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4BC3" w14:textId="77777777" w:rsidR="001F1716" w:rsidRPr="001F1716" w:rsidRDefault="001F1716" w:rsidP="001F1716">
      <w:pPr>
        <w:rPr>
          <w:color w:val="FF0000"/>
        </w:rPr>
      </w:pPr>
      <w:r w:rsidRPr="001F1716">
        <w:rPr>
          <w:b/>
          <w:bCs/>
          <w:color w:val="FF0000"/>
        </w:rPr>
        <w:t>1.Câu Lệnh Break</w:t>
      </w:r>
    </w:p>
    <w:p w14:paraId="0A945AC0" w14:textId="77777777" w:rsidR="001F1716" w:rsidRPr="001F1716" w:rsidRDefault="001F1716" w:rsidP="001F1716">
      <w:r w:rsidRPr="001F1716">
        <w:t>Break được sử dụng khi bạn muốn dừng vòng lặp (for, while, do-while) ngay lập tức, thông thường câu lệnh break thường đi kèm với 1 điều kiện kích hoạt, ví dụ như sau khi tìm được đáp án trong vòng lặp.</w:t>
      </w:r>
    </w:p>
    <w:p w14:paraId="786A223B" w14:textId="77777777" w:rsidR="001F1716" w:rsidRPr="001F1716" w:rsidRDefault="001F1716" w:rsidP="001F1716">
      <w:r w:rsidRPr="001F1716">
        <w:t>Khi câu lệnh break được thực thi thì các câu lệnh bên dưới break trong vòng lặp sẽ không được thực hiện nốt, vòng lặp sẽ kết thúc ngay tại ví trí của câu lệnh break</w:t>
      </w:r>
    </w:p>
    <w:p w14:paraId="1AB03144" w14:textId="77777777" w:rsidR="001F1716" w:rsidRPr="001F1716" w:rsidRDefault="001F1716" w:rsidP="001F1716">
      <w:r w:rsidRPr="001F1716">
        <w:t>Với vòng lặp lồng nhau thì câu lệnh break có ý nghĩa với vòng lặp gần nhất chứa nó. </w:t>
      </w:r>
    </w:p>
    <w:p w14:paraId="4078EB99" w14:textId="062A151F" w:rsidR="00F6561B" w:rsidRDefault="00D61284" w:rsidP="00D61284">
      <w:pPr>
        <w:jc w:val="center"/>
        <w:rPr>
          <w:lang w:val="en-US"/>
        </w:rPr>
      </w:pPr>
      <w:r w:rsidRPr="00D61284">
        <w:drawing>
          <wp:inline distT="0" distB="0" distL="0" distR="0" wp14:anchorId="177906EE" wp14:editId="2ED2EDBB">
            <wp:extent cx="3228109" cy="2333804"/>
            <wp:effectExtent l="190500" t="190500" r="182245" b="180975"/>
            <wp:docPr id="209498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88717" name=""/>
                    <pic:cNvPicPr/>
                  </pic:nvPicPr>
                  <pic:blipFill>
                    <a:blip r:embed="rId5"/>
                    <a:stretch>
                      <a:fillRect/>
                    </a:stretch>
                  </pic:blipFill>
                  <pic:spPr>
                    <a:xfrm>
                      <a:off x="0" y="0"/>
                      <a:ext cx="3232162" cy="2336734"/>
                    </a:xfrm>
                    <a:prstGeom prst="rect">
                      <a:avLst/>
                    </a:prstGeom>
                    <a:ln>
                      <a:noFill/>
                    </a:ln>
                    <a:effectLst>
                      <a:outerShdw blurRad="190500" algn="tl" rotWithShape="0">
                        <a:srgbClr val="000000">
                          <a:alpha val="70000"/>
                        </a:srgbClr>
                      </a:outerShdw>
                    </a:effectLst>
                  </pic:spPr>
                </pic:pic>
              </a:graphicData>
            </a:graphic>
          </wp:inline>
        </w:drawing>
      </w:r>
    </w:p>
    <w:p w14:paraId="35E83291" w14:textId="77777777" w:rsidR="00731F46" w:rsidRPr="00731F46" w:rsidRDefault="00731F46" w:rsidP="00731F46">
      <w:pPr>
        <w:rPr>
          <w:color w:val="FF0000"/>
        </w:rPr>
      </w:pPr>
      <w:r w:rsidRPr="00731F46">
        <w:rPr>
          <w:b/>
          <w:bCs/>
          <w:color w:val="FF0000"/>
        </w:rPr>
        <w:t>Giải thích : </w:t>
      </w:r>
    </w:p>
    <w:p w14:paraId="27E8A604" w14:textId="77777777" w:rsidR="00731F46" w:rsidRPr="00731F46" w:rsidRDefault="00731F46" w:rsidP="00731F46">
      <w:pPr>
        <w:numPr>
          <w:ilvl w:val="0"/>
          <w:numId w:val="1"/>
        </w:numPr>
      </w:pPr>
      <w:r w:rsidRPr="00731F46">
        <w:t>Vòng lặp 1 : i = 1, in ra 1 28tech, break chưa thực hiện nên tiếp tục in ra C programming !</w:t>
      </w:r>
    </w:p>
    <w:p w14:paraId="2335A9EB" w14:textId="77777777" w:rsidR="00731F46" w:rsidRPr="00731F46" w:rsidRDefault="00731F46" w:rsidP="00731F46">
      <w:pPr>
        <w:numPr>
          <w:ilvl w:val="0"/>
          <w:numId w:val="1"/>
        </w:numPr>
      </w:pPr>
      <w:r w:rsidRPr="00731F46">
        <w:t>Vòng lặp 2 : i = 2, in ra 2 28tech, break chưa thực hiện nên tiếp tục in ra C programming !</w:t>
      </w:r>
    </w:p>
    <w:p w14:paraId="53789E3B" w14:textId="69740201" w:rsidR="00C85353" w:rsidRPr="00C85353" w:rsidRDefault="00731F46" w:rsidP="00C85353">
      <w:pPr>
        <w:numPr>
          <w:ilvl w:val="0"/>
          <w:numId w:val="1"/>
        </w:numPr>
      </w:pPr>
      <w:r w:rsidRPr="00731F46">
        <w:t>Vòng lặp 3 : i = 3, in ra 3 28tech, do if đúng nên câu lệnh break được thực thi, vòng lặp kết thúc ngay mà không thực hiện câu lệnh in ra C programming !</w:t>
      </w:r>
    </w:p>
    <w:p w14:paraId="08CCDFE2" w14:textId="77777777" w:rsidR="00C85353" w:rsidRPr="00C85353" w:rsidRDefault="00C85353" w:rsidP="00C85353">
      <w:pPr>
        <w:pStyle w:val="NormalWeb"/>
        <w:spacing w:before="0" w:beforeAutospacing="0"/>
        <w:rPr>
          <w:rFonts w:asciiTheme="majorHAnsi" w:hAnsiTheme="majorHAnsi" w:cstheme="majorHAnsi"/>
          <w:color w:val="FF0000"/>
          <w:sz w:val="26"/>
          <w:szCs w:val="26"/>
        </w:rPr>
      </w:pPr>
      <w:r w:rsidRPr="00C85353">
        <w:rPr>
          <w:rFonts w:asciiTheme="majorHAnsi" w:hAnsiTheme="majorHAnsi" w:cstheme="majorHAnsi"/>
          <w:color w:val="FF0000"/>
          <w:sz w:val="26"/>
          <w:szCs w:val="26"/>
        </w:rPr>
        <w:t>Ví dụ 1 : Tìm Ước Chung Lớn Nhất của 2 số a và b</w:t>
      </w:r>
    </w:p>
    <w:p w14:paraId="36B59E18" w14:textId="77777777" w:rsidR="00C85353" w:rsidRDefault="00C85353" w:rsidP="00C85353">
      <w:pPr>
        <w:pStyle w:val="NormalWeb"/>
        <w:spacing w:before="0" w:beforeAutospacing="0"/>
        <w:rPr>
          <w:rFonts w:asciiTheme="majorHAnsi" w:hAnsiTheme="majorHAnsi" w:cstheme="majorHAnsi"/>
          <w:sz w:val="26"/>
          <w:szCs w:val="26"/>
          <w:lang w:val="en-US"/>
        </w:rPr>
      </w:pPr>
      <w:r w:rsidRPr="00C85353">
        <w:rPr>
          <w:rFonts w:asciiTheme="majorHAnsi" w:hAnsiTheme="majorHAnsi" w:cstheme="majorHAnsi"/>
          <w:sz w:val="26"/>
          <w:szCs w:val="26"/>
        </w:rPr>
        <w:t>Ý tưởng : Duyệt từ số nhỏ hơn trong 2 số a và b về 1, nếu gặp số đầu tiên cả a và b chia hết thì in ra và dừng vòng lặp </w:t>
      </w:r>
    </w:p>
    <w:p w14:paraId="0A21D065" w14:textId="546EA29B" w:rsidR="00CC2DC6" w:rsidRDefault="00753030" w:rsidP="00CC2DC6">
      <w:pPr>
        <w:pStyle w:val="NormalWeb"/>
        <w:spacing w:before="0" w:beforeAutospacing="0"/>
        <w:jc w:val="center"/>
        <w:rPr>
          <w:rFonts w:asciiTheme="majorHAnsi" w:hAnsiTheme="majorHAnsi" w:cstheme="majorHAnsi"/>
          <w:sz w:val="26"/>
          <w:szCs w:val="26"/>
          <w:lang w:val="en-US"/>
        </w:rPr>
      </w:pPr>
      <w:r w:rsidRPr="00753030">
        <w:rPr>
          <w:rFonts w:asciiTheme="majorHAnsi" w:hAnsiTheme="majorHAnsi" w:cstheme="majorHAnsi"/>
          <w:sz w:val="26"/>
          <w:szCs w:val="26"/>
          <w:lang w:val="en-US"/>
        </w:rPr>
        <w:lastRenderedPageBreak/>
        <w:drawing>
          <wp:inline distT="0" distB="0" distL="0" distR="0" wp14:anchorId="3361042D" wp14:editId="6BB41FAA">
            <wp:extent cx="3902075" cy="2365664"/>
            <wp:effectExtent l="190500" t="190500" r="193675" b="187325"/>
            <wp:docPr id="194404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45068" name=""/>
                    <pic:cNvPicPr/>
                  </pic:nvPicPr>
                  <pic:blipFill>
                    <a:blip r:embed="rId6"/>
                    <a:stretch>
                      <a:fillRect/>
                    </a:stretch>
                  </pic:blipFill>
                  <pic:spPr>
                    <a:xfrm>
                      <a:off x="0" y="0"/>
                      <a:ext cx="3921086" cy="2377189"/>
                    </a:xfrm>
                    <a:prstGeom prst="rect">
                      <a:avLst/>
                    </a:prstGeom>
                    <a:ln>
                      <a:noFill/>
                    </a:ln>
                    <a:effectLst>
                      <a:outerShdw blurRad="190500" algn="tl" rotWithShape="0">
                        <a:srgbClr val="000000">
                          <a:alpha val="70000"/>
                        </a:srgbClr>
                      </a:outerShdw>
                    </a:effectLst>
                  </pic:spPr>
                </pic:pic>
              </a:graphicData>
            </a:graphic>
          </wp:inline>
        </w:drawing>
      </w:r>
    </w:p>
    <w:p w14:paraId="21888D11" w14:textId="77777777" w:rsidR="001D073D" w:rsidRPr="001D073D" w:rsidRDefault="001D073D" w:rsidP="001D073D">
      <w:pPr>
        <w:pStyle w:val="NormalWeb"/>
        <w:rPr>
          <w:rFonts w:asciiTheme="majorHAnsi" w:hAnsiTheme="majorHAnsi" w:cstheme="majorHAnsi"/>
          <w:color w:val="FF0000"/>
          <w:szCs w:val="26"/>
        </w:rPr>
      </w:pPr>
      <w:r w:rsidRPr="001D073D">
        <w:rPr>
          <w:rFonts w:asciiTheme="majorHAnsi" w:hAnsiTheme="majorHAnsi" w:cstheme="majorHAnsi"/>
          <w:color w:val="FF0000"/>
          <w:szCs w:val="26"/>
        </w:rPr>
        <w:t>Ví dụ 2 : In ra chữ số chẵn đầu tiên tính từ bên phải của số tự nhiên n</w:t>
      </w:r>
    </w:p>
    <w:p w14:paraId="0E987D73" w14:textId="77777777" w:rsidR="001D073D" w:rsidRPr="001D073D" w:rsidRDefault="001D073D" w:rsidP="001D073D">
      <w:pPr>
        <w:pStyle w:val="NormalWeb"/>
        <w:rPr>
          <w:rFonts w:asciiTheme="majorHAnsi" w:hAnsiTheme="majorHAnsi" w:cstheme="majorHAnsi"/>
          <w:szCs w:val="26"/>
        </w:rPr>
      </w:pPr>
      <w:r w:rsidRPr="001D073D">
        <w:rPr>
          <w:rFonts w:asciiTheme="majorHAnsi" w:hAnsiTheme="majorHAnsi" w:cstheme="majorHAnsi"/>
          <w:szCs w:val="26"/>
        </w:rPr>
        <w:t>Ý tưởng : Tách từng chữ số của n bằng vòng lặp while, khi gặp chữ số chẵn thì dừng vòng lặp </w:t>
      </w:r>
    </w:p>
    <w:p w14:paraId="5ED80E50" w14:textId="729B0535" w:rsidR="001D073D" w:rsidRDefault="00FE4B9C" w:rsidP="00FE4B9C">
      <w:pPr>
        <w:pStyle w:val="NormalWeb"/>
        <w:spacing w:before="0" w:beforeAutospacing="0"/>
        <w:jc w:val="center"/>
        <w:rPr>
          <w:rFonts w:asciiTheme="majorHAnsi" w:hAnsiTheme="majorHAnsi" w:cstheme="majorHAnsi"/>
          <w:sz w:val="26"/>
          <w:szCs w:val="26"/>
          <w:lang w:val="en-US"/>
        </w:rPr>
      </w:pPr>
      <w:r w:rsidRPr="00FE4B9C">
        <w:rPr>
          <w:rFonts w:asciiTheme="majorHAnsi" w:hAnsiTheme="majorHAnsi" w:cstheme="majorHAnsi"/>
          <w:sz w:val="26"/>
          <w:szCs w:val="26"/>
        </w:rPr>
        <w:drawing>
          <wp:inline distT="0" distB="0" distL="0" distR="0" wp14:anchorId="4023C561" wp14:editId="17387EF3">
            <wp:extent cx="3372149" cy="3200400"/>
            <wp:effectExtent l="190500" t="190500" r="190500" b="190500"/>
            <wp:docPr id="48956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62846" name=""/>
                    <pic:cNvPicPr/>
                  </pic:nvPicPr>
                  <pic:blipFill>
                    <a:blip r:embed="rId7"/>
                    <a:stretch>
                      <a:fillRect/>
                    </a:stretch>
                  </pic:blipFill>
                  <pic:spPr>
                    <a:xfrm>
                      <a:off x="0" y="0"/>
                      <a:ext cx="3379251" cy="3207140"/>
                    </a:xfrm>
                    <a:prstGeom prst="rect">
                      <a:avLst/>
                    </a:prstGeom>
                    <a:ln>
                      <a:noFill/>
                    </a:ln>
                    <a:effectLst>
                      <a:outerShdw blurRad="190500" algn="tl" rotWithShape="0">
                        <a:srgbClr val="000000">
                          <a:alpha val="70000"/>
                        </a:srgbClr>
                      </a:outerShdw>
                    </a:effectLst>
                  </pic:spPr>
                </pic:pic>
              </a:graphicData>
            </a:graphic>
          </wp:inline>
        </w:drawing>
      </w:r>
    </w:p>
    <w:p w14:paraId="71F59AFE" w14:textId="77777777" w:rsidR="005C0F40" w:rsidRPr="005C0F40" w:rsidRDefault="005C0F40" w:rsidP="005C0F40">
      <w:pPr>
        <w:pStyle w:val="NormalWeb"/>
        <w:rPr>
          <w:rFonts w:asciiTheme="majorHAnsi" w:hAnsiTheme="majorHAnsi" w:cstheme="majorHAnsi"/>
          <w:color w:val="FF0000"/>
          <w:szCs w:val="26"/>
        </w:rPr>
      </w:pPr>
      <w:r w:rsidRPr="005C0F40">
        <w:rPr>
          <w:rFonts w:asciiTheme="majorHAnsi" w:hAnsiTheme="majorHAnsi" w:cstheme="majorHAnsi"/>
          <w:color w:val="FF0000"/>
          <w:szCs w:val="26"/>
        </w:rPr>
        <w:t>Ví dụ 3 : Nhập 1 số nguyên từ bàn phím nếu nhập số âm thì yêu cầu nhập lại, nhập số không âm thì cho dừng </w:t>
      </w:r>
    </w:p>
    <w:p w14:paraId="764800F9" w14:textId="1E863AD1" w:rsidR="005C0F40" w:rsidRDefault="005C0F40" w:rsidP="005C0F40">
      <w:pPr>
        <w:pStyle w:val="NormalWeb"/>
        <w:rPr>
          <w:rFonts w:asciiTheme="majorHAnsi" w:hAnsiTheme="majorHAnsi" w:cstheme="majorHAnsi"/>
          <w:szCs w:val="26"/>
          <w:lang w:val="en-US"/>
        </w:rPr>
      </w:pPr>
      <w:r w:rsidRPr="005C0F40">
        <w:rPr>
          <w:rFonts w:asciiTheme="majorHAnsi" w:hAnsiTheme="majorHAnsi" w:cstheme="majorHAnsi"/>
          <w:szCs w:val="26"/>
        </w:rPr>
        <w:t>Ý tưởng : Dùng một vòng lặp</w:t>
      </w:r>
      <w:r w:rsidR="00C150E8" w:rsidRPr="001D5D17">
        <w:rPr>
          <w:rFonts w:asciiTheme="majorHAnsi" w:hAnsiTheme="majorHAnsi" w:cstheme="majorHAnsi"/>
          <w:szCs w:val="26"/>
        </w:rPr>
        <w:t>,</w:t>
      </w:r>
      <w:r w:rsidRPr="005C0F40">
        <w:rPr>
          <w:rFonts w:asciiTheme="majorHAnsi" w:hAnsiTheme="majorHAnsi" w:cstheme="majorHAnsi"/>
          <w:szCs w:val="26"/>
        </w:rPr>
        <w:t xml:space="preserve"> lặp vĩnh viễn và kích hoạt câu lệnh break khi người dùng nhập số không âm </w:t>
      </w:r>
    </w:p>
    <w:p w14:paraId="4BCC2FCC" w14:textId="4701ADA2" w:rsidR="001D5D17" w:rsidRPr="00D62BDE" w:rsidRDefault="00D74232" w:rsidP="001D5D17">
      <w:pPr>
        <w:pStyle w:val="NormalWeb"/>
        <w:jc w:val="center"/>
        <w:rPr>
          <w:rFonts w:asciiTheme="majorHAnsi" w:hAnsiTheme="majorHAnsi" w:cstheme="majorHAnsi"/>
          <w:color w:val="FF0000"/>
          <w:szCs w:val="26"/>
          <w:lang w:val="en-US"/>
        </w:rPr>
      </w:pPr>
      <w:r w:rsidRPr="00D62BDE">
        <w:rPr>
          <w:rFonts w:asciiTheme="majorHAnsi" w:hAnsiTheme="majorHAnsi" w:cstheme="majorHAnsi"/>
          <w:color w:val="FF0000"/>
          <w:szCs w:val="26"/>
          <w:lang w:val="en-US"/>
        </w:rPr>
        <w:lastRenderedPageBreak/>
        <w:drawing>
          <wp:inline distT="0" distB="0" distL="0" distR="0" wp14:anchorId="266EF246" wp14:editId="363FD465">
            <wp:extent cx="3512127" cy="2666909"/>
            <wp:effectExtent l="190500" t="190500" r="184150" b="191135"/>
            <wp:docPr id="103267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79280" name=""/>
                    <pic:cNvPicPr/>
                  </pic:nvPicPr>
                  <pic:blipFill>
                    <a:blip r:embed="rId8"/>
                    <a:stretch>
                      <a:fillRect/>
                    </a:stretch>
                  </pic:blipFill>
                  <pic:spPr>
                    <a:xfrm>
                      <a:off x="0" y="0"/>
                      <a:ext cx="3515521" cy="2669487"/>
                    </a:xfrm>
                    <a:prstGeom prst="rect">
                      <a:avLst/>
                    </a:prstGeom>
                    <a:ln>
                      <a:noFill/>
                    </a:ln>
                    <a:effectLst>
                      <a:outerShdw blurRad="190500" algn="tl" rotWithShape="0">
                        <a:srgbClr val="000000">
                          <a:alpha val="70000"/>
                        </a:srgbClr>
                      </a:outerShdw>
                    </a:effectLst>
                  </pic:spPr>
                </pic:pic>
              </a:graphicData>
            </a:graphic>
          </wp:inline>
        </w:drawing>
      </w:r>
    </w:p>
    <w:p w14:paraId="6FB932B2" w14:textId="3E3D0516" w:rsidR="00D62BDE" w:rsidRDefault="00D62BDE" w:rsidP="00D62BDE">
      <w:pPr>
        <w:pStyle w:val="NormalWeb"/>
        <w:rPr>
          <w:rFonts w:asciiTheme="majorHAnsi" w:hAnsiTheme="majorHAnsi" w:cstheme="majorHAnsi"/>
          <w:color w:val="FF0000"/>
          <w:szCs w:val="26"/>
          <w:lang w:val="en-US"/>
        </w:rPr>
      </w:pPr>
      <w:r w:rsidRPr="00D62BDE">
        <w:rPr>
          <w:rFonts w:asciiTheme="majorHAnsi" w:hAnsiTheme="majorHAnsi" w:cstheme="majorHAnsi"/>
          <w:color w:val="FF0000"/>
          <w:szCs w:val="26"/>
        </w:rPr>
        <w:t>Ví dụ 4 : Câu lệnh break với vòng for lồng nhau </w:t>
      </w:r>
    </w:p>
    <w:p w14:paraId="284C02D3" w14:textId="13874F51" w:rsidR="004D1E8B" w:rsidRPr="005C0F40" w:rsidRDefault="004D1E8B" w:rsidP="004D1E8B">
      <w:pPr>
        <w:pStyle w:val="NormalWeb"/>
        <w:jc w:val="center"/>
        <w:rPr>
          <w:rFonts w:asciiTheme="majorHAnsi" w:hAnsiTheme="majorHAnsi" w:cstheme="majorHAnsi"/>
          <w:color w:val="FF0000"/>
          <w:szCs w:val="26"/>
          <w:lang w:val="en-US"/>
        </w:rPr>
      </w:pPr>
      <w:r w:rsidRPr="004D1E8B">
        <w:rPr>
          <w:rFonts w:asciiTheme="majorHAnsi" w:hAnsiTheme="majorHAnsi" w:cstheme="majorHAnsi"/>
          <w:color w:val="FF0000"/>
          <w:szCs w:val="26"/>
          <w:lang w:val="en-US"/>
        </w:rPr>
        <w:drawing>
          <wp:inline distT="0" distB="0" distL="0" distR="0" wp14:anchorId="48FA8901" wp14:editId="5F97F0E7">
            <wp:extent cx="3463636" cy="2176084"/>
            <wp:effectExtent l="190500" t="190500" r="194310" b="186690"/>
            <wp:docPr id="4670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44" name=""/>
                    <pic:cNvPicPr/>
                  </pic:nvPicPr>
                  <pic:blipFill>
                    <a:blip r:embed="rId9"/>
                    <a:stretch>
                      <a:fillRect/>
                    </a:stretch>
                  </pic:blipFill>
                  <pic:spPr>
                    <a:xfrm>
                      <a:off x="0" y="0"/>
                      <a:ext cx="3468010" cy="2178832"/>
                    </a:xfrm>
                    <a:prstGeom prst="rect">
                      <a:avLst/>
                    </a:prstGeom>
                    <a:ln>
                      <a:noFill/>
                    </a:ln>
                    <a:effectLst>
                      <a:outerShdw blurRad="190500" algn="tl" rotWithShape="0">
                        <a:srgbClr val="000000">
                          <a:alpha val="70000"/>
                        </a:srgbClr>
                      </a:outerShdw>
                    </a:effectLst>
                  </pic:spPr>
                </pic:pic>
              </a:graphicData>
            </a:graphic>
          </wp:inline>
        </w:drawing>
      </w:r>
    </w:p>
    <w:p w14:paraId="5B00FFFB" w14:textId="77777777" w:rsidR="005C0F40" w:rsidRPr="005C0F40" w:rsidRDefault="005C0F40" w:rsidP="005C0F40">
      <w:pPr>
        <w:pStyle w:val="NormalWeb"/>
        <w:spacing w:before="0" w:beforeAutospacing="0"/>
        <w:rPr>
          <w:rFonts w:asciiTheme="majorHAnsi" w:hAnsiTheme="majorHAnsi" w:cstheme="majorHAnsi"/>
          <w:sz w:val="26"/>
          <w:szCs w:val="26"/>
        </w:rPr>
      </w:pPr>
    </w:p>
    <w:p w14:paraId="501D435E" w14:textId="77777777" w:rsidR="00C85353" w:rsidRPr="00731F46" w:rsidRDefault="00C85353" w:rsidP="00C85353"/>
    <w:p w14:paraId="77F32B49" w14:textId="77777777" w:rsidR="00731F46" w:rsidRPr="00731F46" w:rsidRDefault="00731F46" w:rsidP="00731F46"/>
    <w:sectPr w:rsidR="00731F46" w:rsidRPr="00731F46"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8493D"/>
    <w:multiLevelType w:val="multilevel"/>
    <w:tmpl w:val="D9DE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99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B4"/>
    <w:rsid w:val="00077CCD"/>
    <w:rsid w:val="001D073D"/>
    <w:rsid w:val="001D5D17"/>
    <w:rsid w:val="001F1716"/>
    <w:rsid w:val="002F20E4"/>
    <w:rsid w:val="0036138E"/>
    <w:rsid w:val="004D1E8B"/>
    <w:rsid w:val="005C0F40"/>
    <w:rsid w:val="00650AA7"/>
    <w:rsid w:val="006D50B4"/>
    <w:rsid w:val="00731F46"/>
    <w:rsid w:val="00753030"/>
    <w:rsid w:val="00820CEC"/>
    <w:rsid w:val="00C150E8"/>
    <w:rsid w:val="00C714DF"/>
    <w:rsid w:val="00C85353"/>
    <w:rsid w:val="00CC2DC6"/>
    <w:rsid w:val="00D61284"/>
    <w:rsid w:val="00D62BDE"/>
    <w:rsid w:val="00D74232"/>
    <w:rsid w:val="00F6561B"/>
    <w:rsid w:val="00FE4B9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6944"/>
  <w15:chartTrackingRefBased/>
  <w15:docId w15:val="{F0677583-CF28-456C-B873-605C1645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353"/>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83743">
      <w:bodyDiv w:val="1"/>
      <w:marLeft w:val="0"/>
      <w:marRight w:val="0"/>
      <w:marTop w:val="0"/>
      <w:marBottom w:val="0"/>
      <w:divBdr>
        <w:top w:val="none" w:sz="0" w:space="0" w:color="auto"/>
        <w:left w:val="none" w:sz="0" w:space="0" w:color="auto"/>
        <w:bottom w:val="none" w:sz="0" w:space="0" w:color="auto"/>
        <w:right w:val="none" w:sz="0" w:space="0" w:color="auto"/>
      </w:divBdr>
    </w:div>
    <w:div w:id="604726131">
      <w:bodyDiv w:val="1"/>
      <w:marLeft w:val="0"/>
      <w:marRight w:val="0"/>
      <w:marTop w:val="0"/>
      <w:marBottom w:val="0"/>
      <w:divBdr>
        <w:top w:val="none" w:sz="0" w:space="0" w:color="auto"/>
        <w:left w:val="none" w:sz="0" w:space="0" w:color="auto"/>
        <w:bottom w:val="none" w:sz="0" w:space="0" w:color="auto"/>
        <w:right w:val="none" w:sz="0" w:space="0" w:color="auto"/>
      </w:divBdr>
    </w:div>
    <w:div w:id="801535600">
      <w:bodyDiv w:val="1"/>
      <w:marLeft w:val="0"/>
      <w:marRight w:val="0"/>
      <w:marTop w:val="0"/>
      <w:marBottom w:val="0"/>
      <w:divBdr>
        <w:top w:val="none" w:sz="0" w:space="0" w:color="auto"/>
        <w:left w:val="none" w:sz="0" w:space="0" w:color="auto"/>
        <w:bottom w:val="none" w:sz="0" w:space="0" w:color="auto"/>
        <w:right w:val="none" w:sz="0" w:space="0" w:color="auto"/>
      </w:divBdr>
    </w:div>
    <w:div w:id="1005090213">
      <w:bodyDiv w:val="1"/>
      <w:marLeft w:val="0"/>
      <w:marRight w:val="0"/>
      <w:marTop w:val="0"/>
      <w:marBottom w:val="0"/>
      <w:divBdr>
        <w:top w:val="none" w:sz="0" w:space="0" w:color="auto"/>
        <w:left w:val="none" w:sz="0" w:space="0" w:color="auto"/>
        <w:bottom w:val="none" w:sz="0" w:space="0" w:color="auto"/>
        <w:right w:val="none" w:sz="0" w:space="0" w:color="auto"/>
      </w:divBdr>
    </w:div>
    <w:div w:id="1161582915">
      <w:bodyDiv w:val="1"/>
      <w:marLeft w:val="0"/>
      <w:marRight w:val="0"/>
      <w:marTop w:val="0"/>
      <w:marBottom w:val="0"/>
      <w:divBdr>
        <w:top w:val="none" w:sz="0" w:space="0" w:color="auto"/>
        <w:left w:val="none" w:sz="0" w:space="0" w:color="auto"/>
        <w:bottom w:val="none" w:sz="0" w:space="0" w:color="auto"/>
        <w:right w:val="none" w:sz="0" w:space="0" w:color="auto"/>
      </w:divBdr>
    </w:div>
    <w:div w:id="1480923346">
      <w:bodyDiv w:val="1"/>
      <w:marLeft w:val="0"/>
      <w:marRight w:val="0"/>
      <w:marTop w:val="0"/>
      <w:marBottom w:val="0"/>
      <w:divBdr>
        <w:top w:val="none" w:sz="0" w:space="0" w:color="auto"/>
        <w:left w:val="none" w:sz="0" w:space="0" w:color="auto"/>
        <w:bottom w:val="none" w:sz="0" w:space="0" w:color="auto"/>
        <w:right w:val="none" w:sz="0" w:space="0" w:color="auto"/>
      </w:divBdr>
    </w:div>
    <w:div w:id="1547260794">
      <w:bodyDiv w:val="1"/>
      <w:marLeft w:val="0"/>
      <w:marRight w:val="0"/>
      <w:marTop w:val="0"/>
      <w:marBottom w:val="0"/>
      <w:divBdr>
        <w:top w:val="none" w:sz="0" w:space="0" w:color="auto"/>
        <w:left w:val="none" w:sz="0" w:space="0" w:color="auto"/>
        <w:bottom w:val="none" w:sz="0" w:space="0" w:color="auto"/>
        <w:right w:val="none" w:sz="0" w:space="0" w:color="auto"/>
      </w:divBdr>
    </w:div>
    <w:div w:id="1674530781">
      <w:bodyDiv w:val="1"/>
      <w:marLeft w:val="0"/>
      <w:marRight w:val="0"/>
      <w:marTop w:val="0"/>
      <w:marBottom w:val="0"/>
      <w:divBdr>
        <w:top w:val="none" w:sz="0" w:space="0" w:color="auto"/>
        <w:left w:val="none" w:sz="0" w:space="0" w:color="auto"/>
        <w:bottom w:val="none" w:sz="0" w:space="0" w:color="auto"/>
        <w:right w:val="none" w:sz="0" w:space="0" w:color="auto"/>
      </w:divBdr>
    </w:div>
    <w:div w:id="212199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13</cp:revision>
  <dcterms:created xsi:type="dcterms:W3CDTF">2024-09-03T13:01:00Z</dcterms:created>
  <dcterms:modified xsi:type="dcterms:W3CDTF">2024-09-03T13:53:00Z</dcterms:modified>
</cp:coreProperties>
</file>