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3493E" w14:textId="6B067790" w:rsidR="00F6561B" w:rsidRPr="0079589C" w:rsidRDefault="000C3F7E">
      <w:pPr>
        <w:rPr>
          <w:lang w:val="en-US"/>
        </w:rPr>
      </w:pPr>
      <w:r w:rsidRPr="0079589C">
        <w:t>Khai báo nguyên mẫu hàm - </w:t>
      </w:r>
      <w:r w:rsidRPr="0079589C">
        <w:rPr>
          <w:b/>
          <w:bCs/>
          <w:color w:val="FF0000"/>
        </w:rPr>
        <w:t>Function Prototype</w:t>
      </w:r>
      <w:r w:rsidRPr="0079589C">
        <w:rPr>
          <w:color w:val="FF0000"/>
        </w:rPr>
        <w:t> </w:t>
      </w:r>
      <w:r w:rsidRPr="0079589C">
        <w:t>giúp người đọc code của bạn có thể nhanh chóng nhận biết số lượng hàm được xây dựng trong chương trình và các thông tin liên quan của hàm đó.</w:t>
      </w:r>
    </w:p>
    <w:p w14:paraId="3A477C97" w14:textId="77777777" w:rsidR="0079589C" w:rsidRPr="0079589C" w:rsidRDefault="0079589C" w:rsidP="0079589C">
      <w:pPr>
        <w:rPr>
          <w:color w:val="FF0000"/>
        </w:rPr>
      </w:pPr>
      <w:r w:rsidRPr="0079589C">
        <w:rPr>
          <w:b/>
          <w:bCs/>
          <w:color w:val="FF0000"/>
        </w:rPr>
        <w:t>Nguyên Mẫu Hàm</w:t>
      </w:r>
    </w:p>
    <w:p w14:paraId="638384AB" w14:textId="77777777" w:rsidR="0079589C" w:rsidRPr="0079589C" w:rsidRDefault="0079589C" w:rsidP="0079589C">
      <w:r w:rsidRPr="0079589C">
        <w:t>Khai báo nguyên mẫu hàm nhằm cung cấp các thông tin của hàm cho trình biên dịch bao gồm </w:t>
      </w:r>
    </w:p>
    <w:p w14:paraId="47858FD4" w14:textId="77777777" w:rsidR="0079589C" w:rsidRPr="0079589C" w:rsidRDefault="0079589C" w:rsidP="0079589C">
      <w:pPr>
        <w:numPr>
          <w:ilvl w:val="0"/>
          <w:numId w:val="1"/>
        </w:numPr>
      </w:pPr>
      <w:r w:rsidRPr="0079589C">
        <w:t>Kiểu trả về của hàm</w:t>
      </w:r>
    </w:p>
    <w:p w14:paraId="69EB8D95" w14:textId="77777777" w:rsidR="0079589C" w:rsidRPr="0079589C" w:rsidRDefault="0079589C" w:rsidP="0079589C">
      <w:pPr>
        <w:numPr>
          <w:ilvl w:val="0"/>
          <w:numId w:val="1"/>
        </w:numPr>
      </w:pPr>
      <w:r w:rsidRPr="0079589C">
        <w:t>Tên hàm</w:t>
      </w:r>
    </w:p>
    <w:p w14:paraId="0CA3779B" w14:textId="77777777" w:rsidR="0079589C" w:rsidRPr="0079589C" w:rsidRDefault="0079589C" w:rsidP="0079589C">
      <w:pPr>
        <w:numPr>
          <w:ilvl w:val="0"/>
          <w:numId w:val="1"/>
        </w:numPr>
      </w:pPr>
      <w:r w:rsidRPr="0079589C">
        <w:t>Số lượng tham số của hàm</w:t>
      </w:r>
    </w:p>
    <w:p w14:paraId="76302D0D" w14:textId="77777777" w:rsidR="0079589C" w:rsidRPr="0079589C" w:rsidRDefault="0079589C" w:rsidP="0079589C">
      <w:pPr>
        <w:numPr>
          <w:ilvl w:val="0"/>
          <w:numId w:val="1"/>
        </w:numPr>
      </w:pPr>
      <w:r w:rsidRPr="0079589C">
        <w:t>Dánh sách kiểu dữ liệu của các tham số </w:t>
      </w:r>
    </w:p>
    <w:p w14:paraId="56B9F331" w14:textId="08BB1765" w:rsidR="00C5270B" w:rsidRPr="00C5270B" w:rsidRDefault="00C5270B" w:rsidP="00C5270B">
      <w:pPr>
        <w:rPr>
          <w:color w:val="FF0000"/>
          <w:lang w:val="en-US"/>
        </w:rPr>
      </w:pPr>
      <w:r w:rsidRPr="00FD643D">
        <w:rPr>
          <w:lang w:val="en-US"/>
        </w:rPr>
        <w:drawing>
          <wp:anchor distT="0" distB="0" distL="114300" distR="114300" simplePos="0" relativeHeight="251659264" behindDoc="1" locked="0" layoutInCell="1" allowOverlap="1" wp14:anchorId="6A72193C" wp14:editId="26599BB3">
            <wp:simplePos x="0" y="0"/>
            <wp:positionH relativeFrom="column">
              <wp:posOffset>2864485</wp:posOffset>
            </wp:positionH>
            <wp:positionV relativeFrom="paragraph">
              <wp:posOffset>382905</wp:posOffset>
            </wp:positionV>
            <wp:extent cx="2805430" cy="2210435"/>
            <wp:effectExtent l="76200" t="76200" r="128270" b="132715"/>
            <wp:wrapTight wrapText="bothSides">
              <wp:wrapPolygon edited="0">
                <wp:start x="-293" y="-745"/>
                <wp:lineTo x="-587" y="-558"/>
                <wp:lineTo x="-587" y="21966"/>
                <wp:lineTo x="-293" y="22711"/>
                <wp:lineTo x="22148" y="22711"/>
                <wp:lineTo x="22441" y="20477"/>
                <wp:lineTo x="22441" y="2420"/>
                <wp:lineTo x="22148" y="-372"/>
                <wp:lineTo x="22148" y="-745"/>
                <wp:lineTo x="-293" y="-745"/>
              </wp:wrapPolygon>
            </wp:wrapTight>
            <wp:docPr id="161608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706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5430" cy="2210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FD643D" w:rsidRPr="00FD643D">
        <w:rPr>
          <w:lang w:val="en-US"/>
        </w:rPr>
        <w:drawing>
          <wp:anchor distT="0" distB="0" distL="114300" distR="114300" simplePos="0" relativeHeight="251658240" behindDoc="0" locked="0" layoutInCell="1" allowOverlap="1" wp14:anchorId="0B143FB1" wp14:editId="4EEAB5F3">
            <wp:simplePos x="0" y="0"/>
            <wp:positionH relativeFrom="column">
              <wp:posOffset>74295</wp:posOffset>
            </wp:positionH>
            <wp:positionV relativeFrom="paragraph">
              <wp:posOffset>382905</wp:posOffset>
            </wp:positionV>
            <wp:extent cx="2537460" cy="2211070"/>
            <wp:effectExtent l="76200" t="76200" r="129540" b="132080"/>
            <wp:wrapSquare wrapText="bothSides"/>
            <wp:docPr id="1579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7912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7460" cy="2211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589C" w:rsidRPr="0079589C">
        <w:rPr>
          <w:color w:val="FF0000"/>
        </w:rPr>
        <w:t>Ví dụ 1</w:t>
      </w:r>
    </w:p>
    <w:p w14:paraId="1EDFF4FA" w14:textId="16984F18" w:rsidR="00C5270B" w:rsidRPr="00DC6961" w:rsidRDefault="00DC6961" w:rsidP="00C5270B">
      <w:pPr>
        <w:rPr>
          <w:color w:val="FF0000"/>
          <w:lang w:val="en-US"/>
        </w:rPr>
      </w:pPr>
      <w:r w:rsidRPr="00DC6961">
        <w:rPr>
          <w:color w:val="FF0000"/>
        </w:rPr>
        <w:t>Ví dụ 2 : Chương trình bị lỗi biên dịch khi xây dựng hàm không đúng thứ tự</w:t>
      </w:r>
    </w:p>
    <w:p w14:paraId="102EC3C9" w14:textId="0058E034" w:rsidR="00C5270B" w:rsidRDefault="005A1CA7" w:rsidP="005A1CA7">
      <w:pPr>
        <w:jc w:val="center"/>
        <w:rPr>
          <w:lang w:val="en-US"/>
        </w:rPr>
      </w:pPr>
      <w:r w:rsidRPr="005A1CA7">
        <w:rPr>
          <w:lang w:val="en-US"/>
        </w:rPr>
        <w:drawing>
          <wp:inline distT="0" distB="0" distL="0" distR="0" wp14:anchorId="6C9DDAD8" wp14:editId="79754659">
            <wp:extent cx="2996289" cy="1876521"/>
            <wp:effectExtent l="190500" t="190500" r="185420" b="180975"/>
            <wp:docPr id="144474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48553" name=""/>
                    <pic:cNvPicPr/>
                  </pic:nvPicPr>
                  <pic:blipFill>
                    <a:blip r:embed="rId7"/>
                    <a:stretch>
                      <a:fillRect/>
                    </a:stretch>
                  </pic:blipFill>
                  <pic:spPr>
                    <a:xfrm>
                      <a:off x="0" y="0"/>
                      <a:ext cx="3011670" cy="1886154"/>
                    </a:xfrm>
                    <a:prstGeom prst="rect">
                      <a:avLst/>
                    </a:prstGeom>
                    <a:ln>
                      <a:noFill/>
                    </a:ln>
                    <a:effectLst>
                      <a:outerShdw blurRad="190500" algn="tl" rotWithShape="0">
                        <a:srgbClr val="000000">
                          <a:alpha val="70000"/>
                        </a:srgbClr>
                      </a:outerShdw>
                    </a:effectLst>
                  </pic:spPr>
                </pic:pic>
              </a:graphicData>
            </a:graphic>
          </wp:inline>
        </w:drawing>
      </w:r>
    </w:p>
    <w:p w14:paraId="5537DB0F" w14:textId="77777777" w:rsidR="00841FFA" w:rsidRPr="00841FFA" w:rsidRDefault="00841FFA" w:rsidP="00841FFA">
      <w:pPr>
        <w:rPr>
          <w:color w:val="FF0000"/>
        </w:rPr>
      </w:pPr>
      <w:r w:rsidRPr="00841FFA">
        <w:rPr>
          <w:b/>
          <w:bCs/>
          <w:color w:val="FF0000"/>
        </w:rPr>
        <w:t>Giải thích : </w:t>
      </w:r>
    </w:p>
    <w:p w14:paraId="5ADBB3FA" w14:textId="77777777" w:rsidR="00841FFA" w:rsidRPr="00841FFA" w:rsidRDefault="00841FFA" w:rsidP="00841FFA">
      <w:r w:rsidRPr="00841FFA">
        <w:t>Ví dụ trong chương trình dưới trên, hàm B() gọi hàm A() thì hàm A() cần xây dựng trước hàm B(). Nếu không thì chương trình sẽ bị lỗi biên dịch, điều tương tự xảy ra khi bạn gọi các hàm trong hàm main thì cần xây dựng các hàm này bên trên hàm main. </w:t>
      </w:r>
    </w:p>
    <w:p w14:paraId="39945C61" w14:textId="77777777" w:rsidR="00841FFA" w:rsidRPr="00EF3EE0" w:rsidRDefault="00841FFA" w:rsidP="00841FFA">
      <w:pPr>
        <w:rPr>
          <w:color w:val="FF0000"/>
          <w:lang w:val="en-US"/>
        </w:rPr>
      </w:pPr>
      <w:r w:rsidRPr="00841FFA">
        <w:lastRenderedPageBreak/>
        <w:t>Khi sử dụng khai báo nguyên mẫu hàm bạn có thể tùy ý gọi các hàm trong chương trình mà không cần xét đến thứ tự.</w:t>
      </w:r>
    </w:p>
    <w:p w14:paraId="3FBB1C97" w14:textId="5D51ED8D" w:rsidR="00EF3EE0" w:rsidRDefault="00EF3EE0" w:rsidP="00841FFA">
      <w:pPr>
        <w:rPr>
          <w:color w:val="FF0000"/>
          <w:lang w:val="en-US"/>
        </w:rPr>
      </w:pPr>
      <w:r w:rsidRPr="00EF3EE0">
        <w:rPr>
          <w:color w:val="FF0000"/>
          <w:lang w:val="en-US"/>
        </w:rPr>
        <w:t>Ví dụ 3:</w:t>
      </w:r>
    </w:p>
    <w:p w14:paraId="5BF7463F" w14:textId="5C49BA22" w:rsidR="00371DAB" w:rsidRPr="00841FFA" w:rsidRDefault="00371DAB" w:rsidP="00371DAB">
      <w:pPr>
        <w:jc w:val="center"/>
        <w:rPr>
          <w:color w:val="FF0000"/>
          <w:lang w:val="en-US"/>
        </w:rPr>
      </w:pPr>
      <w:r w:rsidRPr="00371DAB">
        <w:rPr>
          <w:color w:val="FF0000"/>
          <w:lang w:val="en-US"/>
        </w:rPr>
        <w:drawing>
          <wp:inline distT="0" distB="0" distL="0" distR="0" wp14:anchorId="137680D2" wp14:editId="47DA3D27">
            <wp:extent cx="2212929" cy="2264160"/>
            <wp:effectExtent l="190500" t="190500" r="187960" b="193675"/>
            <wp:docPr id="110027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72771" name=""/>
                    <pic:cNvPicPr/>
                  </pic:nvPicPr>
                  <pic:blipFill>
                    <a:blip r:embed="rId8"/>
                    <a:stretch>
                      <a:fillRect/>
                    </a:stretch>
                  </pic:blipFill>
                  <pic:spPr>
                    <a:xfrm>
                      <a:off x="0" y="0"/>
                      <a:ext cx="2222811" cy="2274270"/>
                    </a:xfrm>
                    <a:prstGeom prst="rect">
                      <a:avLst/>
                    </a:prstGeom>
                    <a:ln>
                      <a:noFill/>
                    </a:ln>
                    <a:effectLst>
                      <a:outerShdw blurRad="190500" algn="tl" rotWithShape="0">
                        <a:srgbClr val="000000">
                          <a:alpha val="70000"/>
                        </a:srgbClr>
                      </a:outerShdw>
                    </a:effectLst>
                  </pic:spPr>
                </pic:pic>
              </a:graphicData>
            </a:graphic>
          </wp:inline>
        </w:drawing>
      </w:r>
    </w:p>
    <w:p w14:paraId="5E00DD03" w14:textId="77777777" w:rsidR="00841FFA" w:rsidRPr="00841FFA" w:rsidRDefault="00841FFA" w:rsidP="00841FFA"/>
    <w:p w14:paraId="0B23CED9" w14:textId="77777777" w:rsidR="00C5270B" w:rsidRPr="00841FFA" w:rsidRDefault="00C5270B" w:rsidP="00C5270B"/>
    <w:p w14:paraId="12D4A9AF" w14:textId="77777777" w:rsidR="00C5270B" w:rsidRPr="00841FFA" w:rsidRDefault="00C5270B" w:rsidP="00C5270B"/>
    <w:p w14:paraId="1EFF1B54" w14:textId="77777777" w:rsidR="00C5270B" w:rsidRPr="00841FFA" w:rsidRDefault="00C5270B" w:rsidP="00C5270B"/>
    <w:p w14:paraId="0AA6A995" w14:textId="77777777" w:rsidR="00C5270B" w:rsidRPr="00841FFA" w:rsidRDefault="00C5270B" w:rsidP="00C5270B"/>
    <w:p w14:paraId="0884B379" w14:textId="3BC83504" w:rsidR="0079589C" w:rsidRPr="00C5270B" w:rsidRDefault="00FD643D" w:rsidP="00C5270B">
      <w:pPr>
        <w:rPr>
          <w:color w:val="FF0000"/>
        </w:rPr>
      </w:pPr>
      <w:r w:rsidRPr="00841FFA">
        <w:br w:type="textWrapping" w:clear="all"/>
      </w:r>
    </w:p>
    <w:sectPr w:rsidR="0079589C" w:rsidRPr="00C5270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586"/>
    <w:multiLevelType w:val="multilevel"/>
    <w:tmpl w:val="092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87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CF"/>
    <w:rsid w:val="00075591"/>
    <w:rsid w:val="00077CCD"/>
    <w:rsid w:val="00097268"/>
    <w:rsid w:val="000C3F7E"/>
    <w:rsid w:val="002F20E4"/>
    <w:rsid w:val="00371DAB"/>
    <w:rsid w:val="00541278"/>
    <w:rsid w:val="005A1CA7"/>
    <w:rsid w:val="00650AA7"/>
    <w:rsid w:val="0079589C"/>
    <w:rsid w:val="00820CEC"/>
    <w:rsid w:val="00841FFA"/>
    <w:rsid w:val="00C5270B"/>
    <w:rsid w:val="00C714DF"/>
    <w:rsid w:val="00DC6961"/>
    <w:rsid w:val="00EF3EE0"/>
    <w:rsid w:val="00F6561B"/>
    <w:rsid w:val="00FD643D"/>
    <w:rsid w:val="00FD6AC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1E75"/>
  <w15:chartTrackingRefBased/>
  <w15:docId w15:val="{4E911994-FDE8-49FC-B7C5-BA4CE061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1350">
      <w:bodyDiv w:val="1"/>
      <w:marLeft w:val="0"/>
      <w:marRight w:val="0"/>
      <w:marTop w:val="0"/>
      <w:marBottom w:val="0"/>
      <w:divBdr>
        <w:top w:val="none" w:sz="0" w:space="0" w:color="auto"/>
        <w:left w:val="none" w:sz="0" w:space="0" w:color="auto"/>
        <w:bottom w:val="none" w:sz="0" w:space="0" w:color="auto"/>
        <w:right w:val="none" w:sz="0" w:space="0" w:color="auto"/>
      </w:divBdr>
    </w:div>
    <w:div w:id="560872898">
      <w:bodyDiv w:val="1"/>
      <w:marLeft w:val="0"/>
      <w:marRight w:val="0"/>
      <w:marTop w:val="0"/>
      <w:marBottom w:val="0"/>
      <w:divBdr>
        <w:top w:val="none" w:sz="0" w:space="0" w:color="auto"/>
        <w:left w:val="none" w:sz="0" w:space="0" w:color="auto"/>
        <w:bottom w:val="none" w:sz="0" w:space="0" w:color="auto"/>
        <w:right w:val="none" w:sz="0" w:space="0" w:color="auto"/>
      </w:divBdr>
    </w:div>
    <w:div w:id="772434858">
      <w:bodyDiv w:val="1"/>
      <w:marLeft w:val="0"/>
      <w:marRight w:val="0"/>
      <w:marTop w:val="0"/>
      <w:marBottom w:val="0"/>
      <w:divBdr>
        <w:top w:val="none" w:sz="0" w:space="0" w:color="auto"/>
        <w:left w:val="none" w:sz="0" w:space="0" w:color="auto"/>
        <w:bottom w:val="none" w:sz="0" w:space="0" w:color="auto"/>
        <w:right w:val="none" w:sz="0" w:space="0" w:color="auto"/>
      </w:divBdr>
    </w:div>
    <w:div w:id="19710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11</cp:revision>
  <dcterms:created xsi:type="dcterms:W3CDTF">2024-09-07T02:15:00Z</dcterms:created>
  <dcterms:modified xsi:type="dcterms:W3CDTF">2024-09-07T02:52:00Z</dcterms:modified>
</cp:coreProperties>
</file>