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3FA01" w14:textId="77777777" w:rsidR="00675963" w:rsidRPr="00675963" w:rsidRDefault="00675963" w:rsidP="00675963">
      <w:pPr>
        <w:rPr>
          <w:color w:val="FF0000"/>
        </w:rPr>
      </w:pPr>
      <w:r w:rsidRPr="00675963">
        <w:rPr>
          <w:b/>
          <w:bCs/>
          <w:color w:val="FF0000"/>
        </w:rPr>
        <w:t>1. Lũy Thừa Nhị Phân Sử Dụng Đệ Quy</w:t>
      </w:r>
    </w:p>
    <w:p w14:paraId="1F5AD25B" w14:textId="77777777" w:rsidR="00675963" w:rsidRPr="00675963" w:rsidRDefault="00675963" w:rsidP="00675963">
      <w:r w:rsidRPr="00675963">
        <w:t>Lũy thừa nhị phân - Binary exponentiation là một thuật toán giúp bạn tính a</w:t>
      </w:r>
      <w:r w:rsidRPr="00675963">
        <w:rPr>
          <w:vertAlign w:val="superscript"/>
        </w:rPr>
        <w:t>n</w:t>
      </w:r>
      <w:r w:rsidRPr="00675963">
        <w:t> với độ phức tạp là O(logN) thay vì duyệt vòng lặp từ 1 tới n. </w:t>
      </w:r>
    </w:p>
    <w:p w14:paraId="7A44A64D" w14:textId="77777777" w:rsidR="00675963" w:rsidRPr="00675963" w:rsidRDefault="00675963" w:rsidP="00675963">
      <w:r w:rsidRPr="00675963">
        <w:t>Dựa theo công thức sau (ảnh : CP-Algorithm) : </w:t>
      </w:r>
    </w:p>
    <w:p w14:paraId="36ACCF7C" w14:textId="02C6FCD8" w:rsidR="00675963" w:rsidRPr="00675963" w:rsidRDefault="00675963" w:rsidP="00675963">
      <w:r w:rsidRPr="00675963">
        <w:drawing>
          <wp:inline distT="0" distB="0" distL="0" distR="0" wp14:anchorId="071F81D2" wp14:editId="704E3152">
            <wp:extent cx="5760085" cy="1664970"/>
            <wp:effectExtent l="0" t="0" r="0" b="0"/>
            <wp:docPr id="32328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1664970"/>
                    </a:xfrm>
                    <a:prstGeom prst="rect">
                      <a:avLst/>
                    </a:prstGeom>
                    <a:noFill/>
                    <a:ln>
                      <a:noFill/>
                    </a:ln>
                  </pic:spPr>
                </pic:pic>
              </a:graphicData>
            </a:graphic>
          </wp:inline>
        </w:drawing>
      </w:r>
    </w:p>
    <w:p w14:paraId="1EA09719" w14:textId="77777777" w:rsidR="00675963" w:rsidRPr="00675963" w:rsidRDefault="00675963" w:rsidP="00675963">
      <w:r w:rsidRPr="00675963">
        <w:t>Ở đây bài toán con nhỏ nhất khi n = 0 thì thì ta có a</w:t>
      </w:r>
      <w:r w:rsidRPr="00675963">
        <w:rPr>
          <w:vertAlign w:val="superscript"/>
        </w:rPr>
        <w:t>n</w:t>
      </w:r>
      <w:r w:rsidRPr="00675963">
        <w:t> = 1</w:t>
      </w:r>
    </w:p>
    <w:p w14:paraId="11D165C3" w14:textId="77777777" w:rsidR="00675963" w:rsidRPr="00675963" w:rsidRDefault="00675963" w:rsidP="00675963">
      <w:r w:rsidRPr="00675963">
        <w:t>Ngược lại bạn có thể tính an thông qua a</w:t>
      </w:r>
      <w:r w:rsidRPr="00675963">
        <w:rPr>
          <w:vertAlign w:val="superscript"/>
        </w:rPr>
        <w:t>n/2</w:t>
      </w:r>
      <w:r w:rsidRPr="00675963">
        <w:t> , nếu n chẵn thì an = a</w:t>
      </w:r>
      <w:r w:rsidRPr="00675963">
        <w:rPr>
          <w:vertAlign w:val="superscript"/>
        </w:rPr>
        <w:t>n/2</w:t>
      </w:r>
      <w:r w:rsidRPr="00675963">
        <w:t> * a</w:t>
      </w:r>
      <w:r w:rsidRPr="00675963">
        <w:rPr>
          <w:vertAlign w:val="superscript"/>
        </w:rPr>
        <w:t>n/2</w:t>
      </w:r>
      <w:r w:rsidRPr="00675963">
        <w:t> ví dụ 2</w:t>
      </w:r>
      <w:r w:rsidRPr="00675963">
        <w:rPr>
          <w:vertAlign w:val="superscript"/>
        </w:rPr>
        <w:t>10</w:t>
      </w:r>
      <w:r w:rsidRPr="00675963">
        <w:t> = 2</w:t>
      </w:r>
      <w:r w:rsidRPr="00675963">
        <w:rPr>
          <w:vertAlign w:val="superscript"/>
        </w:rPr>
        <w:t>5</w:t>
      </w:r>
      <w:r w:rsidRPr="00675963">
        <w:t> * 2</w:t>
      </w:r>
      <w:r w:rsidRPr="00675963">
        <w:rPr>
          <w:vertAlign w:val="superscript"/>
        </w:rPr>
        <w:t>5</w:t>
      </w:r>
      <w:r w:rsidRPr="00675963">
        <w:t>. Nếu n lẻ thì a</w:t>
      </w:r>
      <w:r w:rsidRPr="00675963">
        <w:rPr>
          <w:vertAlign w:val="superscript"/>
        </w:rPr>
        <w:t>n</w:t>
      </w:r>
      <w:r w:rsidRPr="00675963">
        <w:t> = a</w:t>
      </w:r>
      <w:r w:rsidRPr="00675963">
        <w:rPr>
          <w:vertAlign w:val="superscript"/>
        </w:rPr>
        <w:t>n/2</w:t>
      </w:r>
      <w:r w:rsidRPr="00675963">
        <w:t> * a</w:t>
      </w:r>
      <w:r w:rsidRPr="00675963">
        <w:rPr>
          <w:vertAlign w:val="superscript"/>
        </w:rPr>
        <w:t>n/2</w:t>
      </w:r>
      <w:r w:rsidRPr="00675963">
        <w:t> * a ví dụ 2</w:t>
      </w:r>
      <w:r w:rsidRPr="00675963">
        <w:rPr>
          <w:vertAlign w:val="superscript"/>
        </w:rPr>
        <w:t>10</w:t>
      </w:r>
      <w:r w:rsidRPr="00675963">
        <w:t> = 2</w:t>
      </w:r>
      <w:r w:rsidRPr="00675963">
        <w:rPr>
          <w:vertAlign w:val="superscript"/>
        </w:rPr>
        <w:t>5</w:t>
      </w:r>
      <w:r w:rsidRPr="00675963">
        <w:t> * 2</w:t>
      </w:r>
      <w:r w:rsidRPr="00675963">
        <w:rPr>
          <w:vertAlign w:val="superscript"/>
        </w:rPr>
        <w:t>5</w:t>
      </w:r>
      <w:r w:rsidRPr="00675963">
        <w:t>*2</w:t>
      </w:r>
      <w:r w:rsidRPr="00675963">
        <w:rPr>
          <w:vertAlign w:val="superscript"/>
        </w:rPr>
        <w:t>1  </w:t>
      </w:r>
    </w:p>
    <w:p w14:paraId="2939AEDA" w14:textId="687E3F04" w:rsidR="00675963" w:rsidRPr="00675963" w:rsidRDefault="00675963" w:rsidP="00675963">
      <w:pPr>
        <w:rPr>
          <w:color w:val="FF0000"/>
        </w:rPr>
      </w:pPr>
      <w:r w:rsidRPr="00675963">
        <w:rPr>
          <w:b/>
          <w:bCs/>
          <w:color w:val="FF0000"/>
        </w:rPr>
        <w:t>Mã nguồn</w:t>
      </w:r>
      <w:r w:rsidR="004E7A11">
        <w:rPr>
          <w:b/>
          <w:bCs/>
          <w:color w:val="FF0000"/>
          <w:lang w:val="en-US"/>
        </w:rPr>
        <w:t xml:space="preserve"> 1</w:t>
      </w:r>
      <w:r w:rsidRPr="00675963">
        <w:rPr>
          <w:b/>
          <w:bCs/>
          <w:color w:val="FF0000"/>
        </w:rPr>
        <w:t>: </w:t>
      </w:r>
    </w:p>
    <w:p w14:paraId="4D53A800" w14:textId="2511F3DD" w:rsidR="00F6561B" w:rsidRDefault="00543111" w:rsidP="00543111">
      <w:pPr>
        <w:jc w:val="center"/>
        <w:rPr>
          <w:lang w:val="en-US"/>
        </w:rPr>
      </w:pPr>
      <w:r w:rsidRPr="00543111">
        <w:drawing>
          <wp:inline distT="0" distB="0" distL="0" distR="0" wp14:anchorId="3CC51970" wp14:editId="59DAE74C">
            <wp:extent cx="2159000" cy="2204698"/>
            <wp:effectExtent l="190500" t="190500" r="184150" b="196215"/>
            <wp:docPr id="8747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6520" name=""/>
                    <pic:cNvPicPr/>
                  </pic:nvPicPr>
                  <pic:blipFill>
                    <a:blip r:embed="rId6"/>
                    <a:stretch>
                      <a:fillRect/>
                    </a:stretch>
                  </pic:blipFill>
                  <pic:spPr>
                    <a:xfrm>
                      <a:off x="0" y="0"/>
                      <a:ext cx="2165915" cy="2211759"/>
                    </a:xfrm>
                    <a:prstGeom prst="rect">
                      <a:avLst/>
                    </a:prstGeom>
                    <a:ln>
                      <a:noFill/>
                    </a:ln>
                    <a:effectLst>
                      <a:outerShdw blurRad="190500" algn="tl" rotWithShape="0">
                        <a:srgbClr val="000000">
                          <a:alpha val="70000"/>
                        </a:srgbClr>
                      </a:outerShdw>
                    </a:effectLst>
                  </pic:spPr>
                </pic:pic>
              </a:graphicData>
            </a:graphic>
          </wp:inline>
        </w:drawing>
      </w:r>
    </w:p>
    <w:p w14:paraId="53AE297E" w14:textId="77777777" w:rsidR="000D71C9" w:rsidRPr="000D71C9" w:rsidRDefault="000D71C9" w:rsidP="000D71C9">
      <w:pPr>
        <w:rPr>
          <w:color w:val="FF0000"/>
        </w:rPr>
      </w:pPr>
      <w:r w:rsidRPr="000D71C9">
        <w:rPr>
          <w:b/>
          <w:bCs/>
          <w:color w:val="FF0000"/>
        </w:rPr>
        <w:t>2. Lũy Thừa Nhị Phân Sử Dụng Vòng Lặp</w:t>
      </w:r>
    </w:p>
    <w:p w14:paraId="5B7AA6AE" w14:textId="77777777" w:rsidR="000D71C9" w:rsidRPr="000D71C9" w:rsidRDefault="000D71C9" w:rsidP="000D71C9">
      <w:r w:rsidRPr="000D71C9">
        <w:t>Phương pháp tính sử dụng vòng lặp dựa trên biểu diễn nhị phân của số mũ, ví dụ bạn cần tính 5</w:t>
      </w:r>
      <w:r w:rsidRPr="000D71C9">
        <w:rPr>
          <w:vertAlign w:val="superscript"/>
        </w:rPr>
        <w:t>29</w:t>
      </w:r>
      <w:r w:rsidRPr="000D71C9">
        <w:t> ta có thể viết dưới dạng 5</w:t>
      </w:r>
      <w:r w:rsidRPr="000D71C9">
        <w:rPr>
          <w:vertAlign w:val="superscript"/>
        </w:rPr>
        <w:t>11101</w:t>
      </w:r>
      <w:r w:rsidRPr="000D71C9">
        <w:rPr>
          <w:vertAlign w:val="subscript"/>
        </w:rPr>
        <w:t>2  </w:t>
      </w:r>
      <w:r w:rsidRPr="000D71C9">
        <w:t>= 5</w:t>
      </w:r>
      <w:r w:rsidRPr="000D71C9">
        <w:rPr>
          <w:vertAlign w:val="superscript"/>
        </w:rPr>
        <w:t>16 </w:t>
      </w:r>
      <w:r w:rsidRPr="000D71C9">
        <w:t>* 5</w:t>
      </w:r>
      <w:r w:rsidRPr="000D71C9">
        <w:rPr>
          <w:vertAlign w:val="superscript"/>
        </w:rPr>
        <w:t>8</w:t>
      </w:r>
      <w:r w:rsidRPr="000D71C9">
        <w:t> * 5</w:t>
      </w:r>
      <w:r w:rsidRPr="000D71C9">
        <w:rPr>
          <w:vertAlign w:val="superscript"/>
        </w:rPr>
        <w:t>4</w:t>
      </w:r>
      <w:r w:rsidRPr="000D71C9">
        <w:t> * 5</w:t>
      </w:r>
      <w:r w:rsidRPr="000D71C9">
        <w:rPr>
          <w:vertAlign w:val="superscript"/>
        </w:rPr>
        <w:t>1</w:t>
      </w:r>
    </w:p>
    <w:p w14:paraId="0B594E3C" w14:textId="77777777" w:rsidR="000D71C9" w:rsidRPr="000D71C9" w:rsidRDefault="000D71C9" w:rsidP="000D71C9">
      <w:r w:rsidRPr="000D71C9">
        <w:t>Ở đây mình sẽ lấy ví dụ số mũ là 29, bạn thấy để cần tính 5</w:t>
      </w:r>
      <w:r w:rsidRPr="000D71C9">
        <w:rPr>
          <w:vertAlign w:val="superscript"/>
        </w:rPr>
        <w:t>29 </w:t>
      </w:r>
      <w:r w:rsidRPr="000D71C9">
        <w:t>thì bạn cần có 5</w:t>
      </w:r>
      <w:r w:rsidRPr="000D71C9">
        <w:rPr>
          <w:vertAlign w:val="superscript"/>
        </w:rPr>
        <w:t>16</w:t>
      </w:r>
      <w:r w:rsidRPr="000D71C9">
        <w:t>, 5</w:t>
      </w:r>
      <w:r w:rsidRPr="000D71C9">
        <w:rPr>
          <w:vertAlign w:val="superscript"/>
        </w:rPr>
        <w:t>8</w:t>
      </w:r>
      <w:r w:rsidRPr="000D71C9">
        <w:t>, 5</w:t>
      </w:r>
      <w:r w:rsidRPr="000D71C9">
        <w:rPr>
          <w:vertAlign w:val="superscript"/>
        </w:rPr>
        <w:t>4</w:t>
      </w:r>
      <w:r w:rsidRPr="000D71C9">
        <w:t>, 5</w:t>
      </w:r>
      <w:r w:rsidRPr="000D71C9">
        <w:rPr>
          <w:vertAlign w:val="superscript"/>
        </w:rPr>
        <w:t>1</w:t>
      </w:r>
      <w:r w:rsidRPr="000D71C9">
        <w:t> tương ứng với các bit 1 ở vị trí 4, 3, 2, 0 của số 29 dạng nhị phân</w:t>
      </w:r>
    </w:p>
    <w:p w14:paraId="7C1B1249" w14:textId="77777777" w:rsidR="000D71C9" w:rsidRPr="000D71C9" w:rsidRDefault="000D71C9" w:rsidP="000D71C9">
      <w:r w:rsidRPr="000D71C9">
        <w:t>Vì thế để tính được 5</w:t>
      </w:r>
      <w:r w:rsidRPr="000D71C9">
        <w:rPr>
          <w:vertAlign w:val="superscript"/>
        </w:rPr>
        <w:t>29</w:t>
      </w:r>
      <w:r w:rsidRPr="000D71C9">
        <w:t> bạn chỉ cần xét từng bit của số 29 từ cuối về, nếu bit thứ K là bit 1 thì bạn sẽ tính nhân 5</w:t>
      </w:r>
      <w:r w:rsidRPr="000D71C9">
        <w:rPr>
          <w:vertAlign w:val="superscript"/>
        </w:rPr>
        <w:t>X</w:t>
      </w:r>
      <w:r w:rsidRPr="000D71C9">
        <w:t> vào kết quả với X = 2</w:t>
      </w:r>
      <w:r w:rsidRPr="000D71C9">
        <w:rPr>
          <w:vertAlign w:val="superscript"/>
        </w:rPr>
        <w:t>K</w:t>
      </w:r>
    </w:p>
    <w:p w14:paraId="16299B8D" w14:textId="55B1E53C" w:rsidR="000D71C9" w:rsidRDefault="007B68AB" w:rsidP="000D71C9">
      <w:pPr>
        <w:rPr>
          <w:lang w:val="en-US"/>
        </w:rPr>
      </w:pPr>
      <w:r w:rsidRPr="007B68AB">
        <w:lastRenderedPageBreak/>
        <w:drawing>
          <wp:inline distT="0" distB="0" distL="0" distR="0" wp14:anchorId="24B422B7" wp14:editId="3B2C9B6D">
            <wp:extent cx="5760085" cy="1570990"/>
            <wp:effectExtent l="0" t="0" r="0" b="0"/>
            <wp:docPr id="176939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94098" name=""/>
                    <pic:cNvPicPr/>
                  </pic:nvPicPr>
                  <pic:blipFill>
                    <a:blip r:embed="rId7"/>
                    <a:stretch>
                      <a:fillRect/>
                    </a:stretch>
                  </pic:blipFill>
                  <pic:spPr>
                    <a:xfrm>
                      <a:off x="0" y="0"/>
                      <a:ext cx="5760085" cy="1570990"/>
                    </a:xfrm>
                    <a:prstGeom prst="rect">
                      <a:avLst/>
                    </a:prstGeom>
                  </pic:spPr>
                </pic:pic>
              </a:graphicData>
            </a:graphic>
          </wp:inline>
        </w:drawing>
      </w:r>
    </w:p>
    <w:p w14:paraId="56BC3147" w14:textId="77777777" w:rsidR="007B68AB" w:rsidRPr="007B68AB" w:rsidRDefault="007B68AB" w:rsidP="007B68AB">
      <w:r w:rsidRPr="007B68AB">
        <w:t>Bây giờ bạn chỉ cần biết cách xét từng bit ở dạng nhị phân của số mũ n là sẽ có thể bắt đầu code được. Đầu tiên bạn cần để ý rằng tất cả những số lẻ sẽ đều có bit cuối cùng là bit 1, ví dụ N = 29 = 11101</w:t>
      </w:r>
      <w:r w:rsidRPr="007B68AB">
        <w:rPr>
          <w:vertAlign w:val="subscript"/>
        </w:rPr>
        <w:t>2</w:t>
      </w:r>
      <w:r w:rsidRPr="007B68AB">
        <w:t>, N = 19 = 10011</w:t>
      </w:r>
      <w:r w:rsidRPr="007B68AB">
        <w:rPr>
          <w:vertAlign w:val="subscript"/>
        </w:rPr>
        <w:t>2</w:t>
      </w:r>
      <w:r w:rsidRPr="007B68AB">
        <w:t>. </w:t>
      </w:r>
    </w:p>
    <w:p w14:paraId="0CBB54AD" w14:textId="77777777" w:rsidR="007B68AB" w:rsidRPr="007B68AB" w:rsidRDefault="007B68AB" w:rsidP="007B68AB">
      <w:r w:rsidRPr="007B68AB">
        <w:t>Vậy khi bạn đang xét N thì bạn chỉ cần kiểm tra N là số lẻ thì bạn có thể biết bit cuối cùng của nó là số 1. Sau khi xét xong bit hiện tại thì bạn sẽ phải dịch sang phải để xét bit tiếp theo, bước này được thực hiện bằng phép dịch bit phải (tương đương phép chia cho 2) </w:t>
      </w:r>
    </w:p>
    <w:p w14:paraId="09AC2933" w14:textId="77777777" w:rsidR="007B68AB" w:rsidRPr="007B68AB" w:rsidRDefault="007B68AB" w:rsidP="007B68AB">
      <w:r w:rsidRPr="007B68AB">
        <w:t>Ví dụ về việc xét từng bit của 1 số dựa vào phép dịch bit sang phải : </w:t>
      </w:r>
    </w:p>
    <w:p w14:paraId="4F74AAE8" w14:textId="25F6F788" w:rsidR="007B68AB" w:rsidRDefault="007B68AB" w:rsidP="000D71C9">
      <w:pPr>
        <w:rPr>
          <w:lang w:val="en-US"/>
        </w:rPr>
      </w:pPr>
      <w:r w:rsidRPr="007B68AB">
        <w:drawing>
          <wp:inline distT="0" distB="0" distL="0" distR="0" wp14:anchorId="0E82ECA8" wp14:editId="2420BD4E">
            <wp:extent cx="5760085" cy="3348990"/>
            <wp:effectExtent l="0" t="0" r="0" b="3810"/>
            <wp:docPr id="1354992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92822" name=""/>
                    <pic:cNvPicPr/>
                  </pic:nvPicPr>
                  <pic:blipFill>
                    <a:blip r:embed="rId8"/>
                    <a:stretch>
                      <a:fillRect/>
                    </a:stretch>
                  </pic:blipFill>
                  <pic:spPr>
                    <a:xfrm>
                      <a:off x="0" y="0"/>
                      <a:ext cx="5760085" cy="3348990"/>
                    </a:xfrm>
                    <a:prstGeom prst="rect">
                      <a:avLst/>
                    </a:prstGeom>
                  </pic:spPr>
                </pic:pic>
              </a:graphicData>
            </a:graphic>
          </wp:inline>
        </w:drawing>
      </w:r>
    </w:p>
    <w:p w14:paraId="1F1F1264" w14:textId="2F47A611" w:rsidR="005344D3" w:rsidRDefault="005344D3" w:rsidP="000D71C9">
      <w:pPr>
        <w:rPr>
          <w:b/>
          <w:bCs/>
          <w:color w:val="FF0000"/>
          <w:lang w:val="en-US"/>
        </w:rPr>
      </w:pPr>
      <w:r w:rsidRPr="005344D3">
        <w:rPr>
          <w:b/>
          <w:bCs/>
          <w:color w:val="FF0000"/>
          <w:lang w:val="en-US"/>
        </w:rPr>
        <w:t>Mã nguồn</w:t>
      </w:r>
      <w:r w:rsidR="004E7A11">
        <w:rPr>
          <w:b/>
          <w:bCs/>
          <w:color w:val="FF0000"/>
          <w:lang w:val="en-US"/>
        </w:rPr>
        <w:t xml:space="preserve"> 2</w:t>
      </w:r>
      <w:r w:rsidRPr="005344D3">
        <w:rPr>
          <w:b/>
          <w:bCs/>
          <w:color w:val="FF0000"/>
          <w:lang w:val="en-US"/>
        </w:rPr>
        <w:t>:</w:t>
      </w:r>
    </w:p>
    <w:p w14:paraId="3CB7BEA5" w14:textId="3D0195F6" w:rsidR="005344D3" w:rsidRDefault="005344D3" w:rsidP="005344D3">
      <w:pPr>
        <w:jc w:val="center"/>
        <w:rPr>
          <w:b/>
          <w:bCs/>
          <w:color w:val="FF0000"/>
          <w:lang w:val="en-US"/>
        </w:rPr>
      </w:pPr>
      <w:r w:rsidRPr="005344D3">
        <w:rPr>
          <w:b/>
          <w:bCs/>
          <w:color w:val="FF0000"/>
          <w:lang w:val="en-US"/>
        </w:rPr>
        <w:lastRenderedPageBreak/>
        <w:drawing>
          <wp:inline distT="0" distB="0" distL="0" distR="0" wp14:anchorId="00E2C5EE" wp14:editId="401591B9">
            <wp:extent cx="2349228" cy="2165350"/>
            <wp:effectExtent l="190500" t="190500" r="184785" b="196850"/>
            <wp:docPr id="59151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5208" name=""/>
                    <pic:cNvPicPr/>
                  </pic:nvPicPr>
                  <pic:blipFill>
                    <a:blip r:embed="rId9"/>
                    <a:stretch>
                      <a:fillRect/>
                    </a:stretch>
                  </pic:blipFill>
                  <pic:spPr>
                    <a:xfrm>
                      <a:off x="0" y="0"/>
                      <a:ext cx="2352228" cy="2168116"/>
                    </a:xfrm>
                    <a:prstGeom prst="rect">
                      <a:avLst/>
                    </a:prstGeom>
                    <a:ln>
                      <a:noFill/>
                    </a:ln>
                    <a:effectLst>
                      <a:outerShdw blurRad="190500" algn="tl" rotWithShape="0">
                        <a:srgbClr val="000000">
                          <a:alpha val="70000"/>
                        </a:srgbClr>
                      </a:outerShdw>
                    </a:effectLst>
                  </pic:spPr>
                </pic:pic>
              </a:graphicData>
            </a:graphic>
          </wp:inline>
        </w:drawing>
      </w:r>
    </w:p>
    <w:p w14:paraId="37FE619B" w14:textId="77777777" w:rsidR="00E71A7E" w:rsidRPr="00E71A7E" w:rsidRDefault="00E71A7E" w:rsidP="00E71A7E">
      <w:pPr>
        <w:rPr>
          <w:b/>
          <w:bCs/>
          <w:color w:val="FF0000"/>
        </w:rPr>
      </w:pPr>
      <w:r w:rsidRPr="00E71A7E">
        <w:rPr>
          <w:b/>
          <w:bCs/>
          <w:color w:val="FF0000"/>
        </w:rPr>
        <w:t>Ví dụ : a = 5, n = 29</w:t>
      </w:r>
    </w:p>
    <w:p w14:paraId="34F350B3" w14:textId="653F1DD1" w:rsidR="00E71A7E" w:rsidRPr="00E71A7E" w:rsidRDefault="00AA5AE9" w:rsidP="00AA5AE9">
      <w:r>
        <w:rPr>
          <w:lang w:val="en-US"/>
        </w:rPr>
        <w:t xml:space="preserve">1. </w:t>
      </w:r>
      <w:r w:rsidR="00E71A7E" w:rsidRPr="00E71A7E">
        <w:t>Vòng lặp 1 : n = 29 = 11101, bit cuối là 1 nên res *= a = 5, n / 2 = 14, a = a * a = 5</w:t>
      </w:r>
      <w:r w:rsidR="00E71A7E" w:rsidRPr="00E71A7E">
        <w:rPr>
          <w:vertAlign w:val="superscript"/>
        </w:rPr>
        <w:t>2</w:t>
      </w:r>
    </w:p>
    <w:p w14:paraId="756BB140" w14:textId="235B657A" w:rsidR="00E71A7E" w:rsidRPr="00E71A7E" w:rsidRDefault="00AA5AE9" w:rsidP="00AA5AE9">
      <w:r>
        <w:rPr>
          <w:lang w:val="en-US"/>
        </w:rPr>
        <w:t xml:space="preserve">2. </w:t>
      </w:r>
      <w:r w:rsidR="00E71A7E" w:rsidRPr="00E71A7E">
        <w:t>Vòng lặp 2 : n = 14 = 1110, bit cuối là 0 nên không cần nhân 5</w:t>
      </w:r>
      <w:r w:rsidR="00E71A7E" w:rsidRPr="00E71A7E">
        <w:rPr>
          <w:vertAlign w:val="superscript"/>
        </w:rPr>
        <w:t>2</w:t>
      </w:r>
      <w:r w:rsidR="00E71A7E" w:rsidRPr="00E71A7E">
        <w:t> vào kết quả, res = 5, n = n / 2 = 7, a = a * a = 5</w:t>
      </w:r>
      <w:r w:rsidR="00E71A7E" w:rsidRPr="00E71A7E">
        <w:rPr>
          <w:vertAlign w:val="superscript"/>
        </w:rPr>
        <w:t>4</w:t>
      </w:r>
    </w:p>
    <w:p w14:paraId="3F7BD65E" w14:textId="13BC72A1" w:rsidR="00E71A7E" w:rsidRPr="00E71A7E" w:rsidRDefault="00AA5AE9" w:rsidP="00AA5AE9">
      <w:r>
        <w:rPr>
          <w:lang w:val="en-US"/>
        </w:rPr>
        <w:t xml:space="preserve">3. </w:t>
      </w:r>
      <w:r w:rsidR="00E71A7E" w:rsidRPr="00E71A7E">
        <w:t>Vòng lặp 3 : n = 7 = 111, bit cuối là 1 nên res *= a = 5</w:t>
      </w:r>
      <w:r w:rsidR="00E71A7E" w:rsidRPr="00E71A7E">
        <w:rPr>
          <w:vertAlign w:val="superscript"/>
        </w:rPr>
        <w:t>5</w:t>
      </w:r>
      <w:r w:rsidR="00E71A7E" w:rsidRPr="00E71A7E">
        <w:t>, n = n / 2 = 3, a = a * a = 5</w:t>
      </w:r>
      <w:r w:rsidR="00E71A7E" w:rsidRPr="00E71A7E">
        <w:rPr>
          <w:vertAlign w:val="superscript"/>
        </w:rPr>
        <w:t>8</w:t>
      </w:r>
    </w:p>
    <w:p w14:paraId="0CDBA034" w14:textId="3A8C2734" w:rsidR="00E71A7E" w:rsidRPr="00E71A7E" w:rsidRDefault="00AA5AE9" w:rsidP="00AA5AE9">
      <w:r>
        <w:rPr>
          <w:lang w:val="en-US"/>
        </w:rPr>
        <w:t xml:space="preserve">4. </w:t>
      </w:r>
      <w:r w:rsidR="00E71A7E" w:rsidRPr="00E71A7E">
        <w:t>Vòng lặp 4 : n = 3 = 11, bit cuối là 1 nên res *= a = 5</w:t>
      </w:r>
      <w:r w:rsidR="00E71A7E" w:rsidRPr="00E71A7E">
        <w:rPr>
          <w:vertAlign w:val="superscript"/>
        </w:rPr>
        <w:t>13</w:t>
      </w:r>
      <w:r w:rsidR="00E71A7E" w:rsidRPr="00E71A7E">
        <w:t>, n = n / 2 = 1, a = a * a = 5</w:t>
      </w:r>
      <w:r w:rsidR="00E71A7E" w:rsidRPr="00E71A7E">
        <w:rPr>
          <w:vertAlign w:val="superscript"/>
        </w:rPr>
        <w:t>16</w:t>
      </w:r>
    </w:p>
    <w:p w14:paraId="609DAC60" w14:textId="1F56CA9D" w:rsidR="00E71A7E" w:rsidRPr="00E71A7E" w:rsidRDefault="00AA5AE9" w:rsidP="00AA5AE9">
      <w:r>
        <w:rPr>
          <w:lang w:val="en-US"/>
        </w:rPr>
        <w:t xml:space="preserve">5. </w:t>
      </w:r>
      <w:r w:rsidR="00E71A7E" w:rsidRPr="00E71A7E">
        <w:t>Vòng lặp 5 : n = 1 = 1, bit cuối là 1 nên res *= a = 5</w:t>
      </w:r>
      <w:r w:rsidR="00E71A7E" w:rsidRPr="00E71A7E">
        <w:rPr>
          <w:vertAlign w:val="superscript"/>
        </w:rPr>
        <w:t>29</w:t>
      </w:r>
      <w:r w:rsidR="00E71A7E" w:rsidRPr="00E71A7E">
        <w:t>, n = n / 2 = 0, a = a * a = 5</w:t>
      </w:r>
      <w:r w:rsidR="00E71A7E" w:rsidRPr="00E71A7E">
        <w:rPr>
          <w:vertAlign w:val="superscript"/>
        </w:rPr>
        <w:t>32</w:t>
      </w:r>
    </w:p>
    <w:p w14:paraId="1BEAD5A4" w14:textId="2FEA2A7C" w:rsidR="00E71A7E" w:rsidRPr="00E71A7E" w:rsidRDefault="00B4638D" w:rsidP="00AA5AE9">
      <w:r>
        <w:rPr>
          <w:lang w:val="en-US"/>
        </w:rPr>
        <w:t xml:space="preserve">6. </w:t>
      </w:r>
      <w:r w:rsidR="00E71A7E" w:rsidRPr="00E71A7E">
        <w:t>Dừng vòng lặp khi n = 0</w:t>
      </w:r>
    </w:p>
    <w:p w14:paraId="1B12A43C" w14:textId="77777777" w:rsidR="00E71A7E" w:rsidRDefault="00E71A7E" w:rsidP="00E71A7E">
      <w:pPr>
        <w:rPr>
          <w:b/>
          <w:bCs/>
          <w:color w:val="FF0000"/>
          <w:lang w:val="en-US"/>
        </w:rPr>
      </w:pPr>
      <w:r w:rsidRPr="00E71A7E">
        <w:rPr>
          <w:b/>
          <w:bCs/>
          <w:color w:val="FF0000"/>
        </w:rPr>
        <w:t>Bạn cũng có thể cài đặt bằng cách sử dụng toán tử bit như sau : </w:t>
      </w:r>
    </w:p>
    <w:p w14:paraId="138B1DD1" w14:textId="5258CE4C" w:rsidR="004E7A11" w:rsidRPr="004E7A11" w:rsidRDefault="004E7A11" w:rsidP="00E71A7E">
      <w:pPr>
        <w:rPr>
          <w:b/>
          <w:bCs/>
          <w:color w:val="FF0000"/>
          <w:lang w:val="en-US"/>
        </w:rPr>
      </w:pPr>
      <w:r>
        <w:rPr>
          <w:b/>
          <w:bCs/>
          <w:color w:val="FF0000"/>
          <w:lang w:val="en-US"/>
        </w:rPr>
        <w:t>Mã nguồn 3:</w:t>
      </w:r>
    </w:p>
    <w:p w14:paraId="12A73CAD" w14:textId="65D763FC" w:rsidR="004E6422" w:rsidRPr="00E71A7E" w:rsidRDefault="004E6422" w:rsidP="004E6422">
      <w:pPr>
        <w:jc w:val="center"/>
        <w:rPr>
          <w:b/>
          <w:bCs/>
          <w:color w:val="FF0000"/>
          <w:lang w:val="en-US"/>
        </w:rPr>
      </w:pPr>
      <w:r w:rsidRPr="004E6422">
        <w:rPr>
          <w:b/>
          <w:bCs/>
          <w:color w:val="FF0000"/>
          <w:lang w:val="en-US"/>
        </w:rPr>
        <w:drawing>
          <wp:inline distT="0" distB="0" distL="0" distR="0" wp14:anchorId="1323A240" wp14:editId="3FBC99EE">
            <wp:extent cx="2584450" cy="2235146"/>
            <wp:effectExtent l="190500" t="190500" r="196850" b="184785"/>
            <wp:docPr id="14833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830" name=""/>
                    <pic:cNvPicPr/>
                  </pic:nvPicPr>
                  <pic:blipFill>
                    <a:blip r:embed="rId10"/>
                    <a:stretch>
                      <a:fillRect/>
                    </a:stretch>
                  </pic:blipFill>
                  <pic:spPr>
                    <a:xfrm>
                      <a:off x="0" y="0"/>
                      <a:ext cx="2589012" cy="2239091"/>
                    </a:xfrm>
                    <a:prstGeom prst="rect">
                      <a:avLst/>
                    </a:prstGeom>
                    <a:ln>
                      <a:noFill/>
                    </a:ln>
                    <a:effectLst>
                      <a:outerShdw blurRad="190500" algn="tl" rotWithShape="0">
                        <a:srgbClr val="000000">
                          <a:alpha val="70000"/>
                        </a:srgbClr>
                      </a:outerShdw>
                    </a:effectLst>
                  </pic:spPr>
                </pic:pic>
              </a:graphicData>
            </a:graphic>
          </wp:inline>
        </w:drawing>
      </w:r>
    </w:p>
    <w:p w14:paraId="4AAEF8D2" w14:textId="6E09E6CD" w:rsidR="00E71A7E" w:rsidRDefault="006931D5" w:rsidP="00E71A7E">
      <w:pPr>
        <w:rPr>
          <w:rFonts w:asciiTheme="majorHAnsi" w:hAnsiTheme="majorHAnsi" w:cstheme="majorHAnsi"/>
          <w:lang w:val="en-US"/>
        </w:rPr>
      </w:pPr>
      <w:r w:rsidRPr="006931D5">
        <w:rPr>
          <w:rFonts w:asciiTheme="majorHAnsi" w:hAnsiTheme="majorHAnsi" w:cstheme="majorHAnsi"/>
        </w:rPr>
        <w:t xml:space="preserve">Mỗi vòng lặp n sẽ bị giảm 2 lần nên số vòng lặp cần phải thực hiện tương ứng với số bit của n ở dạng nhị phân là </w:t>
      </w:r>
      <w:r w:rsidRPr="006931D5">
        <w:rPr>
          <w:rFonts w:ascii="Cambria Math" w:hAnsi="Cambria Math" w:cs="Cambria Math"/>
        </w:rPr>
        <w:t>⌈</w:t>
      </w:r>
      <w:r w:rsidRPr="006931D5">
        <w:rPr>
          <w:rFonts w:asciiTheme="majorHAnsi" w:hAnsiTheme="majorHAnsi" w:cstheme="majorHAnsi"/>
        </w:rPr>
        <w:t>log</w:t>
      </w:r>
      <w:r w:rsidRPr="006931D5">
        <w:rPr>
          <w:rFonts w:asciiTheme="majorHAnsi" w:hAnsiTheme="majorHAnsi" w:cstheme="majorHAnsi"/>
          <w:vertAlign w:val="subscript"/>
        </w:rPr>
        <w:t>2</w:t>
      </w:r>
      <w:r w:rsidRPr="006931D5">
        <w:rPr>
          <w:rFonts w:asciiTheme="majorHAnsi" w:hAnsiTheme="majorHAnsi" w:cstheme="majorHAnsi"/>
        </w:rPr>
        <w:t>n</w:t>
      </w:r>
      <w:r w:rsidRPr="006931D5">
        <w:rPr>
          <w:rFonts w:ascii="Cambria Math" w:hAnsi="Cambria Math" w:cs="Cambria Math"/>
        </w:rPr>
        <w:t>⌉</w:t>
      </w:r>
      <w:r w:rsidRPr="006931D5">
        <w:rPr>
          <w:rFonts w:asciiTheme="majorHAnsi" w:hAnsiTheme="majorHAnsi" w:cstheme="majorHAnsi"/>
        </w:rPr>
        <w:t xml:space="preserve">. </w:t>
      </w:r>
      <w:r w:rsidRPr="006931D5">
        <w:rPr>
          <w:rFonts w:cs="Times New Roman"/>
        </w:rPr>
        <w:t>Đ</w:t>
      </w:r>
      <w:r w:rsidRPr="006931D5">
        <w:rPr>
          <w:rFonts w:asciiTheme="majorHAnsi" w:hAnsiTheme="majorHAnsi" w:cstheme="majorHAnsi"/>
        </w:rPr>
        <w:t>ộ phức tạp của thuật toán là O(log</w:t>
      </w:r>
      <w:r w:rsidRPr="006931D5">
        <w:rPr>
          <w:rFonts w:asciiTheme="majorHAnsi" w:hAnsiTheme="majorHAnsi" w:cstheme="majorHAnsi"/>
          <w:vertAlign w:val="subscript"/>
        </w:rPr>
        <w:t>2</w:t>
      </w:r>
      <w:r w:rsidRPr="006931D5">
        <w:rPr>
          <w:rFonts w:asciiTheme="majorHAnsi" w:hAnsiTheme="majorHAnsi" w:cstheme="majorHAnsi"/>
        </w:rPr>
        <w:t>N), cực kỳ nhanh </w:t>
      </w:r>
    </w:p>
    <w:p w14:paraId="1FD3813B" w14:textId="77777777" w:rsidR="006B5663" w:rsidRPr="006B5663" w:rsidRDefault="006B5663" w:rsidP="006B5663">
      <w:pPr>
        <w:rPr>
          <w:rFonts w:asciiTheme="majorHAnsi" w:hAnsiTheme="majorHAnsi" w:cstheme="majorHAnsi"/>
          <w:color w:val="FF0000"/>
        </w:rPr>
      </w:pPr>
      <w:r w:rsidRPr="006B5663">
        <w:rPr>
          <w:rFonts w:asciiTheme="majorHAnsi" w:hAnsiTheme="majorHAnsi" w:cstheme="majorHAnsi"/>
          <w:b/>
          <w:bCs/>
          <w:color w:val="FF0000"/>
        </w:rPr>
        <w:lastRenderedPageBreak/>
        <w:t>3. Lũy Thừa Chia Dư</w:t>
      </w:r>
    </w:p>
    <w:p w14:paraId="10117B05" w14:textId="77777777" w:rsidR="006B5663" w:rsidRPr="006B5663" w:rsidRDefault="006B5663" w:rsidP="006B5663">
      <w:pPr>
        <w:rPr>
          <w:rFonts w:asciiTheme="majorHAnsi" w:hAnsiTheme="majorHAnsi" w:cstheme="majorHAnsi"/>
        </w:rPr>
      </w:pPr>
      <w:r w:rsidRPr="006B5663">
        <w:rPr>
          <w:rFonts w:asciiTheme="majorHAnsi" w:hAnsiTheme="majorHAnsi" w:cstheme="majorHAnsi"/>
        </w:rPr>
        <w:t>Vì độ phức tạp của thuật toán lũy thừa nhị phân chỉ là O(log</w:t>
      </w:r>
      <w:r w:rsidRPr="006B5663">
        <w:rPr>
          <w:rFonts w:asciiTheme="majorHAnsi" w:hAnsiTheme="majorHAnsi" w:cstheme="majorHAnsi"/>
          <w:vertAlign w:val="subscript"/>
        </w:rPr>
        <w:t>2</w:t>
      </w:r>
      <w:r w:rsidRPr="006B5663">
        <w:rPr>
          <w:rFonts w:asciiTheme="majorHAnsi" w:hAnsiTheme="majorHAnsi" w:cstheme="majorHAnsi"/>
        </w:rPr>
        <w:t>N) nên bạn có thể tính lũy thừa với số mũ rất lớn, ví dụ 10</w:t>
      </w:r>
      <w:r w:rsidRPr="006B5663">
        <w:rPr>
          <w:rFonts w:asciiTheme="majorHAnsi" w:hAnsiTheme="majorHAnsi" w:cstheme="majorHAnsi"/>
          <w:vertAlign w:val="superscript"/>
        </w:rPr>
        <w:t>18</w:t>
      </w:r>
      <w:r w:rsidRPr="006B5663">
        <w:rPr>
          <w:rFonts w:asciiTheme="majorHAnsi" w:hAnsiTheme="majorHAnsi" w:cstheme="majorHAnsi"/>
        </w:rPr>
        <w:t>. Vì kết quả của lũy thừa quá lớn nên thường được chia dư cho một số cho trước, mục này mình sẽ hướng dẫn cách bạn tính a</w:t>
      </w:r>
      <w:r w:rsidRPr="006B5663">
        <w:rPr>
          <w:rFonts w:asciiTheme="majorHAnsi" w:hAnsiTheme="majorHAnsi" w:cstheme="majorHAnsi"/>
          <w:vertAlign w:val="superscript"/>
        </w:rPr>
        <w:t>b</w:t>
      </w:r>
      <w:r w:rsidRPr="006B5663">
        <w:rPr>
          <w:rFonts w:asciiTheme="majorHAnsi" w:hAnsiTheme="majorHAnsi" w:cstheme="majorHAnsi"/>
        </w:rPr>
        <w:t>%c. </w:t>
      </w:r>
    </w:p>
    <w:p w14:paraId="3930A1EF" w14:textId="5DA217A8" w:rsidR="006B5663" w:rsidRPr="006B5663" w:rsidRDefault="006B5663" w:rsidP="006B5663">
      <w:pPr>
        <w:rPr>
          <w:rFonts w:asciiTheme="majorHAnsi" w:hAnsiTheme="majorHAnsi" w:cstheme="majorHAnsi"/>
        </w:rPr>
      </w:pPr>
      <w:r w:rsidRPr="006B5663">
        <w:rPr>
          <w:rFonts w:asciiTheme="majorHAnsi" w:hAnsiTheme="majorHAnsi" w:cstheme="majorHAnsi"/>
        </w:rPr>
        <w:t>Bạn cần chút kiến thức cơ bản về đồng dư là có thể giải quyết được bài toán này</w:t>
      </w:r>
      <w:r w:rsidRPr="006B5663">
        <w:rPr>
          <w:rFonts w:asciiTheme="majorHAnsi" w:hAnsiTheme="majorHAnsi" w:cstheme="majorHAnsi"/>
        </w:rPr>
        <w:t>.</w:t>
      </w:r>
    </w:p>
    <w:p w14:paraId="19C12EDC" w14:textId="3493D905" w:rsidR="006B5663" w:rsidRPr="006B5663" w:rsidRDefault="006B5663" w:rsidP="006B5663">
      <w:pPr>
        <w:rPr>
          <w:rFonts w:asciiTheme="majorHAnsi" w:hAnsiTheme="majorHAnsi" w:cstheme="majorHAnsi"/>
          <w:color w:val="FF0000"/>
        </w:rPr>
      </w:pPr>
      <w:r w:rsidRPr="006B5663">
        <w:rPr>
          <w:rFonts w:asciiTheme="majorHAnsi" w:hAnsiTheme="majorHAnsi" w:cstheme="majorHAnsi"/>
          <w:b/>
          <w:bCs/>
          <w:color w:val="FF0000"/>
        </w:rPr>
        <w:t>Mã nguồn</w:t>
      </w:r>
      <w:r w:rsidR="004E7A11">
        <w:rPr>
          <w:rFonts w:asciiTheme="majorHAnsi" w:hAnsiTheme="majorHAnsi" w:cstheme="majorHAnsi"/>
          <w:b/>
          <w:bCs/>
          <w:color w:val="FF0000"/>
          <w:lang w:val="en-US"/>
        </w:rPr>
        <w:t xml:space="preserve"> 4</w:t>
      </w:r>
      <w:r w:rsidRPr="006B5663">
        <w:rPr>
          <w:rFonts w:asciiTheme="majorHAnsi" w:hAnsiTheme="majorHAnsi" w:cstheme="majorHAnsi"/>
          <w:b/>
          <w:bCs/>
          <w:color w:val="FF0000"/>
        </w:rPr>
        <w:t xml:space="preserve"> : </w:t>
      </w:r>
    </w:p>
    <w:p w14:paraId="52365418" w14:textId="31DD1EFE" w:rsidR="006B5663" w:rsidRPr="006B5663" w:rsidRDefault="004E7A11" w:rsidP="004E7A11">
      <w:pPr>
        <w:jc w:val="center"/>
        <w:rPr>
          <w:rFonts w:asciiTheme="majorHAnsi" w:hAnsiTheme="majorHAnsi" w:cstheme="majorHAnsi"/>
          <w:lang w:val="en-US"/>
        </w:rPr>
      </w:pPr>
      <w:r w:rsidRPr="004E7A11">
        <w:rPr>
          <w:rFonts w:asciiTheme="majorHAnsi" w:hAnsiTheme="majorHAnsi" w:cstheme="majorHAnsi"/>
          <w:lang w:val="en-US"/>
        </w:rPr>
        <w:drawing>
          <wp:inline distT="0" distB="0" distL="0" distR="0" wp14:anchorId="0AFAB537" wp14:editId="568A661C">
            <wp:extent cx="3448685" cy="2942275"/>
            <wp:effectExtent l="190500" t="190500" r="189865" b="182245"/>
            <wp:docPr id="213038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0171" name=""/>
                    <pic:cNvPicPr/>
                  </pic:nvPicPr>
                  <pic:blipFill>
                    <a:blip r:embed="rId11"/>
                    <a:stretch>
                      <a:fillRect/>
                    </a:stretch>
                  </pic:blipFill>
                  <pic:spPr>
                    <a:xfrm>
                      <a:off x="0" y="0"/>
                      <a:ext cx="3451410" cy="2944600"/>
                    </a:xfrm>
                    <a:prstGeom prst="rect">
                      <a:avLst/>
                    </a:prstGeom>
                    <a:ln>
                      <a:noFill/>
                    </a:ln>
                    <a:effectLst>
                      <a:outerShdw blurRad="190500" algn="tl" rotWithShape="0">
                        <a:srgbClr val="000000">
                          <a:alpha val="70000"/>
                        </a:srgbClr>
                      </a:outerShdw>
                    </a:effectLst>
                  </pic:spPr>
                </pic:pic>
              </a:graphicData>
            </a:graphic>
          </wp:inline>
        </w:drawing>
      </w:r>
    </w:p>
    <w:sectPr w:rsidR="006B5663" w:rsidRPr="006B5663"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59EA"/>
    <w:multiLevelType w:val="multilevel"/>
    <w:tmpl w:val="7DB2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52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D8"/>
    <w:rsid w:val="00077CCD"/>
    <w:rsid w:val="000D71C9"/>
    <w:rsid w:val="002E518A"/>
    <w:rsid w:val="002F20E4"/>
    <w:rsid w:val="004E6422"/>
    <w:rsid w:val="004E7A11"/>
    <w:rsid w:val="005344D3"/>
    <w:rsid w:val="00543111"/>
    <w:rsid w:val="00602BD8"/>
    <w:rsid w:val="00650AA7"/>
    <w:rsid w:val="006538C6"/>
    <w:rsid w:val="00675963"/>
    <w:rsid w:val="006931D5"/>
    <w:rsid w:val="006B5663"/>
    <w:rsid w:val="007B68AB"/>
    <w:rsid w:val="00820CEC"/>
    <w:rsid w:val="00AA5AE9"/>
    <w:rsid w:val="00B4638D"/>
    <w:rsid w:val="00C714DF"/>
    <w:rsid w:val="00DD1A48"/>
    <w:rsid w:val="00E71A7E"/>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F8B5"/>
  <w15:chartTrackingRefBased/>
  <w15:docId w15:val="{C8A169DC-03A5-439F-AD5E-882192B09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63"/>
    <w:rPr>
      <w:color w:val="0563C1" w:themeColor="hyperlink"/>
      <w:u w:val="single"/>
    </w:rPr>
  </w:style>
  <w:style w:type="character" w:styleId="UnresolvedMention">
    <w:name w:val="Unresolved Mention"/>
    <w:basedOn w:val="DefaultParagraphFont"/>
    <w:uiPriority w:val="99"/>
    <w:semiHidden/>
    <w:unhideWhenUsed/>
    <w:rsid w:val="006B5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78775">
      <w:bodyDiv w:val="1"/>
      <w:marLeft w:val="0"/>
      <w:marRight w:val="0"/>
      <w:marTop w:val="0"/>
      <w:marBottom w:val="0"/>
      <w:divBdr>
        <w:top w:val="none" w:sz="0" w:space="0" w:color="auto"/>
        <w:left w:val="none" w:sz="0" w:space="0" w:color="auto"/>
        <w:bottom w:val="none" w:sz="0" w:space="0" w:color="auto"/>
        <w:right w:val="none" w:sz="0" w:space="0" w:color="auto"/>
      </w:divBdr>
    </w:div>
    <w:div w:id="354162715">
      <w:bodyDiv w:val="1"/>
      <w:marLeft w:val="0"/>
      <w:marRight w:val="0"/>
      <w:marTop w:val="0"/>
      <w:marBottom w:val="0"/>
      <w:divBdr>
        <w:top w:val="none" w:sz="0" w:space="0" w:color="auto"/>
        <w:left w:val="none" w:sz="0" w:space="0" w:color="auto"/>
        <w:bottom w:val="none" w:sz="0" w:space="0" w:color="auto"/>
        <w:right w:val="none" w:sz="0" w:space="0" w:color="auto"/>
      </w:divBdr>
    </w:div>
    <w:div w:id="397869319">
      <w:bodyDiv w:val="1"/>
      <w:marLeft w:val="0"/>
      <w:marRight w:val="0"/>
      <w:marTop w:val="0"/>
      <w:marBottom w:val="0"/>
      <w:divBdr>
        <w:top w:val="none" w:sz="0" w:space="0" w:color="auto"/>
        <w:left w:val="none" w:sz="0" w:space="0" w:color="auto"/>
        <w:bottom w:val="none" w:sz="0" w:space="0" w:color="auto"/>
        <w:right w:val="none" w:sz="0" w:space="0" w:color="auto"/>
      </w:divBdr>
    </w:div>
    <w:div w:id="663357884">
      <w:bodyDiv w:val="1"/>
      <w:marLeft w:val="0"/>
      <w:marRight w:val="0"/>
      <w:marTop w:val="0"/>
      <w:marBottom w:val="0"/>
      <w:divBdr>
        <w:top w:val="none" w:sz="0" w:space="0" w:color="auto"/>
        <w:left w:val="none" w:sz="0" w:space="0" w:color="auto"/>
        <w:bottom w:val="none" w:sz="0" w:space="0" w:color="auto"/>
        <w:right w:val="none" w:sz="0" w:space="0" w:color="auto"/>
      </w:divBdr>
    </w:div>
    <w:div w:id="958611109">
      <w:bodyDiv w:val="1"/>
      <w:marLeft w:val="0"/>
      <w:marRight w:val="0"/>
      <w:marTop w:val="0"/>
      <w:marBottom w:val="0"/>
      <w:divBdr>
        <w:top w:val="none" w:sz="0" w:space="0" w:color="auto"/>
        <w:left w:val="none" w:sz="0" w:space="0" w:color="auto"/>
        <w:bottom w:val="none" w:sz="0" w:space="0" w:color="auto"/>
        <w:right w:val="none" w:sz="0" w:space="0" w:color="auto"/>
      </w:divBdr>
    </w:div>
    <w:div w:id="1010059782">
      <w:bodyDiv w:val="1"/>
      <w:marLeft w:val="0"/>
      <w:marRight w:val="0"/>
      <w:marTop w:val="0"/>
      <w:marBottom w:val="0"/>
      <w:divBdr>
        <w:top w:val="none" w:sz="0" w:space="0" w:color="auto"/>
        <w:left w:val="none" w:sz="0" w:space="0" w:color="auto"/>
        <w:bottom w:val="none" w:sz="0" w:space="0" w:color="auto"/>
        <w:right w:val="none" w:sz="0" w:space="0" w:color="auto"/>
      </w:divBdr>
    </w:div>
    <w:div w:id="1204635657">
      <w:bodyDiv w:val="1"/>
      <w:marLeft w:val="0"/>
      <w:marRight w:val="0"/>
      <w:marTop w:val="0"/>
      <w:marBottom w:val="0"/>
      <w:divBdr>
        <w:top w:val="none" w:sz="0" w:space="0" w:color="auto"/>
        <w:left w:val="none" w:sz="0" w:space="0" w:color="auto"/>
        <w:bottom w:val="none" w:sz="0" w:space="0" w:color="auto"/>
        <w:right w:val="none" w:sz="0" w:space="0" w:color="auto"/>
      </w:divBdr>
    </w:div>
    <w:div w:id="1462261059">
      <w:bodyDiv w:val="1"/>
      <w:marLeft w:val="0"/>
      <w:marRight w:val="0"/>
      <w:marTop w:val="0"/>
      <w:marBottom w:val="0"/>
      <w:divBdr>
        <w:top w:val="none" w:sz="0" w:space="0" w:color="auto"/>
        <w:left w:val="none" w:sz="0" w:space="0" w:color="auto"/>
        <w:bottom w:val="none" w:sz="0" w:space="0" w:color="auto"/>
        <w:right w:val="none" w:sz="0" w:space="0" w:color="auto"/>
      </w:divBdr>
    </w:div>
    <w:div w:id="1676228721">
      <w:bodyDiv w:val="1"/>
      <w:marLeft w:val="0"/>
      <w:marRight w:val="0"/>
      <w:marTop w:val="0"/>
      <w:marBottom w:val="0"/>
      <w:divBdr>
        <w:top w:val="none" w:sz="0" w:space="0" w:color="auto"/>
        <w:left w:val="none" w:sz="0" w:space="0" w:color="auto"/>
        <w:bottom w:val="none" w:sz="0" w:space="0" w:color="auto"/>
        <w:right w:val="none" w:sz="0" w:space="0" w:color="auto"/>
      </w:divBdr>
    </w:div>
    <w:div w:id="205245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15</cp:revision>
  <dcterms:created xsi:type="dcterms:W3CDTF">2024-09-19T13:37:00Z</dcterms:created>
  <dcterms:modified xsi:type="dcterms:W3CDTF">2024-09-19T13:45:00Z</dcterms:modified>
</cp:coreProperties>
</file>