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8D3A" w14:textId="77777777" w:rsidR="00B37040" w:rsidRDefault="00343DD8">
      <w:pPr>
        <w:pStyle w:val="pc"/>
      </w:pPr>
      <w:r>
        <w:rPr>
          <w:rStyle w:val="s1"/>
        </w:rPr>
        <w:t>Приказ Министра здравоохранения Республики Казахстан от 16 февраля 2022 года № ҚР ДСМ-15</w:t>
      </w:r>
      <w:r>
        <w:rPr>
          <w:rStyle w:val="s1"/>
        </w:rPr>
        <w:br/>
        <w:t>Об утверждении Гигиенических нормативов к физическим факторам, оказывающим воздействие на человека</w:t>
      </w:r>
    </w:p>
    <w:p w14:paraId="1575B946" w14:textId="77777777" w:rsidR="00B37040" w:rsidRDefault="00343DD8">
      <w:pPr>
        <w:pStyle w:val="pj"/>
      </w:pPr>
      <w:r>
        <w:rPr>
          <w:rStyle w:val="s0"/>
        </w:rPr>
        <w:t> </w:t>
      </w:r>
    </w:p>
    <w:p w14:paraId="605165AE" w14:textId="77777777" w:rsidR="00B37040" w:rsidRDefault="00343DD8">
      <w:pPr>
        <w:pStyle w:val="pj"/>
      </w:pPr>
      <w:r>
        <w:rPr>
          <w:rStyle w:val="s0"/>
        </w:rPr>
        <w:t> </w:t>
      </w:r>
    </w:p>
    <w:p w14:paraId="2DB6A758" w14:textId="77777777" w:rsidR="00B37040" w:rsidRDefault="00343DD8">
      <w:pPr>
        <w:pStyle w:val="pj"/>
      </w:pPr>
      <w:r>
        <w:rPr>
          <w:rStyle w:val="s0"/>
        </w:rPr>
        <w:t xml:space="preserve">В соответствии с </w:t>
      </w:r>
      <w:hyperlink r:id="rId6" w:anchor="sub_id=161321" w:history="1">
        <w:r>
          <w:rPr>
            <w:rStyle w:val="a4"/>
          </w:rPr>
          <w:t>подпунктом 132-1) пункта 16</w:t>
        </w:r>
      </w:hyperlink>
      <w:r>
        <w:rPr>
          <w:rStyle w:val="s0"/>
        </w:rPr>
        <w:t xml:space="preserve"> Положения о Министерстве здравоохранения Республики Казахстан, утвержденного постановлением Правительства Республики Казахстан от 17 февраля 2017 года № 71 </w:t>
      </w:r>
      <w:r>
        <w:rPr>
          <w:rStyle w:val="s0"/>
          <w:b/>
          <w:bCs/>
        </w:rPr>
        <w:t>ПРИКАЗЫВАЮ</w:t>
      </w:r>
      <w:r>
        <w:rPr>
          <w:rStyle w:val="s0"/>
        </w:rPr>
        <w:t>:</w:t>
      </w:r>
    </w:p>
    <w:p w14:paraId="533E9A5B" w14:textId="77777777" w:rsidR="00B37040" w:rsidRDefault="00343DD8">
      <w:pPr>
        <w:pStyle w:val="pj"/>
      </w:pPr>
      <w:r>
        <w:rPr>
          <w:rStyle w:val="s0"/>
        </w:rPr>
        <w:t>1. Утвердить прилагаемые:</w:t>
      </w:r>
    </w:p>
    <w:p w14:paraId="23B48886" w14:textId="77777777" w:rsidR="00B37040" w:rsidRDefault="00343DD8">
      <w:pPr>
        <w:pStyle w:val="pj"/>
      </w:pPr>
      <w:r>
        <w:rPr>
          <w:rStyle w:val="s0"/>
        </w:rPr>
        <w:t xml:space="preserve">1) оптимальные и допустимые показатели микроклимата, инфракрасного облучения, звука и освещенности согласно </w:t>
      </w:r>
      <w:hyperlink w:anchor="sub1" w:history="1">
        <w:r>
          <w:rPr>
            <w:rStyle w:val="a4"/>
          </w:rPr>
          <w:t>приложениям 1, 2, 3</w:t>
        </w:r>
      </w:hyperlink>
      <w:r>
        <w:rPr>
          <w:rStyle w:val="s0"/>
        </w:rPr>
        <w:t xml:space="preserve"> к настоящему приказу;</w:t>
      </w:r>
    </w:p>
    <w:p w14:paraId="5FE652FF" w14:textId="77777777" w:rsidR="00B37040" w:rsidRDefault="00343DD8">
      <w:pPr>
        <w:pStyle w:val="pj"/>
      </w:pPr>
      <w:r>
        <w:rPr>
          <w:rStyle w:val="s0"/>
        </w:rPr>
        <w:t xml:space="preserve">2) допустимые значения уровней инфразвука и ультразвука согласно </w:t>
      </w:r>
      <w:hyperlink w:anchor="sub4" w:history="1">
        <w:r>
          <w:rPr>
            <w:rStyle w:val="a4"/>
          </w:rPr>
          <w:t>приложениям 4, 5</w:t>
        </w:r>
      </w:hyperlink>
      <w:r>
        <w:rPr>
          <w:rStyle w:val="s0"/>
        </w:rPr>
        <w:t xml:space="preserve"> к настоящему приказу;</w:t>
      </w:r>
    </w:p>
    <w:p w14:paraId="220AE412" w14:textId="77777777" w:rsidR="00B37040" w:rsidRDefault="00343DD8">
      <w:pPr>
        <w:pStyle w:val="pj"/>
      </w:pPr>
      <w:r>
        <w:rPr>
          <w:rStyle w:val="s0"/>
        </w:rPr>
        <w:t xml:space="preserve">3) допустимые значения уровней ультрафиолетового излучения и аэроионов согласно </w:t>
      </w:r>
      <w:hyperlink w:anchor="sub6" w:history="1">
        <w:r>
          <w:rPr>
            <w:rStyle w:val="a4"/>
          </w:rPr>
          <w:t>приложениям 6, 7</w:t>
        </w:r>
      </w:hyperlink>
      <w:r>
        <w:rPr>
          <w:rStyle w:val="s0"/>
        </w:rPr>
        <w:t xml:space="preserve"> к настоящему приказу;</w:t>
      </w:r>
    </w:p>
    <w:p w14:paraId="16DC3B71" w14:textId="77777777" w:rsidR="00B37040" w:rsidRDefault="00343DD8">
      <w:pPr>
        <w:pStyle w:val="pj"/>
      </w:pPr>
      <w:r>
        <w:rPr>
          <w:rStyle w:val="s0"/>
        </w:rPr>
        <w:t xml:space="preserve">4) предельно-допустимые уровни электрических, магнитных полей и лазерного излучения согласно </w:t>
      </w:r>
      <w:hyperlink w:anchor="sub8" w:history="1">
        <w:r>
          <w:rPr>
            <w:rStyle w:val="a4"/>
          </w:rPr>
          <w:t>приложениям 8, 9</w:t>
        </w:r>
      </w:hyperlink>
      <w:r>
        <w:rPr>
          <w:rStyle w:val="s0"/>
        </w:rPr>
        <w:t xml:space="preserve"> к настоящему приказу.</w:t>
      </w:r>
    </w:p>
    <w:p w14:paraId="19E11AAC" w14:textId="77777777" w:rsidR="00B37040" w:rsidRDefault="00343DD8">
      <w:pPr>
        <w:pStyle w:val="pj"/>
      </w:pPr>
      <w:r>
        <w:rPr>
          <w:rStyle w:val="s0"/>
        </w:rPr>
        <w:t xml:space="preserve">2. Признать утратившим силу </w:t>
      </w:r>
      <w:hyperlink r:id="rId7" w:history="1">
        <w:r>
          <w:rPr>
            <w:rStyle w:val="a4"/>
          </w:rPr>
          <w:t>приказ</w:t>
        </w:r>
      </w:hyperlink>
      <w:r>
        <w:rPr>
          <w:rStyle w:val="s0"/>
        </w:rPr>
        <w:t xml:space="preserve"> Министра национальной экономики Республики Казахстан от 28 февраля 2015 года № 169 «Об утверждении Гигиенических нормативов к физическим факторам, оказывающим воздействие на человека» (зарегистрирован в Реестре государственной регистрации нормативных правовых актов под № 11147).</w:t>
      </w:r>
    </w:p>
    <w:p w14:paraId="6BC8E9EF" w14:textId="77777777" w:rsidR="00B37040" w:rsidRDefault="00343DD8">
      <w:pPr>
        <w:pStyle w:val="pj"/>
      </w:pPr>
      <w:r>
        <w:rPr>
          <w:rStyle w:val="s0"/>
        </w:rPr>
        <w:t>3. Комитету санитарно-эпидемиологического контроля Министерства здравоохранения Республики Казахстан в установленном законодательством Республики Казахстан порядке обеспечить:</w:t>
      </w:r>
    </w:p>
    <w:p w14:paraId="15C37189" w14:textId="77777777" w:rsidR="00B37040" w:rsidRDefault="00343DD8">
      <w:pPr>
        <w:pStyle w:val="pj"/>
      </w:pPr>
      <w:r>
        <w:rPr>
          <w:rStyle w:val="s0"/>
        </w:rPr>
        <w:t xml:space="preserve">1) государственную </w:t>
      </w:r>
      <w:hyperlink r:id="rId8" w:history="1">
        <w:r>
          <w:rPr>
            <w:rStyle w:val="a4"/>
          </w:rPr>
          <w:t>регистрацию</w:t>
        </w:r>
      </w:hyperlink>
      <w:r>
        <w:rPr>
          <w:rStyle w:val="s0"/>
        </w:rPr>
        <w:t xml:space="preserve"> настоящего приказа в Министерстве юстиции Республики Казахстан;</w:t>
      </w:r>
    </w:p>
    <w:p w14:paraId="05E7440E" w14:textId="77777777" w:rsidR="00B37040" w:rsidRDefault="00343DD8">
      <w:pPr>
        <w:pStyle w:val="pj"/>
      </w:pPr>
      <w:r>
        <w:rPr>
          <w:rStyle w:val="s0"/>
        </w:rPr>
        <w:t>2) размещение настоящего приказа на интернет-ресурсе Министерства здравоохранения Республики Казахстан после его официального опубликования;</w:t>
      </w:r>
    </w:p>
    <w:p w14:paraId="142A71CE" w14:textId="77777777" w:rsidR="00B37040" w:rsidRDefault="00343DD8">
      <w:pPr>
        <w:pStyle w:val="pj"/>
      </w:pPr>
      <w:r>
        <w:rPr>
          <w:rStyle w:val="s0"/>
        </w:rPr>
        <w:t>3)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здравоохранения Республики Казахстан сведений об исполнении мероприятий, предусмотренных подпунктами 1) и 2) настоящего пункта.</w:t>
      </w:r>
    </w:p>
    <w:p w14:paraId="3B5C9F76" w14:textId="77777777" w:rsidR="00B37040" w:rsidRDefault="00343DD8">
      <w:pPr>
        <w:pStyle w:val="pj"/>
      </w:pPr>
      <w:r>
        <w:rPr>
          <w:rStyle w:val="s0"/>
        </w:rPr>
        <w:t>4. Контроль за исполнением настоящего приказа возложить на курирующего вице-министра здравоохранения Республики Казахстан.</w:t>
      </w:r>
    </w:p>
    <w:p w14:paraId="6B5E5179" w14:textId="77777777" w:rsidR="00B37040" w:rsidRDefault="00343DD8">
      <w:pPr>
        <w:pStyle w:val="pj"/>
      </w:pPr>
      <w:r>
        <w:rPr>
          <w:rStyle w:val="s0"/>
        </w:rPr>
        <w:t xml:space="preserve">5. Настоящий приказ вводится в действие по истечении десяти календарных дней после дня его первого официального </w:t>
      </w:r>
      <w:hyperlink r:id="rId9" w:history="1">
        <w:r>
          <w:rPr>
            <w:rStyle w:val="a4"/>
          </w:rPr>
          <w:t>опубликования</w:t>
        </w:r>
      </w:hyperlink>
      <w:r>
        <w:rPr>
          <w:rStyle w:val="s0"/>
        </w:rPr>
        <w:t>.</w:t>
      </w:r>
    </w:p>
    <w:p w14:paraId="1C688678" w14:textId="77777777" w:rsidR="00B37040" w:rsidRDefault="00343DD8">
      <w:pPr>
        <w:pStyle w:val="pj"/>
      </w:pPr>
      <w:r>
        <w:rPr>
          <w:rStyle w:val="s0"/>
        </w:rPr>
        <w:t> </w:t>
      </w:r>
    </w:p>
    <w:p w14:paraId="70FB78A4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9"/>
        <w:gridCol w:w="10880"/>
      </w:tblGrid>
      <w:tr w:rsidR="00B37040" w14:paraId="6A886E67" w14:textId="77777777"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1D9E" w14:textId="77777777" w:rsidR="00B37040" w:rsidRDefault="00343DD8">
            <w:pPr>
              <w:pStyle w:val="p"/>
            </w:pPr>
            <w:r>
              <w:rPr>
                <w:rStyle w:val="s0"/>
                <w:b/>
                <w:bCs/>
              </w:rPr>
              <w:t xml:space="preserve">Министр здравоохранения </w:t>
            </w:r>
          </w:p>
          <w:p w14:paraId="6E8D21EB" w14:textId="77777777" w:rsidR="00B37040" w:rsidRDefault="00343DD8">
            <w:pPr>
              <w:pStyle w:val="p"/>
            </w:pPr>
            <w:r>
              <w:rPr>
                <w:rStyle w:val="s0"/>
                <w:b/>
                <w:bCs/>
              </w:rPr>
              <w:t>Республики Казахстан</w:t>
            </w: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2763" w14:textId="77777777" w:rsidR="00B37040" w:rsidRDefault="00343DD8">
            <w:pPr>
              <w:pStyle w:val="pr"/>
            </w:pPr>
            <w:r>
              <w:rPr>
                <w:rStyle w:val="s0"/>
                <w:b/>
                <w:bCs/>
              </w:rPr>
              <w:t> </w:t>
            </w:r>
          </w:p>
          <w:p w14:paraId="3F02D3E9" w14:textId="77777777" w:rsidR="00B37040" w:rsidRDefault="00343DD8">
            <w:pPr>
              <w:pStyle w:val="pr"/>
            </w:pPr>
            <w:r>
              <w:rPr>
                <w:rStyle w:val="s0"/>
                <w:b/>
                <w:bCs/>
              </w:rPr>
              <w:t>А. Ғиният</w:t>
            </w:r>
          </w:p>
        </w:tc>
      </w:tr>
    </w:tbl>
    <w:p w14:paraId="0F0060AE" w14:textId="77777777" w:rsidR="00B37040" w:rsidRDefault="00343DD8">
      <w:pPr>
        <w:pStyle w:val="pj"/>
      </w:pPr>
      <w:r>
        <w:rPr>
          <w:rStyle w:val="s0"/>
        </w:rPr>
        <w:t> </w:t>
      </w:r>
    </w:p>
    <w:p w14:paraId="1C899EF9" w14:textId="77777777" w:rsidR="00B37040" w:rsidRDefault="00343DD8">
      <w:pPr>
        <w:pStyle w:val="pj"/>
      </w:pPr>
      <w:bookmarkStart w:id="0" w:name="SUB1"/>
      <w:bookmarkEnd w:id="0"/>
      <w:r>
        <w:rPr>
          <w:rStyle w:val="s0"/>
        </w:rPr>
        <w:t> </w:t>
      </w:r>
    </w:p>
    <w:p w14:paraId="66A46CEE" w14:textId="77777777" w:rsidR="00B37040" w:rsidRDefault="00343DD8">
      <w:pPr>
        <w:pStyle w:val="pr"/>
      </w:pPr>
      <w:r>
        <w:rPr>
          <w:rStyle w:val="s0"/>
        </w:rPr>
        <w:t xml:space="preserve">Приложение 1 к </w:t>
      </w:r>
      <w:hyperlink w:anchor="sub0" w:history="1">
        <w:r>
          <w:rPr>
            <w:rStyle w:val="a4"/>
          </w:rPr>
          <w:t>приказу</w:t>
        </w:r>
      </w:hyperlink>
    </w:p>
    <w:p w14:paraId="4CF3C253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3E72B827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520F8D61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39AF9A94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20C9FF87" w14:textId="77777777" w:rsidR="00B37040" w:rsidRDefault="00343DD8">
      <w:pPr>
        <w:pStyle w:val="pj"/>
      </w:pPr>
      <w:r>
        <w:rPr>
          <w:rStyle w:val="s0"/>
        </w:rPr>
        <w:t> </w:t>
      </w:r>
    </w:p>
    <w:p w14:paraId="005C96C5" w14:textId="77777777" w:rsidR="00B37040" w:rsidRDefault="00343DD8">
      <w:pPr>
        <w:pStyle w:val="pj"/>
      </w:pPr>
      <w:r>
        <w:rPr>
          <w:rStyle w:val="s0"/>
        </w:rPr>
        <w:t> </w:t>
      </w:r>
    </w:p>
    <w:p w14:paraId="7B10A3EF" w14:textId="77777777" w:rsidR="00B37040" w:rsidRDefault="00343DD8">
      <w:pPr>
        <w:pStyle w:val="pc"/>
      </w:pPr>
      <w:r>
        <w:rPr>
          <w:rStyle w:val="s1"/>
        </w:rPr>
        <w:t>Оптимальные и допустимые показатели микроклимата (температуры, относительной влажности и скорости движения воздуха)</w:t>
      </w:r>
    </w:p>
    <w:p w14:paraId="486DF3A6" w14:textId="77777777" w:rsidR="00B37040" w:rsidRDefault="00343DD8">
      <w:pPr>
        <w:pStyle w:val="pc"/>
      </w:pPr>
      <w:r>
        <w:rPr>
          <w:rStyle w:val="s1"/>
        </w:rPr>
        <w:t> </w:t>
      </w:r>
    </w:p>
    <w:p w14:paraId="3D28F7DA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67B94A26" w14:textId="77777777" w:rsidR="00B37040" w:rsidRDefault="00343DD8">
      <w:pPr>
        <w:pStyle w:val="pj"/>
      </w:pPr>
      <w:r>
        <w:rPr>
          <w:rStyle w:val="s0"/>
        </w:rPr>
        <w:t> </w:t>
      </w:r>
    </w:p>
    <w:p w14:paraId="4A5E797B" w14:textId="77777777" w:rsidR="00B37040" w:rsidRDefault="00343DD8">
      <w:pPr>
        <w:pStyle w:val="pc"/>
      </w:pPr>
      <w:r>
        <w:rPr>
          <w:rStyle w:val="s1"/>
        </w:rPr>
        <w:t>Нормируемые величины температуры, относительной влажности и скорости движения воздуха в рабочей зоне производственных помещений</w:t>
      </w:r>
    </w:p>
    <w:p w14:paraId="2567502F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621"/>
        <w:gridCol w:w="1738"/>
        <w:gridCol w:w="1585"/>
        <w:gridCol w:w="1445"/>
        <w:gridCol w:w="1680"/>
        <w:gridCol w:w="1445"/>
        <w:gridCol w:w="1725"/>
        <w:gridCol w:w="1860"/>
        <w:gridCol w:w="3723"/>
        <w:gridCol w:w="2748"/>
        <w:gridCol w:w="1691"/>
      </w:tblGrid>
      <w:tr w:rsidR="00B37040" w14:paraId="02A3C541" w14:textId="77777777">
        <w:tc>
          <w:tcPr>
            <w:tcW w:w="14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BCF27" w14:textId="77777777" w:rsidR="00B37040" w:rsidRDefault="00343DD8">
            <w:pPr>
              <w:pStyle w:val="pji"/>
            </w:pPr>
            <w:r>
              <w:rPr>
                <w:rStyle w:val="s0"/>
              </w:rPr>
              <w:t>№</w:t>
            </w:r>
          </w:p>
        </w:tc>
        <w:tc>
          <w:tcPr>
            <w:tcW w:w="40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C7DC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 года</w:t>
            </w:r>
          </w:p>
        </w:tc>
        <w:tc>
          <w:tcPr>
            <w:tcW w:w="43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21B4" w14:textId="77777777" w:rsidR="00B37040" w:rsidRDefault="00343DD8">
            <w:pPr>
              <w:pStyle w:val="pji"/>
            </w:pPr>
            <w:r>
              <w:rPr>
                <w:rStyle w:val="s0"/>
              </w:rPr>
              <w:t>Категория работ</w:t>
            </w:r>
          </w:p>
        </w:tc>
        <w:tc>
          <w:tcPr>
            <w:tcW w:w="1596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EDFA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134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965C4" w14:textId="77777777" w:rsidR="00B37040" w:rsidRDefault="00343DD8">
            <w:pPr>
              <w:pStyle w:val="pji"/>
            </w:pPr>
            <w:r>
              <w:rPr>
                <w:rStyle w:val="s0"/>
              </w:rPr>
              <w:t>Относительная влажность на рабочих местах - постоянных и непостоянных, не более</w:t>
            </w:r>
          </w:p>
        </w:tc>
        <w:tc>
          <w:tcPr>
            <w:tcW w:w="1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1D0CB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движения, м/с на рабочих местах - постоянных и непостоянных*</w:t>
            </w:r>
          </w:p>
        </w:tc>
      </w:tr>
      <w:tr w:rsidR="00B37040" w14:paraId="29543B90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3095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AD17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E3625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1A04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1263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DBB3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45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35079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88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301E7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CF3DA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Оптимальная, не более</w:t>
            </w:r>
          </w:p>
        </w:tc>
        <w:tc>
          <w:tcPr>
            <w:tcW w:w="41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D2A0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</w:tr>
      <w:tr w:rsidR="00B37040" w14:paraId="504D4796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DCB7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3915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C5D4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34158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62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0175" w14:textId="77777777" w:rsidR="00B37040" w:rsidRDefault="00343DD8">
            <w:pPr>
              <w:pStyle w:val="pji"/>
            </w:pPr>
            <w:r>
              <w:rPr>
                <w:rStyle w:val="s0"/>
              </w:rPr>
              <w:t>Верхняя граница</w:t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A830" w14:textId="77777777" w:rsidR="00B37040" w:rsidRDefault="00343DD8">
            <w:pPr>
              <w:pStyle w:val="pji"/>
            </w:pPr>
            <w:r>
              <w:rPr>
                <w:rStyle w:val="s0"/>
              </w:rPr>
              <w:t>Нижняя граница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EF2C9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8EF0D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9C98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5626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FBA9408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C01F7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4914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6BB6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0FE0A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263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C4D5" w14:textId="77777777" w:rsidR="00B37040" w:rsidRDefault="00343DD8">
            <w:pPr>
              <w:pStyle w:val="pji"/>
            </w:pPr>
            <w:r>
              <w:rPr>
                <w:rStyle w:val="s0"/>
              </w:rPr>
              <w:t>на рабочих местах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CDE88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5DBED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6FCCA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0BB8B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123157F3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CDD64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2B77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6611C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C3B65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6D4F0" w14:textId="77777777" w:rsidR="00B37040" w:rsidRDefault="00343DD8">
            <w:pPr>
              <w:pStyle w:val="pji"/>
            </w:pPr>
            <w:r>
              <w:rPr>
                <w:rStyle w:val="s0"/>
              </w:rPr>
              <w:t>постоянных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3D0E9" w14:textId="77777777" w:rsidR="00B37040" w:rsidRDefault="00343DD8">
            <w:pPr>
              <w:pStyle w:val="pji"/>
            </w:pPr>
            <w:r>
              <w:rPr>
                <w:rStyle w:val="s0"/>
              </w:rPr>
              <w:t>непостоянных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2653" w14:textId="77777777" w:rsidR="00B37040" w:rsidRDefault="00343DD8">
            <w:pPr>
              <w:pStyle w:val="pji"/>
            </w:pPr>
            <w:r>
              <w:rPr>
                <w:rStyle w:val="s0"/>
              </w:rPr>
              <w:t>постоянных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3A63" w14:textId="77777777" w:rsidR="00B37040" w:rsidRDefault="00343DD8">
            <w:pPr>
              <w:pStyle w:val="pji"/>
            </w:pPr>
            <w:r>
              <w:rPr>
                <w:rStyle w:val="s0"/>
              </w:rPr>
              <w:t>Непостоянных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DDA1B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9284D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FFC46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EDDD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6B86DA60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CCC3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134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A8A38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458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86AC9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583B3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A4C56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F3EB5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579D3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F65DA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19A3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59F5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</w:tr>
      <w:tr w:rsidR="00B37040" w14:paraId="7C9A2FFF" w14:textId="77777777">
        <w:tc>
          <w:tcPr>
            <w:tcW w:w="14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94E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0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23246" w14:textId="77777777" w:rsidR="00B37040" w:rsidRDefault="00343DD8">
            <w:pPr>
              <w:pStyle w:val="pji"/>
            </w:pPr>
            <w:r>
              <w:rPr>
                <w:rStyle w:val="s0"/>
              </w:rPr>
              <w:t>Холодный период года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69AA" w14:textId="77777777" w:rsidR="00B37040" w:rsidRDefault="00343DD8">
            <w:pPr>
              <w:pStyle w:val="pji"/>
            </w:pPr>
            <w:r>
              <w:rPr>
                <w:rStyle w:val="s0"/>
              </w:rPr>
              <w:t>Легкая - 1а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58E7B" w14:textId="77777777" w:rsidR="00B37040" w:rsidRDefault="00343DD8">
            <w:pPr>
              <w:pStyle w:val="pji"/>
            </w:pPr>
            <w:r>
              <w:rPr>
                <w:rStyle w:val="s0"/>
              </w:rPr>
              <w:t>22-24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B191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3D9F2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03B0" w14:textId="77777777" w:rsidR="00B37040" w:rsidRDefault="00343DD8">
            <w:pPr>
              <w:pStyle w:val="pji"/>
            </w:pPr>
            <w:r>
              <w:rPr>
                <w:rStyle w:val="s0"/>
              </w:rPr>
              <w:t>21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34A8E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01EB4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8F32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46A9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37E8A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0,1</w:t>
            </w:r>
          </w:p>
        </w:tc>
      </w:tr>
      <w:tr w:rsidR="00B37040" w14:paraId="53CAEB3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04ED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4E264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EB81A" w14:textId="77777777" w:rsidR="00B37040" w:rsidRDefault="00343DD8">
            <w:pPr>
              <w:pStyle w:val="pji"/>
            </w:pPr>
            <w:r>
              <w:rPr>
                <w:rStyle w:val="s0"/>
              </w:rPr>
              <w:t>Легкая - 1б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762C" w14:textId="77777777" w:rsidR="00B37040" w:rsidRDefault="00343DD8">
            <w:pPr>
              <w:pStyle w:val="pji"/>
            </w:pPr>
            <w:r>
              <w:rPr>
                <w:rStyle w:val="s0"/>
              </w:rPr>
              <w:t>21-23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165B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6684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BE67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5734" w14:textId="77777777" w:rsidR="00B37040" w:rsidRDefault="00343DD8">
            <w:pPr>
              <w:pStyle w:val="pji"/>
            </w:pPr>
            <w:r>
              <w:rPr>
                <w:rStyle w:val="s0"/>
              </w:rPr>
              <w:t>17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1AF0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A1B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8D74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79E91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0,2</w:t>
            </w:r>
          </w:p>
        </w:tc>
      </w:tr>
      <w:tr w:rsidR="00B37040" w14:paraId="6F0F34D0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F060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650D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56D1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Средней тяжести - II a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5130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9804C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9FA1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A9EB" w14:textId="77777777" w:rsidR="00B37040" w:rsidRDefault="00343DD8">
            <w:pPr>
              <w:pStyle w:val="pji"/>
            </w:pPr>
            <w:r>
              <w:rPr>
                <w:rStyle w:val="s0"/>
              </w:rPr>
              <w:t>17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92B0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1639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74998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F3199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E8B35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0,3</w:t>
            </w:r>
          </w:p>
        </w:tc>
      </w:tr>
      <w:tr w:rsidR="00B37040" w14:paraId="34A475B0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9F11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3F8E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3439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Средней тяжести - II б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D5B48" w14:textId="77777777" w:rsidR="00B37040" w:rsidRDefault="00343DD8">
            <w:pPr>
              <w:pStyle w:val="pji"/>
            </w:pPr>
            <w:r>
              <w:rPr>
                <w:rStyle w:val="s0"/>
              </w:rPr>
              <w:t>17-19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9447" w14:textId="77777777" w:rsidR="00B37040" w:rsidRDefault="00343DD8">
            <w:pPr>
              <w:pStyle w:val="pji"/>
            </w:pPr>
            <w:r>
              <w:rPr>
                <w:rStyle w:val="s0"/>
              </w:rPr>
              <w:t>21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C2756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C2EB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B7F72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51C97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6C771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F3D3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F9ADA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  <w:tr w:rsidR="00B37040" w14:paraId="3B5DB038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3A84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B35E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F321" w14:textId="77777777" w:rsidR="00B37040" w:rsidRDefault="00343DD8">
            <w:pPr>
              <w:pStyle w:val="pji"/>
            </w:pPr>
            <w:r>
              <w:rPr>
                <w:rStyle w:val="s0"/>
              </w:rPr>
              <w:t>Тяжелая - III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EF768" w14:textId="77777777" w:rsidR="00B37040" w:rsidRDefault="00343DD8">
            <w:pPr>
              <w:pStyle w:val="pji"/>
            </w:pPr>
            <w:r>
              <w:rPr>
                <w:rStyle w:val="s0"/>
              </w:rPr>
              <w:t>16-18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61004" w14:textId="77777777" w:rsidR="00B37040" w:rsidRDefault="00343DD8">
            <w:pPr>
              <w:pStyle w:val="pji"/>
            </w:pPr>
            <w:r>
              <w:rPr>
                <w:rStyle w:val="s0"/>
              </w:rPr>
              <w:t>19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17558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8F9B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4F099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D567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B69E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C24F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34BA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0,5</w:t>
            </w:r>
          </w:p>
        </w:tc>
      </w:tr>
      <w:tr w:rsidR="00B37040" w14:paraId="1BC65314" w14:textId="77777777">
        <w:tc>
          <w:tcPr>
            <w:tcW w:w="14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E165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0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7BE0" w14:textId="77777777" w:rsidR="00B37040" w:rsidRDefault="00343DD8">
            <w:pPr>
              <w:pStyle w:val="pji"/>
            </w:pPr>
            <w:r>
              <w:rPr>
                <w:rStyle w:val="s0"/>
              </w:rPr>
              <w:t>Теплый период года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8F98D" w14:textId="77777777" w:rsidR="00B37040" w:rsidRDefault="00343DD8">
            <w:pPr>
              <w:pStyle w:val="pji"/>
            </w:pPr>
            <w:r>
              <w:rPr>
                <w:rStyle w:val="s0"/>
              </w:rPr>
              <w:t>Легкая - 1а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A3A09" w14:textId="77777777" w:rsidR="00B37040" w:rsidRDefault="00343DD8">
            <w:pPr>
              <w:pStyle w:val="pji"/>
            </w:pPr>
            <w:r>
              <w:rPr>
                <w:rStyle w:val="s0"/>
              </w:rPr>
              <w:t>23-25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64BB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21E58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2E997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8149C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B547A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4A1D2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55 при 28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A312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CC2B5" w14:textId="77777777" w:rsidR="00B37040" w:rsidRDefault="00343DD8">
            <w:pPr>
              <w:pStyle w:val="pji"/>
            </w:pPr>
            <w:r>
              <w:rPr>
                <w:rStyle w:val="s0"/>
              </w:rPr>
              <w:t>0,1-0,2</w:t>
            </w:r>
          </w:p>
        </w:tc>
      </w:tr>
      <w:tr w:rsidR="00B37040" w14:paraId="6DFD017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6DD80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0502A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44592" w14:textId="77777777" w:rsidR="00B37040" w:rsidRDefault="00343DD8">
            <w:pPr>
              <w:pStyle w:val="pji"/>
            </w:pPr>
            <w:r>
              <w:rPr>
                <w:rStyle w:val="s0"/>
              </w:rPr>
              <w:t>Легкая - 1б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DB7CC" w14:textId="77777777" w:rsidR="00B37040" w:rsidRDefault="00343DD8">
            <w:pPr>
              <w:pStyle w:val="pji"/>
            </w:pPr>
            <w:r>
              <w:rPr>
                <w:rStyle w:val="s0"/>
              </w:rPr>
              <w:t>22-24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EB12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6E2D7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908A7" w14:textId="77777777" w:rsidR="00B37040" w:rsidRDefault="00343DD8">
            <w:pPr>
              <w:pStyle w:val="pji"/>
            </w:pPr>
            <w:r>
              <w:rPr>
                <w:rStyle w:val="s0"/>
              </w:rPr>
              <w:t>21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D180" w14:textId="77777777" w:rsidR="00B37040" w:rsidRDefault="00343DD8">
            <w:pPr>
              <w:pStyle w:val="pji"/>
            </w:pPr>
            <w:r>
              <w:rPr>
                <w:rStyle w:val="s0"/>
              </w:rPr>
              <w:t>19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F0D8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6409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60 - при 27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97BE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3236" w14:textId="77777777" w:rsidR="00B37040" w:rsidRDefault="00343DD8">
            <w:pPr>
              <w:pStyle w:val="pji"/>
            </w:pPr>
            <w:r>
              <w:rPr>
                <w:rStyle w:val="s0"/>
              </w:rPr>
              <w:t>0,1-0,3</w:t>
            </w:r>
          </w:p>
        </w:tc>
      </w:tr>
      <w:tr w:rsidR="00B37040" w14:paraId="78D374AD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2DB60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DF4C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5665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Средней тяжести - II a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4911" w14:textId="77777777" w:rsidR="00B37040" w:rsidRDefault="00343DD8">
            <w:pPr>
              <w:pStyle w:val="pji"/>
            </w:pPr>
            <w:r>
              <w:rPr>
                <w:rStyle w:val="s0"/>
              </w:rPr>
              <w:t>21-23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DEBFD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2872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6797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0550" w14:textId="77777777" w:rsidR="00B37040" w:rsidRDefault="00343DD8">
            <w:pPr>
              <w:pStyle w:val="pji"/>
            </w:pPr>
            <w:r>
              <w:rPr>
                <w:rStyle w:val="s0"/>
              </w:rPr>
              <w:t>17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B8D6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1BD5D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65 - при 26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6789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C8F0" w14:textId="77777777" w:rsidR="00B37040" w:rsidRDefault="00343DD8">
            <w:pPr>
              <w:pStyle w:val="pji"/>
            </w:pPr>
            <w:r>
              <w:rPr>
                <w:rStyle w:val="s0"/>
              </w:rPr>
              <w:t>0,2-0,4</w:t>
            </w:r>
          </w:p>
        </w:tc>
      </w:tr>
      <w:tr w:rsidR="00B37040" w14:paraId="43C300BD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301AB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7DC0B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6E4FA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Средней тяжести - II б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B2303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FBEA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F00F8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51671" w14:textId="77777777" w:rsidR="00B37040" w:rsidRDefault="00343DD8">
            <w:pPr>
              <w:pStyle w:val="pji"/>
            </w:pPr>
            <w:r>
              <w:rPr>
                <w:rStyle w:val="s0"/>
              </w:rPr>
              <w:t>16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AB98E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4186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7695B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70 - при 25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179F6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0AB28" w14:textId="77777777" w:rsidR="00B37040" w:rsidRDefault="00343DD8">
            <w:pPr>
              <w:pStyle w:val="pji"/>
            </w:pPr>
            <w:r>
              <w:rPr>
                <w:rStyle w:val="s0"/>
              </w:rPr>
              <w:t>0,2-0,5</w:t>
            </w:r>
          </w:p>
        </w:tc>
      </w:tr>
      <w:tr w:rsidR="00B37040" w14:paraId="197BA17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0190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C9DC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E71CD" w14:textId="77777777" w:rsidR="00B37040" w:rsidRDefault="00343DD8">
            <w:pPr>
              <w:pStyle w:val="pji"/>
            </w:pPr>
            <w:r>
              <w:rPr>
                <w:rStyle w:val="s0"/>
              </w:rPr>
              <w:t>Тяжелая - III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A562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6742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33D6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389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B3E5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5D7D" w14:textId="77777777" w:rsidR="00B37040" w:rsidRDefault="00343DD8">
            <w:pPr>
              <w:pStyle w:val="pji"/>
            </w:pPr>
            <w:r>
              <w:rPr>
                <w:rStyle w:val="s0"/>
              </w:rPr>
              <w:t>40-60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63A5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75 - при 24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 и ниже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F859C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9540" w14:textId="77777777" w:rsidR="00B37040" w:rsidRDefault="00343DD8">
            <w:pPr>
              <w:pStyle w:val="pji"/>
            </w:pPr>
            <w:r>
              <w:rPr>
                <w:rStyle w:val="s0"/>
              </w:rPr>
              <w:t>0,2-0,6</w:t>
            </w:r>
          </w:p>
        </w:tc>
      </w:tr>
    </w:tbl>
    <w:p w14:paraId="36ED9384" w14:textId="77777777" w:rsidR="00B37040" w:rsidRDefault="00343DD8">
      <w:pPr>
        <w:pStyle w:val="pj"/>
      </w:pPr>
      <w:r>
        <w:rPr>
          <w:rStyle w:val="s0"/>
        </w:rPr>
        <w:t> </w:t>
      </w:r>
    </w:p>
    <w:p w14:paraId="53410784" w14:textId="77777777" w:rsidR="00B37040" w:rsidRDefault="00343DD8">
      <w:pPr>
        <w:pStyle w:val="pj"/>
      </w:pPr>
      <w:r>
        <w:rPr>
          <w:rStyle w:val="s0"/>
        </w:rPr>
        <w:t>* Большая скорость движения воздуха в теплый период года соответствует максимальной температуре воздуха, меньшая - минимальной температуре воздуха. Для промежуточных величин температуры воздуха скорость его движения определяется интерполяцией.</w:t>
      </w:r>
    </w:p>
    <w:p w14:paraId="00CA479F" w14:textId="77777777" w:rsidR="00B37040" w:rsidRDefault="00343DD8">
      <w:pPr>
        <w:pStyle w:val="pj"/>
      </w:pPr>
      <w:r>
        <w:rPr>
          <w:rStyle w:val="s0"/>
        </w:rPr>
        <w:t>Среднесменная температура воздуха (t</w:t>
      </w:r>
      <w:r>
        <w:rPr>
          <w:rStyle w:val="s0"/>
          <w:vertAlign w:val="subscript"/>
        </w:rPr>
        <w:t>в</w:t>
      </w:r>
      <w:r>
        <w:rPr>
          <w:rStyle w:val="s0"/>
        </w:rPr>
        <w:t>) рассчитывается по уравнению: t</w:t>
      </w:r>
      <w:r>
        <w:rPr>
          <w:rStyle w:val="s0"/>
          <w:vertAlign w:val="subscript"/>
        </w:rPr>
        <w:t>в</w:t>
      </w:r>
      <w:r>
        <w:rPr>
          <w:rStyle w:val="s0"/>
        </w:rPr>
        <w:t xml:space="preserve"> = t</w:t>
      </w:r>
      <w:r>
        <w:rPr>
          <w:rStyle w:val="s0"/>
          <w:vertAlign w:val="subscript"/>
        </w:rPr>
        <w:t>в1</w:t>
      </w:r>
      <w:r>
        <w:rPr>
          <w:rStyle w:val="s0"/>
        </w:rPr>
        <w:t xml:space="preserve"> × r</w:t>
      </w:r>
      <w:r>
        <w:rPr>
          <w:rStyle w:val="s0"/>
          <w:vertAlign w:val="subscript"/>
        </w:rPr>
        <w:t>1</w:t>
      </w:r>
      <w:r>
        <w:rPr>
          <w:rStyle w:val="s0"/>
        </w:rPr>
        <w:t xml:space="preserve"> + t</w:t>
      </w:r>
      <w:r>
        <w:rPr>
          <w:rStyle w:val="s0"/>
          <w:vertAlign w:val="subscript"/>
        </w:rPr>
        <w:t>в2</w:t>
      </w:r>
      <w:r>
        <w:rPr>
          <w:rStyle w:val="s0"/>
        </w:rPr>
        <w:t xml:space="preserve"> × r</w:t>
      </w:r>
      <w:r>
        <w:rPr>
          <w:rStyle w:val="s0"/>
          <w:vertAlign w:val="subscript"/>
        </w:rPr>
        <w:t>2</w:t>
      </w:r>
      <w:r>
        <w:rPr>
          <w:rStyle w:val="s0"/>
        </w:rPr>
        <w:t xml:space="preserve"> + … + t</w:t>
      </w:r>
      <w:r>
        <w:rPr>
          <w:rStyle w:val="s0"/>
          <w:vertAlign w:val="subscript"/>
        </w:rPr>
        <w:t>вn</w:t>
      </w:r>
      <w:r>
        <w:rPr>
          <w:rStyle w:val="s0"/>
        </w:rPr>
        <w:t xml:space="preserve"> × r</w:t>
      </w:r>
      <w:r>
        <w:rPr>
          <w:rStyle w:val="s0"/>
          <w:vertAlign w:val="subscript"/>
        </w:rPr>
        <w:t>n</w:t>
      </w:r>
      <w:r>
        <w:rPr>
          <w:rStyle w:val="s0"/>
        </w:rPr>
        <w:t xml:space="preserve"> / 8, где:</w:t>
      </w:r>
    </w:p>
    <w:p w14:paraId="6B2A4B1E" w14:textId="77777777" w:rsidR="00B37040" w:rsidRDefault="00343DD8">
      <w:pPr>
        <w:pStyle w:val="pj"/>
      </w:pPr>
      <w:r>
        <w:rPr>
          <w:rStyle w:val="s0"/>
        </w:rPr>
        <w:t>t</w:t>
      </w:r>
      <w:r>
        <w:rPr>
          <w:rStyle w:val="s0"/>
          <w:vertAlign w:val="subscript"/>
        </w:rPr>
        <w:t>в1</w:t>
      </w:r>
      <w:r>
        <w:rPr>
          <w:rStyle w:val="s0"/>
        </w:rPr>
        <w:t>, t</w:t>
      </w:r>
      <w:r>
        <w:rPr>
          <w:rStyle w:val="s0"/>
          <w:vertAlign w:val="subscript"/>
        </w:rPr>
        <w:t>в2</w:t>
      </w:r>
      <w:r>
        <w:rPr>
          <w:rStyle w:val="s0"/>
        </w:rPr>
        <w:t>…t</w:t>
      </w:r>
      <w:r>
        <w:rPr>
          <w:rStyle w:val="s0"/>
          <w:vertAlign w:val="subscript"/>
        </w:rPr>
        <w:t>вnn</w:t>
      </w:r>
      <w:r>
        <w:rPr>
          <w:rStyle w:val="s0"/>
        </w:rPr>
        <w:t xml:space="preserve"> - температура воздуха (</w:t>
      </w:r>
      <w:r>
        <w:rPr>
          <w:rStyle w:val="s0"/>
          <w:vertAlign w:val="superscript"/>
        </w:rPr>
        <w:t>о</w:t>
      </w:r>
      <w:r>
        <w:rPr>
          <w:rStyle w:val="s0"/>
        </w:rPr>
        <w:t>С) на соответствующих участках рабочего места;</w:t>
      </w:r>
    </w:p>
    <w:p w14:paraId="5090AC1E" w14:textId="77777777" w:rsidR="00B37040" w:rsidRDefault="00343DD8">
      <w:pPr>
        <w:pStyle w:val="pj"/>
      </w:pPr>
      <w:r>
        <w:rPr>
          <w:rStyle w:val="s0"/>
        </w:rPr>
        <w:t>r</w:t>
      </w:r>
      <w:r>
        <w:rPr>
          <w:rStyle w:val="s0"/>
          <w:vertAlign w:val="subscript"/>
        </w:rPr>
        <w:t>1</w:t>
      </w:r>
      <w:r>
        <w:rPr>
          <w:rStyle w:val="s0"/>
        </w:rPr>
        <w:t>, r</w:t>
      </w:r>
      <w:r>
        <w:rPr>
          <w:rStyle w:val="s0"/>
          <w:vertAlign w:val="subscript"/>
        </w:rPr>
        <w:t>2</w:t>
      </w:r>
      <w:r>
        <w:rPr>
          <w:rStyle w:val="s0"/>
        </w:rPr>
        <w:t>… r</w:t>
      </w:r>
      <w:r>
        <w:rPr>
          <w:rStyle w:val="s0"/>
          <w:vertAlign w:val="subscript"/>
        </w:rPr>
        <w:t>n</w:t>
      </w:r>
      <w:r>
        <w:rPr>
          <w:rStyle w:val="s0"/>
        </w:rPr>
        <w:t xml:space="preserve"> - время, (ч) выполнения работы на соответствующих участках рабочего места;</w:t>
      </w:r>
    </w:p>
    <w:p w14:paraId="5927E7C5" w14:textId="77777777" w:rsidR="00B37040" w:rsidRDefault="00343DD8">
      <w:pPr>
        <w:pStyle w:val="pj"/>
      </w:pPr>
      <w:r>
        <w:rPr>
          <w:rStyle w:val="s0"/>
        </w:rPr>
        <w:t>8 - продолжительность рабочей смены (ч).</w:t>
      </w:r>
    </w:p>
    <w:p w14:paraId="6AF3477B" w14:textId="77777777" w:rsidR="00B37040" w:rsidRDefault="00343DD8">
      <w:pPr>
        <w:pStyle w:val="pj"/>
      </w:pPr>
      <w:r>
        <w:rPr>
          <w:rStyle w:val="s0"/>
        </w:rPr>
        <w:t> </w:t>
      </w:r>
    </w:p>
    <w:p w14:paraId="120A2E80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2BA69EDF" w14:textId="77777777" w:rsidR="00B37040" w:rsidRDefault="00343DD8">
      <w:pPr>
        <w:pStyle w:val="pj"/>
      </w:pPr>
      <w:r>
        <w:rPr>
          <w:rStyle w:val="s0"/>
        </w:rPr>
        <w:t> </w:t>
      </w:r>
    </w:p>
    <w:p w14:paraId="32299798" w14:textId="77777777" w:rsidR="00B37040" w:rsidRDefault="00343DD8">
      <w:pPr>
        <w:pStyle w:val="pc"/>
      </w:pPr>
      <w:r>
        <w:rPr>
          <w:rStyle w:val="s1"/>
        </w:rPr>
        <w:t>Минимальное количество участков измерения параметров микроклимата</w:t>
      </w:r>
    </w:p>
    <w:p w14:paraId="00A9801C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5623"/>
        <w:gridCol w:w="15445"/>
      </w:tblGrid>
      <w:tr w:rsidR="00B37040" w14:paraId="34A33304" w14:textId="77777777">
        <w:tc>
          <w:tcPr>
            <w:tcW w:w="1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5624" w14:textId="77777777" w:rsidR="00B37040" w:rsidRDefault="00343DD8">
            <w:pPr>
              <w:pStyle w:val="pji"/>
            </w:pPr>
            <w:r>
              <w:rPr>
                <w:rStyle w:val="s0"/>
              </w:rPr>
              <w:t>№</w:t>
            </w:r>
          </w:p>
        </w:tc>
        <w:tc>
          <w:tcPr>
            <w:tcW w:w="12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5DC0" w14:textId="77777777" w:rsidR="00B37040" w:rsidRDefault="00343DD8">
            <w:pPr>
              <w:pStyle w:val="pji"/>
            </w:pPr>
            <w:r>
              <w:rPr>
                <w:rStyle w:val="s0"/>
              </w:rPr>
              <w:t>Площадь помещений, 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35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E5657" w14:textId="77777777" w:rsidR="00B37040" w:rsidRDefault="00343DD8">
            <w:pPr>
              <w:pStyle w:val="pji"/>
            </w:pPr>
            <w:r>
              <w:rPr>
                <w:rStyle w:val="s0"/>
              </w:rPr>
              <w:t>Количество участков измерения</w:t>
            </w:r>
          </w:p>
        </w:tc>
      </w:tr>
      <w:tr w:rsidR="00B37040" w14:paraId="23E97A92" w14:textId="77777777">
        <w:tc>
          <w:tcPr>
            <w:tcW w:w="1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F5B8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788C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358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4F73E928" w14:textId="77777777">
        <w:tc>
          <w:tcPr>
            <w:tcW w:w="1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FEB4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1F59" w14:textId="77777777" w:rsidR="00B37040" w:rsidRDefault="00343DD8">
            <w:pPr>
              <w:pStyle w:val="pji"/>
            </w:pPr>
            <w:r>
              <w:rPr>
                <w:rStyle w:val="s0"/>
              </w:rPr>
              <w:t>до 100</w:t>
            </w:r>
          </w:p>
        </w:tc>
        <w:tc>
          <w:tcPr>
            <w:tcW w:w="3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778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684C0D4F" w14:textId="77777777">
        <w:tc>
          <w:tcPr>
            <w:tcW w:w="1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741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0739" w14:textId="77777777" w:rsidR="00B37040" w:rsidRDefault="00343DD8">
            <w:pPr>
              <w:pStyle w:val="pji"/>
            </w:pPr>
            <w:r>
              <w:rPr>
                <w:rStyle w:val="s0"/>
              </w:rPr>
              <w:t>101 - 400</w:t>
            </w:r>
          </w:p>
        </w:tc>
        <w:tc>
          <w:tcPr>
            <w:tcW w:w="3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FD506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</w:tr>
      <w:tr w:rsidR="00B37040" w14:paraId="33A704BC" w14:textId="77777777">
        <w:tc>
          <w:tcPr>
            <w:tcW w:w="1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908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F618E" w14:textId="77777777" w:rsidR="00B37040" w:rsidRDefault="00343DD8">
            <w:pPr>
              <w:pStyle w:val="pji"/>
            </w:pPr>
            <w:r>
              <w:rPr>
                <w:rStyle w:val="s0"/>
              </w:rPr>
              <w:t>более 400</w:t>
            </w:r>
          </w:p>
        </w:tc>
        <w:tc>
          <w:tcPr>
            <w:tcW w:w="3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635E" w14:textId="77777777" w:rsidR="00B37040" w:rsidRDefault="00343DD8">
            <w:pPr>
              <w:pStyle w:val="pji"/>
            </w:pPr>
            <w:r>
              <w:rPr>
                <w:rStyle w:val="s0"/>
              </w:rPr>
              <w:t>Количество участков определяется расстоянием между ними, которое составляет 10 м и менее</w:t>
            </w:r>
          </w:p>
        </w:tc>
      </w:tr>
    </w:tbl>
    <w:p w14:paraId="296D763E" w14:textId="77777777" w:rsidR="00B37040" w:rsidRDefault="00343DD8">
      <w:pPr>
        <w:pStyle w:val="pj"/>
      </w:pPr>
      <w:r>
        <w:rPr>
          <w:rStyle w:val="s0"/>
        </w:rPr>
        <w:t> </w:t>
      </w:r>
    </w:p>
    <w:p w14:paraId="675DE91C" w14:textId="77777777" w:rsidR="00B37040" w:rsidRDefault="00343DD8">
      <w:pPr>
        <w:pStyle w:val="pr"/>
      </w:pPr>
      <w:r>
        <w:rPr>
          <w:rStyle w:val="s0"/>
        </w:rPr>
        <w:t>Таблица 3</w:t>
      </w:r>
    </w:p>
    <w:p w14:paraId="18C4C70B" w14:textId="77777777" w:rsidR="00B37040" w:rsidRDefault="00343DD8">
      <w:pPr>
        <w:pStyle w:val="pj"/>
      </w:pPr>
      <w:r>
        <w:rPr>
          <w:rStyle w:val="s0"/>
        </w:rPr>
        <w:t> </w:t>
      </w:r>
    </w:p>
    <w:p w14:paraId="5014ABBD" w14:textId="77777777" w:rsidR="00B37040" w:rsidRDefault="00343DD8">
      <w:pPr>
        <w:pStyle w:val="pc"/>
      </w:pPr>
      <w:r>
        <w:rPr>
          <w:rStyle w:val="s1"/>
        </w:rPr>
        <w:t>Допустимые показатели ТНС-индекса для рабочих помещений с нагревающим микроклиматом независимо от периода года и открытых территорий в теплый период года (верхняя граница)</w:t>
      </w:r>
    </w:p>
    <w:p w14:paraId="440D5B16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8029"/>
        <w:gridCol w:w="11854"/>
      </w:tblGrid>
      <w:tr w:rsidR="00B37040" w14:paraId="1B3E6EF4" w14:textId="77777777"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2445" w14:textId="77777777" w:rsidR="00B37040" w:rsidRDefault="00343DD8">
            <w:pPr>
              <w:pStyle w:val="pji"/>
            </w:pPr>
            <w:r>
              <w:rPr>
                <w:rStyle w:val="s0"/>
              </w:rPr>
              <w:t>№</w:t>
            </w:r>
          </w:p>
        </w:tc>
        <w:tc>
          <w:tcPr>
            <w:tcW w:w="18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5DA3" w14:textId="77777777" w:rsidR="00B37040" w:rsidRDefault="00343DD8">
            <w:pPr>
              <w:pStyle w:val="pji"/>
            </w:pPr>
            <w:r>
              <w:rPr>
                <w:rStyle w:val="s0"/>
              </w:rPr>
              <w:t>Категория работ</w:t>
            </w:r>
          </w:p>
        </w:tc>
        <w:tc>
          <w:tcPr>
            <w:tcW w:w="27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CDF46" w14:textId="77777777" w:rsidR="00B37040" w:rsidRDefault="00343DD8">
            <w:pPr>
              <w:pStyle w:val="pji"/>
            </w:pPr>
            <w:r>
              <w:rPr>
                <w:rStyle w:val="s0"/>
              </w:rPr>
              <w:t>ТНС-индекс (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С)</w:t>
            </w:r>
          </w:p>
        </w:tc>
      </w:tr>
      <w:tr w:rsidR="00B37040" w14:paraId="719A241F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4E0C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6002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15B5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1FA34B4E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9B58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C4FF7" w14:textId="77777777" w:rsidR="00B37040" w:rsidRDefault="00343DD8">
            <w:pPr>
              <w:pStyle w:val="pji"/>
            </w:pPr>
            <w:r>
              <w:rPr>
                <w:rStyle w:val="s0"/>
              </w:rPr>
              <w:t>I а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9E23" w14:textId="77777777" w:rsidR="00B37040" w:rsidRDefault="00343DD8">
            <w:pPr>
              <w:pStyle w:val="pji"/>
            </w:pPr>
            <w:r>
              <w:rPr>
                <w:rStyle w:val="s0"/>
              </w:rPr>
              <w:t>26,4</w:t>
            </w:r>
          </w:p>
        </w:tc>
      </w:tr>
      <w:tr w:rsidR="00B37040" w14:paraId="6FBA523B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B7B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0D32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59A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3C5A01CC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1A27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5A9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196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7F9AB63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BB3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2DB9D" w14:textId="77777777" w:rsidR="00B37040" w:rsidRDefault="00343DD8">
            <w:pPr>
              <w:pStyle w:val="pji"/>
            </w:pPr>
            <w:r>
              <w:rPr>
                <w:rStyle w:val="s0"/>
              </w:rPr>
              <w:t>I б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08AE" w14:textId="77777777" w:rsidR="00B37040" w:rsidRDefault="00343DD8">
            <w:pPr>
              <w:pStyle w:val="pji"/>
            </w:pPr>
            <w:r>
              <w:rPr>
                <w:rStyle w:val="s0"/>
              </w:rPr>
              <w:t>25,8</w:t>
            </w:r>
          </w:p>
        </w:tc>
      </w:tr>
      <w:tr w:rsidR="00B37040" w14:paraId="37A20307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0ED4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C8043" w14:textId="77777777" w:rsidR="00B37040" w:rsidRDefault="00343DD8">
            <w:pPr>
              <w:pStyle w:val="pji"/>
            </w:pPr>
            <w:r>
              <w:rPr>
                <w:rStyle w:val="s0"/>
              </w:rPr>
              <w:t>II а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1435D" w14:textId="77777777" w:rsidR="00B37040" w:rsidRDefault="00343DD8">
            <w:pPr>
              <w:pStyle w:val="pji"/>
            </w:pPr>
            <w:r>
              <w:rPr>
                <w:rStyle w:val="s0"/>
              </w:rPr>
              <w:t>25,1</w:t>
            </w:r>
          </w:p>
        </w:tc>
      </w:tr>
      <w:tr w:rsidR="00B37040" w14:paraId="70A50291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FEE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0E7B1" w14:textId="77777777" w:rsidR="00B37040" w:rsidRDefault="00343DD8">
            <w:pPr>
              <w:pStyle w:val="pji"/>
            </w:pPr>
            <w:r>
              <w:rPr>
                <w:rStyle w:val="s0"/>
              </w:rPr>
              <w:t>II б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1EA1" w14:textId="77777777" w:rsidR="00B37040" w:rsidRDefault="00343DD8">
            <w:pPr>
              <w:pStyle w:val="pji"/>
            </w:pPr>
            <w:r>
              <w:rPr>
                <w:rStyle w:val="s0"/>
              </w:rPr>
              <w:t>23,9</w:t>
            </w:r>
          </w:p>
        </w:tc>
      </w:tr>
      <w:tr w:rsidR="00B37040" w14:paraId="451820CC" w14:textId="77777777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6D1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5BAEF" w14:textId="77777777" w:rsidR="00B37040" w:rsidRDefault="00343DD8">
            <w:pPr>
              <w:pStyle w:val="pji"/>
            </w:pPr>
            <w:r>
              <w:rPr>
                <w:rStyle w:val="s0"/>
              </w:rPr>
              <w:t>III</w:t>
            </w:r>
          </w:p>
        </w:tc>
        <w:tc>
          <w:tcPr>
            <w:tcW w:w="2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49C7" w14:textId="77777777" w:rsidR="00B37040" w:rsidRDefault="00343DD8">
            <w:pPr>
              <w:pStyle w:val="pji"/>
            </w:pPr>
            <w:r>
              <w:rPr>
                <w:rStyle w:val="s0"/>
              </w:rPr>
              <w:t>21,8</w:t>
            </w:r>
          </w:p>
        </w:tc>
      </w:tr>
    </w:tbl>
    <w:p w14:paraId="49AF1337" w14:textId="77777777" w:rsidR="00B37040" w:rsidRDefault="00343DD8">
      <w:pPr>
        <w:pStyle w:val="pj"/>
      </w:pPr>
      <w:r>
        <w:rPr>
          <w:rStyle w:val="s0"/>
        </w:rPr>
        <w:t> </w:t>
      </w:r>
    </w:p>
    <w:p w14:paraId="5C810E67" w14:textId="77777777" w:rsidR="00B37040" w:rsidRDefault="00343DD8">
      <w:pPr>
        <w:pStyle w:val="pj"/>
      </w:pPr>
      <w:r>
        <w:rPr>
          <w:rStyle w:val="s0"/>
        </w:rPr>
        <w:t>Определение ТНС-индекса</w:t>
      </w:r>
    </w:p>
    <w:p w14:paraId="5E12750F" w14:textId="77777777" w:rsidR="00B37040" w:rsidRDefault="00343DD8">
      <w:pPr>
        <w:pStyle w:val="pj"/>
      </w:pPr>
      <w:r>
        <w:rPr>
          <w:rStyle w:val="s0"/>
        </w:rPr>
        <w:t xml:space="preserve">Для оценки нагревающего микроклимата в помещении (вне зависимости от периода года), а также для открытых территорий в теплый период года при температуре воздуха выше + 25 </w:t>
      </w:r>
      <w:r>
        <w:rPr>
          <w:rStyle w:val="s0"/>
          <w:vertAlign w:val="superscript"/>
        </w:rPr>
        <w:t>о</w:t>
      </w:r>
      <w:r>
        <w:rPr>
          <w:rStyle w:val="s0"/>
        </w:rPr>
        <w:t>С используется ТНС-индекс.</w:t>
      </w:r>
    </w:p>
    <w:p w14:paraId="0521B305" w14:textId="77777777" w:rsidR="00B37040" w:rsidRDefault="00343DD8">
      <w:pPr>
        <w:pStyle w:val="pj"/>
      </w:pPr>
      <w:r>
        <w:rPr>
          <w:rStyle w:val="s0"/>
        </w:rPr>
        <w:t>1. Определение ТНС-индекса с помощью аспирационного психрометра и термометра с зачерненным шаром (шарового термометра):</w:t>
      </w:r>
    </w:p>
    <w:p w14:paraId="78DD6FE0" w14:textId="77777777" w:rsidR="00B37040" w:rsidRDefault="00343DD8">
      <w:pPr>
        <w:pStyle w:val="pj"/>
      </w:pPr>
      <w:r>
        <w:rPr>
          <w:rStyle w:val="s0"/>
        </w:rPr>
        <w:t>1) с помощью аспирационного психрометра определяют температуру смоченного термометра (t</w:t>
      </w:r>
      <w:r>
        <w:rPr>
          <w:rStyle w:val="s0"/>
          <w:vertAlign w:val="subscript"/>
        </w:rPr>
        <w:t>вл</w:t>
      </w:r>
      <w:r>
        <w:rPr>
          <w:rStyle w:val="s0"/>
        </w:rPr>
        <w:t>);</w:t>
      </w:r>
    </w:p>
    <w:p w14:paraId="6219D2E4" w14:textId="77777777" w:rsidR="00B37040" w:rsidRDefault="00343DD8">
      <w:pPr>
        <w:pStyle w:val="pj"/>
      </w:pPr>
      <w:r>
        <w:rPr>
          <w:rStyle w:val="s0"/>
        </w:rPr>
        <w:t>2) температуру внутри зачерненного шара (t</w:t>
      </w:r>
      <w:r>
        <w:rPr>
          <w:rStyle w:val="s0"/>
          <w:vertAlign w:val="subscript"/>
        </w:rPr>
        <w:t>ш</w:t>
      </w:r>
      <w:r>
        <w:rPr>
          <w:rStyle w:val="s0"/>
        </w:rPr>
        <w:t>) измеряют термометром, резервуар которого помещен в центр зачерненного полого шара; t</w:t>
      </w:r>
      <w:r>
        <w:rPr>
          <w:rStyle w:val="s0"/>
          <w:vertAlign w:val="subscript"/>
        </w:rPr>
        <w:t>ш</w:t>
      </w:r>
      <w:r>
        <w:rPr>
          <w:rStyle w:val="s0"/>
        </w:rPr>
        <w:t xml:space="preserve"> отражает влияние температуры воздуха, температуры поверхностей и скорости движения воздуха;</w:t>
      </w:r>
    </w:p>
    <w:p w14:paraId="13BC7209" w14:textId="77777777" w:rsidR="00B37040" w:rsidRDefault="00343DD8">
      <w:pPr>
        <w:pStyle w:val="pj"/>
      </w:pPr>
      <w:r>
        <w:rPr>
          <w:rStyle w:val="s0"/>
        </w:rPr>
        <w:lastRenderedPageBreak/>
        <w:t>3) ТНС-индекс рассчитывается по уравнению: ТНС = 0,7 t</w:t>
      </w:r>
      <w:r>
        <w:rPr>
          <w:rStyle w:val="s0"/>
          <w:vertAlign w:val="subscript"/>
        </w:rPr>
        <w:t>вл</w:t>
      </w:r>
      <w:r>
        <w:rPr>
          <w:rStyle w:val="s0"/>
        </w:rPr>
        <w:t xml:space="preserve"> + 0,3 t</w:t>
      </w:r>
      <w:r>
        <w:rPr>
          <w:rStyle w:val="s0"/>
          <w:vertAlign w:val="subscript"/>
        </w:rPr>
        <w:t>ш</w:t>
      </w:r>
    </w:p>
    <w:p w14:paraId="3F6F8AC0" w14:textId="77777777" w:rsidR="00B37040" w:rsidRDefault="00343DD8">
      <w:pPr>
        <w:pStyle w:val="pj"/>
      </w:pPr>
      <w:r>
        <w:rPr>
          <w:rStyle w:val="s0"/>
        </w:rPr>
        <w:t xml:space="preserve">4) метод измерения и контроля ТНС-индекса аналогичен методу измерения и контроля температуры воздуха, в соответствии с требованиями </w:t>
      </w:r>
      <w:hyperlink r:id="rId10" w:history="1">
        <w:r>
          <w:rPr>
            <w:rStyle w:val="a4"/>
          </w:rPr>
          <w:t>ГОСТ 12.1.005-88</w:t>
        </w:r>
      </w:hyperlink>
      <w:r>
        <w:rPr>
          <w:rStyle w:val="s0"/>
        </w:rPr>
        <w:t>.</w:t>
      </w:r>
    </w:p>
    <w:p w14:paraId="352ACC88" w14:textId="77777777" w:rsidR="00B37040" w:rsidRDefault="00343DD8">
      <w:pPr>
        <w:pStyle w:val="pj"/>
      </w:pPr>
      <w:r>
        <w:rPr>
          <w:rStyle w:val="s0"/>
        </w:rPr>
        <w:t>2. Определение ТНС-индекса с помощью метеометра типа МЭС-200 А, в комплект которого входит щуп измерительный с черным шаром:</w:t>
      </w:r>
    </w:p>
    <w:p w14:paraId="45F53CA5" w14:textId="77777777" w:rsidR="00B37040" w:rsidRDefault="00343DD8">
      <w:pPr>
        <w:pStyle w:val="pj"/>
      </w:pPr>
      <w:r>
        <w:rPr>
          <w:rStyle w:val="s0"/>
        </w:rPr>
        <w:t>1) устанавливают щуп Щ2 в соответствии с инструкцией по эксплуатации прибора;</w:t>
      </w:r>
    </w:p>
    <w:p w14:paraId="6C246B78" w14:textId="77777777" w:rsidR="00B37040" w:rsidRDefault="00343DD8">
      <w:pPr>
        <w:pStyle w:val="pj"/>
      </w:pPr>
      <w:r>
        <w:rPr>
          <w:rStyle w:val="s0"/>
        </w:rPr>
        <w:t>2) измеряют значение ТНС.</w:t>
      </w:r>
    </w:p>
    <w:p w14:paraId="4C3BB927" w14:textId="77777777" w:rsidR="00B37040" w:rsidRDefault="00343DD8">
      <w:pPr>
        <w:pStyle w:val="pj"/>
      </w:pPr>
      <w:r>
        <w:rPr>
          <w:rStyle w:val="s0"/>
        </w:rPr>
        <w:t>Полученные результаты сравниваются с нормативными значениями.</w:t>
      </w:r>
    </w:p>
    <w:p w14:paraId="2A3AF000" w14:textId="77777777" w:rsidR="00B37040" w:rsidRDefault="00343DD8">
      <w:pPr>
        <w:pStyle w:val="pj"/>
      </w:pPr>
      <w:r>
        <w:rPr>
          <w:rStyle w:val="s0"/>
        </w:rPr>
        <w:t> </w:t>
      </w:r>
    </w:p>
    <w:p w14:paraId="3215F9E1" w14:textId="77777777" w:rsidR="00B37040" w:rsidRDefault="00343DD8">
      <w:pPr>
        <w:pStyle w:val="pr"/>
      </w:pPr>
      <w:r>
        <w:rPr>
          <w:rStyle w:val="s0"/>
        </w:rPr>
        <w:t>Таблица 4</w:t>
      </w:r>
    </w:p>
    <w:p w14:paraId="10200A54" w14:textId="77777777" w:rsidR="00B37040" w:rsidRDefault="00343DD8">
      <w:pPr>
        <w:pStyle w:val="pj"/>
      </w:pPr>
      <w:r>
        <w:rPr>
          <w:rStyle w:val="s0"/>
        </w:rPr>
        <w:t> </w:t>
      </w:r>
    </w:p>
    <w:p w14:paraId="3838E6F9" w14:textId="77777777" w:rsidR="00B37040" w:rsidRDefault="00343DD8">
      <w:pPr>
        <w:pStyle w:val="pc"/>
      </w:pPr>
      <w:r>
        <w:rPr>
          <w:rStyle w:val="s1"/>
        </w:rPr>
        <w:t xml:space="preserve">Допустимая продолжительность пребывания работающих в охлаждающей среде по показателям температуры воздуха*, </w:t>
      </w:r>
      <w:r>
        <w:rPr>
          <w:rStyle w:val="s1"/>
          <w:vertAlign w:val="superscript"/>
        </w:rPr>
        <w:t>о</w:t>
      </w:r>
      <w:r>
        <w:rPr>
          <w:rStyle w:val="s1"/>
        </w:rPr>
        <w:t>С</w:t>
      </w:r>
    </w:p>
    <w:p w14:paraId="7A01A99B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2"/>
        <w:gridCol w:w="6306"/>
        <w:gridCol w:w="2315"/>
        <w:gridCol w:w="2315"/>
        <w:gridCol w:w="2315"/>
        <w:gridCol w:w="2315"/>
        <w:gridCol w:w="2311"/>
      </w:tblGrid>
      <w:tr w:rsidR="00B37040" w14:paraId="05CA485B" w14:textId="77777777">
        <w:tc>
          <w:tcPr>
            <w:tcW w:w="8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4A6A1" w14:textId="77777777" w:rsidR="00B37040" w:rsidRDefault="00343DD8">
            <w:pPr>
              <w:pStyle w:val="pji"/>
            </w:pPr>
            <w:r>
              <w:rPr>
                <w:rStyle w:val="s0"/>
              </w:rPr>
              <w:t>Категория работ</w:t>
            </w:r>
          </w:p>
        </w:tc>
        <w:tc>
          <w:tcPr>
            <w:tcW w:w="144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94A1F" w14:textId="77777777" w:rsidR="00B37040" w:rsidRDefault="00343DD8">
            <w:pPr>
              <w:pStyle w:val="pji"/>
            </w:pPr>
            <w:r>
              <w:rPr>
                <w:rStyle w:val="s0"/>
              </w:rPr>
              <w:t>Энерготраты, Вт/м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2658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8D16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 непрерывного пребывания, ч</w:t>
            </w:r>
          </w:p>
        </w:tc>
      </w:tr>
      <w:tr w:rsidR="00B37040" w14:paraId="61A8443F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4689D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3376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8F1C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C089A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2D73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6EF3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A8B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</w:tr>
      <w:tr w:rsidR="00B37040" w14:paraId="6B84A9E7" w14:textId="77777777">
        <w:tc>
          <w:tcPr>
            <w:tcW w:w="8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F1CB3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C382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5532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4D65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F9E25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2E9C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4631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6136F3C2" w14:textId="77777777">
        <w:tc>
          <w:tcPr>
            <w:tcW w:w="8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6F688" w14:textId="77777777" w:rsidR="00B37040" w:rsidRDefault="00343DD8">
            <w:pPr>
              <w:pStyle w:val="pji"/>
            </w:pPr>
            <w:r>
              <w:rPr>
                <w:rStyle w:val="s0"/>
              </w:rPr>
              <w:t>I а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CA3BB" w14:textId="77777777" w:rsidR="00B37040" w:rsidRDefault="00343DD8">
            <w:pPr>
              <w:pStyle w:val="pji"/>
            </w:pPr>
            <w:r>
              <w:rPr>
                <w:rStyle w:val="s0"/>
              </w:rPr>
              <w:t>58-77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24575" w14:textId="77777777" w:rsidR="00B37040" w:rsidRDefault="00343DD8">
            <w:pPr>
              <w:pStyle w:val="pji"/>
            </w:pPr>
            <w:r>
              <w:rPr>
                <w:rStyle w:val="s0"/>
              </w:rPr>
              <w:t>21,0-18,9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F4B2E" w14:textId="77777777" w:rsidR="00B37040" w:rsidRDefault="00343DD8">
            <w:pPr>
              <w:pStyle w:val="pji"/>
            </w:pPr>
            <w:r>
              <w:rPr>
                <w:rStyle w:val="s0"/>
              </w:rPr>
              <w:t>19,0-17,0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0DF6" w14:textId="77777777" w:rsidR="00B37040" w:rsidRDefault="00343DD8">
            <w:pPr>
              <w:pStyle w:val="pji"/>
            </w:pPr>
            <w:r>
              <w:rPr>
                <w:rStyle w:val="s0"/>
              </w:rPr>
              <w:t>16,7-15,0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5F92" w14:textId="77777777" w:rsidR="00B37040" w:rsidRDefault="00343DD8">
            <w:pPr>
              <w:pStyle w:val="pji"/>
            </w:pPr>
            <w:r>
              <w:rPr>
                <w:rStyle w:val="s0"/>
              </w:rPr>
              <w:t>15,0-13,0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74FA3" w14:textId="77777777" w:rsidR="00B37040" w:rsidRDefault="00343DD8">
            <w:pPr>
              <w:pStyle w:val="pji"/>
            </w:pPr>
            <w:r>
              <w:rPr>
                <w:rStyle w:val="s0"/>
              </w:rPr>
              <w:t>14,0-12,0</w:t>
            </w:r>
          </w:p>
        </w:tc>
      </w:tr>
      <w:tr w:rsidR="00B37040" w14:paraId="16FF5016" w14:textId="77777777">
        <w:tc>
          <w:tcPr>
            <w:tcW w:w="8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247A0" w14:textId="77777777" w:rsidR="00B37040" w:rsidRDefault="00343DD8">
            <w:pPr>
              <w:pStyle w:val="pji"/>
            </w:pPr>
            <w:r>
              <w:rPr>
                <w:rStyle w:val="s0"/>
              </w:rPr>
              <w:t>I б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790C" w14:textId="77777777" w:rsidR="00B37040" w:rsidRDefault="00343DD8">
            <w:pPr>
              <w:pStyle w:val="pji"/>
            </w:pPr>
            <w:r>
              <w:rPr>
                <w:rStyle w:val="s0"/>
              </w:rPr>
              <w:t>78-97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ABCD7" w14:textId="77777777" w:rsidR="00B37040" w:rsidRDefault="00343DD8">
            <w:pPr>
              <w:pStyle w:val="pji"/>
            </w:pPr>
            <w:r>
              <w:rPr>
                <w:rStyle w:val="s0"/>
              </w:rPr>
              <w:t>19,8-18,0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6B23" w14:textId="77777777" w:rsidR="00B37040" w:rsidRDefault="00343DD8">
            <w:pPr>
              <w:pStyle w:val="pji"/>
            </w:pPr>
            <w:r>
              <w:rPr>
                <w:rStyle w:val="s0"/>
              </w:rPr>
              <w:t>17,9-16,0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9C7D2" w14:textId="77777777" w:rsidR="00B37040" w:rsidRDefault="00343DD8">
            <w:pPr>
              <w:pStyle w:val="pji"/>
            </w:pPr>
            <w:r>
              <w:rPr>
                <w:rStyle w:val="s0"/>
              </w:rPr>
              <w:t>16,0-14,0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3C6A4" w14:textId="77777777" w:rsidR="00B37040" w:rsidRDefault="00343DD8">
            <w:pPr>
              <w:pStyle w:val="pji"/>
            </w:pPr>
            <w:r>
              <w:rPr>
                <w:rStyle w:val="s0"/>
              </w:rPr>
              <w:t>14,0-12,0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84516" w14:textId="77777777" w:rsidR="00B37040" w:rsidRDefault="00343DD8">
            <w:pPr>
              <w:pStyle w:val="pji"/>
            </w:pPr>
            <w:r>
              <w:rPr>
                <w:rStyle w:val="s0"/>
              </w:rPr>
              <w:t>13,0-11,0</w:t>
            </w:r>
          </w:p>
        </w:tc>
      </w:tr>
      <w:tr w:rsidR="00B37040" w14:paraId="28277A40" w14:textId="77777777">
        <w:tc>
          <w:tcPr>
            <w:tcW w:w="8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0F77" w14:textId="77777777" w:rsidR="00B37040" w:rsidRDefault="00343DD8">
            <w:pPr>
              <w:pStyle w:val="pji"/>
            </w:pPr>
            <w:r>
              <w:rPr>
                <w:rStyle w:val="s0"/>
              </w:rPr>
              <w:t>II а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E4045" w14:textId="77777777" w:rsidR="00B37040" w:rsidRDefault="00343DD8">
            <w:pPr>
              <w:pStyle w:val="pji"/>
            </w:pPr>
            <w:r>
              <w:rPr>
                <w:rStyle w:val="s0"/>
              </w:rPr>
              <w:t>98-129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44A18" w14:textId="77777777" w:rsidR="00B37040" w:rsidRDefault="00343DD8">
            <w:pPr>
              <w:pStyle w:val="pji"/>
            </w:pPr>
            <w:r>
              <w:rPr>
                <w:rStyle w:val="s0"/>
              </w:rPr>
              <w:t>17,0-15,0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48F3" w14:textId="77777777" w:rsidR="00B37040" w:rsidRDefault="00343DD8">
            <w:pPr>
              <w:pStyle w:val="pji"/>
            </w:pPr>
            <w:r>
              <w:rPr>
                <w:rStyle w:val="s0"/>
              </w:rPr>
              <w:t>15,0-13,0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A37AB" w14:textId="77777777" w:rsidR="00B37040" w:rsidRDefault="00343DD8">
            <w:pPr>
              <w:pStyle w:val="pji"/>
            </w:pPr>
            <w:r>
              <w:rPr>
                <w:rStyle w:val="s0"/>
              </w:rPr>
              <w:t>13,0-11,0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6671A" w14:textId="77777777" w:rsidR="00B37040" w:rsidRDefault="00343DD8">
            <w:pPr>
              <w:pStyle w:val="pji"/>
            </w:pPr>
            <w:r>
              <w:rPr>
                <w:rStyle w:val="s0"/>
              </w:rPr>
              <w:t>11,0-9,0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0AF7" w14:textId="77777777" w:rsidR="00B37040" w:rsidRDefault="00343DD8">
            <w:pPr>
              <w:pStyle w:val="pji"/>
            </w:pPr>
            <w:r>
              <w:rPr>
                <w:rStyle w:val="s0"/>
              </w:rPr>
              <w:t>10,0-8,0</w:t>
            </w:r>
          </w:p>
        </w:tc>
      </w:tr>
      <w:tr w:rsidR="00B37040" w14:paraId="4F244AF8" w14:textId="77777777">
        <w:tc>
          <w:tcPr>
            <w:tcW w:w="8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9BEE5" w14:textId="77777777" w:rsidR="00B37040" w:rsidRDefault="00343DD8">
            <w:pPr>
              <w:pStyle w:val="pji"/>
            </w:pPr>
            <w:r>
              <w:rPr>
                <w:rStyle w:val="s0"/>
              </w:rPr>
              <w:t>II б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D2244" w14:textId="77777777" w:rsidR="00B37040" w:rsidRDefault="00343DD8">
            <w:pPr>
              <w:pStyle w:val="pji"/>
            </w:pPr>
            <w:r>
              <w:rPr>
                <w:rStyle w:val="s0"/>
              </w:rPr>
              <w:t>130-160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8B0F" w14:textId="77777777" w:rsidR="00B37040" w:rsidRDefault="00343DD8">
            <w:pPr>
              <w:pStyle w:val="pji"/>
            </w:pPr>
            <w:r>
              <w:rPr>
                <w:rStyle w:val="s0"/>
              </w:rPr>
              <w:t>16,0-14,0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B77C5" w14:textId="77777777" w:rsidR="00B37040" w:rsidRDefault="00343DD8">
            <w:pPr>
              <w:pStyle w:val="pji"/>
            </w:pPr>
            <w:r>
              <w:rPr>
                <w:rStyle w:val="s0"/>
              </w:rPr>
              <w:t>14,0-12,0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E98AF" w14:textId="77777777" w:rsidR="00B37040" w:rsidRDefault="00343DD8">
            <w:pPr>
              <w:pStyle w:val="pji"/>
            </w:pPr>
            <w:r>
              <w:rPr>
                <w:rStyle w:val="s0"/>
              </w:rPr>
              <w:t>12,0-10,0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43C6E" w14:textId="77777777" w:rsidR="00B37040" w:rsidRDefault="00343DD8">
            <w:pPr>
              <w:pStyle w:val="pji"/>
            </w:pPr>
            <w:r>
              <w:rPr>
                <w:rStyle w:val="s0"/>
              </w:rPr>
              <w:t>10,0-8,0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0D0C" w14:textId="77777777" w:rsidR="00B37040" w:rsidRDefault="00343DD8">
            <w:pPr>
              <w:pStyle w:val="pji"/>
            </w:pPr>
            <w:r>
              <w:rPr>
                <w:rStyle w:val="s0"/>
              </w:rPr>
              <w:t>9,0-7,0</w:t>
            </w:r>
          </w:p>
        </w:tc>
      </w:tr>
      <w:tr w:rsidR="00B37040" w14:paraId="77FE4E15" w14:textId="77777777">
        <w:tc>
          <w:tcPr>
            <w:tcW w:w="8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DC1E" w14:textId="77777777" w:rsidR="00B37040" w:rsidRDefault="00343DD8">
            <w:pPr>
              <w:pStyle w:val="pji"/>
            </w:pPr>
            <w:r>
              <w:rPr>
                <w:rStyle w:val="s0"/>
              </w:rPr>
              <w:t>III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4471" w14:textId="77777777" w:rsidR="00B37040" w:rsidRDefault="00343DD8">
            <w:pPr>
              <w:pStyle w:val="pji"/>
            </w:pPr>
            <w:r>
              <w:rPr>
                <w:rStyle w:val="s0"/>
              </w:rPr>
              <w:t>161-193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58DA" w14:textId="77777777" w:rsidR="00B37040" w:rsidRDefault="00343DD8">
            <w:pPr>
              <w:pStyle w:val="pji"/>
            </w:pPr>
            <w:r>
              <w:rPr>
                <w:rStyle w:val="s0"/>
              </w:rPr>
              <w:t>15,0-13,0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66B5" w14:textId="77777777" w:rsidR="00B37040" w:rsidRDefault="00343DD8">
            <w:pPr>
              <w:pStyle w:val="pji"/>
            </w:pPr>
            <w:r>
              <w:rPr>
                <w:rStyle w:val="s0"/>
              </w:rPr>
              <w:t>13,0-11,0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FA7C" w14:textId="77777777" w:rsidR="00B37040" w:rsidRDefault="00343DD8">
            <w:pPr>
              <w:pStyle w:val="pji"/>
            </w:pPr>
            <w:r>
              <w:rPr>
                <w:rStyle w:val="s0"/>
              </w:rPr>
              <w:t>11,0-9,0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61A86" w14:textId="77777777" w:rsidR="00B37040" w:rsidRDefault="00343DD8">
            <w:pPr>
              <w:pStyle w:val="pji"/>
            </w:pPr>
            <w:r>
              <w:rPr>
                <w:rStyle w:val="s0"/>
              </w:rPr>
              <w:t>9,0-7,0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4585A" w14:textId="77777777" w:rsidR="00B37040" w:rsidRDefault="00343DD8">
            <w:pPr>
              <w:pStyle w:val="pji"/>
            </w:pPr>
            <w:r>
              <w:rPr>
                <w:rStyle w:val="s0"/>
              </w:rPr>
              <w:t>8,0-6,0</w:t>
            </w:r>
          </w:p>
        </w:tc>
      </w:tr>
    </w:tbl>
    <w:p w14:paraId="72067037" w14:textId="77777777" w:rsidR="00B37040" w:rsidRDefault="00343DD8">
      <w:pPr>
        <w:pStyle w:val="pj"/>
      </w:pPr>
      <w:r>
        <w:rPr>
          <w:rStyle w:val="s0"/>
        </w:rPr>
        <w:t> </w:t>
      </w:r>
    </w:p>
    <w:p w14:paraId="7C0BE018" w14:textId="77777777" w:rsidR="00B37040" w:rsidRDefault="00343DD8">
      <w:pPr>
        <w:pStyle w:val="pj"/>
      </w:pPr>
      <w:r>
        <w:rPr>
          <w:rStyle w:val="s0"/>
        </w:rPr>
        <w:t>Примечание: * При увеличении скорости движения воздуха на каждые 0,1 м/с температура воздуха увеличивают на 0,2</w:t>
      </w:r>
      <w:r>
        <w:rPr>
          <w:rStyle w:val="s0"/>
          <w:vertAlign w:val="superscript"/>
        </w:rPr>
        <w:t>о</w:t>
      </w:r>
      <w:r>
        <w:rPr>
          <w:rStyle w:val="s0"/>
        </w:rPr>
        <w:t>С.</w:t>
      </w:r>
    </w:p>
    <w:p w14:paraId="6EA0EB22" w14:textId="77777777" w:rsidR="00B37040" w:rsidRDefault="00343DD8">
      <w:pPr>
        <w:pStyle w:val="pj"/>
      </w:pPr>
      <w:r>
        <w:rPr>
          <w:rStyle w:val="s0"/>
        </w:rPr>
        <w:t> </w:t>
      </w:r>
    </w:p>
    <w:p w14:paraId="2E695F47" w14:textId="77777777" w:rsidR="00B37040" w:rsidRDefault="00343DD8">
      <w:pPr>
        <w:pStyle w:val="pr"/>
      </w:pPr>
      <w:r>
        <w:rPr>
          <w:rStyle w:val="s0"/>
        </w:rPr>
        <w:t>Таблица 5</w:t>
      </w:r>
    </w:p>
    <w:p w14:paraId="1B78FE3D" w14:textId="77777777" w:rsidR="00B37040" w:rsidRDefault="00343DD8">
      <w:pPr>
        <w:pStyle w:val="pj"/>
      </w:pPr>
      <w:r>
        <w:rPr>
          <w:rStyle w:val="s0"/>
        </w:rPr>
        <w:t> </w:t>
      </w:r>
    </w:p>
    <w:p w14:paraId="0BBE1CAA" w14:textId="77777777" w:rsidR="00B37040" w:rsidRDefault="00343DD8">
      <w:pPr>
        <w:pStyle w:val="pc"/>
      </w:pPr>
      <w:r>
        <w:rPr>
          <w:rStyle w:val="s1"/>
        </w:rPr>
        <w:t>Допустимая продолжительность (ч) однократного за рабочую смену пребывания на открытой территории в I A климатическом районе («особый» климатический пояс) в зависимости от температуры воздуха и уровня энерготрат*</w:t>
      </w:r>
    </w:p>
    <w:p w14:paraId="175E6992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3455"/>
        <w:gridCol w:w="6554"/>
        <w:gridCol w:w="6558"/>
      </w:tblGrid>
      <w:tr w:rsidR="00B37040" w14:paraId="2C2C25FA" w14:textId="77777777">
        <w:tc>
          <w:tcPr>
            <w:tcW w:w="119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4C847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80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41525" w14:textId="77777777" w:rsidR="00B37040" w:rsidRDefault="00343DD8">
            <w:pPr>
              <w:pStyle w:val="pji"/>
            </w:pPr>
            <w:r>
              <w:rPr>
                <w:rStyle w:val="s0"/>
              </w:rPr>
              <w:t>Энерготраты, Вт/м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(категория работ)</w:t>
            </w:r>
          </w:p>
        </w:tc>
      </w:tr>
      <w:tr w:rsidR="00B37040" w14:paraId="51E4E1D3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B9B34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5AE5" w14:textId="77777777" w:rsidR="00B37040" w:rsidRDefault="00343DD8">
            <w:pPr>
              <w:pStyle w:val="pji"/>
            </w:pPr>
            <w:r>
              <w:rPr>
                <w:rStyle w:val="s0"/>
              </w:rPr>
              <w:t>88 (Iб)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EF48E" w14:textId="77777777" w:rsidR="00B37040" w:rsidRDefault="00343DD8">
            <w:pPr>
              <w:pStyle w:val="pji"/>
            </w:pPr>
            <w:r>
              <w:rPr>
                <w:rStyle w:val="s0"/>
              </w:rPr>
              <w:t>113 (IIа)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8E4F9" w14:textId="77777777" w:rsidR="00B37040" w:rsidRDefault="00343DD8">
            <w:pPr>
              <w:pStyle w:val="pji"/>
            </w:pPr>
            <w:r>
              <w:rPr>
                <w:rStyle w:val="s0"/>
              </w:rPr>
              <w:t>145 (IIб)</w:t>
            </w:r>
          </w:p>
        </w:tc>
      </w:tr>
      <w:tr w:rsidR="00B37040" w14:paraId="04F7E0EC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82C6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D2418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860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8CE8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71D99DAC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C62FA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DCEDD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2,8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5B70D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C1B20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</w:tr>
      <w:tr w:rsidR="00B37040" w14:paraId="6AB71149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2C3D9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391E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1336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5,6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B3E4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2492F04C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F0719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FFAF0" w14:textId="77777777" w:rsidR="00B37040" w:rsidRDefault="00343DD8">
            <w:pPr>
              <w:pStyle w:val="pji"/>
            </w:pPr>
            <w:r>
              <w:rPr>
                <w:rStyle w:val="s0"/>
              </w:rPr>
              <w:t>1,3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8D27" w14:textId="77777777" w:rsidR="00B37040" w:rsidRDefault="00343DD8">
            <w:pPr>
              <w:pStyle w:val="pji"/>
            </w:pPr>
            <w:r>
              <w:rPr>
                <w:rStyle w:val="s0"/>
              </w:rPr>
              <w:t>2,6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5BAFB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085D7870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6788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90AA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B5CD" w14:textId="77777777" w:rsidR="00B37040" w:rsidRDefault="00343DD8">
            <w:pPr>
              <w:pStyle w:val="pji"/>
            </w:pPr>
            <w:r>
              <w:rPr>
                <w:rStyle w:val="s0"/>
              </w:rPr>
              <w:t>1,7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A76D4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0BE4D438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16DD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DC45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647E9" w14:textId="77777777" w:rsidR="00B37040" w:rsidRDefault="00343DD8">
            <w:pPr>
              <w:pStyle w:val="pji"/>
            </w:pPr>
            <w:r>
              <w:rPr>
                <w:rStyle w:val="s0"/>
              </w:rPr>
              <w:t>1,3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B7CC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3,4</w:t>
            </w:r>
          </w:p>
        </w:tc>
      </w:tr>
      <w:tr w:rsidR="00B37040" w14:paraId="722CE16E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E2A47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8E001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643A7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E4DD7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</w:tr>
      <w:tr w:rsidR="00B37040" w14:paraId="5A4DC4B1" w14:textId="77777777">
        <w:tc>
          <w:tcPr>
            <w:tcW w:w="1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3F3C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A773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BF1FE" w14:textId="77777777" w:rsidR="00B37040" w:rsidRDefault="00343DD8">
            <w:pPr>
              <w:pStyle w:val="pji"/>
            </w:pPr>
            <w:r>
              <w:rPr>
                <w:rStyle w:val="s0"/>
              </w:rPr>
              <w:t>0,8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F89FF" w14:textId="77777777" w:rsidR="00B37040" w:rsidRDefault="00343DD8">
            <w:pPr>
              <w:pStyle w:val="pji"/>
            </w:pPr>
            <w:r>
              <w:rPr>
                <w:rStyle w:val="s0"/>
              </w:rPr>
              <w:t>1,4</w:t>
            </w:r>
          </w:p>
        </w:tc>
      </w:tr>
      <w:tr w:rsidR="00B37040" w14:paraId="5DF59427" w14:textId="77777777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F97F5" w14:textId="77777777" w:rsidR="00B37040" w:rsidRDefault="00343DD8">
            <w:pPr>
              <w:pStyle w:val="pji"/>
            </w:pPr>
            <w:r>
              <w:rPr>
                <w:rStyle w:val="s0"/>
              </w:rPr>
              <w:t>Примечание: * Учтена наиболее вероятная скорость ветра (6,8 м/с).</w:t>
            </w:r>
          </w:p>
        </w:tc>
      </w:tr>
    </w:tbl>
    <w:p w14:paraId="314189A4" w14:textId="77777777" w:rsidR="00B37040" w:rsidRDefault="00343DD8">
      <w:pPr>
        <w:pStyle w:val="pj"/>
      </w:pPr>
      <w:r>
        <w:rPr>
          <w:rStyle w:val="s0"/>
        </w:rPr>
        <w:t> </w:t>
      </w:r>
    </w:p>
    <w:p w14:paraId="3A4A1A84" w14:textId="77777777" w:rsidR="00B37040" w:rsidRDefault="00343DD8">
      <w:pPr>
        <w:pStyle w:val="pr"/>
      </w:pPr>
      <w:r>
        <w:rPr>
          <w:rStyle w:val="s0"/>
        </w:rPr>
        <w:t>Таблица 6</w:t>
      </w:r>
    </w:p>
    <w:p w14:paraId="47E80DCC" w14:textId="77777777" w:rsidR="00B37040" w:rsidRDefault="00343DD8">
      <w:pPr>
        <w:pStyle w:val="pr"/>
      </w:pPr>
      <w:r>
        <w:rPr>
          <w:rStyle w:val="s0"/>
        </w:rPr>
        <w:t> </w:t>
      </w:r>
    </w:p>
    <w:p w14:paraId="2C662EC4" w14:textId="77777777" w:rsidR="00B37040" w:rsidRDefault="00343DD8">
      <w:pPr>
        <w:pStyle w:val="pc"/>
      </w:pPr>
      <w:r>
        <w:rPr>
          <w:rStyle w:val="s1"/>
        </w:rPr>
        <w:t>Допустимая продолжительность (ч) однократного за рабочую смену пребывания на открытой территории в I Б климатическом районе (IV климатический пояс) в зависимости от температуры воздуха и уровня энерготрат*</w:t>
      </w:r>
    </w:p>
    <w:p w14:paraId="671CDF01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4"/>
        <w:gridCol w:w="5697"/>
        <w:gridCol w:w="5697"/>
        <w:gridCol w:w="5701"/>
      </w:tblGrid>
      <w:tr w:rsidR="00B37040" w14:paraId="3CC4736C" w14:textId="77777777">
        <w:tc>
          <w:tcPr>
            <w:tcW w:w="10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2658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92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D6EA" w14:textId="77777777" w:rsidR="00B37040" w:rsidRDefault="00343DD8">
            <w:pPr>
              <w:pStyle w:val="pji"/>
            </w:pPr>
            <w:r>
              <w:rPr>
                <w:rStyle w:val="s0"/>
              </w:rPr>
              <w:t>Энерготраты, Вт/м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(категория работ)</w:t>
            </w:r>
          </w:p>
        </w:tc>
      </w:tr>
      <w:tr w:rsidR="00B37040" w14:paraId="4319499B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8CDAB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6836" w14:textId="77777777" w:rsidR="00B37040" w:rsidRDefault="00343DD8">
            <w:pPr>
              <w:pStyle w:val="pji"/>
            </w:pPr>
            <w:r>
              <w:rPr>
                <w:rStyle w:val="s0"/>
              </w:rPr>
              <w:t>88 (Iб)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DAF44" w14:textId="77777777" w:rsidR="00B37040" w:rsidRDefault="00343DD8">
            <w:pPr>
              <w:pStyle w:val="pji"/>
            </w:pPr>
            <w:r>
              <w:rPr>
                <w:rStyle w:val="s0"/>
              </w:rPr>
              <w:t>113 (IIа)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A0C4" w14:textId="77777777" w:rsidR="00B37040" w:rsidRDefault="00343DD8">
            <w:pPr>
              <w:pStyle w:val="pji"/>
            </w:pPr>
            <w:r>
              <w:rPr>
                <w:rStyle w:val="s0"/>
              </w:rPr>
              <w:t>145 (IIб)</w:t>
            </w:r>
          </w:p>
        </w:tc>
      </w:tr>
      <w:tr w:rsidR="00B37040" w14:paraId="2767A177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9A74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600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5070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C1FA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21C4A216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0A80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A27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21FE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7CD1D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</w:tr>
      <w:tr w:rsidR="00B37040" w14:paraId="5800B47B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AE396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B0CE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7,1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BB55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F8651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</w:tr>
      <w:tr w:rsidR="00B37040" w14:paraId="491A9874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8B178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-20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19D2" w14:textId="77777777" w:rsidR="00B37040" w:rsidRDefault="00343DD8">
            <w:pPr>
              <w:pStyle w:val="pji"/>
            </w:pPr>
            <w:r>
              <w:rPr>
                <w:rStyle w:val="s0"/>
              </w:rPr>
              <w:t>3,4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3CDF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F799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2C691FC4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76BE4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C3D2" w14:textId="77777777" w:rsidR="00B37040" w:rsidRDefault="00343DD8">
            <w:pPr>
              <w:pStyle w:val="pji"/>
            </w:pPr>
            <w:r>
              <w:rPr>
                <w:rStyle w:val="s0"/>
              </w:rPr>
              <w:t>2,3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F3FC2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DC19B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2BFDBAE4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6E7B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F3B13" w14:textId="77777777" w:rsidR="00B37040" w:rsidRDefault="00343DD8">
            <w:pPr>
              <w:pStyle w:val="pji"/>
            </w:pPr>
            <w:r>
              <w:rPr>
                <w:rStyle w:val="s0"/>
              </w:rPr>
              <w:t>1,7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324D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4,3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8B1C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4CB88ABC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79146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CF91B" w14:textId="77777777" w:rsidR="00B37040" w:rsidRDefault="00343DD8">
            <w:pPr>
              <w:pStyle w:val="pji"/>
            </w:pPr>
            <w:r>
              <w:rPr>
                <w:rStyle w:val="s0"/>
              </w:rPr>
              <w:t>1,4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5003" w14:textId="77777777" w:rsidR="00B37040" w:rsidRDefault="00343DD8">
            <w:pPr>
              <w:pStyle w:val="pji"/>
            </w:pPr>
            <w:r>
              <w:rPr>
                <w:rStyle w:val="s0"/>
              </w:rPr>
              <w:t>2,5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3657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624002F2" w14:textId="77777777">
        <w:tc>
          <w:tcPr>
            <w:tcW w:w="10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340C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A3D4" w14:textId="77777777" w:rsidR="00B37040" w:rsidRDefault="00343DD8">
            <w:pPr>
              <w:pStyle w:val="pji"/>
            </w:pPr>
            <w:r>
              <w:rPr>
                <w:rStyle w:val="s0"/>
              </w:rPr>
              <w:t>1,1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ABF9" w14:textId="77777777" w:rsidR="00B37040" w:rsidRDefault="00343DD8">
            <w:pPr>
              <w:pStyle w:val="pji"/>
            </w:pPr>
            <w:r>
              <w:rPr>
                <w:rStyle w:val="s0"/>
              </w:rPr>
              <w:t>1,9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2C87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2A0DB8A8" w14:textId="77777777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DD7D4" w14:textId="77777777" w:rsidR="00B37040" w:rsidRDefault="00343DD8">
            <w:pPr>
              <w:pStyle w:val="pji"/>
            </w:pPr>
            <w:r>
              <w:rPr>
                <w:rStyle w:val="s0"/>
              </w:rPr>
              <w:t>Примечание:* Учтена наиболее вероятная скорость ветра (1,3 м/с).</w:t>
            </w:r>
          </w:p>
        </w:tc>
      </w:tr>
    </w:tbl>
    <w:p w14:paraId="6B71DA4C" w14:textId="77777777" w:rsidR="00B37040" w:rsidRDefault="00343DD8">
      <w:pPr>
        <w:pStyle w:val="pj"/>
      </w:pPr>
      <w:r>
        <w:rPr>
          <w:rStyle w:val="s0"/>
        </w:rPr>
        <w:t> </w:t>
      </w:r>
    </w:p>
    <w:p w14:paraId="09D08A93" w14:textId="77777777" w:rsidR="00B37040" w:rsidRDefault="00343DD8">
      <w:pPr>
        <w:pStyle w:val="pr"/>
      </w:pPr>
      <w:r>
        <w:rPr>
          <w:rStyle w:val="s0"/>
        </w:rPr>
        <w:t>Таблица 7</w:t>
      </w:r>
    </w:p>
    <w:p w14:paraId="2060F1B6" w14:textId="77777777" w:rsidR="00B37040" w:rsidRDefault="00343DD8">
      <w:pPr>
        <w:pStyle w:val="pr"/>
      </w:pPr>
      <w:r>
        <w:rPr>
          <w:rStyle w:val="s0"/>
        </w:rPr>
        <w:t> </w:t>
      </w:r>
    </w:p>
    <w:p w14:paraId="42259175" w14:textId="77777777" w:rsidR="00B37040" w:rsidRDefault="00343DD8">
      <w:pPr>
        <w:pStyle w:val="pc"/>
      </w:pPr>
      <w:r>
        <w:rPr>
          <w:rStyle w:val="s1"/>
        </w:rPr>
        <w:t>Допустимая продолжительность (ч) однократного за рабочую смену пребывания на открытой территории во II климатическом районе (III климатический пояс) в зависимости от температуры воздуха и уровня энерготрат*</w:t>
      </w:r>
    </w:p>
    <w:p w14:paraId="364A1424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3"/>
        <w:gridCol w:w="4030"/>
        <w:gridCol w:w="4030"/>
        <w:gridCol w:w="7646"/>
      </w:tblGrid>
      <w:tr w:rsidR="00B37040" w14:paraId="5A38554B" w14:textId="77777777">
        <w:tc>
          <w:tcPr>
            <w:tcW w:w="139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36C5D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60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109F8" w14:textId="77777777" w:rsidR="00B37040" w:rsidRDefault="00343DD8">
            <w:pPr>
              <w:pStyle w:val="pji"/>
            </w:pPr>
            <w:r>
              <w:rPr>
                <w:rStyle w:val="s0"/>
              </w:rPr>
              <w:t>Энерготраты, Вт/м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(категория работ)</w:t>
            </w:r>
          </w:p>
        </w:tc>
      </w:tr>
      <w:tr w:rsidR="00B37040" w14:paraId="24621DD5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D152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837C" w14:textId="77777777" w:rsidR="00B37040" w:rsidRDefault="00343DD8">
            <w:pPr>
              <w:pStyle w:val="pji"/>
            </w:pPr>
            <w:r>
              <w:rPr>
                <w:rStyle w:val="s0"/>
              </w:rPr>
              <w:t>88 (Iб)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E11BB" w14:textId="77777777" w:rsidR="00B37040" w:rsidRDefault="00343DD8">
            <w:pPr>
              <w:pStyle w:val="pji"/>
            </w:pPr>
            <w:r>
              <w:rPr>
                <w:rStyle w:val="s0"/>
              </w:rPr>
              <w:t>113 (IIа)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D2B4" w14:textId="77777777" w:rsidR="00B37040" w:rsidRDefault="00343DD8">
            <w:pPr>
              <w:pStyle w:val="pji"/>
            </w:pPr>
            <w:r>
              <w:rPr>
                <w:rStyle w:val="s0"/>
              </w:rPr>
              <w:t>145 (IIб)</w:t>
            </w:r>
          </w:p>
        </w:tc>
      </w:tr>
      <w:tr w:rsidR="00B37040" w14:paraId="35F46FE1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F311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5E5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676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A3D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2C431116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D43D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F2FA2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1,7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31CEA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4,6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9064A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</w:tr>
      <w:tr w:rsidR="00B37040" w14:paraId="0419B14E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3486B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DF907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584F" w14:textId="77777777" w:rsidR="00B37040" w:rsidRDefault="00343DD8">
            <w:pPr>
              <w:pStyle w:val="pji"/>
            </w:pPr>
            <w:r>
              <w:rPr>
                <w:rStyle w:val="s0"/>
              </w:rPr>
              <w:t>2,2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3B594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58AB3899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BC33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7D993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2CF92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1CE7C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5,5</w:t>
            </w:r>
          </w:p>
        </w:tc>
      </w:tr>
      <w:tr w:rsidR="00B37040" w14:paraId="4E489280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71F59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A640A" w14:textId="77777777" w:rsidR="00B37040" w:rsidRDefault="00343DD8">
            <w:pPr>
              <w:pStyle w:val="pji"/>
            </w:pPr>
            <w:r>
              <w:rPr>
                <w:rStyle w:val="s0"/>
              </w:rPr>
              <w:t>0,8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C8AC8" w14:textId="77777777" w:rsidR="00B37040" w:rsidRDefault="00343DD8">
            <w:pPr>
              <w:pStyle w:val="pji"/>
            </w:pPr>
            <w:r>
              <w:rPr>
                <w:rStyle w:val="s0"/>
              </w:rPr>
              <w:t>1,1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E883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</w:tr>
      <w:tr w:rsidR="00B37040" w14:paraId="5C28FFEF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1915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419A4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86859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C18C" w14:textId="77777777" w:rsidR="00B37040" w:rsidRDefault="00343DD8">
            <w:pPr>
              <w:pStyle w:val="pji"/>
            </w:pPr>
            <w:r>
              <w:rPr>
                <w:rStyle w:val="s0"/>
              </w:rPr>
              <w:t>1,6</w:t>
            </w:r>
          </w:p>
        </w:tc>
      </w:tr>
      <w:tr w:rsidR="00B37040" w14:paraId="3752D3F2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5921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B10A5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52A0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07EF2" w14:textId="77777777" w:rsidR="00B37040" w:rsidRDefault="00343DD8">
            <w:pPr>
              <w:pStyle w:val="pji"/>
            </w:pPr>
            <w:r>
              <w:rPr>
                <w:rStyle w:val="s0"/>
              </w:rPr>
              <w:t>1,1</w:t>
            </w:r>
          </w:p>
        </w:tc>
      </w:tr>
      <w:tr w:rsidR="00B37040" w14:paraId="72CC3933" w14:textId="77777777"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B012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4957B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5BBD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72326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</w:tbl>
    <w:p w14:paraId="1FBB55E9" w14:textId="77777777" w:rsidR="00B37040" w:rsidRDefault="00343DD8">
      <w:pPr>
        <w:pStyle w:val="pj"/>
      </w:pPr>
      <w:r>
        <w:rPr>
          <w:rStyle w:val="s0"/>
        </w:rPr>
        <w:t> </w:t>
      </w:r>
    </w:p>
    <w:p w14:paraId="70DB9333" w14:textId="77777777" w:rsidR="00B37040" w:rsidRDefault="00343DD8">
      <w:pPr>
        <w:pStyle w:val="pj"/>
      </w:pPr>
      <w:r>
        <w:rPr>
          <w:rStyle w:val="s0"/>
        </w:rPr>
        <w:t>Примечание: * Учтена наиболее вероятная скорость ветра (3,6 м/с).</w:t>
      </w:r>
    </w:p>
    <w:p w14:paraId="32AAF746" w14:textId="77777777" w:rsidR="00B37040" w:rsidRDefault="00343DD8">
      <w:pPr>
        <w:pStyle w:val="pj"/>
      </w:pPr>
      <w:r>
        <w:rPr>
          <w:rStyle w:val="s0"/>
        </w:rPr>
        <w:t> </w:t>
      </w:r>
    </w:p>
    <w:p w14:paraId="63DD1A0F" w14:textId="77777777" w:rsidR="00B37040" w:rsidRDefault="00343DD8">
      <w:pPr>
        <w:pStyle w:val="pr"/>
      </w:pPr>
      <w:r>
        <w:rPr>
          <w:rStyle w:val="s0"/>
        </w:rPr>
        <w:t>Таблица 8</w:t>
      </w:r>
    </w:p>
    <w:p w14:paraId="343DA54A" w14:textId="77777777" w:rsidR="00B37040" w:rsidRDefault="00343DD8">
      <w:pPr>
        <w:pStyle w:val="pr"/>
      </w:pPr>
      <w:r>
        <w:rPr>
          <w:rStyle w:val="s0"/>
        </w:rPr>
        <w:t> </w:t>
      </w:r>
    </w:p>
    <w:p w14:paraId="3BFADAAE" w14:textId="77777777" w:rsidR="00B37040" w:rsidRDefault="00343DD8">
      <w:pPr>
        <w:pStyle w:val="pc"/>
      </w:pPr>
      <w:r>
        <w:rPr>
          <w:rStyle w:val="s1"/>
        </w:rPr>
        <w:t>Допустимая продолжительность (ч) однократного за рабочую смену пребывания на открытой территории в III климатическом районе (I и II климатические пояса) в зависимости от температуры воздуха и уровня энерготрат*</w:t>
      </w:r>
    </w:p>
    <w:p w14:paraId="21A4140A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6"/>
        <w:gridCol w:w="4086"/>
        <w:gridCol w:w="4086"/>
        <w:gridCol w:w="7581"/>
      </w:tblGrid>
      <w:tr w:rsidR="00B37040" w14:paraId="0588F10D" w14:textId="77777777">
        <w:tc>
          <w:tcPr>
            <w:tcW w:w="13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17A68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62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1B928" w14:textId="77777777" w:rsidR="00B37040" w:rsidRDefault="00343DD8">
            <w:pPr>
              <w:pStyle w:val="pji"/>
            </w:pPr>
            <w:r>
              <w:rPr>
                <w:rStyle w:val="s0"/>
              </w:rPr>
              <w:t>Энерготраты, Вт/м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(категория работ)</w:t>
            </w:r>
          </w:p>
        </w:tc>
      </w:tr>
      <w:tr w:rsidR="00B37040" w14:paraId="5FE8B935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4381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7D4CB" w14:textId="77777777" w:rsidR="00B37040" w:rsidRDefault="00343DD8">
            <w:pPr>
              <w:pStyle w:val="pji"/>
            </w:pPr>
            <w:r>
              <w:rPr>
                <w:rStyle w:val="s0"/>
              </w:rPr>
              <w:t>88 (I б)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49E3" w14:textId="77777777" w:rsidR="00B37040" w:rsidRDefault="00343DD8">
            <w:pPr>
              <w:pStyle w:val="pji"/>
            </w:pPr>
            <w:r>
              <w:rPr>
                <w:rStyle w:val="s0"/>
              </w:rPr>
              <w:t>113 (II а)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E50A6" w14:textId="77777777" w:rsidR="00B37040" w:rsidRDefault="00343DD8">
            <w:pPr>
              <w:pStyle w:val="pji"/>
            </w:pPr>
            <w:r>
              <w:rPr>
                <w:rStyle w:val="s0"/>
              </w:rPr>
              <w:t>145 (II б)</w:t>
            </w:r>
          </w:p>
        </w:tc>
      </w:tr>
      <w:tr w:rsidR="00B37040" w14:paraId="6A779E4B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61C5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A19A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6489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AF86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7483F9D4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9A27" w14:textId="77777777" w:rsidR="00B37040" w:rsidRDefault="00343DD8">
            <w:pPr>
              <w:pStyle w:val="pji"/>
            </w:pPr>
            <w:r>
              <w:rPr>
                <w:rStyle w:val="s0"/>
              </w:rPr>
              <w:t>-5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67879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1,4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89D89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3,0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79F9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поверхности тела отсутствует</w:t>
            </w:r>
          </w:p>
        </w:tc>
      </w:tr>
      <w:tr w:rsidR="00B37040" w14:paraId="732EB18C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38F3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96A5D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25271" w14:textId="77777777" w:rsidR="00B37040" w:rsidRDefault="00343DD8">
            <w:pPr>
              <w:pStyle w:val="pji"/>
            </w:pPr>
            <w:r>
              <w:rPr>
                <w:rStyle w:val="s0"/>
              </w:rPr>
              <w:t>1,7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19F08" w14:textId="77777777" w:rsidR="00B37040" w:rsidRDefault="00343DD8">
            <w:pPr>
              <w:pStyle w:val="pji"/>
            </w:pPr>
            <w:r>
              <w:rPr>
                <w:rStyle w:val="s0"/>
              </w:rPr>
              <w:t>-"-</w:t>
            </w:r>
          </w:p>
        </w:tc>
      </w:tr>
      <w:tr w:rsidR="00B37040" w14:paraId="0E9D67C9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382D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11E7" w14:textId="77777777" w:rsidR="00B37040" w:rsidRDefault="00343DD8">
            <w:pPr>
              <w:pStyle w:val="pji"/>
            </w:pPr>
            <w:r>
              <w:rPr>
                <w:rStyle w:val="s0"/>
              </w:rPr>
              <w:t>0,8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1B8EA" w14:textId="77777777" w:rsidR="00B37040" w:rsidRDefault="00343DD8">
            <w:pPr>
              <w:pStyle w:val="pji"/>
            </w:pPr>
            <w:r>
              <w:rPr>
                <w:rStyle w:val="s0"/>
              </w:rPr>
              <w:t>1,1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FB55D" w14:textId="77777777" w:rsidR="00B37040" w:rsidRDefault="00343DD8">
            <w:pPr>
              <w:pStyle w:val="pji"/>
            </w:pPr>
            <w:r>
              <w:rPr>
                <w:rStyle w:val="s0"/>
              </w:rPr>
              <w:t>охлаждение через 2,7</w:t>
            </w:r>
          </w:p>
        </w:tc>
      </w:tr>
      <w:tr w:rsidR="00B37040" w14:paraId="6E0343C8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49EF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2D57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4270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A8BE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77F780D2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C49CB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7A739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EB34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1E41" w14:textId="77777777" w:rsidR="00B37040" w:rsidRDefault="00343DD8">
            <w:pPr>
              <w:pStyle w:val="pji"/>
            </w:pPr>
            <w:r>
              <w:rPr>
                <w:rStyle w:val="s0"/>
              </w:rPr>
              <w:t>1,1</w:t>
            </w:r>
          </w:p>
        </w:tc>
      </w:tr>
      <w:tr w:rsidR="00B37040" w14:paraId="1203A63A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F6FE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4E1A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47EF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8BD9" w14:textId="77777777" w:rsidR="00B37040" w:rsidRDefault="00343DD8">
            <w:pPr>
              <w:pStyle w:val="pji"/>
            </w:pPr>
            <w:r>
              <w:rPr>
                <w:rStyle w:val="s0"/>
              </w:rPr>
              <w:t>0,8</w:t>
            </w:r>
          </w:p>
        </w:tc>
      </w:tr>
      <w:tr w:rsidR="00B37040" w14:paraId="7109168C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CC0DC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F7DD4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19E9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DEF10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7C551526" w14:textId="77777777">
        <w:tc>
          <w:tcPr>
            <w:tcW w:w="1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2DB9E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FFF75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81B27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64D02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</w:tbl>
    <w:p w14:paraId="67194CD3" w14:textId="77777777" w:rsidR="00B37040" w:rsidRDefault="00343DD8">
      <w:pPr>
        <w:pStyle w:val="pj"/>
      </w:pPr>
      <w:r>
        <w:rPr>
          <w:rStyle w:val="s0"/>
        </w:rPr>
        <w:t> </w:t>
      </w:r>
    </w:p>
    <w:p w14:paraId="50A5202E" w14:textId="77777777" w:rsidR="00B37040" w:rsidRDefault="00343DD8">
      <w:pPr>
        <w:pStyle w:val="pj"/>
      </w:pPr>
      <w:r>
        <w:rPr>
          <w:rStyle w:val="s0"/>
        </w:rPr>
        <w:t>Примечание: * Учтена наиболее вероятная скорость ветра (5,6 м/с).</w:t>
      </w:r>
    </w:p>
    <w:p w14:paraId="69D06345" w14:textId="77777777" w:rsidR="00B37040" w:rsidRDefault="00343DD8">
      <w:pPr>
        <w:pStyle w:val="pj"/>
      </w:pPr>
      <w:r>
        <w:rPr>
          <w:rStyle w:val="s0"/>
        </w:rPr>
        <w:t> </w:t>
      </w:r>
    </w:p>
    <w:p w14:paraId="7A7D30BE" w14:textId="77777777" w:rsidR="00B37040" w:rsidRDefault="00343DD8">
      <w:pPr>
        <w:pStyle w:val="pr"/>
      </w:pPr>
      <w:r>
        <w:rPr>
          <w:rStyle w:val="s0"/>
        </w:rPr>
        <w:t>Таблица 9</w:t>
      </w:r>
    </w:p>
    <w:p w14:paraId="2FC3F1B2" w14:textId="77777777" w:rsidR="00B37040" w:rsidRDefault="00343DD8">
      <w:pPr>
        <w:pStyle w:val="pr"/>
      </w:pPr>
      <w:r>
        <w:rPr>
          <w:rStyle w:val="s0"/>
        </w:rPr>
        <w:t> </w:t>
      </w:r>
    </w:p>
    <w:p w14:paraId="0B1BF922" w14:textId="77777777" w:rsidR="00B37040" w:rsidRDefault="00343DD8">
      <w:pPr>
        <w:pStyle w:val="pc"/>
      </w:pPr>
      <w:r>
        <w:rPr>
          <w:rStyle w:val="s1"/>
        </w:rPr>
        <w:t>Внутрисменный режим работы на холоде (на открытой территории или в неотапливаемом помещении) в зависимости от температуры воздуха и скорости ветра в различных климатических регионах</w:t>
      </w:r>
    </w:p>
    <w:p w14:paraId="4B313B0F" w14:textId="77777777" w:rsidR="00B37040" w:rsidRDefault="00343DD8">
      <w:pPr>
        <w:pStyle w:val="pj"/>
      </w:pPr>
      <w:r>
        <w:rPr>
          <w:rStyle w:val="s0"/>
        </w:rPr>
        <w:t> </w:t>
      </w:r>
    </w:p>
    <w:p w14:paraId="3AB380A5" w14:textId="77777777" w:rsidR="00B37040" w:rsidRDefault="00343DD8">
      <w:pPr>
        <w:pStyle w:val="pc"/>
      </w:pPr>
      <w:r>
        <w:rPr>
          <w:rStyle w:val="s1"/>
        </w:rPr>
        <w:lastRenderedPageBreak/>
        <w:t>Режим работ на открытой территории в климатическом районе IA (работа категории IIа-IIб)</w:t>
      </w:r>
    </w:p>
    <w:p w14:paraId="135B1DC0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0"/>
        <w:gridCol w:w="1341"/>
        <w:gridCol w:w="793"/>
        <w:gridCol w:w="1340"/>
        <w:gridCol w:w="792"/>
        <w:gridCol w:w="1340"/>
        <w:gridCol w:w="792"/>
        <w:gridCol w:w="1340"/>
        <w:gridCol w:w="792"/>
        <w:gridCol w:w="1340"/>
        <w:gridCol w:w="1062"/>
        <w:gridCol w:w="1340"/>
        <w:gridCol w:w="1057"/>
      </w:tblGrid>
      <w:tr w:rsidR="00B37040" w14:paraId="42E68979" w14:textId="77777777">
        <w:tc>
          <w:tcPr>
            <w:tcW w:w="19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10021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063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05D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6FD71E97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34D10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4E7B9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A4B52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85B9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6F52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170F0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59F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49701A16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D855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FF18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7272A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6623A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4187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DEFD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6EFE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6F35E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348F8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33A9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A825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9118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A3716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2BB6394C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5A8B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5AF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1596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F84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FAA8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D0F5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A62C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9B8F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591EA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BD77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30A9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803C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6A85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339170C3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0EF4E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3063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93CE1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</w:tr>
      <w:tr w:rsidR="00B37040" w14:paraId="53B0DA38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A767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2511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0DF6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24D71" w14:textId="77777777" w:rsidR="00B37040" w:rsidRDefault="00343DD8">
            <w:pPr>
              <w:pStyle w:val="pji"/>
            </w:pPr>
            <w:r>
              <w:rPr>
                <w:rStyle w:val="s0"/>
              </w:rPr>
              <w:t>154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AEE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</w:tr>
      <w:tr w:rsidR="00B37040" w14:paraId="05D846CD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0768D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1469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0E1C2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7D7C" w14:textId="77777777" w:rsidR="00B37040" w:rsidRDefault="00343DD8">
            <w:pPr>
              <w:pStyle w:val="pji"/>
            </w:pPr>
            <w:r>
              <w:rPr>
                <w:rStyle w:val="s0"/>
              </w:rPr>
              <w:t>180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C5C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A506F" w14:textId="77777777" w:rsidR="00B37040" w:rsidRDefault="00343DD8">
            <w:pPr>
              <w:pStyle w:val="pji"/>
            </w:pPr>
            <w:r>
              <w:rPr>
                <w:rStyle w:val="s0"/>
              </w:rPr>
              <w:t>130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C8B9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F9F7" w14:textId="77777777" w:rsidR="00B37040" w:rsidRDefault="00343DD8">
            <w:pPr>
              <w:pStyle w:val="pji"/>
            </w:pPr>
            <w:r>
              <w:rPr>
                <w:rStyle w:val="s0"/>
              </w:rPr>
              <w:t>98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4CB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5CFE9587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0E809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98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278A2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D71D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B3B78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52C75" w14:textId="77777777" w:rsidR="00B37040" w:rsidRDefault="00343DD8">
            <w:pPr>
              <w:pStyle w:val="pji"/>
            </w:pPr>
            <w:r>
              <w:rPr>
                <w:rStyle w:val="s0"/>
              </w:rPr>
              <w:t>114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516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9DE03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708E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CA03E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31C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739F0015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B4E03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8722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E61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BA4F" w14:textId="77777777" w:rsidR="00B37040" w:rsidRDefault="00343DD8">
            <w:pPr>
              <w:pStyle w:val="pji"/>
            </w:pPr>
            <w:r>
              <w:rPr>
                <w:rStyle w:val="s0"/>
              </w:rPr>
              <w:t>130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1F0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F71B" w14:textId="77777777" w:rsidR="00B37040" w:rsidRDefault="00343DD8">
            <w:pPr>
              <w:pStyle w:val="pji"/>
            </w:pPr>
            <w:r>
              <w:rPr>
                <w:rStyle w:val="s0"/>
              </w:rPr>
              <w:t>103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69D0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3D82F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627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052F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BE62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7512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5E13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5A8C566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096F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DBF10" w14:textId="77777777" w:rsidR="00B37040" w:rsidRDefault="00343DD8">
            <w:pPr>
              <w:pStyle w:val="pji"/>
            </w:pPr>
            <w:r>
              <w:rPr>
                <w:rStyle w:val="s0"/>
              </w:rPr>
              <w:t>106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BD8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FA410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CB7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2D70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EFE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AFC2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297D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0DCF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92B8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727D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F07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07A00E2F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9B9BE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75FC8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202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816E3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2EE7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20EB5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35A8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64A45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C038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0DA78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9E17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AA090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EAAE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61899183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CA83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C839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B1B3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8F43" w14:textId="77777777" w:rsidR="00B37040" w:rsidRDefault="00343DD8">
            <w:pPr>
              <w:pStyle w:val="pji"/>
            </w:pPr>
            <w:r>
              <w:rPr>
                <w:rStyle w:val="s0"/>
              </w:rPr>
              <w:t>62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B53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9ABF7" w14:textId="77777777" w:rsidR="00B37040" w:rsidRDefault="00343DD8">
            <w:pPr>
              <w:pStyle w:val="pji"/>
            </w:pPr>
            <w:r>
              <w:rPr>
                <w:rStyle w:val="s0"/>
              </w:rPr>
              <w:t>53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158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173A4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E6319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8E20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258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CDBCC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E659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</w:tbl>
    <w:p w14:paraId="75A03CBB" w14:textId="77777777" w:rsidR="00B37040" w:rsidRDefault="00343DD8">
      <w:pPr>
        <w:pStyle w:val="pj"/>
      </w:pPr>
      <w:r>
        <w:rPr>
          <w:rStyle w:val="s0"/>
        </w:rPr>
        <w:t> </w:t>
      </w:r>
    </w:p>
    <w:p w14:paraId="1F46D296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7B0999AF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3A59BC92" w14:textId="77777777" w:rsidR="00B37040" w:rsidRDefault="00343DD8">
      <w:pPr>
        <w:pStyle w:val="pj"/>
      </w:pPr>
      <w:r>
        <w:rPr>
          <w:rStyle w:val="s0"/>
        </w:rPr>
        <w:t>б - число 10-мин перерывов для обогрева за 4-ч период рабочей смены.</w:t>
      </w:r>
    </w:p>
    <w:p w14:paraId="1FA3F965" w14:textId="77777777" w:rsidR="00B37040" w:rsidRDefault="00343DD8">
      <w:pPr>
        <w:pStyle w:val="pj"/>
      </w:pPr>
      <w:r>
        <w:rPr>
          <w:rStyle w:val="s0"/>
        </w:rPr>
        <w:t>* Отдых по причине физической усталости вследствие возможного перегревания проводят в теплом помещении.</w:t>
      </w:r>
    </w:p>
    <w:p w14:paraId="70A34EB0" w14:textId="77777777" w:rsidR="00B37040" w:rsidRDefault="00343DD8">
      <w:pPr>
        <w:pStyle w:val="pj"/>
      </w:pPr>
      <w:r>
        <w:rPr>
          <w:rStyle w:val="s0"/>
        </w:rPr>
        <w:t> </w:t>
      </w:r>
    </w:p>
    <w:p w14:paraId="440E9C37" w14:textId="77777777" w:rsidR="00B37040" w:rsidRDefault="00343DD8">
      <w:pPr>
        <w:pStyle w:val="pr"/>
      </w:pPr>
      <w:r>
        <w:rPr>
          <w:rStyle w:val="s0"/>
        </w:rPr>
        <w:t>Таблица 10</w:t>
      </w:r>
    </w:p>
    <w:p w14:paraId="7F8BC191" w14:textId="77777777" w:rsidR="00B37040" w:rsidRDefault="00343DD8">
      <w:pPr>
        <w:pStyle w:val="pr"/>
      </w:pPr>
      <w:r>
        <w:rPr>
          <w:rStyle w:val="s0"/>
        </w:rPr>
        <w:t> </w:t>
      </w:r>
    </w:p>
    <w:p w14:paraId="2F8DE4D8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 Б (работа категории IIа-IIб)</w:t>
      </w:r>
    </w:p>
    <w:p w14:paraId="7190EE09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0"/>
        <w:gridCol w:w="1341"/>
        <w:gridCol w:w="793"/>
        <w:gridCol w:w="1340"/>
        <w:gridCol w:w="792"/>
        <w:gridCol w:w="1340"/>
        <w:gridCol w:w="792"/>
        <w:gridCol w:w="1340"/>
        <w:gridCol w:w="792"/>
        <w:gridCol w:w="1340"/>
        <w:gridCol w:w="1062"/>
        <w:gridCol w:w="1340"/>
        <w:gridCol w:w="1057"/>
      </w:tblGrid>
      <w:tr w:rsidR="00B37040" w14:paraId="04545EF9" w14:textId="77777777">
        <w:tc>
          <w:tcPr>
            <w:tcW w:w="19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8B89E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063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F6E39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5F92CC8B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C16E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6858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ADC4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31C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0419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5E908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A95B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613CD401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BDCB1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D5A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0B4E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814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829A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0BA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2C30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11C4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96E5B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B975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B473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7832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D688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4D7ABF97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E17D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52EA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C9D0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205B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313D5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2A1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59CC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DA288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F074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5830F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BD06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8291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6EA63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00E15314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E5C9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0395F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5B3F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35B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79AA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C52C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EDE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02E68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12420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39905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233E7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EBA7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62B20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39D380B6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CE1D5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3063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91BB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</w:tr>
      <w:tr w:rsidR="00B37040" w14:paraId="797D3AD2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D8E6D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3063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DA9EF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</w:tr>
      <w:tr w:rsidR="00B37040" w14:paraId="2BDC1C47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8AF1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1959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D14BF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1AB04" w14:textId="77777777" w:rsidR="00B37040" w:rsidRDefault="00343DD8">
            <w:pPr>
              <w:pStyle w:val="pji"/>
            </w:pPr>
            <w:r>
              <w:rPr>
                <w:rStyle w:val="s0"/>
              </w:rPr>
              <w:t>186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AB2C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6E0E" w14:textId="77777777" w:rsidR="00B37040" w:rsidRDefault="00343DD8">
            <w:pPr>
              <w:pStyle w:val="pji"/>
            </w:pPr>
            <w:r>
              <w:rPr>
                <w:rStyle w:val="s0"/>
              </w:rPr>
              <w:t>120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FC5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</w:tr>
      <w:tr w:rsidR="00B37040" w14:paraId="7E71B71C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589A3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1959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E14BF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EB7C1" w14:textId="77777777" w:rsidR="00B37040" w:rsidRDefault="00343DD8">
            <w:pPr>
              <w:pStyle w:val="pji"/>
            </w:pPr>
            <w:r>
              <w:rPr>
                <w:rStyle w:val="s0"/>
              </w:rPr>
              <w:t>115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C552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CBF66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75EEF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75E46A2C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AA787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98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D7B6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529B9" w14:textId="77777777" w:rsidR="00B37040" w:rsidRDefault="00343DD8">
            <w:pPr>
              <w:pStyle w:val="pji"/>
            </w:pPr>
            <w:r>
              <w:rPr>
                <w:rStyle w:val="s0"/>
              </w:rPr>
              <w:t>148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786C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9564" w14:textId="77777777" w:rsidR="00B37040" w:rsidRDefault="00343DD8">
            <w:pPr>
              <w:pStyle w:val="pji"/>
            </w:pPr>
            <w:r>
              <w:rPr>
                <w:rStyle w:val="s0"/>
              </w:rPr>
              <w:t>111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5BBB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084DA" w14:textId="77777777" w:rsidR="00B37040" w:rsidRDefault="00343DD8">
            <w:pPr>
              <w:pStyle w:val="pji"/>
            </w:pPr>
            <w:r>
              <w:rPr>
                <w:rStyle w:val="s0"/>
              </w:rPr>
              <w:t>84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564F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C29A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C5F6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407BB16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1AEF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33E5" w14:textId="77777777" w:rsidR="00B37040" w:rsidRDefault="00343DD8">
            <w:pPr>
              <w:pStyle w:val="pji"/>
            </w:pPr>
            <w:r>
              <w:rPr>
                <w:rStyle w:val="s0"/>
              </w:rPr>
              <w:t>164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B8F5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6CA75" w14:textId="77777777" w:rsidR="00B37040" w:rsidRDefault="00343DD8">
            <w:pPr>
              <w:pStyle w:val="pji"/>
            </w:pPr>
            <w:r>
              <w:rPr>
                <w:rStyle w:val="s0"/>
              </w:rPr>
              <w:t>142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1B9DA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C7BE" w14:textId="77777777" w:rsidR="00B37040" w:rsidRDefault="00343DD8">
            <w:pPr>
              <w:pStyle w:val="pji"/>
            </w:pPr>
            <w:r>
              <w:rPr>
                <w:rStyle w:val="s0"/>
              </w:rPr>
              <w:t>108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C56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B4C0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EEE8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CDDE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39E28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73C92" w14:textId="77777777" w:rsidR="00B37040" w:rsidRDefault="00343DD8">
            <w:pPr>
              <w:pStyle w:val="pji"/>
            </w:pPr>
            <w:r>
              <w:rPr>
                <w:rStyle w:val="s0"/>
              </w:rPr>
              <w:t>53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B974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28650A4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2698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24267" w14:textId="77777777" w:rsidR="00B37040" w:rsidRDefault="00343DD8">
            <w:pPr>
              <w:pStyle w:val="pji"/>
            </w:pPr>
            <w:r>
              <w:rPr>
                <w:rStyle w:val="s0"/>
              </w:rPr>
              <w:t>116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A3134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E4BD1" w14:textId="77777777" w:rsidR="00B37040" w:rsidRDefault="00343DD8">
            <w:pPr>
              <w:pStyle w:val="pji"/>
            </w:pPr>
            <w:r>
              <w:rPr>
                <w:rStyle w:val="s0"/>
              </w:rPr>
              <w:t>104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660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9B06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05A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B4A8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A547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7455B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6BA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DD55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C7E5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59E3DF7E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831C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B9B7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749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161A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B018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81F4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439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B9214" w14:textId="77777777" w:rsidR="00B37040" w:rsidRDefault="00343DD8">
            <w:pPr>
              <w:pStyle w:val="pji"/>
            </w:pPr>
            <w:r>
              <w:rPr>
                <w:rStyle w:val="s0"/>
              </w:rPr>
              <w:t>56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FF92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56E75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67E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EDEBD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3EB3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4582CC1C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1D34C" w14:textId="77777777" w:rsidR="00B37040" w:rsidRDefault="00343DD8">
            <w:pPr>
              <w:pStyle w:val="pji"/>
            </w:pPr>
            <w:r>
              <w:rPr>
                <w:rStyle w:val="s0"/>
              </w:rPr>
              <w:t>-50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BB03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A48F8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E14A2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A49B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ADA87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E6036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B224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BD3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37C7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9C62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2B9F9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58B6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4F59E024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1D25" w14:textId="77777777" w:rsidR="00B37040" w:rsidRDefault="00343DD8">
            <w:pPr>
              <w:pStyle w:val="pji"/>
            </w:pPr>
            <w:r>
              <w:rPr>
                <w:rStyle w:val="s0"/>
              </w:rPr>
              <w:t>-55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FF83" w14:textId="77777777" w:rsidR="00B37040" w:rsidRDefault="00343DD8">
            <w:pPr>
              <w:pStyle w:val="pji"/>
            </w:pPr>
            <w:r>
              <w:rPr>
                <w:rStyle w:val="s0"/>
              </w:rPr>
              <w:t>62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E341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0EE42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31A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A4E59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8A25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70CD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04DA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ED535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2341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35A7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149F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3E781E92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B0C0" w14:textId="77777777" w:rsidR="00B37040" w:rsidRDefault="00343DD8">
            <w:pPr>
              <w:pStyle w:val="pji"/>
            </w:pPr>
            <w:r>
              <w:rPr>
                <w:rStyle w:val="s0"/>
              </w:rPr>
              <w:t>-60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9043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445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37E87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9B33F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51B0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975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ACC9B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834A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6BB7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93A2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A882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61DC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</w:tbl>
    <w:p w14:paraId="2139A560" w14:textId="77777777" w:rsidR="00B37040" w:rsidRDefault="00343DD8">
      <w:pPr>
        <w:pStyle w:val="pj"/>
      </w:pPr>
      <w:r>
        <w:rPr>
          <w:rStyle w:val="s0"/>
        </w:rPr>
        <w:t> </w:t>
      </w:r>
    </w:p>
    <w:p w14:paraId="3B8A21A7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3D39CBF9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6D52F429" w14:textId="77777777" w:rsidR="00B37040" w:rsidRDefault="00343DD8">
      <w:pPr>
        <w:pStyle w:val="pj"/>
      </w:pPr>
      <w:r>
        <w:rPr>
          <w:rStyle w:val="s0"/>
        </w:rPr>
        <w:t>б - число 10-мин перерывов для обогрева за 4-ч период рабочей смены.</w:t>
      </w:r>
    </w:p>
    <w:p w14:paraId="226DA788" w14:textId="77777777" w:rsidR="00B37040" w:rsidRDefault="00343DD8">
      <w:pPr>
        <w:pStyle w:val="pj"/>
      </w:pPr>
      <w:r>
        <w:rPr>
          <w:rStyle w:val="s0"/>
        </w:rPr>
        <w:t>* Отдых по причине физической усталости вследствие возможного перегревания проводят в теплом помещении.</w:t>
      </w:r>
    </w:p>
    <w:p w14:paraId="63C0CFC4" w14:textId="77777777" w:rsidR="00B37040" w:rsidRDefault="00343DD8">
      <w:pPr>
        <w:pStyle w:val="pj"/>
      </w:pPr>
      <w:r>
        <w:rPr>
          <w:rStyle w:val="s0"/>
        </w:rPr>
        <w:t> </w:t>
      </w:r>
    </w:p>
    <w:p w14:paraId="76EF775A" w14:textId="77777777" w:rsidR="00B37040" w:rsidRDefault="00343DD8">
      <w:pPr>
        <w:pStyle w:val="pr"/>
      </w:pPr>
      <w:r>
        <w:rPr>
          <w:rStyle w:val="s0"/>
        </w:rPr>
        <w:t>Таблица 11</w:t>
      </w:r>
    </w:p>
    <w:p w14:paraId="5BC2C023" w14:textId="77777777" w:rsidR="00B37040" w:rsidRDefault="00343DD8">
      <w:pPr>
        <w:pStyle w:val="pj"/>
      </w:pPr>
      <w:r>
        <w:rPr>
          <w:rStyle w:val="s0"/>
        </w:rPr>
        <w:t> </w:t>
      </w:r>
    </w:p>
    <w:p w14:paraId="5951F613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II (работа категории IIа-IIб)</w:t>
      </w:r>
    </w:p>
    <w:p w14:paraId="385A1E4E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3"/>
        <w:gridCol w:w="1357"/>
        <w:gridCol w:w="801"/>
        <w:gridCol w:w="1358"/>
        <w:gridCol w:w="801"/>
        <w:gridCol w:w="1358"/>
        <w:gridCol w:w="801"/>
        <w:gridCol w:w="1358"/>
        <w:gridCol w:w="801"/>
        <w:gridCol w:w="1358"/>
        <w:gridCol w:w="1079"/>
        <w:gridCol w:w="1075"/>
        <w:gridCol w:w="1079"/>
      </w:tblGrid>
      <w:tr w:rsidR="00B37040" w14:paraId="5692B429" w14:textId="77777777">
        <w:tc>
          <w:tcPr>
            <w:tcW w:w="19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96349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039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D644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036BD0DC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16715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1EC0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872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520D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9B22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6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46F50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4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F06FD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333D133C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383D3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086A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96B56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79976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707D4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4203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3B8EA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BCEE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1BAB8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10E4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5D1D3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3AB5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0E4A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754BDD4A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7C36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3C9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0ADB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59C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5E6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1DFEC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2033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81898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77C7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3F118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23D2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241B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DA2D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7651A86B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56421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1488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F36C2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7231" w14:textId="77777777" w:rsidR="00B37040" w:rsidRDefault="00343DD8">
            <w:pPr>
              <w:pStyle w:val="pji"/>
            </w:pPr>
            <w:r>
              <w:rPr>
                <w:rStyle w:val="s0"/>
              </w:rPr>
              <w:t>168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D80B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C2AD" w14:textId="77777777" w:rsidR="00B37040" w:rsidRDefault="00343DD8">
            <w:pPr>
              <w:pStyle w:val="pji"/>
            </w:pPr>
            <w:r>
              <w:rPr>
                <w:rStyle w:val="s0"/>
              </w:rPr>
              <w:t>121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955E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0ED03" w14:textId="77777777" w:rsidR="00B37040" w:rsidRDefault="00343DD8">
            <w:pPr>
              <w:pStyle w:val="pji"/>
            </w:pPr>
            <w:r>
              <w:rPr>
                <w:rStyle w:val="s0"/>
              </w:rPr>
              <w:t>92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561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5DFE4883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703D0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A0E9D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F84E4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9C8DC" w14:textId="77777777" w:rsidR="00B37040" w:rsidRDefault="00343DD8">
            <w:pPr>
              <w:pStyle w:val="pji"/>
            </w:pPr>
            <w:r>
              <w:rPr>
                <w:rStyle w:val="s0"/>
              </w:rPr>
              <w:t>170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B9C4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23E4" w14:textId="77777777" w:rsidR="00B37040" w:rsidRDefault="00343DD8">
            <w:pPr>
              <w:pStyle w:val="pji"/>
            </w:pPr>
            <w:r>
              <w:rPr>
                <w:rStyle w:val="s0"/>
              </w:rPr>
              <w:t>127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5CD94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C6208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9C0B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322F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603E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06BB0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36A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3EC19261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B64F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EE40C" w14:textId="77777777" w:rsidR="00B37040" w:rsidRDefault="00343DD8">
            <w:pPr>
              <w:pStyle w:val="pji"/>
            </w:pPr>
            <w:r>
              <w:rPr>
                <w:rStyle w:val="s0"/>
              </w:rPr>
              <w:t>117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F50D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0F96" w14:textId="77777777" w:rsidR="00B37040" w:rsidRDefault="00343DD8">
            <w:pPr>
              <w:pStyle w:val="pji"/>
            </w:pPr>
            <w:r>
              <w:rPr>
                <w:rStyle w:val="s0"/>
              </w:rPr>
              <w:t>104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D24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E86BF" w14:textId="77777777" w:rsidR="00B37040" w:rsidRDefault="00343DD8">
            <w:pPr>
              <w:pStyle w:val="pji"/>
            </w:pPr>
            <w:r>
              <w:rPr>
                <w:rStyle w:val="s0"/>
              </w:rPr>
              <w:t>84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4138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DAFC2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C622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EEA69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3800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999B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90E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28394B2D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6523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9B7A6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1D2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6C77F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03AE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EC70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B5ED3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B233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E176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CD0D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8296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8A79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2F40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39892953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5B685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7D67F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C993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F572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E800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1793D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DF9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29A2B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1363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8D616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9CD2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F3B3D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05B3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20A159EB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319C9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1C8C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E94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ED2E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7C8A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07A2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935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4101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996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0C29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94648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9F346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AA54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4A9EE6B5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35A85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48B77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7245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98B06" w14:textId="77777777" w:rsidR="00B37040" w:rsidRDefault="00343DD8">
            <w:pPr>
              <w:pStyle w:val="pji"/>
            </w:pPr>
            <w:r>
              <w:rPr>
                <w:rStyle w:val="s0"/>
              </w:rPr>
              <w:t>41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73D39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47798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CB6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D9D6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93ED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B2E1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3C08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2ADAA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136C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04FE974D" w14:textId="77777777">
        <w:tc>
          <w:tcPr>
            <w:tcW w:w="19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58ABD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85E75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C9AA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4CA17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97F4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16CB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84C9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E93A5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2FEA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159A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69E39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0AC0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5432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</w:tbl>
    <w:p w14:paraId="35FF0DF6" w14:textId="77777777" w:rsidR="00B37040" w:rsidRDefault="00343DD8">
      <w:pPr>
        <w:pStyle w:val="pj"/>
      </w:pPr>
      <w:r>
        <w:rPr>
          <w:rStyle w:val="s0"/>
        </w:rPr>
        <w:t> </w:t>
      </w:r>
    </w:p>
    <w:p w14:paraId="14C7578F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3E76BD79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6C4FB175" w14:textId="77777777" w:rsidR="00B37040" w:rsidRDefault="00343DD8">
      <w:pPr>
        <w:pStyle w:val="pj"/>
      </w:pPr>
      <w:r>
        <w:rPr>
          <w:rStyle w:val="s0"/>
        </w:rPr>
        <w:t>б - число 10-мин перерывов для обогрева за 4-ч период рабочей смены.</w:t>
      </w:r>
    </w:p>
    <w:p w14:paraId="4857C1ED" w14:textId="77777777" w:rsidR="00B37040" w:rsidRDefault="00343DD8">
      <w:pPr>
        <w:pStyle w:val="pj"/>
      </w:pPr>
      <w:r>
        <w:rPr>
          <w:rStyle w:val="s0"/>
        </w:rPr>
        <w:t>* Отдых по причине физической усталости вследствие возможного перегревания проводят в теплом помещении.</w:t>
      </w:r>
    </w:p>
    <w:p w14:paraId="69B774A4" w14:textId="77777777" w:rsidR="00B37040" w:rsidRDefault="00343DD8">
      <w:pPr>
        <w:pStyle w:val="pj"/>
      </w:pPr>
      <w:r>
        <w:rPr>
          <w:rStyle w:val="s0"/>
        </w:rPr>
        <w:t> </w:t>
      </w:r>
    </w:p>
    <w:p w14:paraId="3E02A5B9" w14:textId="77777777" w:rsidR="00B37040" w:rsidRDefault="00343DD8">
      <w:pPr>
        <w:pStyle w:val="pr"/>
      </w:pPr>
      <w:r>
        <w:rPr>
          <w:rStyle w:val="s0"/>
        </w:rPr>
        <w:t>Таблица 12</w:t>
      </w:r>
    </w:p>
    <w:p w14:paraId="069C8480" w14:textId="77777777" w:rsidR="00B37040" w:rsidRDefault="00343DD8">
      <w:pPr>
        <w:pStyle w:val="pr"/>
      </w:pPr>
      <w:r>
        <w:rPr>
          <w:rStyle w:val="s0"/>
        </w:rPr>
        <w:t> </w:t>
      </w:r>
    </w:p>
    <w:p w14:paraId="3D93D141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III (работа категории IIа-IIб)</w:t>
      </w:r>
    </w:p>
    <w:p w14:paraId="6ACF91A3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6"/>
        <w:gridCol w:w="1398"/>
        <w:gridCol w:w="823"/>
        <w:gridCol w:w="1397"/>
        <w:gridCol w:w="822"/>
        <w:gridCol w:w="1397"/>
        <w:gridCol w:w="822"/>
        <w:gridCol w:w="1105"/>
        <w:gridCol w:w="822"/>
        <w:gridCol w:w="1105"/>
        <w:gridCol w:w="1105"/>
        <w:gridCol w:w="1105"/>
        <w:gridCol w:w="1092"/>
      </w:tblGrid>
      <w:tr w:rsidR="00B37040" w14:paraId="6BCE554B" w14:textId="77777777">
        <w:tc>
          <w:tcPr>
            <w:tcW w:w="20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110D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2986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1FCDC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49CE9510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B022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0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D6468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E15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50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A918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6BE50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A635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7FA00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36D47B76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39501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274EC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5129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25A0D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57B7D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F5149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E466B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05C1A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1421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2926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9E0C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2D51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591C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5AEF7369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1341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8F2A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1103B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B06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43AC2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E811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8181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A2DF2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6EF7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A93C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B42C8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DC049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6AE3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4A216D56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B612E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F9FA" w14:textId="77777777" w:rsidR="00B37040" w:rsidRDefault="00343DD8">
            <w:pPr>
              <w:pStyle w:val="pji"/>
            </w:pPr>
            <w:r>
              <w:rPr>
                <w:rStyle w:val="s0"/>
              </w:rPr>
              <w:t>186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1C49C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77E0" w14:textId="77777777" w:rsidR="00B37040" w:rsidRDefault="00343DD8">
            <w:pPr>
              <w:pStyle w:val="pji"/>
            </w:pPr>
            <w:r>
              <w:rPr>
                <w:rStyle w:val="s0"/>
              </w:rPr>
              <w:t>159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3B919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0BD0F" w14:textId="77777777" w:rsidR="00B37040" w:rsidRDefault="00343DD8">
            <w:pPr>
              <w:pStyle w:val="pji"/>
            </w:pPr>
            <w:r>
              <w:rPr>
                <w:rStyle w:val="s0"/>
              </w:rPr>
              <w:t>121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1E58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65C5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239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1659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1A8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018A" w14:textId="77777777" w:rsidR="00B37040" w:rsidRDefault="00343DD8">
            <w:pPr>
              <w:pStyle w:val="pji"/>
            </w:pPr>
            <w:r>
              <w:rPr>
                <w:rStyle w:val="s0"/>
              </w:rPr>
              <w:t>62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EA1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53F53B22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C49F0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D8A40" w14:textId="77777777" w:rsidR="00B37040" w:rsidRDefault="00343DD8">
            <w:pPr>
              <w:pStyle w:val="pji"/>
            </w:pPr>
            <w:r>
              <w:rPr>
                <w:rStyle w:val="s0"/>
              </w:rPr>
              <w:t>106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DA213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913D" w14:textId="77777777" w:rsidR="00B37040" w:rsidRDefault="00343DD8">
            <w:pPr>
              <w:pStyle w:val="pji"/>
            </w:pPr>
            <w:r>
              <w:rPr>
                <w:rStyle w:val="s0"/>
              </w:rPr>
              <w:t>96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9EEF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5257E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C377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921F5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8774A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53011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E26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73C9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4C9F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364D6967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A73DA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B2646" w14:textId="77777777" w:rsidR="00B37040" w:rsidRDefault="00343DD8">
            <w:pPr>
              <w:pStyle w:val="pji"/>
            </w:pPr>
            <w:r>
              <w:rPr>
                <w:rStyle w:val="s0"/>
              </w:rPr>
              <w:t>74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8082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830D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C51E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FB81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66AB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9BDA3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CDC0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2A8C1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B94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7F02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53BA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3E9D0955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16D0F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ADB8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23A7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EFA5" w14:textId="77777777" w:rsidR="00B37040" w:rsidRDefault="00343DD8">
            <w:pPr>
              <w:pStyle w:val="pji"/>
            </w:pPr>
            <w:r>
              <w:rPr>
                <w:rStyle w:val="s0"/>
              </w:rPr>
              <w:t>53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E6AA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F519B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A6A3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9C80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C862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0B97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D963F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9A211" w14:textId="77777777" w:rsidR="00B37040" w:rsidRDefault="00343DD8">
            <w:pPr>
              <w:pStyle w:val="pji"/>
            </w:pPr>
            <w:r>
              <w:rPr>
                <w:rStyle w:val="s0"/>
              </w:rPr>
              <w:t>31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B1BF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372243BD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BCE9B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1EA27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08579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D72B5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7E6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A197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0C1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162A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AF40C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118F8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D8A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F003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77F7A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04108838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D6A06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4325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A98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482A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720B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D650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B6BC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8093D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32D0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449B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5CF7E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DECD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49FE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5E8A0516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7209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184C1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D6D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62577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83B1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0D586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C578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0526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D6F99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F36E4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9C1C3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B3620" w14:textId="77777777" w:rsidR="00B37040" w:rsidRDefault="00343DD8">
            <w:pPr>
              <w:pStyle w:val="pji"/>
            </w:pPr>
            <w:r>
              <w:rPr>
                <w:rStyle w:val="s0"/>
              </w:rPr>
              <w:t>21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82CC3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69B002E4" w14:textId="77777777">
        <w:tc>
          <w:tcPr>
            <w:tcW w:w="2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20B6F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977D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95B1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97D65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49F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13AB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74E4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2CA4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752F0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5A656" w14:textId="77777777" w:rsidR="00B37040" w:rsidRDefault="00343DD8">
            <w:pPr>
              <w:pStyle w:val="pji"/>
            </w:pPr>
            <w:r>
              <w:rPr>
                <w:rStyle w:val="s0"/>
              </w:rPr>
              <w:t>21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39AF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0E5EF" w14:textId="77777777" w:rsidR="00B37040" w:rsidRDefault="00343DD8">
            <w:pPr>
              <w:pStyle w:val="pji"/>
            </w:pPr>
            <w:r>
              <w:rPr>
                <w:rStyle w:val="s0"/>
              </w:rPr>
              <w:t>19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1E94D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</w:tr>
    </w:tbl>
    <w:p w14:paraId="206BCF74" w14:textId="77777777" w:rsidR="00B37040" w:rsidRDefault="00343DD8">
      <w:pPr>
        <w:pStyle w:val="pj"/>
      </w:pPr>
      <w:r>
        <w:rPr>
          <w:rStyle w:val="s0"/>
        </w:rPr>
        <w:t> </w:t>
      </w:r>
    </w:p>
    <w:p w14:paraId="63025AD2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6C6327A4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32F4BA5C" w14:textId="77777777" w:rsidR="00B37040" w:rsidRDefault="00343DD8">
      <w:pPr>
        <w:pStyle w:val="pj"/>
      </w:pPr>
      <w:r>
        <w:rPr>
          <w:rStyle w:val="s0"/>
        </w:rPr>
        <w:t>б - число 10-мин перерывов для обогрева за 4-ч период рабочей смены.</w:t>
      </w:r>
    </w:p>
    <w:p w14:paraId="719E37F5" w14:textId="77777777" w:rsidR="00B37040" w:rsidRDefault="00343DD8">
      <w:pPr>
        <w:pStyle w:val="pj"/>
      </w:pPr>
      <w:r>
        <w:rPr>
          <w:rStyle w:val="s0"/>
        </w:rPr>
        <w:t> </w:t>
      </w:r>
    </w:p>
    <w:p w14:paraId="5DD5985B" w14:textId="77777777" w:rsidR="00B37040" w:rsidRDefault="00343DD8">
      <w:pPr>
        <w:pStyle w:val="pr"/>
      </w:pPr>
      <w:r>
        <w:rPr>
          <w:rStyle w:val="s0"/>
        </w:rPr>
        <w:t>Таблица 13</w:t>
      </w:r>
    </w:p>
    <w:p w14:paraId="6642B9B1" w14:textId="77777777" w:rsidR="00B37040" w:rsidRDefault="00343DD8">
      <w:pPr>
        <w:pStyle w:val="pj"/>
      </w:pPr>
      <w:r>
        <w:rPr>
          <w:rStyle w:val="s0"/>
        </w:rPr>
        <w:t> </w:t>
      </w:r>
    </w:p>
    <w:p w14:paraId="28DAA4F4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 A (категория работ I б)</w:t>
      </w:r>
    </w:p>
    <w:p w14:paraId="66F6DC76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0"/>
        <w:gridCol w:w="1341"/>
        <w:gridCol w:w="793"/>
        <w:gridCol w:w="1340"/>
        <w:gridCol w:w="792"/>
        <w:gridCol w:w="1340"/>
        <w:gridCol w:w="792"/>
        <w:gridCol w:w="1340"/>
        <w:gridCol w:w="792"/>
        <w:gridCol w:w="1340"/>
        <w:gridCol w:w="1062"/>
        <w:gridCol w:w="1340"/>
        <w:gridCol w:w="1057"/>
      </w:tblGrid>
      <w:tr w:rsidR="00B37040" w14:paraId="79DB0FF1" w14:textId="77777777">
        <w:tc>
          <w:tcPr>
            <w:tcW w:w="19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48112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063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6016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03D4163F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F9C9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396D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2EC0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C14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85FC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ED645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D667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3C44529A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6626C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AB3D4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19885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EB3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D449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9CCDC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F3AD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5394B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3DF6A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ED86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9FCF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A63C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2410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69D8F479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C12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BBB8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5F30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903DF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61F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A4143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68812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F077B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FDEF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843B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D8D13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C9E1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6426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42854DF6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AAB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DD3E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7041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4783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AC1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EDD34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8F9B8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0DBE9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7234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18C6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E1C47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F9A0B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86C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4037287B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B155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1469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D0FC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D3BD8" w14:textId="77777777" w:rsidR="00B37040" w:rsidRDefault="00343DD8">
            <w:pPr>
              <w:pStyle w:val="pji"/>
            </w:pPr>
            <w:r>
              <w:rPr>
                <w:rStyle w:val="s0"/>
              </w:rPr>
              <w:t>186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DC7A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1B95" w14:textId="77777777" w:rsidR="00B37040" w:rsidRDefault="00343DD8">
            <w:pPr>
              <w:pStyle w:val="pji"/>
            </w:pPr>
            <w:r>
              <w:rPr>
                <w:rStyle w:val="s0"/>
              </w:rPr>
              <w:t>140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8CD9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4D980" w14:textId="77777777" w:rsidR="00B37040" w:rsidRDefault="00343DD8">
            <w:pPr>
              <w:pStyle w:val="pji"/>
            </w:pPr>
            <w:r>
              <w:rPr>
                <w:rStyle w:val="s0"/>
              </w:rPr>
              <w:t>110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E43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</w:tr>
      <w:tr w:rsidR="00B37040" w14:paraId="2FAC3E41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DA1E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4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65CD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22616" w14:textId="77777777" w:rsidR="00B37040" w:rsidRDefault="00343DD8">
            <w:pPr>
              <w:pStyle w:val="pji"/>
            </w:pPr>
            <w:r>
              <w:rPr>
                <w:rStyle w:val="s0"/>
              </w:rPr>
              <w:t>180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C182C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82554" w14:textId="77777777" w:rsidR="00B37040" w:rsidRDefault="00343DD8">
            <w:pPr>
              <w:pStyle w:val="pji"/>
            </w:pPr>
            <w:r>
              <w:rPr>
                <w:rStyle w:val="s0"/>
              </w:rPr>
              <w:t>148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DD1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591B" w14:textId="77777777" w:rsidR="00B37040" w:rsidRDefault="00343DD8">
            <w:pPr>
              <w:pStyle w:val="pji"/>
            </w:pPr>
            <w:r>
              <w:rPr>
                <w:rStyle w:val="s0"/>
              </w:rPr>
              <w:t>117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188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DED2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3F2F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8495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315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2C3E6303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D1C2D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DF03" w14:textId="77777777" w:rsidR="00B37040" w:rsidRDefault="00343DD8">
            <w:pPr>
              <w:pStyle w:val="pji"/>
            </w:pPr>
            <w:r>
              <w:rPr>
                <w:rStyle w:val="s0"/>
              </w:rPr>
              <w:t>180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E48E3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EFB4B" w14:textId="77777777" w:rsidR="00B37040" w:rsidRDefault="00343DD8">
            <w:pPr>
              <w:pStyle w:val="pji"/>
            </w:pPr>
            <w:r>
              <w:rPr>
                <w:rStyle w:val="s0"/>
              </w:rPr>
              <w:t>120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B230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B4830" w14:textId="77777777" w:rsidR="00B37040" w:rsidRDefault="00343DD8">
            <w:pPr>
              <w:pStyle w:val="pji"/>
            </w:pPr>
            <w:r>
              <w:rPr>
                <w:rStyle w:val="s0"/>
              </w:rPr>
              <w:t>102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3D5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62B37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487D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190C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C85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66EB7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2518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174575A9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9420E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F65E" w14:textId="77777777" w:rsidR="00B37040" w:rsidRDefault="00343DD8">
            <w:pPr>
              <w:pStyle w:val="pji"/>
            </w:pPr>
            <w:r>
              <w:rPr>
                <w:rStyle w:val="s0"/>
              </w:rPr>
              <w:t>105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418C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68A0E" w14:textId="77777777" w:rsidR="00B37040" w:rsidRDefault="00343DD8">
            <w:pPr>
              <w:pStyle w:val="pji"/>
            </w:pPr>
            <w:r>
              <w:rPr>
                <w:rStyle w:val="s0"/>
              </w:rPr>
              <w:t>92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AE7AB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667E2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C1DFF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91C3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9C4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84ED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4464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CA09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E8B5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59510029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F8612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74AC9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F09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9629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BA3C6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6A697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1C98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C4E9" w14:textId="77777777" w:rsidR="00B37040" w:rsidRDefault="00343DD8">
            <w:pPr>
              <w:pStyle w:val="pji"/>
            </w:pPr>
            <w:r>
              <w:rPr>
                <w:rStyle w:val="s0"/>
              </w:rPr>
              <w:t>56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B176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A94F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2071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59C4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E835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304639BB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00C26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ECCD2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464E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02991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815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8812C" w14:textId="77777777" w:rsidR="00B37040" w:rsidRDefault="00343DD8">
            <w:pPr>
              <w:pStyle w:val="pji"/>
            </w:pPr>
            <w:r>
              <w:rPr>
                <w:rStyle w:val="s0"/>
              </w:rPr>
              <w:t>53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6E26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E6744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C962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88F10" w14:textId="77777777" w:rsidR="00B37040" w:rsidRDefault="00343DD8">
            <w:pPr>
              <w:pStyle w:val="pji"/>
            </w:pPr>
            <w:r>
              <w:rPr>
                <w:rStyle w:val="s0"/>
              </w:rPr>
              <w:t>41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5243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A3B4C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C819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03889B13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7BD3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80CAB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CCC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7FF3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2487A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1ED7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2D95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8956B" w14:textId="77777777" w:rsidR="00B37040" w:rsidRDefault="00343DD8">
            <w:pPr>
              <w:pStyle w:val="pji"/>
            </w:pPr>
            <w:r>
              <w:rPr>
                <w:rStyle w:val="s0"/>
              </w:rPr>
              <w:t>41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EB8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287F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6EF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04D3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0AD6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7D42A516" w14:textId="77777777">
        <w:tc>
          <w:tcPr>
            <w:tcW w:w="19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1C786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2C30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BCC03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E46C4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D8A9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43BF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2DA0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A1CC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30C1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A74C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D964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18F72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8D22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</w:tbl>
    <w:p w14:paraId="00C4406C" w14:textId="77777777" w:rsidR="00B37040" w:rsidRDefault="00343DD8">
      <w:pPr>
        <w:pStyle w:val="pj"/>
      </w:pPr>
      <w:r>
        <w:rPr>
          <w:rStyle w:val="s0"/>
        </w:rPr>
        <w:t> </w:t>
      </w:r>
    </w:p>
    <w:p w14:paraId="03E8136E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793E0C2B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5C65D593" w14:textId="77777777" w:rsidR="00B37040" w:rsidRDefault="00343DD8">
      <w:pPr>
        <w:pStyle w:val="pj"/>
      </w:pPr>
      <w:r>
        <w:rPr>
          <w:rStyle w:val="s0"/>
        </w:rPr>
        <w:t>б - число 10-минутных перерывов для обогрева за 4-часовой период рабочей смены.</w:t>
      </w:r>
    </w:p>
    <w:p w14:paraId="49BF3E0C" w14:textId="77777777" w:rsidR="00B37040" w:rsidRDefault="00343DD8">
      <w:pPr>
        <w:pStyle w:val="pj"/>
      </w:pPr>
      <w:r>
        <w:rPr>
          <w:rStyle w:val="s0"/>
        </w:rPr>
        <w:t>* Отдых по причине физической усталости вследствие возможного перегревания проводят в теплом помещении</w:t>
      </w:r>
    </w:p>
    <w:p w14:paraId="48BC1D70" w14:textId="77777777" w:rsidR="00B37040" w:rsidRDefault="00343DD8">
      <w:pPr>
        <w:pStyle w:val="pj"/>
      </w:pPr>
      <w:r>
        <w:rPr>
          <w:rStyle w:val="s0"/>
        </w:rPr>
        <w:t> </w:t>
      </w:r>
    </w:p>
    <w:p w14:paraId="73C22BAC" w14:textId="77777777" w:rsidR="00B37040" w:rsidRDefault="00343DD8">
      <w:pPr>
        <w:pStyle w:val="pr"/>
      </w:pPr>
      <w:r>
        <w:rPr>
          <w:rStyle w:val="s0"/>
        </w:rPr>
        <w:t>Таблица 14</w:t>
      </w:r>
    </w:p>
    <w:p w14:paraId="7B126B74" w14:textId="77777777" w:rsidR="00B37040" w:rsidRDefault="00343DD8">
      <w:pPr>
        <w:pStyle w:val="pr"/>
      </w:pPr>
      <w:r>
        <w:rPr>
          <w:rStyle w:val="s0"/>
        </w:rPr>
        <w:t> </w:t>
      </w:r>
    </w:p>
    <w:p w14:paraId="0CB138A8" w14:textId="77777777" w:rsidR="00B37040" w:rsidRDefault="00343DD8">
      <w:pPr>
        <w:pStyle w:val="pj"/>
      </w:pPr>
      <w:r>
        <w:rPr>
          <w:rStyle w:val="s0"/>
        </w:rPr>
        <w:t> </w:t>
      </w:r>
    </w:p>
    <w:p w14:paraId="05D72DB9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 Б (категория работ I б)</w:t>
      </w:r>
    </w:p>
    <w:p w14:paraId="2B01B786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2"/>
        <w:gridCol w:w="1367"/>
        <w:gridCol w:w="805"/>
        <w:gridCol w:w="1366"/>
        <w:gridCol w:w="809"/>
        <w:gridCol w:w="1366"/>
        <w:gridCol w:w="805"/>
        <w:gridCol w:w="1366"/>
        <w:gridCol w:w="805"/>
        <w:gridCol w:w="1366"/>
        <w:gridCol w:w="1084"/>
        <w:gridCol w:w="1084"/>
        <w:gridCol w:w="1084"/>
      </w:tblGrid>
      <w:tr w:rsidR="00B37040" w14:paraId="438C99B2" w14:textId="77777777">
        <w:tc>
          <w:tcPr>
            <w:tcW w:w="19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54AF" w14:textId="77777777" w:rsidR="00B37040" w:rsidRDefault="00343DD8">
            <w:pPr>
              <w:pStyle w:val="pji"/>
            </w:pPr>
            <w:r>
              <w:rPr>
                <w:rStyle w:val="s0"/>
              </w:rPr>
              <w:t>Температура воздуха,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3058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FC8F0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5A2729AE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F11AD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16B3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4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6A92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3BB4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17B1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CD45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C674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113C6D8A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6D46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E2A64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E4B2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3424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31AC1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62825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D899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85887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8D896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9A60B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CCA4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5E7C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B89A5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2CE83287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2FE8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7D9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1FFA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A4B3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6B3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1E91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F4984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40035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8AE06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8DB92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3D25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26466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25A1F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794D1013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721A8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1997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2836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A74F7" w14:textId="77777777" w:rsidR="00B37040" w:rsidRDefault="00343DD8">
            <w:pPr>
              <w:pStyle w:val="pji"/>
            </w:pPr>
            <w:r>
              <w:rPr>
                <w:rStyle w:val="s0"/>
              </w:rPr>
              <w:t>190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5D6E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794C" w14:textId="77777777" w:rsidR="00B37040" w:rsidRDefault="00343DD8">
            <w:pPr>
              <w:pStyle w:val="pji"/>
            </w:pPr>
            <w:r>
              <w:rPr>
                <w:rStyle w:val="s0"/>
              </w:rPr>
              <w:t>94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36B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42CA5033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EA3F0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1498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EB8D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775C" w14:textId="77777777" w:rsidR="00B37040" w:rsidRDefault="00343DD8">
            <w:pPr>
              <w:pStyle w:val="pji"/>
            </w:pPr>
            <w:r>
              <w:rPr>
                <w:rStyle w:val="s0"/>
              </w:rPr>
              <w:t>157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FD6EA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4CEAF" w14:textId="77777777" w:rsidR="00B37040" w:rsidRDefault="00343DD8">
            <w:pPr>
              <w:pStyle w:val="pji"/>
            </w:pPr>
            <w:r>
              <w:rPr>
                <w:rStyle w:val="s0"/>
              </w:rPr>
              <w:t>118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FD3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370A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3463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53F683A4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9DA6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99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E36F" w14:textId="77777777" w:rsidR="00B37040" w:rsidRDefault="00343DD8">
            <w:pPr>
              <w:pStyle w:val="pji"/>
            </w:pPr>
            <w:r>
              <w:rPr>
                <w:rStyle w:val="s0"/>
              </w:rPr>
              <w:t>- *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1C61" w14:textId="77777777" w:rsidR="00B37040" w:rsidRDefault="00343DD8">
            <w:pPr>
              <w:pStyle w:val="pji"/>
            </w:pPr>
            <w:r>
              <w:rPr>
                <w:rStyle w:val="s0"/>
              </w:rPr>
              <w:t>139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25CD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1DA96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B84D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3BF24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880C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FF34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59B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C5FFDEE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51354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354CF" w14:textId="77777777" w:rsidR="00B37040" w:rsidRDefault="00343DD8">
            <w:pPr>
              <w:pStyle w:val="pji"/>
            </w:pPr>
            <w:r>
              <w:rPr>
                <w:rStyle w:val="s0"/>
              </w:rPr>
              <w:t>142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9542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0A" w14:textId="77777777" w:rsidR="00B37040" w:rsidRDefault="00343DD8">
            <w:pPr>
              <w:pStyle w:val="pji"/>
            </w:pPr>
            <w:r>
              <w:rPr>
                <w:rStyle w:val="s0"/>
              </w:rPr>
              <w:t>126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618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A8264" w14:textId="77777777" w:rsidR="00B37040" w:rsidRDefault="00343DD8">
            <w:pPr>
              <w:pStyle w:val="pji"/>
            </w:pPr>
            <w:r>
              <w:rPr>
                <w:rStyle w:val="s0"/>
              </w:rPr>
              <w:t>99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0F3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B4FA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9D0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11CE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DF0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81B07" w14:textId="77777777" w:rsidR="00B37040" w:rsidRDefault="00343DD8">
            <w:pPr>
              <w:pStyle w:val="pji"/>
            </w:pPr>
            <w:r>
              <w:rPr>
                <w:rStyle w:val="s0"/>
              </w:rPr>
              <w:t>56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1CA7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7539FDA7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D8C19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45FA4" w14:textId="77777777" w:rsidR="00B37040" w:rsidRDefault="00343DD8">
            <w:pPr>
              <w:pStyle w:val="pji"/>
            </w:pPr>
            <w:r>
              <w:rPr>
                <w:rStyle w:val="s0"/>
              </w:rPr>
              <w:t>105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5F82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1D5F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AA5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09E5B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7EA78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B62B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B486B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5FE92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40EB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517B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0E04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6034E3CE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4F078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A0EB9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B4F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0E77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1E7E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B914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E92B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FD33D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7B9FA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69E76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9EB4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2D6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09304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7406C10F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4507E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0D8DF" w14:textId="77777777" w:rsidR="00B37040" w:rsidRDefault="00343DD8">
            <w:pPr>
              <w:pStyle w:val="pji"/>
            </w:pPr>
            <w:r>
              <w:rPr>
                <w:rStyle w:val="s0"/>
              </w:rPr>
              <w:t>74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E0D2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8ADE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316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0714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653F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12D4A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326A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ECC68" w14:textId="77777777" w:rsidR="00B37040" w:rsidRDefault="00343DD8">
            <w:pPr>
              <w:pStyle w:val="pji"/>
            </w:pPr>
            <w:r>
              <w:rPr>
                <w:rStyle w:val="s0"/>
              </w:rPr>
              <w:t>41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6F4B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9551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3350C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50BFDACE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4307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D30A5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0004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6C768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CBC0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6D4FA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552A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0180F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DBB5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6395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00C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3AE3B" w14:textId="77777777" w:rsidR="00B37040" w:rsidRDefault="00343DD8">
            <w:pPr>
              <w:pStyle w:val="pji"/>
            </w:pPr>
            <w:r>
              <w:rPr>
                <w:rStyle w:val="s0"/>
              </w:rPr>
              <w:t>31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F968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4BFF1AC0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EA5F" w14:textId="77777777" w:rsidR="00B37040" w:rsidRDefault="00343DD8">
            <w:pPr>
              <w:pStyle w:val="pji"/>
            </w:pPr>
            <w:r>
              <w:rPr>
                <w:rStyle w:val="s0"/>
              </w:rPr>
              <w:t>-50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1410A" w14:textId="77777777" w:rsidR="00B37040" w:rsidRDefault="00343DD8">
            <w:pPr>
              <w:pStyle w:val="pji"/>
            </w:pPr>
            <w:r>
              <w:rPr>
                <w:rStyle w:val="s0"/>
              </w:rPr>
              <w:t>51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8E04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177E9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F73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D7F1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7314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9A2CA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71C36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3521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D3A4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C455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F6B3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246116FC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21CE8" w14:textId="77777777" w:rsidR="00B37040" w:rsidRDefault="00343DD8">
            <w:pPr>
              <w:pStyle w:val="pji"/>
            </w:pPr>
            <w:r>
              <w:rPr>
                <w:rStyle w:val="s0"/>
              </w:rPr>
              <w:t>-55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BAC01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24CE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DDA2A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774B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98AB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1C750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372E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9C7E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0F11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C0BD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EA07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E070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74D50F7D" w14:textId="77777777">
        <w:tc>
          <w:tcPr>
            <w:tcW w:w="19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B8369" w14:textId="77777777" w:rsidR="00B37040" w:rsidRDefault="00343DD8">
            <w:pPr>
              <w:pStyle w:val="pji"/>
            </w:pPr>
            <w:r>
              <w:rPr>
                <w:rStyle w:val="s0"/>
              </w:rPr>
              <w:t>-60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D2006" w14:textId="77777777" w:rsidR="00B37040" w:rsidRDefault="00343DD8">
            <w:pPr>
              <w:pStyle w:val="pji"/>
            </w:pPr>
            <w:r>
              <w:rPr>
                <w:rStyle w:val="s0"/>
              </w:rPr>
              <w:t>41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4798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15BA6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C971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E199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73A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11E0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B9A2A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6044A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F6C3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751F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F9432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</w:tr>
    </w:tbl>
    <w:p w14:paraId="2CC019A2" w14:textId="77777777" w:rsidR="00B37040" w:rsidRDefault="00343DD8">
      <w:pPr>
        <w:pStyle w:val="pj"/>
      </w:pPr>
      <w:r>
        <w:rPr>
          <w:rStyle w:val="s0"/>
        </w:rPr>
        <w:t> </w:t>
      </w:r>
    </w:p>
    <w:p w14:paraId="60A432FE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16451DA2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748E7DC8" w14:textId="77777777" w:rsidR="00B37040" w:rsidRDefault="00343DD8">
      <w:pPr>
        <w:pStyle w:val="pj"/>
      </w:pPr>
      <w:r>
        <w:rPr>
          <w:rStyle w:val="s0"/>
        </w:rPr>
        <w:t>б - число 10-мин перерывов для обогрева за 4-ч период рабочей смены.</w:t>
      </w:r>
    </w:p>
    <w:p w14:paraId="197C48C3" w14:textId="77777777" w:rsidR="00B37040" w:rsidRDefault="00343DD8">
      <w:pPr>
        <w:pStyle w:val="pj"/>
      </w:pPr>
      <w:r>
        <w:rPr>
          <w:rStyle w:val="s0"/>
        </w:rPr>
        <w:t>* Отдых по причине физической усталости вследствие возможного перегревания проводят в теплом помещении</w:t>
      </w:r>
    </w:p>
    <w:p w14:paraId="500011EB" w14:textId="77777777" w:rsidR="00B37040" w:rsidRDefault="00343DD8">
      <w:pPr>
        <w:pStyle w:val="pj"/>
      </w:pPr>
      <w:r>
        <w:rPr>
          <w:rStyle w:val="s0"/>
        </w:rPr>
        <w:t> </w:t>
      </w:r>
    </w:p>
    <w:p w14:paraId="2DBC3D3D" w14:textId="77777777" w:rsidR="00B37040" w:rsidRDefault="00343DD8">
      <w:pPr>
        <w:pStyle w:val="pr"/>
      </w:pPr>
      <w:r>
        <w:rPr>
          <w:rStyle w:val="s0"/>
        </w:rPr>
        <w:t>Таблица 15</w:t>
      </w:r>
    </w:p>
    <w:p w14:paraId="298610F9" w14:textId="77777777" w:rsidR="00B37040" w:rsidRDefault="00343DD8">
      <w:pPr>
        <w:pStyle w:val="pr"/>
      </w:pPr>
      <w:r>
        <w:rPr>
          <w:rStyle w:val="s0"/>
        </w:rPr>
        <w:t> </w:t>
      </w:r>
    </w:p>
    <w:p w14:paraId="1745E2B2" w14:textId="77777777" w:rsidR="00B37040" w:rsidRDefault="00343DD8">
      <w:pPr>
        <w:pStyle w:val="pj"/>
      </w:pPr>
      <w:r>
        <w:rPr>
          <w:rStyle w:val="s0"/>
        </w:rPr>
        <w:t> </w:t>
      </w:r>
    </w:p>
    <w:p w14:paraId="6F169004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II категория работ I б)</w:t>
      </w:r>
    </w:p>
    <w:p w14:paraId="4F9FE2FC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7"/>
        <w:gridCol w:w="1415"/>
        <w:gridCol w:w="837"/>
        <w:gridCol w:w="1414"/>
        <w:gridCol w:w="831"/>
        <w:gridCol w:w="1118"/>
        <w:gridCol w:w="831"/>
        <w:gridCol w:w="1118"/>
        <w:gridCol w:w="831"/>
        <w:gridCol w:w="1118"/>
        <w:gridCol w:w="1118"/>
        <w:gridCol w:w="1118"/>
        <w:gridCol w:w="1123"/>
      </w:tblGrid>
      <w:tr w:rsidR="00B37040" w14:paraId="7F54FD9D" w14:textId="77777777">
        <w:tc>
          <w:tcPr>
            <w:tcW w:w="20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3CF5D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2958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F941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1C82A0CC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2696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31199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11C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723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56F7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1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F0EF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1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EB4C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6D1200AB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5F71F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47D4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74D9C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8FE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0680C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486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AD62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74105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5466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0C95D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9B573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2CD3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8ED3D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2F741D9B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9335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C587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A522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F61B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55DE2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F993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5C566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9B8A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5F3E6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79D3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06120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B01CA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04AD8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359DC343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94AF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4BB16" w14:textId="77777777" w:rsidR="00B37040" w:rsidRDefault="00343DD8">
            <w:pPr>
              <w:pStyle w:val="pji"/>
            </w:pPr>
            <w:r>
              <w:rPr>
                <w:rStyle w:val="s0"/>
              </w:rPr>
              <w:t>127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401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8966F" w14:textId="77777777" w:rsidR="00B37040" w:rsidRDefault="00343DD8">
            <w:pPr>
              <w:pStyle w:val="pji"/>
            </w:pPr>
            <w:r>
              <w:rPr>
                <w:rStyle w:val="s0"/>
              </w:rPr>
              <w:t>114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FD419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8B0A0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CD98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28729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E55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41D3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F69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409BB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607F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1A35D3F5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8C479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1558" w14:textId="77777777" w:rsidR="00B37040" w:rsidRDefault="00343DD8">
            <w:pPr>
              <w:pStyle w:val="pji"/>
            </w:pPr>
            <w:r>
              <w:rPr>
                <w:rStyle w:val="s0"/>
              </w:rPr>
              <w:t>88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DC47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BB07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DA2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DA00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1E9D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4037F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C95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632BE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588B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2786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1A1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0D3160DB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1166D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624D3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623B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85863" w14:textId="77777777" w:rsidR="00B37040" w:rsidRDefault="00343DD8">
            <w:pPr>
              <w:pStyle w:val="pji"/>
            </w:pPr>
            <w:r>
              <w:rPr>
                <w:rStyle w:val="s0"/>
              </w:rPr>
              <w:t>62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979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7772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0B3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EC6D4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E8F2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9B39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A67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CA2A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7EE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55770DEE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76B8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03D6C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12423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42CA1" w14:textId="77777777" w:rsidR="00B37040" w:rsidRDefault="00343DD8">
            <w:pPr>
              <w:pStyle w:val="pji"/>
            </w:pPr>
            <w:r>
              <w:rPr>
                <w:rStyle w:val="s0"/>
              </w:rPr>
              <w:t>51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0F52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8C842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75AB9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67BE" w14:textId="77777777" w:rsidR="00B37040" w:rsidRDefault="00343DD8">
            <w:pPr>
              <w:pStyle w:val="pji"/>
            </w:pPr>
            <w:r>
              <w:rPr>
                <w:rStyle w:val="s0"/>
              </w:rPr>
              <w:t>41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932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222AC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902B8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A0558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BB2CD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73E42372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4AC9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7ED5D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9FBA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7FA9B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5C3F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C4C73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DB09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B8DE2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EDD76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C0D9" w14:textId="77777777" w:rsidR="00B37040" w:rsidRDefault="00343DD8">
            <w:pPr>
              <w:pStyle w:val="pji"/>
            </w:pPr>
            <w:r>
              <w:rPr>
                <w:rStyle w:val="s0"/>
              </w:rPr>
              <w:t>31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D1B8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5C397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D3E8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7A8E4E77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0AFEC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AC99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F6EC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AD2C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771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0260B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048AB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08557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1D70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52CA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AE807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40373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52160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205933DB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52F54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8C5A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5FC3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8134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E7CB5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1D45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6C105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DEAC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617B9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C044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4C30C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9519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D618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00AAA581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29EF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7358" w14:textId="77777777" w:rsidR="00B37040" w:rsidRDefault="00343DD8">
            <w:pPr>
              <w:pStyle w:val="pji"/>
            </w:pPr>
            <w:r>
              <w:rPr>
                <w:rStyle w:val="s0"/>
              </w:rPr>
              <w:t>31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5AF50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80AE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6D5A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BDCE1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56CA6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C5AA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CEEC9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81BD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1F14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41FEE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9A2E3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</w:tr>
    </w:tbl>
    <w:p w14:paraId="2D9BF179" w14:textId="77777777" w:rsidR="00B37040" w:rsidRDefault="00343DD8">
      <w:pPr>
        <w:pStyle w:val="pj"/>
      </w:pPr>
      <w:r>
        <w:rPr>
          <w:rStyle w:val="s0"/>
        </w:rPr>
        <w:t> </w:t>
      </w:r>
    </w:p>
    <w:p w14:paraId="528B7DDB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4C682A2A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5326691E" w14:textId="77777777" w:rsidR="00B37040" w:rsidRDefault="00343DD8">
      <w:pPr>
        <w:pStyle w:val="pj"/>
      </w:pPr>
      <w:r>
        <w:rPr>
          <w:rStyle w:val="s0"/>
        </w:rPr>
        <w:t>б - число 10-мин перерывов для обогрева за 4-ч период рабочей смены.</w:t>
      </w:r>
    </w:p>
    <w:p w14:paraId="039B9844" w14:textId="77777777" w:rsidR="00B37040" w:rsidRDefault="00343DD8">
      <w:pPr>
        <w:pStyle w:val="pj"/>
      </w:pPr>
      <w:r>
        <w:rPr>
          <w:rStyle w:val="s0"/>
        </w:rPr>
        <w:t> </w:t>
      </w:r>
    </w:p>
    <w:p w14:paraId="032D1F8E" w14:textId="77777777" w:rsidR="00B37040" w:rsidRDefault="00343DD8">
      <w:pPr>
        <w:pStyle w:val="pr"/>
      </w:pPr>
      <w:r>
        <w:rPr>
          <w:rStyle w:val="s0"/>
        </w:rPr>
        <w:t>Таблица 16</w:t>
      </w:r>
    </w:p>
    <w:p w14:paraId="75203C8F" w14:textId="77777777" w:rsidR="00B37040" w:rsidRDefault="00343DD8">
      <w:pPr>
        <w:pStyle w:val="pr"/>
      </w:pPr>
      <w:r>
        <w:rPr>
          <w:rStyle w:val="s0"/>
        </w:rPr>
        <w:t> </w:t>
      </w:r>
    </w:p>
    <w:p w14:paraId="70C04012" w14:textId="77777777" w:rsidR="00B37040" w:rsidRDefault="00343DD8">
      <w:pPr>
        <w:pStyle w:val="pc"/>
      </w:pPr>
      <w:r>
        <w:rPr>
          <w:rStyle w:val="s1"/>
        </w:rPr>
        <w:t>Режим работ на открытой территории в климатическом районе III (категория работ I б)</w:t>
      </w:r>
    </w:p>
    <w:p w14:paraId="1A66E8B4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7"/>
        <w:gridCol w:w="1415"/>
        <w:gridCol w:w="837"/>
        <w:gridCol w:w="1414"/>
        <w:gridCol w:w="831"/>
        <w:gridCol w:w="1118"/>
        <w:gridCol w:w="831"/>
        <w:gridCol w:w="1118"/>
        <w:gridCol w:w="831"/>
        <w:gridCol w:w="1118"/>
        <w:gridCol w:w="1118"/>
        <w:gridCol w:w="1118"/>
        <w:gridCol w:w="1123"/>
      </w:tblGrid>
      <w:tr w:rsidR="00B37040" w14:paraId="76C2D807" w14:textId="77777777">
        <w:tc>
          <w:tcPr>
            <w:tcW w:w="20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A0619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2958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8DC94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</w:tr>
      <w:tr w:rsidR="00B37040" w14:paraId="02B2EB9E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E6829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08F5" w14:textId="77777777" w:rsidR="00B37040" w:rsidRDefault="00343DD8">
            <w:pPr>
              <w:pStyle w:val="pji"/>
            </w:pPr>
            <w:r>
              <w:rPr>
                <w:rStyle w:val="s0"/>
              </w:rPr>
              <w:t>&lt;=1</w:t>
            </w:r>
          </w:p>
        </w:tc>
        <w:tc>
          <w:tcPr>
            <w:tcW w:w="5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8AC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7C93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FC256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1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F3847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1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F03C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1D80186F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5BA4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72FBF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A4F3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7F411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AF854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5ABA5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BFD2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99DD3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8CE1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17CCA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1E2F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D1E1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98A7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</w:tr>
      <w:tr w:rsidR="00B37040" w14:paraId="550467D9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250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75B0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F5F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3C78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ABA5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B6AD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F15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CFC1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7F296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2254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DFFC0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91721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93789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5FB3E897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0CB0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5AD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52F3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2F9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4CC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9AD8E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3FCD2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F522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6E21C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0DF5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D5C46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D566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CA071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51590889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EC505" w14:textId="77777777" w:rsidR="00B37040" w:rsidRDefault="00343DD8">
            <w:pPr>
              <w:pStyle w:val="pji"/>
            </w:pPr>
            <w:r>
              <w:rPr>
                <w:rStyle w:val="s0"/>
              </w:rPr>
              <w:t>-10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1454" w14:textId="77777777" w:rsidR="00B37040" w:rsidRDefault="00343DD8">
            <w:pPr>
              <w:pStyle w:val="pji"/>
            </w:pPr>
            <w:r>
              <w:rPr>
                <w:rStyle w:val="s0"/>
              </w:rPr>
              <w:t>127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A73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5CF5C" w14:textId="77777777" w:rsidR="00B37040" w:rsidRDefault="00343DD8">
            <w:pPr>
              <w:pStyle w:val="pji"/>
            </w:pPr>
            <w:r>
              <w:rPr>
                <w:rStyle w:val="s0"/>
              </w:rPr>
              <w:t>115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0F47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060A" w14:textId="77777777" w:rsidR="00B37040" w:rsidRDefault="00343DD8">
            <w:pPr>
              <w:pStyle w:val="pji"/>
            </w:pPr>
            <w:r>
              <w:rPr>
                <w:rStyle w:val="s0"/>
              </w:rPr>
              <w:t>96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B02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DD88D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99A4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F71EC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2616B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3B48" w14:textId="77777777" w:rsidR="00B37040" w:rsidRDefault="00343DD8">
            <w:pPr>
              <w:pStyle w:val="pji"/>
            </w:pPr>
            <w:r>
              <w:rPr>
                <w:rStyle w:val="s0"/>
              </w:rPr>
              <w:t>56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F2B3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C3BC057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54D9" w14:textId="77777777" w:rsidR="00B37040" w:rsidRDefault="00343DD8">
            <w:pPr>
              <w:pStyle w:val="pji"/>
            </w:pPr>
            <w:r>
              <w:rPr>
                <w:rStyle w:val="s0"/>
              </w:rPr>
              <w:t>-15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E3F1" w14:textId="77777777" w:rsidR="00B37040" w:rsidRDefault="00343DD8">
            <w:pPr>
              <w:pStyle w:val="pji"/>
            </w:pPr>
            <w:r>
              <w:rPr>
                <w:rStyle w:val="s0"/>
              </w:rPr>
              <w:t>84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8FF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8A23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3C4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D5F49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D5826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B8178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2C65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BBAB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7FE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30F8B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8067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67340785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B8A6" w14:textId="77777777" w:rsidR="00B37040" w:rsidRDefault="00343DD8">
            <w:pPr>
              <w:pStyle w:val="pji"/>
            </w:pPr>
            <w:r>
              <w:rPr>
                <w:rStyle w:val="s0"/>
              </w:rPr>
              <w:t>-20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99A3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8DA2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6F9FE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1529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AA2CD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48FFA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44D40" w14:textId="77777777" w:rsidR="00B37040" w:rsidRDefault="00343DD8">
            <w:pPr>
              <w:pStyle w:val="pji"/>
            </w:pPr>
            <w:r>
              <w:rPr>
                <w:rStyle w:val="s0"/>
              </w:rPr>
              <w:t>46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6B83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D639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AFD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439E7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E287D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1F524F86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1576D" w14:textId="77777777" w:rsidR="00B37040" w:rsidRDefault="00343DD8">
            <w:pPr>
              <w:pStyle w:val="pji"/>
            </w:pPr>
            <w:r>
              <w:rPr>
                <w:rStyle w:val="s0"/>
              </w:rPr>
              <w:t>-25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3CFD4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F30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F717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FE3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BEA5B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A7A4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0D73F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E583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BF986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049B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9E379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896E9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6CF05BF4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18A4B" w14:textId="77777777" w:rsidR="00B37040" w:rsidRDefault="00343DD8">
            <w:pPr>
              <w:pStyle w:val="pji"/>
            </w:pPr>
            <w:r>
              <w:rPr>
                <w:rStyle w:val="s0"/>
              </w:rPr>
              <w:t>-30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32515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553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2C5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0E30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2E3F4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FE201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E1C72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4AA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BEC6C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C4B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DC39" w14:textId="77777777" w:rsidR="00B37040" w:rsidRDefault="00343DD8">
            <w:pPr>
              <w:pStyle w:val="pji"/>
            </w:pPr>
            <w:r>
              <w:rPr>
                <w:rStyle w:val="s0"/>
              </w:rPr>
              <w:t>26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C3E57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54B9A912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A35D" w14:textId="77777777" w:rsidR="00B37040" w:rsidRDefault="00343DD8">
            <w:pPr>
              <w:pStyle w:val="pji"/>
            </w:pPr>
            <w:r>
              <w:rPr>
                <w:rStyle w:val="s0"/>
              </w:rPr>
              <w:t>-35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0D36" w14:textId="77777777" w:rsidR="00B37040" w:rsidRDefault="00343DD8">
            <w:pPr>
              <w:pStyle w:val="pji"/>
            </w:pPr>
            <w:r>
              <w:rPr>
                <w:rStyle w:val="s0"/>
              </w:rPr>
              <w:t>36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3B61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CA822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E0CB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8750" w14:textId="77777777" w:rsidR="00B37040" w:rsidRDefault="00343DD8">
            <w:pPr>
              <w:pStyle w:val="pji"/>
            </w:pPr>
            <w:r>
              <w:rPr>
                <w:rStyle w:val="s0"/>
              </w:rPr>
              <w:t>31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9F16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3D49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EE1D2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405B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C1B1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8CF3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E2477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288F1604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E816" w14:textId="77777777" w:rsidR="00B37040" w:rsidRDefault="00343DD8">
            <w:pPr>
              <w:pStyle w:val="pji"/>
            </w:pPr>
            <w:r>
              <w:rPr>
                <w:rStyle w:val="s0"/>
              </w:rPr>
              <w:t>-40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F77F2" w14:textId="77777777" w:rsidR="00B37040" w:rsidRDefault="00343DD8">
            <w:pPr>
              <w:pStyle w:val="pji"/>
            </w:pPr>
            <w:r>
              <w:rPr>
                <w:rStyle w:val="s0"/>
              </w:rPr>
              <w:t>31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964B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AA12B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5C7C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49B4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5681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8415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CDEB7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8D818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BA61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F4C8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5274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424A9EB5" w14:textId="77777777">
        <w:tc>
          <w:tcPr>
            <w:tcW w:w="20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642F" w14:textId="77777777" w:rsidR="00B37040" w:rsidRDefault="00343DD8">
            <w:pPr>
              <w:pStyle w:val="pji"/>
            </w:pPr>
            <w:r>
              <w:rPr>
                <w:rStyle w:val="s0"/>
              </w:rPr>
              <w:t>-45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128D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7CE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3695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EC05B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62ECF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EAD8A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6803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735F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E671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61B86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AD4AB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678E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</w:tr>
    </w:tbl>
    <w:p w14:paraId="43B76F2E" w14:textId="77777777" w:rsidR="00B37040" w:rsidRDefault="00343DD8">
      <w:pPr>
        <w:pStyle w:val="pj"/>
      </w:pPr>
      <w:r>
        <w:rPr>
          <w:rStyle w:val="s0"/>
        </w:rPr>
        <w:t> </w:t>
      </w:r>
    </w:p>
    <w:p w14:paraId="6F3100FD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45FFDC7A" w14:textId="77777777" w:rsidR="00B37040" w:rsidRDefault="00343DD8">
      <w:pPr>
        <w:pStyle w:val="pj"/>
      </w:pPr>
      <w:r>
        <w:rPr>
          <w:rStyle w:val="s0"/>
        </w:rPr>
        <w:t>а - продолжительность непрерывного пребывания на холоде, мин;</w:t>
      </w:r>
    </w:p>
    <w:p w14:paraId="03BA03D3" w14:textId="77777777" w:rsidR="00B37040" w:rsidRDefault="00343DD8">
      <w:pPr>
        <w:pStyle w:val="pj"/>
      </w:pPr>
      <w:r>
        <w:rPr>
          <w:rStyle w:val="s0"/>
        </w:rPr>
        <w:t>б - число 10-минутных перерывов для обогрева за 4-часовой период рабочей смены.</w:t>
      </w:r>
    </w:p>
    <w:p w14:paraId="12315E6B" w14:textId="77777777" w:rsidR="00B37040" w:rsidRDefault="00343DD8">
      <w:pPr>
        <w:pStyle w:val="pj"/>
      </w:pPr>
      <w:r>
        <w:rPr>
          <w:rStyle w:val="s0"/>
        </w:rPr>
        <w:t> </w:t>
      </w:r>
    </w:p>
    <w:p w14:paraId="0AFFDB28" w14:textId="77777777" w:rsidR="00B37040" w:rsidRDefault="00343DD8">
      <w:pPr>
        <w:pStyle w:val="pr"/>
      </w:pPr>
      <w:r>
        <w:rPr>
          <w:rStyle w:val="s0"/>
        </w:rPr>
        <w:t>Таблица 17</w:t>
      </w:r>
    </w:p>
    <w:p w14:paraId="14874E6C" w14:textId="77777777" w:rsidR="00B37040" w:rsidRDefault="00343DD8">
      <w:pPr>
        <w:pStyle w:val="pj"/>
      </w:pPr>
      <w:r>
        <w:rPr>
          <w:rStyle w:val="s0"/>
        </w:rPr>
        <w:t> </w:t>
      </w:r>
    </w:p>
    <w:p w14:paraId="25D84440" w14:textId="77777777" w:rsidR="00B37040" w:rsidRDefault="00343DD8">
      <w:pPr>
        <w:pStyle w:val="pc"/>
      </w:pPr>
      <w:r>
        <w:rPr>
          <w:rStyle w:val="s1"/>
        </w:rPr>
        <w:t>Оптимальные и допустимые нормы температуры, относительной влажности и скорости движения воздуха в обслуживаемой зоне помещений жилых зданий и общежитий</w:t>
      </w:r>
    </w:p>
    <w:p w14:paraId="74BF1BDF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7331"/>
        <w:gridCol w:w="1552"/>
        <w:gridCol w:w="1417"/>
        <w:gridCol w:w="1749"/>
        <w:gridCol w:w="1619"/>
        <w:gridCol w:w="1531"/>
        <w:gridCol w:w="1688"/>
        <w:gridCol w:w="1871"/>
        <w:gridCol w:w="1688"/>
      </w:tblGrid>
      <w:tr w:rsidR="00B37040" w14:paraId="5FE3D6D3" w14:textId="77777777">
        <w:tc>
          <w:tcPr>
            <w:tcW w:w="30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24EF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 года</w:t>
            </w:r>
          </w:p>
        </w:tc>
        <w:tc>
          <w:tcPr>
            <w:tcW w:w="168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C675" w14:textId="77777777" w:rsidR="00B37040" w:rsidRDefault="00343DD8">
            <w:pPr>
              <w:pStyle w:val="pji"/>
            </w:pPr>
            <w:r>
              <w:rPr>
                <w:rStyle w:val="s0"/>
              </w:rPr>
              <w:t>Наименование помещения</w:t>
            </w:r>
          </w:p>
        </w:tc>
        <w:tc>
          <w:tcPr>
            <w:tcW w:w="68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043FC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77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CC6FA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Результирующая температура,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7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5A03" w14:textId="77777777" w:rsidR="00B37040" w:rsidRDefault="00343DD8">
            <w:pPr>
              <w:pStyle w:val="pji"/>
            </w:pPr>
            <w:r>
              <w:rPr>
                <w:rStyle w:val="s0"/>
              </w:rPr>
              <w:t>Относительная влажность, %</w:t>
            </w:r>
          </w:p>
        </w:tc>
        <w:tc>
          <w:tcPr>
            <w:tcW w:w="8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F2F0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движения воздуха, м/с</w:t>
            </w:r>
          </w:p>
        </w:tc>
      </w:tr>
      <w:tr w:rsidR="00B37040" w14:paraId="708D8911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B53D3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B05C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A95F6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EE50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E34C7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753C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D4873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152D3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допустимая, не более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2379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оптимальная, не более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A2FD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допустимая, не более</w:t>
            </w:r>
          </w:p>
        </w:tc>
      </w:tr>
      <w:tr w:rsidR="00B37040" w14:paraId="160554F9" w14:textId="77777777">
        <w:tc>
          <w:tcPr>
            <w:tcW w:w="3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0441F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FEF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E982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05D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04A3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B3D5F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6439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88BD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B70B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BE88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682ADFCC" w14:textId="77777777">
        <w:tc>
          <w:tcPr>
            <w:tcW w:w="3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98F93" w14:textId="77777777" w:rsidR="00B37040" w:rsidRDefault="00343DD8">
            <w:pPr>
              <w:pStyle w:val="pji"/>
            </w:pPr>
            <w:r>
              <w:rPr>
                <w:rStyle w:val="s0"/>
              </w:rPr>
              <w:t>Холодный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5E04E" w14:textId="77777777" w:rsidR="00B37040" w:rsidRDefault="00343DD8">
            <w:pPr>
              <w:pStyle w:val="pji"/>
            </w:pPr>
            <w:r>
              <w:rPr>
                <w:rStyle w:val="s0"/>
              </w:rPr>
              <w:t>Жилая комната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EB5F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8FF3" w14:textId="77777777" w:rsidR="00B37040" w:rsidRDefault="00343DD8">
            <w:pPr>
              <w:pStyle w:val="pji"/>
            </w:pPr>
            <w:r>
              <w:rPr>
                <w:rStyle w:val="s0"/>
              </w:rPr>
              <w:t>18-24 (20-24)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419B" w14:textId="77777777" w:rsidR="00B37040" w:rsidRDefault="00343DD8">
            <w:pPr>
              <w:pStyle w:val="pji"/>
            </w:pPr>
            <w:r>
              <w:rPr>
                <w:rStyle w:val="s0"/>
              </w:rPr>
              <w:t>19-20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8B978" w14:textId="77777777" w:rsidR="00B37040" w:rsidRDefault="00343DD8">
            <w:pPr>
              <w:pStyle w:val="pji"/>
            </w:pPr>
            <w:r>
              <w:rPr>
                <w:rStyle w:val="s0"/>
              </w:rPr>
              <w:t>17-23 (19-23)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FE21F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29B9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727D9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9AAE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6F10A48E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D8861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69FD" w14:textId="77777777" w:rsidR="00B37040" w:rsidRDefault="00343DD8">
            <w:pPr>
              <w:pStyle w:val="pji"/>
            </w:pPr>
            <w:r>
              <w:rPr>
                <w:rStyle w:val="s0"/>
              </w:rPr>
              <w:t>Жилая комната в районах с температурой наиболее холодной пятидневки (обеспеченностью 0,92) минус 31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 и ниже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7E0E1" w14:textId="77777777" w:rsidR="00B37040" w:rsidRDefault="00343DD8">
            <w:pPr>
              <w:pStyle w:val="pji"/>
            </w:pPr>
            <w:r>
              <w:rPr>
                <w:rStyle w:val="s0"/>
              </w:rPr>
              <w:t>21-23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0D00" w14:textId="77777777" w:rsidR="00B37040" w:rsidRDefault="00343DD8">
            <w:pPr>
              <w:pStyle w:val="pji"/>
            </w:pPr>
            <w:r>
              <w:rPr>
                <w:rStyle w:val="s0"/>
              </w:rPr>
              <w:t>20-24 (22-24)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E9D2F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C1EE" w14:textId="77777777" w:rsidR="00B37040" w:rsidRDefault="00343DD8">
            <w:pPr>
              <w:pStyle w:val="pji"/>
            </w:pPr>
            <w:r>
              <w:rPr>
                <w:rStyle w:val="s0"/>
              </w:rPr>
              <w:t>19-23 (21-23)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A799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4DC8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CA26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DB23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134C962E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85C96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D65E3" w14:textId="77777777" w:rsidR="00B37040" w:rsidRDefault="00343DD8">
            <w:pPr>
              <w:pStyle w:val="pji"/>
            </w:pPr>
            <w:r>
              <w:rPr>
                <w:rStyle w:val="s0"/>
              </w:rPr>
              <w:t>Кухня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A914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4885" w14:textId="77777777" w:rsidR="00B37040" w:rsidRDefault="00343DD8">
            <w:pPr>
              <w:pStyle w:val="pji"/>
            </w:pPr>
            <w:r>
              <w:rPr>
                <w:rStyle w:val="s0"/>
              </w:rPr>
              <w:t>18-26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F182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CBDE1" w14:textId="77777777" w:rsidR="00B37040" w:rsidRDefault="00343DD8">
            <w:pPr>
              <w:pStyle w:val="pji"/>
            </w:pPr>
            <w:r>
              <w:rPr>
                <w:rStyle w:val="s0"/>
              </w:rPr>
              <w:t>17-25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164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DE6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CB4B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8C6BA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60E3444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A168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6076" w14:textId="77777777" w:rsidR="00B37040" w:rsidRDefault="00343DD8">
            <w:pPr>
              <w:pStyle w:val="pji"/>
            </w:pPr>
            <w:r>
              <w:rPr>
                <w:rStyle w:val="s0"/>
              </w:rPr>
              <w:t>Туалет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17A18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9B7F" w14:textId="77777777" w:rsidR="00B37040" w:rsidRDefault="00343DD8">
            <w:pPr>
              <w:pStyle w:val="pji"/>
            </w:pPr>
            <w:r>
              <w:rPr>
                <w:rStyle w:val="s0"/>
              </w:rPr>
              <w:t>18-26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3A7E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C811" w14:textId="77777777" w:rsidR="00B37040" w:rsidRDefault="00343DD8">
            <w:pPr>
              <w:pStyle w:val="pji"/>
            </w:pPr>
            <w:r>
              <w:rPr>
                <w:rStyle w:val="s0"/>
              </w:rPr>
              <w:t>17-25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B1B4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4A3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6B8A9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1592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71873F21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F212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781FB" w14:textId="77777777" w:rsidR="00B37040" w:rsidRDefault="00343DD8">
            <w:pPr>
              <w:pStyle w:val="pji"/>
            </w:pPr>
            <w:r>
              <w:rPr>
                <w:rStyle w:val="s0"/>
              </w:rPr>
              <w:t>Ванная, совмещенный санузел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21F20" w14:textId="77777777" w:rsidR="00B37040" w:rsidRDefault="00343DD8">
            <w:pPr>
              <w:pStyle w:val="pji"/>
            </w:pPr>
            <w:r>
              <w:rPr>
                <w:rStyle w:val="s0"/>
              </w:rPr>
              <w:t>24-26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D729" w14:textId="77777777" w:rsidR="00B37040" w:rsidRDefault="00343DD8">
            <w:pPr>
              <w:pStyle w:val="pji"/>
            </w:pPr>
            <w:r>
              <w:rPr>
                <w:rStyle w:val="s0"/>
              </w:rPr>
              <w:t>18-26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ECC8" w14:textId="77777777" w:rsidR="00B37040" w:rsidRDefault="00343DD8">
            <w:pPr>
              <w:pStyle w:val="pji"/>
            </w:pPr>
            <w:r>
              <w:rPr>
                <w:rStyle w:val="s0"/>
              </w:rPr>
              <w:t>23-27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A6090" w14:textId="77777777" w:rsidR="00B37040" w:rsidRDefault="00343DD8">
            <w:pPr>
              <w:pStyle w:val="pji"/>
            </w:pPr>
            <w:r>
              <w:rPr>
                <w:rStyle w:val="s0"/>
              </w:rPr>
              <w:t>17-26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75F1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7A2A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90FA8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A7215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7D2974EC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8DDB5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44B7C" w14:textId="77777777" w:rsidR="00B37040" w:rsidRDefault="00343DD8">
            <w:pPr>
              <w:pStyle w:val="pji"/>
            </w:pPr>
            <w:r>
              <w:rPr>
                <w:rStyle w:val="s0"/>
              </w:rPr>
              <w:t>Помещения для отдыха и учебных занятий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0946A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5B1C" w14:textId="77777777" w:rsidR="00B37040" w:rsidRDefault="00343DD8">
            <w:pPr>
              <w:pStyle w:val="pji"/>
            </w:pPr>
            <w:r>
              <w:rPr>
                <w:rStyle w:val="s0"/>
              </w:rPr>
              <w:t>18-24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0848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7419" w14:textId="77777777" w:rsidR="00B37040" w:rsidRDefault="00343DD8">
            <w:pPr>
              <w:pStyle w:val="pji"/>
            </w:pPr>
            <w:r>
              <w:rPr>
                <w:rStyle w:val="s0"/>
              </w:rPr>
              <w:t>17-23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9091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C7F7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C3EE6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5D42B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0588D43C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7772E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EE002" w14:textId="77777777" w:rsidR="00B37040" w:rsidRDefault="00343DD8">
            <w:pPr>
              <w:pStyle w:val="pji"/>
            </w:pPr>
            <w:r>
              <w:rPr>
                <w:rStyle w:val="s0"/>
              </w:rPr>
              <w:t>Межквартирный коридор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5E09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8204F" w14:textId="77777777" w:rsidR="00B37040" w:rsidRDefault="00343DD8">
            <w:pPr>
              <w:pStyle w:val="pji"/>
            </w:pPr>
            <w:r>
              <w:rPr>
                <w:rStyle w:val="s0"/>
              </w:rPr>
              <w:t>16-22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C7ADF" w14:textId="77777777" w:rsidR="00B37040" w:rsidRDefault="00343DD8">
            <w:pPr>
              <w:pStyle w:val="pji"/>
            </w:pPr>
            <w:r>
              <w:rPr>
                <w:rStyle w:val="s0"/>
              </w:rPr>
              <w:t>17-19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2A6BD" w14:textId="77777777" w:rsidR="00B37040" w:rsidRDefault="00343DD8">
            <w:pPr>
              <w:pStyle w:val="pji"/>
            </w:pPr>
            <w:r>
              <w:rPr>
                <w:rStyle w:val="s0"/>
              </w:rPr>
              <w:t>15-21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5F87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480BA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52B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D72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481F69CD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42B11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01758" w14:textId="77777777" w:rsidR="00B37040" w:rsidRDefault="00343DD8">
            <w:pPr>
              <w:pStyle w:val="pji"/>
            </w:pPr>
            <w:r>
              <w:rPr>
                <w:rStyle w:val="s0"/>
              </w:rPr>
              <w:t>Вестибюль, лестничная клетка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651B" w14:textId="77777777" w:rsidR="00B37040" w:rsidRDefault="00343DD8">
            <w:pPr>
              <w:pStyle w:val="pji"/>
            </w:pPr>
            <w:r>
              <w:rPr>
                <w:rStyle w:val="s0"/>
              </w:rPr>
              <w:t>16-18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AA5B" w14:textId="77777777" w:rsidR="00B37040" w:rsidRDefault="00343DD8">
            <w:pPr>
              <w:pStyle w:val="pji"/>
            </w:pPr>
            <w:r>
              <w:rPr>
                <w:rStyle w:val="s0"/>
              </w:rPr>
              <w:t>14-20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72DF6" w14:textId="77777777" w:rsidR="00B37040" w:rsidRDefault="00343DD8">
            <w:pPr>
              <w:pStyle w:val="pji"/>
            </w:pPr>
            <w:r>
              <w:rPr>
                <w:rStyle w:val="s0"/>
              </w:rPr>
              <w:t>15-17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2C75" w14:textId="77777777" w:rsidR="00B37040" w:rsidRDefault="00343DD8">
            <w:pPr>
              <w:pStyle w:val="pji"/>
            </w:pPr>
            <w:r>
              <w:rPr>
                <w:rStyle w:val="s0"/>
              </w:rPr>
              <w:t>13-19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5422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584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111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F071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459ED46A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AA7A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E84C4" w14:textId="77777777" w:rsidR="00B37040" w:rsidRDefault="00343DD8">
            <w:pPr>
              <w:pStyle w:val="pji"/>
            </w:pPr>
            <w:r>
              <w:rPr>
                <w:rStyle w:val="s0"/>
              </w:rPr>
              <w:t>Кладовые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179E" w14:textId="77777777" w:rsidR="00B37040" w:rsidRDefault="00343DD8">
            <w:pPr>
              <w:pStyle w:val="pji"/>
            </w:pPr>
            <w:r>
              <w:rPr>
                <w:rStyle w:val="s0"/>
              </w:rPr>
              <w:t>16-18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EB5A8" w14:textId="77777777" w:rsidR="00B37040" w:rsidRDefault="00343DD8">
            <w:pPr>
              <w:pStyle w:val="pji"/>
            </w:pPr>
            <w:r>
              <w:rPr>
                <w:rStyle w:val="s0"/>
              </w:rPr>
              <w:t>12-22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BCC9" w14:textId="77777777" w:rsidR="00B37040" w:rsidRDefault="00343DD8">
            <w:pPr>
              <w:pStyle w:val="pji"/>
            </w:pPr>
            <w:r>
              <w:rPr>
                <w:rStyle w:val="s0"/>
              </w:rPr>
              <w:t>15-17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1AD3" w14:textId="77777777" w:rsidR="00B37040" w:rsidRDefault="00343DD8">
            <w:pPr>
              <w:pStyle w:val="pji"/>
            </w:pPr>
            <w:r>
              <w:rPr>
                <w:rStyle w:val="s0"/>
              </w:rPr>
              <w:t>11-21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FE62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D13F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2A7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10B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1B19ECB6" w14:textId="77777777">
        <w:tc>
          <w:tcPr>
            <w:tcW w:w="3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B15C" w14:textId="77777777" w:rsidR="00B37040" w:rsidRDefault="00343DD8">
            <w:pPr>
              <w:pStyle w:val="pji"/>
            </w:pPr>
            <w:r>
              <w:rPr>
                <w:rStyle w:val="s0"/>
              </w:rPr>
              <w:t>Теплый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01DE" w14:textId="77777777" w:rsidR="00B37040" w:rsidRDefault="00343DD8">
            <w:pPr>
              <w:pStyle w:val="pji"/>
            </w:pPr>
            <w:r>
              <w:rPr>
                <w:rStyle w:val="s0"/>
              </w:rPr>
              <w:t>Жилая комната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08DC6" w14:textId="77777777" w:rsidR="00B37040" w:rsidRDefault="00343DD8">
            <w:pPr>
              <w:pStyle w:val="pji"/>
            </w:pPr>
            <w:r>
              <w:rPr>
                <w:rStyle w:val="s0"/>
              </w:rPr>
              <w:t>22-25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B9C86" w14:textId="77777777" w:rsidR="00B37040" w:rsidRDefault="00343DD8">
            <w:pPr>
              <w:pStyle w:val="pji"/>
            </w:pPr>
            <w:r>
              <w:rPr>
                <w:rStyle w:val="s0"/>
              </w:rPr>
              <w:t>20-28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0B857" w14:textId="77777777" w:rsidR="00B37040" w:rsidRDefault="00343DD8">
            <w:pPr>
              <w:pStyle w:val="pji"/>
            </w:pPr>
            <w:r>
              <w:rPr>
                <w:rStyle w:val="s0"/>
              </w:rPr>
              <w:t>22-24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BE85" w14:textId="77777777" w:rsidR="00B37040" w:rsidRDefault="00343DD8">
            <w:pPr>
              <w:pStyle w:val="pji"/>
            </w:pPr>
            <w:r>
              <w:rPr>
                <w:rStyle w:val="s0"/>
              </w:rPr>
              <w:t>18-27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B0C9" w14:textId="77777777" w:rsidR="00B37040" w:rsidRDefault="00343DD8">
            <w:pPr>
              <w:pStyle w:val="pji"/>
            </w:pPr>
            <w:r>
              <w:rPr>
                <w:rStyle w:val="s0"/>
              </w:rPr>
              <w:t>60-30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BD8E6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CCD24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B2E5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</w:tbl>
    <w:p w14:paraId="4C9ABCB6" w14:textId="77777777" w:rsidR="00B37040" w:rsidRDefault="00343DD8">
      <w:pPr>
        <w:pStyle w:val="pj"/>
      </w:pPr>
      <w:r>
        <w:rPr>
          <w:rStyle w:val="s0"/>
        </w:rPr>
        <w:t> </w:t>
      </w:r>
    </w:p>
    <w:p w14:paraId="67466D9A" w14:textId="77777777" w:rsidR="00B37040" w:rsidRDefault="00343DD8">
      <w:pPr>
        <w:pStyle w:val="pj"/>
      </w:pPr>
      <w:r>
        <w:rPr>
          <w:rStyle w:val="s0"/>
        </w:rPr>
        <w:t>Примечание. Значения в скобках относятся к домам для престарелых и инвалидов.</w:t>
      </w:r>
    </w:p>
    <w:p w14:paraId="13E7A4D5" w14:textId="77777777" w:rsidR="00B37040" w:rsidRDefault="00343DD8">
      <w:pPr>
        <w:pStyle w:val="pj"/>
      </w:pPr>
      <w:r>
        <w:rPr>
          <w:rStyle w:val="s0"/>
        </w:rPr>
        <w:t> </w:t>
      </w:r>
    </w:p>
    <w:p w14:paraId="38AB4AD5" w14:textId="77777777" w:rsidR="00B37040" w:rsidRDefault="00343DD8">
      <w:pPr>
        <w:pStyle w:val="pr"/>
      </w:pPr>
      <w:r>
        <w:rPr>
          <w:rStyle w:val="s0"/>
        </w:rPr>
        <w:t>Таблица 18</w:t>
      </w:r>
    </w:p>
    <w:p w14:paraId="1E62A3D9" w14:textId="77777777" w:rsidR="00B37040" w:rsidRDefault="00343DD8">
      <w:pPr>
        <w:pStyle w:val="pj"/>
      </w:pPr>
      <w:r>
        <w:rPr>
          <w:rStyle w:val="s0"/>
        </w:rPr>
        <w:t> </w:t>
      </w:r>
    </w:p>
    <w:p w14:paraId="493486D6" w14:textId="77777777" w:rsidR="00B37040" w:rsidRDefault="00343DD8">
      <w:pPr>
        <w:pStyle w:val="pc"/>
      </w:pPr>
      <w:r>
        <w:rPr>
          <w:rStyle w:val="s1"/>
        </w:rPr>
        <w:t>Оптимальные и допустимые нормы температуры, относительной влажности и скорости движения воздуха в обслуживаемой зоне детских дошкольных учреждений</w:t>
      </w:r>
    </w:p>
    <w:p w14:paraId="7F2592C2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5109"/>
        <w:gridCol w:w="1802"/>
        <w:gridCol w:w="1593"/>
        <w:gridCol w:w="2093"/>
        <w:gridCol w:w="1863"/>
        <w:gridCol w:w="1584"/>
        <w:gridCol w:w="2019"/>
        <w:gridCol w:w="2202"/>
        <w:gridCol w:w="2019"/>
      </w:tblGrid>
      <w:tr w:rsidR="00B37040" w14:paraId="23BE8C89" w14:textId="77777777">
        <w:tc>
          <w:tcPr>
            <w:tcW w:w="33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C2691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 года</w:t>
            </w:r>
          </w:p>
        </w:tc>
        <w:tc>
          <w:tcPr>
            <w:tcW w:w="117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07FE3" w14:textId="77777777" w:rsidR="00B37040" w:rsidRDefault="00343DD8">
            <w:pPr>
              <w:pStyle w:val="pji"/>
            </w:pPr>
            <w:r>
              <w:rPr>
                <w:rStyle w:val="s0"/>
              </w:rPr>
              <w:t>Наименование помещения</w:t>
            </w:r>
          </w:p>
        </w:tc>
        <w:tc>
          <w:tcPr>
            <w:tcW w:w="78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00EF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90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7FA8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Результирующая температура,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D17AA" w14:textId="77777777" w:rsidR="00B37040" w:rsidRDefault="00343DD8">
            <w:pPr>
              <w:pStyle w:val="pji"/>
            </w:pPr>
            <w:r>
              <w:rPr>
                <w:rStyle w:val="s0"/>
              </w:rPr>
              <w:t>Относительная влажность, %</w:t>
            </w:r>
          </w:p>
        </w:tc>
        <w:tc>
          <w:tcPr>
            <w:tcW w:w="9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A11B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движения воздуха, м/с</w:t>
            </w:r>
          </w:p>
        </w:tc>
      </w:tr>
      <w:tr w:rsidR="00B37040" w14:paraId="36CA09B6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2223D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C587D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CDF8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89E6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F820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BA69D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39759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201A8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допустимая, не более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5914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оптимальная, не более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4464E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допустимая, не более</w:t>
            </w:r>
          </w:p>
        </w:tc>
      </w:tr>
      <w:tr w:rsidR="00B37040" w14:paraId="7F258E56" w14:textId="77777777">
        <w:tc>
          <w:tcPr>
            <w:tcW w:w="3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349C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16B9F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8C0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9C2A8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54A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C8FC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5EF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5C96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0B013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8A9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2F8BC3E6" w14:textId="77777777">
        <w:tc>
          <w:tcPr>
            <w:tcW w:w="33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26942" w14:textId="77777777" w:rsidR="00B37040" w:rsidRDefault="00343DD8">
            <w:pPr>
              <w:pStyle w:val="pji"/>
            </w:pPr>
            <w:r>
              <w:rPr>
                <w:rStyle w:val="s0"/>
              </w:rPr>
              <w:t>Холодный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F818" w14:textId="77777777" w:rsidR="00B37040" w:rsidRDefault="00343DD8">
            <w:pPr>
              <w:pStyle w:val="pji"/>
            </w:pPr>
            <w:r>
              <w:rPr>
                <w:rStyle w:val="s0"/>
              </w:rPr>
              <w:t>Групповая раздевальная и туалет: для ясельных и младших групп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698DE" w14:textId="77777777" w:rsidR="00B37040" w:rsidRDefault="00343DD8">
            <w:pPr>
              <w:pStyle w:val="pji"/>
            </w:pPr>
            <w:r>
              <w:rPr>
                <w:rStyle w:val="s0"/>
              </w:rPr>
              <w:t>21-23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68EC" w14:textId="77777777" w:rsidR="00B37040" w:rsidRDefault="00343DD8">
            <w:pPr>
              <w:pStyle w:val="pji"/>
            </w:pPr>
            <w:r>
              <w:rPr>
                <w:rStyle w:val="s0"/>
              </w:rPr>
              <w:t>20-24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CEB58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5EFE" w14:textId="77777777" w:rsidR="00B37040" w:rsidRDefault="00343DD8">
            <w:pPr>
              <w:pStyle w:val="pji"/>
            </w:pPr>
            <w:r>
              <w:rPr>
                <w:rStyle w:val="s0"/>
              </w:rPr>
              <w:t>19-23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0FD0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57ABA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F514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F35B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</w:tr>
      <w:tr w:rsidR="00B37040" w14:paraId="6A82F52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E7203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2A77" w14:textId="77777777" w:rsidR="00B37040" w:rsidRDefault="00343DD8">
            <w:pPr>
              <w:pStyle w:val="pji"/>
            </w:pPr>
            <w:r>
              <w:rPr>
                <w:rStyle w:val="s0"/>
              </w:rPr>
              <w:t>для средних и дошкольных групп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BF18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0C779" w14:textId="77777777" w:rsidR="00B37040" w:rsidRDefault="00343DD8">
            <w:pPr>
              <w:pStyle w:val="pji"/>
            </w:pPr>
            <w:r>
              <w:rPr>
                <w:rStyle w:val="s0"/>
              </w:rPr>
              <w:t>18-25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14470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45DA" w14:textId="77777777" w:rsidR="00B37040" w:rsidRDefault="00343DD8">
            <w:pPr>
              <w:pStyle w:val="pji"/>
            </w:pPr>
            <w:r>
              <w:rPr>
                <w:rStyle w:val="s0"/>
              </w:rPr>
              <w:t>17-24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B77D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31F3B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1F0E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4968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</w:tr>
      <w:tr w:rsidR="00B37040" w14:paraId="67E3048D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03688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DE5F3" w14:textId="77777777" w:rsidR="00B37040" w:rsidRDefault="00343DD8">
            <w:pPr>
              <w:pStyle w:val="pji"/>
            </w:pPr>
            <w:r>
              <w:rPr>
                <w:rStyle w:val="s0"/>
              </w:rPr>
              <w:t>Спальня: для ясельных и младших групп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6C20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E117" w14:textId="77777777" w:rsidR="00B37040" w:rsidRDefault="00343DD8">
            <w:pPr>
              <w:pStyle w:val="pji"/>
            </w:pPr>
            <w:r>
              <w:rPr>
                <w:rStyle w:val="s0"/>
              </w:rPr>
              <w:t>19-23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B048D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CDB" w14:textId="77777777" w:rsidR="00B37040" w:rsidRDefault="00343DD8">
            <w:pPr>
              <w:pStyle w:val="pji"/>
            </w:pPr>
            <w:r>
              <w:rPr>
                <w:rStyle w:val="s0"/>
              </w:rPr>
              <w:t>18-22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09E9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0D01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5C5A4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FC18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</w:tr>
      <w:tr w:rsidR="00B37040" w14:paraId="2AF0B467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327B4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01568" w14:textId="77777777" w:rsidR="00B37040" w:rsidRDefault="00343DD8">
            <w:pPr>
              <w:pStyle w:val="pji"/>
            </w:pPr>
            <w:r>
              <w:rPr>
                <w:rStyle w:val="s0"/>
              </w:rPr>
              <w:t>для средних и дошкольных групп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1FC9D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F7F6" w14:textId="77777777" w:rsidR="00B37040" w:rsidRDefault="00343DD8">
            <w:pPr>
              <w:pStyle w:val="pji"/>
            </w:pPr>
            <w:r>
              <w:rPr>
                <w:rStyle w:val="s0"/>
              </w:rPr>
              <w:t>18-23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8BE8" w14:textId="77777777" w:rsidR="00B37040" w:rsidRDefault="00343DD8">
            <w:pPr>
              <w:pStyle w:val="pji"/>
            </w:pPr>
            <w:r>
              <w:rPr>
                <w:rStyle w:val="s0"/>
              </w:rPr>
              <w:t>18-22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2091" w14:textId="77777777" w:rsidR="00B37040" w:rsidRDefault="00343DD8">
            <w:pPr>
              <w:pStyle w:val="pji"/>
            </w:pPr>
            <w:r>
              <w:rPr>
                <w:rStyle w:val="s0"/>
              </w:rPr>
              <w:t>17-22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339FD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4542F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E6E89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40FC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</w:tr>
      <w:tr w:rsidR="00B37040" w14:paraId="57BCAD08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5976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D3469" w14:textId="77777777" w:rsidR="00B37040" w:rsidRDefault="00343DD8">
            <w:pPr>
              <w:pStyle w:val="pji"/>
            </w:pPr>
            <w:r>
              <w:rPr>
                <w:rStyle w:val="s0"/>
              </w:rPr>
              <w:t>Вестибюль, лестничная клетка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087C5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5726D" w14:textId="77777777" w:rsidR="00B37040" w:rsidRDefault="00343DD8">
            <w:pPr>
              <w:pStyle w:val="pji"/>
            </w:pPr>
            <w:r>
              <w:rPr>
                <w:rStyle w:val="s0"/>
              </w:rPr>
              <w:t>16-22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7B9D" w14:textId="77777777" w:rsidR="00B37040" w:rsidRDefault="00343DD8">
            <w:pPr>
              <w:pStyle w:val="pji"/>
            </w:pPr>
            <w:r>
              <w:rPr>
                <w:rStyle w:val="s0"/>
              </w:rPr>
              <w:t>17-19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22D6" w14:textId="77777777" w:rsidR="00B37040" w:rsidRDefault="00343DD8">
            <w:pPr>
              <w:pStyle w:val="pji"/>
            </w:pPr>
            <w:r>
              <w:rPr>
                <w:rStyle w:val="s0"/>
              </w:rPr>
              <w:t>15-21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7155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A0A1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E55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8951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658999A2" w14:textId="77777777">
        <w:tc>
          <w:tcPr>
            <w:tcW w:w="3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6FAA6" w14:textId="77777777" w:rsidR="00B37040" w:rsidRDefault="00343DD8">
            <w:pPr>
              <w:pStyle w:val="pji"/>
            </w:pPr>
            <w:r>
              <w:rPr>
                <w:rStyle w:val="s0"/>
              </w:rPr>
              <w:t>Теплый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9DFA" w14:textId="77777777" w:rsidR="00B37040" w:rsidRDefault="00343DD8">
            <w:pPr>
              <w:pStyle w:val="pji"/>
            </w:pPr>
            <w:r>
              <w:rPr>
                <w:rStyle w:val="s0"/>
              </w:rPr>
              <w:t>Групповые спальни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B5A69" w14:textId="77777777" w:rsidR="00B37040" w:rsidRDefault="00343DD8">
            <w:pPr>
              <w:pStyle w:val="pji"/>
            </w:pPr>
            <w:r>
              <w:rPr>
                <w:rStyle w:val="s0"/>
              </w:rPr>
              <w:t>23-25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38C7" w14:textId="77777777" w:rsidR="00B37040" w:rsidRDefault="00343DD8">
            <w:pPr>
              <w:pStyle w:val="pji"/>
            </w:pPr>
            <w:r>
              <w:rPr>
                <w:rStyle w:val="s0"/>
              </w:rPr>
              <w:t>18-28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DA79" w14:textId="77777777" w:rsidR="00B37040" w:rsidRDefault="00343DD8">
            <w:pPr>
              <w:pStyle w:val="pji"/>
            </w:pPr>
            <w:r>
              <w:rPr>
                <w:rStyle w:val="s0"/>
              </w:rPr>
              <w:t>22-24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825EF" w14:textId="77777777" w:rsidR="00B37040" w:rsidRDefault="00343DD8">
            <w:pPr>
              <w:pStyle w:val="pji"/>
            </w:pPr>
            <w:r>
              <w:rPr>
                <w:rStyle w:val="s0"/>
              </w:rPr>
              <w:t>19-27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EA5D" w14:textId="77777777" w:rsidR="00B37040" w:rsidRDefault="00343DD8">
            <w:pPr>
              <w:pStyle w:val="pji"/>
            </w:pPr>
            <w:r>
              <w:rPr>
                <w:rStyle w:val="s0"/>
              </w:rPr>
              <w:t>60-30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AF86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9B4B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67094" w14:textId="77777777" w:rsidR="00B37040" w:rsidRDefault="00343DD8">
            <w:pPr>
              <w:pStyle w:val="pji"/>
            </w:pPr>
            <w:r>
              <w:rPr>
                <w:rStyle w:val="s0"/>
              </w:rPr>
              <w:t>0,25</w:t>
            </w:r>
          </w:p>
        </w:tc>
      </w:tr>
    </w:tbl>
    <w:p w14:paraId="6AD7BAB5" w14:textId="77777777" w:rsidR="00B37040" w:rsidRDefault="00343DD8">
      <w:pPr>
        <w:pStyle w:val="pj"/>
      </w:pPr>
      <w:r>
        <w:rPr>
          <w:rStyle w:val="s0"/>
        </w:rPr>
        <w:t> </w:t>
      </w:r>
    </w:p>
    <w:p w14:paraId="7122B04E" w14:textId="77777777" w:rsidR="00B37040" w:rsidRDefault="00343DD8">
      <w:pPr>
        <w:pStyle w:val="pj"/>
      </w:pPr>
      <w:r>
        <w:rPr>
          <w:rStyle w:val="s0"/>
        </w:rPr>
        <w:t>Примечание 1. В помещениях кухни, ванной и кладовой параметры воздуха принимают по таблице 1.</w:t>
      </w:r>
    </w:p>
    <w:p w14:paraId="5AD29898" w14:textId="77777777" w:rsidR="00B37040" w:rsidRDefault="00343DD8">
      <w:pPr>
        <w:pStyle w:val="pj"/>
      </w:pPr>
      <w:r>
        <w:rPr>
          <w:rStyle w:val="s0"/>
        </w:rPr>
        <w:t>Примечание 2. Для детских дошкольных учреждений, расположенных в районах с температурой наиболее холодной пятидневки (обеспеченностью 0,92) минус 31</w:t>
      </w:r>
      <w:r>
        <w:rPr>
          <w:rStyle w:val="s0"/>
          <w:vertAlign w:val="superscript"/>
        </w:rPr>
        <w:t>о</w:t>
      </w:r>
      <w:r>
        <w:rPr>
          <w:rStyle w:val="s0"/>
        </w:rPr>
        <w:t>С и ниже, допустимую расчетную температуру воздуха в помещении принимают на 1</w:t>
      </w:r>
      <w:r>
        <w:rPr>
          <w:rStyle w:val="s0"/>
          <w:vertAlign w:val="superscript"/>
        </w:rPr>
        <w:t>о</w:t>
      </w:r>
      <w:r>
        <w:rPr>
          <w:rStyle w:val="s0"/>
        </w:rPr>
        <w:t>С выше указанной в таблице 2.</w:t>
      </w:r>
    </w:p>
    <w:p w14:paraId="5C34ED96" w14:textId="77777777" w:rsidR="00B37040" w:rsidRDefault="00343DD8">
      <w:pPr>
        <w:pStyle w:val="pj"/>
      </w:pPr>
      <w:r>
        <w:rPr>
          <w:rStyle w:val="s0"/>
        </w:rPr>
        <w:t> </w:t>
      </w:r>
    </w:p>
    <w:p w14:paraId="758B82AF" w14:textId="77777777" w:rsidR="00B37040" w:rsidRDefault="00343DD8">
      <w:pPr>
        <w:pStyle w:val="pr"/>
      </w:pPr>
      <w:r>
        <w:rPr>
          <w:rStyle w:val="s0"/>
        </w:rPr>
        <w:t>Таблица 19</w:t>
      </w:r>
    </w:p>
    <w:p w14:paraId="042162B2" w14:textId="77777777" w:rsidR="00B37040" w:rsidRDefault="00343DD8">
      <w:pPr>
        <w:pStyle w:val="pj"/>
      </w:pPr>
      <w:r>
        <w:rPr>
          <w:rStyle w:val="s0"/>
        </w:rPr>
        <w:t> </w:t>
      </w:r>
    </w:p>
    <w:p w14:paraId="0FD40888" w14:textId="77777777" w:rsidR="00B37040" w:rsidRDefault="00343DD8">
      <w:pPr>
        <w:pStyle w:val="pc"/>
      </w:pPr>
      <w:r>
        <w:rPr>
          <w:rStyle w:val="s1"/>
        </w:rPr>
        <w:t>Оптимальные и допустимые нормы температуры, относительной влажности и скорости движения воздуха в обслуживаемой зоне общественных и административных зданий</w:t>
      </w:r>
    </w:p>
    <w:p w14:paraId="5457EFEB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4091"/>
        <w:gridCol w:w="1893"/>
        <w:gridCol w:w="1688"/>
        <w:gridCol w:w="2224"/>
        <w:gridCol w:w="1993"/>
        <w:gridCol w:w="1645"/>
        <w:gridCol w:w="2167"/>
        <w:gridCol w:w="2350"/>
        <w:gridCol w:w="2163"/>
      </w:tblGrid>
      <w:tr w:rsidR="00B37040" w14:paraId="5599CE3F" w14:textId="77777777">
        <w:tc>
          <w:tcPr>
            <w:tcW w:w="3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BF225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 года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653D" w14:textId="77777777" w:rsidR="00B37040" w:rsidRDefault="00343DD8">
            <w:pPr>
              <w:pStyle w:val="pji"/>
            </w:pPr>
            <w:r>
              <w:rPr>
                <w:rStyle w:val="s0"/>
              </w:rPr>
              <w:t>Наименование помещения или категория</w:t>
            </w:r>
          </w:p>
        </w:tc>
        <w:tc>
          <w:tcPr>
            <w:tcW w:w="82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988F1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96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7265F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Результирующая температура,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87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7D36A" w14:textId="77777777" w:rsidR="00B37040" w:rsidRDefault="00343DD8">
            <w:pPr>
              <w:pStyle w:val="pji"/>
            </w:pPr>
            <w:r>
              <w:rPr>
                <w:rStyle w:val="s0"/>
              </w:rPr>
              <w:t>Относительная влажность, %</w:t>
            </w:r>
          </w:p>
        </w:tc>
        <w:tc>
          <w:tcPr>
            <w:tcW w:w="10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7F99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движения воздуха, м/с</w:t>
            </w:r>
          </w:p>
        </w:tc>
      </w:tr>
      <w:tr w:rsidR="00B37040" w14:paraId="4E294968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8A338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E7D0C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16378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D220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062C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72B8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1C12E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CE5C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допустимая, не более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598A8" w14:textId="77777777" w:rsidR="00B37040" w:rsidRDefault="00343DD8">
            <w:pPr>
              <w:pStyle w:val="pji"/>
            </w:pPr>
            <w:r>
              <w:rPr>
                <w:rStyle w:val="s0"/>
              </w:rPr>
              <w:t>оптимальная, не более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3AF9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допустимая, не более</w:t>
            </w:r>
          </w:p>
        </w:tc>
      </w:tr>
      <w:tr w:rsidR="00B37040" w14:paraId="68981E04" w14:textId="77777777">
        <w:tc>
          <w:tcPr>
            <w:tcW w:w="3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0AA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F636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59C9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565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05F7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C42E2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B756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C32EA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9F839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48BE7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60600D01" w14:textId="77777777">
        <w:tc>
          <w:tcPr>
            <w:tcW w:w="35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7E62" w14:textId="77777777" w:rsidR="00B37040" w:rsidRDefault="00343DD8">
            <w:pPr>
              <w:pStyle w:val="pji"/>
            </w:pPr>
            <w:r>
              <w:rPr>
                <w:rStyle w:val="s0"/>
              </w:rPr>
              <w:t>Холодный</w:t>
            </w: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143E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6C7A3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A670" w14:textId="77777777" w:rsidR="00B37040" w:rsidRDefault="00343DD8">
            <w:pPr>
              <w:pStyle w:val="pji"/>
            </w:pPr>
            <w:r>
              <w:rPr>
                <w:rStyle w:val="s0"/>
              </w:rPr>
              <w:t>18-24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ED194" w14:textId="77777777" w:rsidR="00B37040" w:rsidRDefault="00343DD8">
            <w:pPr>
              <w:pStyle w:val="pji"/>
            </w:pPr>
            <w:r>
              <w:rPr>
                <w:rStyle w:val="s0"/>
              </w:rPr>
              <w:t>19-20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B1221" w14:textId="77777777" w:rsidR="00B37040" w:rsidRDefault="00343DD8">
            <w:pPr>
              <w:pStyle w:val="pji"/>
            </w:pPr>
            <w:r>
              <w:rPr>
                <w:rStyle w:val="s0"/>
              </w:rPr>
              <w:t>17-23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3D19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E25E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F469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25D3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7C88B8D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FDB3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D6D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2511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EB5AB" w14:textId="77777777" w:rsidR="00B37040" w:rsidRDefault="00343DD8">
            <w:pPr>
              <w:pStyle w:val="pji"/>
            </w:pPr>
            <w:r>
              <w:rPr>
                <w:rStyle w:val="s0"/>
              </w:rPr>
              <w:t>18-23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C5FAD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F41BE" w14:textId="77777777" w:rsidR="00B37040" w:rsidRDefault="00343DD8">
            <w:pPr>
              <w:pStyle w:val="pji"/>
            </w:pPr>
            <w:r>
              <w:rPr>
                <w:rStyle w:val="s0"/>
              </w:rPr>
              <w:t>17-22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A0451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47FA7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F68B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C1A45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1DDD4E63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8AA1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0EF12" w14:textId="77777777" w:rsidR="00B37040" w:rsidRDefault="00343DD8">
            <w:pPr>
              <w:pStyle w:val="pji"/>
            </w:pPr>
            <w:r>
              <w:rPr>
                <w:rStyle w:val="s0"/>
              </w:rPr>
              <w:t>3а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05569" w14:textId="77777777" w:rsidR="00B37040" w:rsidRDefault="00343DD8">
            <w:pPr>
              <w:pStyle w:val="pji"/>
            </w:pPr>
            <w:r>
              <w:rPr>
                <w:rStyle w:val="s0"/>
              </w:rPr>
              <w:t>20-21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8F1C" w14:textId="77777777" w:rsidR="00B37040" w:rsidRDefault="00343DD8">
            <w:pPr>
              <w:pStyle w:val="pji"/>
            </w:pPr>
            <w:r>
              <w:rPr>
                <w:rStyle w:val="s0"/>
              </w:rPr>
              <w:t>19-23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409A8" w14:textId="77777777" w:rsidR="00B37040" w:rsidRDefault="00343DD8">
            <w:pPr>
              <w:pStyle w:val="pji"/>
            </w:pPr>
            <w:r>
              <w:rPr>
                <w:rStyle w:val="s0"/>
              </w:rPr>
              <w:t>19-20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31566" w14:textId="77777777" w:rsidR="00B37040" w:rsidRDefault="00343DD8">
            <w:pPr>
              <w:pStyle w:val="pji"/>
            </w:pPr>
            <w:r>
              <w:rPr>
                <w:rStyle w:val="s0"/>
              </w:rPr>
              <w:t>19-22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B9B4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916EB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F7D5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84A3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11746420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14F86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9F8A9" w14:textId="77777777" w:rsidR="00B37040" w:rsidRDefault="00343DD8">
            <w:pPr>
              <w:pStyle w:val="pji"/>
            </w:pPr>
            <w:r>
              <w:rPr>
                <w:rStyle w:val="s0"/>
              </w:rPr>
              <w:t>3б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5272F" w14:textId="77777777" w:rsidR="00B37040" w:rsidRDefault="00343DD8">
            <w:pPr>
              <w:pStyle w:val="pji"/>
            </w:pPr>
            <w:r>
              <w:rPr>
                <w:rStyle w:val="s0"/>
              </w:rPr>
              <w:t>14-16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D3453" w14:textId="77777777" w:rsidR="00B37040" w:rsidRDefault="00343DD8">
            <w:pPr>
              <w:pStyle w:val="pji"/>
            </w:pPr>
            <w:r>
              <w:rPr>
                <w:rStyle w:val="s0"/>
              </w:rPr>
              <w:t>12-17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D56D4" w14:textId="77777777" w:rsidR="00B37040" w:rsidRDefault="00343DD8">
            <w:pPr>
              <w:pStyle w:val="pji"/>
            </w:pPr>
            <w:r>
              <w:rPr>
                <w:rStyle w:val="s0"/>
              </w:rPr>
              <w:t>13-15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D477" w14:textId="77777777" w:rsidR="00B37040" w:rsidRDefault="00343DD8">
            <w:pPr>
              <w:pStyle w:val="pji"/>
            </w:pPr>
            <w:r>
              <w:rPr>
                <w:rStyle w:val="s0"/>
              </w:rPr>
              <w:t>13-16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9DB6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E5012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28D3E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6109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</w:tr>
      <w:tr w:rsidR="00B37040" w14:paraId="739C88A2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31C88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105A" w14:textId="77777777" w:rsidR="00B37040" w:rsidRDefault="00343DD8">
            <w:pPr>
              <w:pStyle w:val="pji"/>
            </w:pPr>
            <w:r>
              <w:rPr>
                <w:rStyle w:val="s0"/>
              </w:rPr>
              <w:t>3в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B2BB4" w14:textId="77777777" w:rsidR="00B37040" w:rsidRDefault="00343DD8">
            <w:pPr>
              <w:pStyle w:val="pji"/>
            </w:pPr>
            <w:r>
              <w:rPr>
                <w:rStyle w:val="s0"/>
              </w:rPr>
              <w:t>18-20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7E85" w14:textId="77777777" w:rsidR="00B37040" w:rsidRDefault="00343DD8">
            <w:pPr>
              <w:pStyle w:val="pji"/>
            </w:pPr>
            <w:r>
              <w:rPr>
                <w:rStyle w:val="s0"/>
              </w:rPr>
              <w:t>16-22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A7DE6" w14:textId="77777777" w:rsidR="00B37040" w:rsidRDefault="00343DD8">
            <w:pPr>
              <w:pStyle w:val="pji"/>
            </w:pPr>
            <w:r>
              <w:rPr>
                <w:rStyle w:val="s0"/>
              </w:rPr>
              <w:t>17-20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A245" w14:textId="77777777" w:rsidR="00B37040" w:rsidRDefault="00343DD8">
            <w:pPr>
              <w:pStyle w:val="pji"/>
            </w:pPr>
            <w:r>
              <w:rPr>
                <w:rStyle w:val="s0"/>
              </w:rPr>
              <w:t>15-21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9F001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4661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DE649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83957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0F67385D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329A5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218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80AEA" w14:textId="77777777" w:rsidR="00B37040" w:rsidRDefault="00343DD8">
            <w:pPr>
              <w:pStyle w:val="pji"/>
            </w:pPr>
            <w:r>
              <w:rPr>
                <w:rStyle w:val="s0"/>
              </w:rPr>
              <w:t>17-19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788CC" w14:textId="77777777" w:rsidR="00B37040" w:rsidRDefault="00343DD8">
            <w:pPr>
              <w:pStyle w:val="pji"/>
            </w:pPr>
            <w:r>
              <w:rPr>
                <w:rStyle w:val="s0"/>
              </w:rPr>
              <w:t>15-21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F97D" w14:textId="77777777" w:rsidR="00B37040" w:rsidRDefault="00343DD8">
            <w:pPr>
              <w:pStyle w:val="pji"/>
            </w:pPr>
            <w:r>
              <w:rPr>
                <w:rStyle w:val="s0"/>
              </w:rPr>
              <w:t>16-18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0228" w14:textId="77777777" w:rsidR="00B37040" w:rsidRDefault="00343DD8">
            <w:pPr>
              <w:pStyle w:val="pji"/>
            </w:pPr>
            <w:r>
              <w:rPr>
                <w:rStyle w:val="s0"/>
              </w:rPr>
              <w:t>14-20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E98E4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2CEE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98F4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C9119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37BF60C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9F7D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4D0F5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14483" w14:textId="77777777" w:rsidR="00B37040" w:rsidRDefault="00343DD8">
            <w:pPr>
              <w:pStyle w:val="pji"/>
            </w:pPr>
            <w:r>
              <w:rPr>
                <w:rStyle w:val="s0"/>
              </w:rPr>
              <w:t>20-22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12A8" w14:textId="77777777" w:rsidR="00B37040" w:rsidRDefault="00343DD8">
            <w:pPr>
              <w:pStyle w:val="pji"/>
            </w:pPr>
            <w:r>
              <w:rPr>
                <w:rStyle w:val="s0"/>
              </w:rPr>
              <w:t>20-24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E924B" w14:textId="77777777" w:rsidR="00B37040" w:rsidRDefault="00343DD8">
            <w:pPr>
              <w:pStyle w:val="pji"/>
            </w:pPr>
            <w:r>
              <w:rPr>
                <w:rStyle w:val="s0"/>
              </w:rPr>
              <w:t>19-21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2A3A" w14:textId="77777777" w:rsidR="00B37040" w:rsidRDefault="00343DD8">
            <w:pPr>
              <w:pStyle w:val="pji"/>
            </w:pPr>
            <w:r>
              <w:rPr>
                <w:rStyle w:val="s0"/>
              </w:rPr>
              <w:t>19-23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3CAE3" w14:textId="77777777" w:rsidR="00B37040" w:rsidRDefault="00343DD8">
            <w:pPr>
              <w:pStyle w:val="pji"/>
            </w:pPr>
            <w:r>
              <w:rPr>
                <w:rStyle w:val="s0"/>
              </w:rPr>
              <w:t>45-30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3BCE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49C4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4CED4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051D9105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069E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B211F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2A58A" w14:textId="77777777" w:rsidR="00B37040" w:rsidRDefault="00343DD8">
            <w:pPr>
              <w:pStyle w:val="pji"/>
            </w:pPr>
            <w:r>
              <w:rPr>
                <w:rStyle w:val="s0"/>
              </w:rPr>
              <w:t>16-18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55B99" w14:textId="77777777" w:rsidR="00B37040" w:rsidRDefault="00343DD8">
            <w:pPr>
              <w:pStyle w:val="pji"/>
            </w:pPr>
            <w:r>
              <w:rPr>
                <w:rStyle w:val="s0"/>
              </w:rPr>
              <w:t>14-20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7ECD3" w14:textId="77777777" w:rsidR="00B37040" w:rsidRDefault="00343DD8">
            <w:pPr>
              <w:pStyle w:val="pji"/>
            </w:pPr>
            <w:r>
              <w:rPr>
                <w:rStyle w:val="s0"/>
              </w:rPr>
              <w:t>15-17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383E" w14:textId="77777777" w:rsidR="00B37040" w:rsidRDefault="00343DD8">
            <w:pPr>
              <w:pStyle w:val="pji"/>
            </w:pPr>
            <w:r>
              <w:rPr>
                <w:rStyle w:val="s0"/>
              </w:rPr>
              <w:t>13-19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50F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785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5C4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FCBE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7A2BCB7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51203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DCF0B" w14:textId="77777777" w:rsidR="00B37040" w:rsidRDefault="00343DD8">
            <w:pPr>
              <w:pStyle w:val="pji"/>
            </w:pPr>
            <w:r>
              <w:rPr>
                <w:rStyle w:val="s0"/>
              </w:rPr>
              <w:t>Ванные, душевые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CDCDF" w14:textId="77777777" w:rsidR="00B37040" w:rsidRDefault="00343DD8">
            <w:pPr>
              <w:pStyle w:val="pji"/>
            </w:pPr>
            <w:r>
              <w:rPr>
                <w:rStyle w:val="s0"/>
              </w:rPr>
              <w:t>24-26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24DD" w14:textId="77777777" w:rsidR="00B37040" w:rsidRDefault="00343DD8">
            <w:pPr>
              <w:pStyle w:val="pji"/>
            </w:pPr>
            <w:r>
              <w:rPr>
                <w:rStyle w:val="s0"/>
              </w:rPr>
              <w:t>18-28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D018F" w14:textId="77777777" w:rsidR="00B37040" w:rsidRDefault="00343DD8">
            <w:pPr>
              <w:pStyle w:val="pji"/>
            </w:pPr>
            <w:r>
              <w:rPr>
                <w:rStyle w:val="s0"/>
              </w:rPr>
              <w:t>23-25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1AB88" w14:textId="77777777" w:rsidR="00B37040" w:rsidRDefault="00343DD8">
            <w:pPr>
              <w:pStyle w:val="pji"/>
            </w:pPr>
            <w:r>
              <w:rPr>
                <w:rStyle w:val="s0"/>
              </w:rPr>
              <w:t>17-27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E5F6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4BA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75DE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B4B2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3FFDCC3E" w14:textId="77777777">
        <w:tc>
          <w:tcPr>
            <w:tcW w:w="3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1E13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Теплый</w:t>
            </w:r>
          </w:p>
        </w:tc>
        <w:tc>
          <w:tcPr>
            <w:tcW w:w="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AA6C" w14:textId="77777777" w:rsidR="00B37040" w:rsidRDefault="00343DD8">
            <w:pPr>
              <w:pStyle w:val="pji"/>
            </w:pPr>
            <w:r>
              <w:rPr>
                <w:rStyle w:val="s0"/>
              </w:rPr>
              <w:t>Помещения с постоянным пребыванием людей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E441" w14:textId="77777777" w:rsidR="00B37040" w:rsidRDefault="00343DD8">
            <w:pPr>
              <w:pStyle w:val="pji"/>
            </w:pPr>
            <w:r>
              <w:rPr>
                <w:rStyle w:val="s0"/>
              </w:rPr>
              <w:t>23-25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3E1E" w14:textId="77777777" w:rsidR="00B37040" w:rsidRDefault="00343DD8">
            <w:pPr>
              <w:pStyle w:val="pji"/>
            </w:pPr>
            <w:r>
              <w:rPr>
                <w:rStyle w:val="s0"/>
              </w:rPr>
              <w:t>18-28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F010E" w14:textId="77777777" w:rsidR="00B37040" w:rsidRDefault="00343DD8">
            <w:pPr>
              <w:pStyle w:val="pji"/>
            </w:pPr>
            <w:r>
              <w:rPr>
                <w:rStyle w:val="s0"/>
              </w:rPr>
              <w:t>22-24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84F2D" w14:textId="77777777" w:rsidR="00B37040" w:rsidRDefault="00343DD8">
            <w:pPr>
              <w:pStyle w:val="pji"/>
            </w:pPr>
            <w:r>
              <w:rPr>
                <w:rStyle w:val="s0"/>
              </w:rPr>
              <w:t>19-27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24A0F" w14:textId="77777777" w:rsidR="00B37040" w:rsidRDefault="00343DD8">
            <w:pPr>
              <w:pStyle w:val="pji"/>
            </w:pPr>
            <w:r>
              <w:rPr>
                <w:rStyle w:val="s0"/>
              </w:rPr>
              <w:t>60-30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240D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D147" w14:textId="77777777" w:rsidR="00B37040" w:rsidRDefault="00343DD8">
            <w:pPr>
              <w:pStyle w:val="pji"/>
            </w:pPr>
            <w:r>
              <w:rPr>
                <w:rStyle w:val="s0"/>
              </w:rPr>
              <w:t>0,15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0605F" w14:textId="77777777" w:rsidR="00B37040" w:rsidRDefault="00343DD8">
            <w:pPr>
              <w:pStyle w:val="pji"/>
            </w:pPr>
            <w:r>
              <w:rPr>
                <w:rStyle w:val="s0"/>
              </w:rPr>
              <w:t>0,25</w:t>
            </w:r>
          </w:p>
        </w:tc>
      </w:tr>
    </w:tbl>
    <w:p w14:paraId="0691350D" w14:textId="77777777" w:rsidR="00B37040" w:rsidRDefault="00343DD8">
      <w:pPr>
        <w:pStyle w:val="pj"/>
      </w:pPr>
      <w:r>
        <w:rPr>
          <w:rStyle w:val="s0"/>
        </w:rPr>
        <w:t> </w:t>
      </w:r>
    </w:p>
    <w:p w14:paraId="0BACF4FD" w14:textId="77777777" w:rsidR="00B37040" w:rsidRDefault="00343DD8">
      <w:pPr>
        <w:pStyle w:val="pr"/>
      </w:pPr>
      <w:r>
        <w:rPr>
          <w:rStyle w:val="s0"/>
        </w:rPr>
        <w:t>Таблица 20</w:t>
      </w:r>
    </w:p>
    <w:p w14:paraId="053F4968" w14:textId="77777777" w:rsidR="00B37040" w:rsidRDefault="00343DD8">
      <w:pPr>
        <w:pStyle w:val="pj"/>
      </w:pPr>
      <w:r>
        <w:rPr>
          <w:rStyle w:val="s0"/>
        </w:rPr>
        <w:t> </w:t>
      </w:r>
    </w:p>
    <w:p w14:paraId="67EFD6CC" w14:textId="77777777" w:rsidR="00B37040" w:rsidRDefault="00343DD8">
      <w:pPr>
        <w:pStyle w:val="pc"/>
      </w:pPr>
      <w:r>
        <w:rPr>
          <w:rStyle w:val="s1"/>
        </w:rPr>
        <w:t>Продолжительность непрерывного инфракрасного облучения и пауз</w:t>
      </w:r>
    </w:p>
    <w:p w14:paraId="77103CE7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2"/>
        <w:gridCol w:w="6681"/>
        <w:gridCol w:w="3770"/>
        <w:gridCol w:w="5676"/>
      </w:tblGrid>
      <w:tr w:rsidR="00B37040" w14:paraId="3CA7AE81" w14:textId="77777777">
        <w:tc>
          <w:tcPr>
            <w:tcW w:w="1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603B" w14:textId="77777777" w:rsidR="00B37040" w:rsidRDefault="00343DD8">
            <w:pPr>
              <w:pStyle w:val="pji"/>
            </w:pPr>
            <w:r>
              <w:rPr>
                <w:rStyle w:val="s0"/>
              </w:rPr>
              <w:t>Интенсивность инфракрасного облучения, Вт/кв. м</w:t>
            </w:r>
          </w:p>
        </w:tc>
        <w:tc>
          <w:tcPr>
            <w:tcW w:w="1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18A14" w14:textId="77777777" w:rsidR="00B37040" w:rsidRDefault="00343DD8">
            <w:pPr>
              <w:pStyle w:val="pji"/>
            </w:pPr>
            <w:r>
              <w:rPr>
                <w:rStyle w:val="s0"/>
              </w:rPr>
              <w:t>Продолжительность периодов непрерывного облучения, мин.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B0885" w14:textId="77777777" w:rsidR="00B37040" w:rsidRDefault="00343DD8">
            <w:pPr>
              <w:pStyle w:val="pji"/>
            </w:pPr>
            <w:r>
              <w:rPr>
                <w:rStyle w:val="s0"/>
              </w:rPr>
              <w:t>Продолжительность паузы, мин.</w:t>
            </w:r>
          </w:p>
        </w:tc>
        <w:tc>
          <w:tcPr>
            <w:tcW w:w="13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9555" w14:textId="77777777" w:rsidR="00B37040" w:rsidRDefault="00343DD8">
            <w:pPr>
              <w:pStyle w:val="pji"/>
            </w:pPr>
            <w:r>
              <w:rPr>
                <w:rStyle w:val="s0"/>
              </w:rPr>
              <w:t>Соотношение продолжительности облучения и пауз</w:t>
            </w:r>
          </w:p>
        </w:tc>
      </w:tr>
      <w:tr w:rsidR="00B37040" w14:paraId="7D7CE4B9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4F6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C3C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094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4D99C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36C699E8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F901B" w14:textId="77777777" w:rsidR="00B37040" w:rsidRDefault="00343DD8">
            <w:pPr>
              <w:pStyle w:val="pji"/>
            </w:pPr>
            <w:r>
              <w:rPr>
                <w:rStyle w:val="s0"/>
              </w:rPr>
              <w:t>350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8423C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1DD41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1B7D8" w14:textId="77777777" w:rsidR="00B37040" w:rsidRDefault="00343DD8">
            <w:pPr>
              <w:pStyle w:val="pji"/>
            </w:pPr>
            <w:r>
              <w:rPr>
                <w:rStyle w:val="s0"/>
              </w:rPr>
              <w:t>2,5</w:t>
            </w:r>
          </w:p>
        </w:tc>
      </w:tr>
      <w:tr w:rsidR="00B37040" w14:paraId="6AD233A3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3B36" w14:textId="77777777" w:rsidR="00B37040" w:rsidRDefault="00343DD8">
            <w:pPr>
              <w:pStyle w:val="pji"/>
            </w:pPr>
            <w:r>
              <w:rPr>
                <w:rStyle w:val="s0"/>
              </w:rPr>
              <w:t>700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6FF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33F8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08D8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174C7794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3E715" w14:textId="77777777" w:rsidR="00B37040" w:rsidRDefault="00343DD8">
            <w:pPr>
              <w:pStyle w:val="pji"/>
            </w:pPr>
            <w:r>
              <w:rPr>
                <w:rStyle w:val="s0"/>
              </w:rPr>
              <w:t>1050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4D5A4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4B338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3F7E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</w:tr>
      <w:tr w:rsidR="00B37040" w14:paraId="075DEE1A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2215" w14:textId="77777777" w:rsidR="00B37040" w:rsidRDefault="00343DD8">
            <w:pPr>
              <w:pStyle w:val="pji"/>
            </w:pPr>
            <w:r>
              <w:rPr>
                <w:rStyle w:val="s0"/>
              </w:rPr>
              <w:t>1400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7E1C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EC307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CA8A0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46573C08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051B" w14:textId="77777777" w:rsidR="00B37040" w:rsidRDefault="00343DD8">
            <w:pPr>
              <w:pStyle w:val="pji"/>
            </w:pPr>
            <w:r>
              <w:rPr>
                <w:rStyle w:val="s0"/>
              </w:rPr>
              <w:t>1750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B65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507E" w14:textId="77777777" w:rsidR="00B37040" w:rsidRDefault="00343DD8">
            <w:pPr>
              <w:pStyle w:val="pji"/>
            </w:pPr>
            <w:r>
              <w:rPr>
                <w:rStyle w:val="s0"/>
              </w:rPr>
              <w:t>14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0DBA6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</w:tr>
      <w:tr w:rsidR="00B37040" w14:paraId="3422FB81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D8BF" w14:textId="77777777" w:rsidR="00B37040" w:rsidRDefault="00343DD8">
            <w:pPr>
              <w:pStyle w:val="pji"/>
            </w:pPr>
            <w:r>
              <w:rPr>
                <w:rStyle w:val="s0"/>
              </w:rPr>
              <w:t>2100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5E90E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BDD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1AF68" w14:textId="77777777" w:rsidR="00B37040" w:rsidRDefault="00343DD8">
            <w:pPr>
              <w:pStyle w:val="pji"/>
            </w:pPr>
            <w:r>
              <w:rPr>
                <w:rStyle w:val="s0"/>
              </w:rPr>
              <w:t>0,33</w:t>
            </w:r>
          </w:p>
        </w:tc>
      </w:tr>
      <w:tr w:rsidR="00B37040" w14:paraId="20D15218" w14:textId="77777777">
        <w:tc>
          <w:tcPr>
            <w:tcW w:w="1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4BB8" w14:textId="77777777" w:rsidR="00B37040" w:rsidRDefault="00343DD8">
            <w:pPr>
              <w:pStyle w:val="pji"/>
            </w:pPr>
            <w:r>
              <w:rPr>
                <w:rStyle w:val="s0"/>
              </w:rPr>
              <w:t>2450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0B31A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3BD72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7F73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</w:tbl>
    <w:p w14:paraId="19472B1A" w14:textId="77777777" w:rsidR="00B37040" w:rsidRDefault="00343DD8">
      <w:pPr>
        <w:pStyle w:val="pj"/>
      </w:pPr>
      <w:r>
        <w:rPr>
          <w:rStyle w:val="s0"/>
        </w:rPr>
        <w:t> </w:t>
      </w:r>
    </w:p>
    <w:p w14:paraId="5A4D49C1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62134BA0" w14:textId="77777777" w:rsidR="00B37040" w:rsidRDefault="00343DD8">
      <w:pPr>
        <w:pStyle w:val="pj"/>
      </w:pPr>
      <w:r>
        <w:rPr>
          <w:rStyle w:val="s0"/>
        </w:rPr>
        <w:t>Указанное предполагает применение одежды специальной для защиты от теплового излучения, костюмов для защиты от повышенных температур и использования средств коллективной защиты от инфракрасных излучений.</w:t>
      </w:r>
    </w:p>
    <w:p w14:paraId="19492327" w14:textId="77777777" w:rsidR="00B37040" w:rsidRDefault="00343DD8">
      <w:pPr>
        <w:pStyle w:val="pj"/>
      </w:pPr>
      <w:r>
        <w:rPr>
          <w:rStyle w:val="s0"/>
        </w:rPr>
        <w:t>Допустимые параметры микроклимата производственных помещений, оборудованных системами лучистого обогрева, применительно к выполнению работ средней тяжести в течение 8-ч рабочей смены, применительно к человеку, одетому в комплект одежды с теплоизоляцией 1 кло (0,155 осм/Вт), соответствуют величинам, указанным в таблице 15.</w:t>
      </w:r>
    </w:p>
    <w:p w14:paraId="25D64378" w14:textId="77777777" w:rsidR="00B37040" w:rsidRDefault="00343DD8">
      <w:pPr>
        <w:pStyle w:val="pj"/>
      </w:pPr>
      <w:r>
        <w:rPr>
          <w:rStyle w:val="s0"/>
        </w:rPr>
        <w:t> </w:t>
      </w:r>
    </w:p>
    <w:p w14:paraId="27E72431" w14:textId="77777777" w:rsidR="00B37040" w:rsidRDefault="00343DD8">
      <w:pPr>
        <w:pStyle w:val="pr"/>
      </w:pPr>
      <w:r>
        <w:rPr>
          <w:rStyle w:val="s0"/>
        </w:rPr>
        <w:t>Таблица 21</w:t>
      </w:r>
    </w:p>
    <w:p w14:paraId="69643E38" w14:textId="77777777" w:rsidR="00B37040" w:rsidRDefault="00343DD8">
      <w:pPr>
        <w:pStyle w:val="pj"/>
      </w:pPr>
      <w:r>
        <w:rPr>
          <w:rStyle w:val="s0"/>
        </w:rPr>
        <w:t> </w:t>
      </w:r>
    </w:p>
    <w:p w14:paraId="45B3E30E" w14:textId="77777777" w:rsidR="00B37040" w:rsidRDefault="00343DD8">
      <w:pPr>
        <w:pStyle w:val="pc"/>
      </w:pPr>
      <w:r>
        <w:rPr>
          <w:rStyle w:val="s1"/>
        </w:rPr>
        <w:t>Допустимые параметры микроклимата производственных помещений, оборудованных системами лучистого обогрева</w:t>
      </w:r>
    </w:p>
    <w:p w14:paraId="211A5B77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5401"/>
        <w:gridCol w:w="5401"/>
        <w:gridCol w:w="3773"/>
        <w:gridCol w:w="3425"/>
      </w:tblGrid>
      <w:tr w:rsidR="00B37040" w14:paraId="76F41294" w14:textId="77777777">
        <w:tc>
          <w:tcPr>
            <w:tcW w:w="8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3B3BC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t,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12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2DC0E" w14:textId="77777777" w:rsidR="00B37040" w:rsidRDefault="00343DD8">
            <w:pPr>
              <w:pStyle w:val="pji"/>
            </w:pPr>
            <w:r>
              <w:rPr>
                <w:rStyle w:val="s0"/>
              </w:rPr>
              <w:t>Интенсивность теплового облучения, J</w:t>
            </w:r>
            <w:r>
              <w:rPr>
                <w:rStyle w:val="s0"/>
                <w:vertAlign w:val="subscript"/>
              </w:rPr>
              <w:t>1</w:t>
            </w:r>
            <w:r>
              <w:rPr>
                <w:rStyle w:val="s0"/>
              </w:rPr>
              <w:t>, Вт/кв. м</w:t>
            </w:r>
          </w:p>
        </w:tc>
        <w:tc>
          <w:tcPr>
            <w:tcW w:w="12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FE19" w14:textId="77777777" w:rsidR="00B37040" w:rsidRDefault="00343DD8">
            <w:pPr>
              <w:pStyle w:val="pji"/>
            </w:pPr>
            <w:r>
              <w:rPr>
                <w:rStyle w:val="s0"/>
              </w:rPr>
              <w:t>Интенсивность теплового облучения, J</w:t>
            </w:r>
            <w:r>
              <w:rPr>
                <w:rStyle w:val="s0"/>
                <w:vertAlign w:val="subscript"/>
              </w:rPr>
              <w:t>2</w:t>
            </w:r>
            <w:r>
              <w:rPr>
                <w:rStyle w:val="s0"/>
              </w:rPr>
              <w:t>, Вт/кв. м</w:t>
            </w:r>
          </w:p>
        </w:tc>
        <w:tc>
          <w:tcPr>
            <w:tcW w:w="8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0C5F9" w14:textId="77777777" w:rsidR="00B37040" w:rsidRDefault="00343DD8">
            <w:pPr>
              <w:pStyle w:val="pji"/>
            </w:pPr>
            <w:r>
              <w:rPr>
                <w:rStyle w:val="s0"/>
              </w:rPr>
              <w:t>Относительная влажность воздуха, f, %</w:t>
            </w:r>
          </w:p>
        </w:tc>
        <w:tc>
          <w:tcPr>
            <w:tcW w:w="7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A078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движения воздуха, V, м/с</w:t>
            </w:r>
          </w:p>
        </w:tc>
      </w:tr>
      <w:tr w:rsidR="00B37040" w14:paraId="04E4038B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A2B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31B92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57D8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03C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5AB9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16107540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9681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2B6BE" w14:textId="77777777" w:rsidR="00B37040" w:rsidRDefault="00343DD8">
            <w:pPr>
              <w:pStyle w:val="pji"/>
            </w:pPr>
            <w:r>
              <w:rPr>
                <w:rStyle w:val="s0"/>
              </w:rPr>
              <w:t>60 (*)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75BC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6778C" w14:textId="77777777" w:rsidR="00B37040" w:rsidRDefault="00343DD8">
            <w:pPr>
              <w:pStyle w:val="pji"/>
            </w:pPr>
            <w:r>
              <w:rPr>
                <w:rStyle w:val="s0"/>
              </w:rPr>
              <w:t>15 - 75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5364A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  <w:tr w:rsidR="00B37040" w14:paraId="61F513CB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ECCDA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8E4E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10846" w14:textId="77777777" w:rsidR="00B37040" w:rsidRDefault="00343DD8">
            <w:pPr>
              <w:pStyle w:val="pji"/>
            </w:pPr>
            <w:r>
              <w:rPr>
                <w:rStyle w:val="s0"/>
              </w:rPr>
              <w:t>125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947" w14:textId="77777777" w:rsidR="00B37040" w:rsidRDefault="00343DD8">
            <w:pPr>
              <w:pStyle w:val="pji"/>
            </w:pPr>
            <w:r>
              <w:rPr>
                <w:rStyle w:val="s0"/>
              </w:rPr>
              <w:t>15 - 75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1616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  <w:tr w:rsidR="00B37040" w14:paraId="3CBDCAC6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54FBB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6B82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94B5F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D39C8" w14:textId="77777777" w:rsidR="00B37040" w:rsidRDefault="00343DD8">
            <w:pPr>
              <w:pStyle w:val="pji"/>
            </w:pPr>
            <w:r>
              <w:rPr>
                <w:rStyle w:val="s0"/>
              </w:rPr>
              <w:t>15 - 75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5EF5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  <w:tr w:rsidR="00B37040" w14:paraId="091D0F27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8EBD0" w14:textId="77777777" w:rsidR="00B37040" w:rsidRDefault="00343DD8">
            <w:pPr>
              <w:pStyle w:val="pji"/>
            </w:pPr>
            <w:r>
              <w:rPr>
                <w:rStyle w:val="s0"/>
              </w:rPr>
              <w:t>14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7B41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4DA5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9565" w14:textId="77777777" w:rsidR="00B37040" w:rsidRDefault="00343DD8">
            <w:pPr>
              <w:pStyle w:val="pji"/>
            </w:pPr>
            <w:r>
              <w:rPr>
                <w:rStyle w:val="s0"/>
              </w:rPr>
              <w:t>15 - 75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7379B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  <w:tr w:rsidR="00B37040" w14:paraId="52B942D4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F67A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7FB5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63757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5F6B9" w14:textId="77777777" w:rsidR="00B37040" w:rsidRDefault="00343DD8">
            <w:pPr>
              <w:pStyle w:val="pji"/>
            </w:pPr>
            <w:r>
              <w:rPr>
                <w:rStyle w:val="s0"/>
              </w:rPr>
              <w:t>15 - 75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E343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  <w:tr w:rsidR="00B37040" w14:paraId="1F905D8B" w14:textId="77777777">
        <w:tc>
          <w:tcPr>
            <w:tcW w:w="8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58F6A" w14:textId="77777777" w:rsidR="00B37040" w:rsidRDefault="00343DD8">
            <w:pPr>
              <w:pStyle w:val="pji"/>
            </w:pPr>
            <w:r>
              <w:rPr>
                <w:rStyle w:val="s0"/>
              </w:rPr>
              <w:t>16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AB8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2199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D655" w14:textId="77777777" w:rsidR="00B37040" w:rsidRDefault="00343DD8">
            <w:pPr>
              <w:pStyle w:val="pji"/>
            </w:pPr>
            <w:r>
              <w:rPr>
                <w:rStyle w:val="s0"/>
              </w:rPr>
              <w:t>15 - 75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C35FF" w14:textId="77777777" w:rsidR="00B37040" w:rsidRDefault="00343DD8">
            <w:pPr>
              <w:pStyle w:val="pji"/>
            </w:pPr>
            <w:r>
              <w:rPr>
                <w:rStyle w:val="s0"/>
              </w:rPr>
              <w:t>не более 0,4</w:t>
            </w:r>
          </w:p>
        </w:tc>
      </w:tr>
    </w:tbl>
    <w:p w14:paraId="0061522D" w14:textId="77777777" w:rsidR="00B37040" w:rsidRDefault="00343DD8">
      <w:pPr>
        <w:pStyle w:val="pj"/>
      </w:pPr>
      <w:r>
        <w:rPr>
          <w:rStyle w:val="s0"/>
        </w:rPr>
        <w:t> </w:t>
      </w:r>
    </w:p>
    <w:p w14:paraId="309A3010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263293A2" w14:textId="77777777" w:rsidR="00B37040" w:rsidRDefault="00343DD8">
      <w:pPr>
        <w:pStyle w:val="pj"/>
      </w:pPr>
      <w:r>
        <w:rPr>
          <w:rStyle w:val="s0"/>
        </w:rPr>
        <w:t>* При J &gt; 60 используют головной убор.</w:t>
      </w:r>
    </w:p>
    <w:p w14:paraId="7D566A17" w14:textId="77777777" w:rsidR="00B37040" w:rsidRDefault="00343DD8">
      <w:pPr>
        <w:pStyle w:val="pj"/>
      </w:pPr>
      <w:r>
        <w:rPr>
          <w:rStyle w:val="s0"/>
        </w:rPr>
        <w:t>J</w:t>
      </w:r>
      <w:r>
        <w:rPr>
          <w:rStyle w:val="s0"/>
          <w:vertAlign w:val="subscript"/>
        </w:rPr>
        <w:t>1</w:t>
      </w:r>
      <w:r>
        <w:rPr>
          <w:rStyle w:val="s0"/>
        </w:rPr>
        <w:t xml:space="preserve"> - интенсивность теплового облучения теменной части головы на уровне 1,7 м от пола при работе стоя и на 1,5 м - при работе сидя.</w:t>
      </w:r>
    </w:p>
    <w:p w14:paraId="7730F60E" w14:textId="77777777" w:rsidR="00B37040" w:rsidRDefault="00343DD8">
      <w:pPr>
        <w:pStyle w:val="pj"/>
      </w:pPr>
      <w:r>
        <w:rPr>
          <w:rStyle w:val="s0"/>
        </w:rPr>
        <w:t>J</w:t>
      </w:r>
      <w:r>
        <w:rPr>
          <w:rStyle w:val="s0"/>
          <w:vertAlign w:val="subscript"/>
        </w:rPr>
        <w:t>2</w:t>
      </w:r>
      <w:r>
        <w:rPr>
          <w:rStyle w:val="s0"/>
        </w:rPr>
        <w:t xml:space="preserve"> - интенсивность теплового облучения туловища на уровне 1,5 м от пола при работе стоя и 1 м - при работе сидя.</w:t>
      </w:r>
    </w:p>
    <w:p w14:paraId="2C5C611C" w14:textId="77777777" w:rsidR="00B37040" w:rsidRDefault="00343DD8">
      <w:pPr>
        <w:pStyle w:val="pj"/>
      </w:pPr>
      <w:r>
        <w:rPr>
          <w:rStyle w:val="s0"/>
        </w:rPr>
        <w:t> </w:t>
      </w:r>
    </w:p>
    <w:p w14:paraId="6F0649E8" w14:textId="77777777" w:rsidR="00B37040" w:rsidRDefault="00343DD8">
      <w:pPr>
        <w:pStyle w:val="pr"/>
      </w:pPr>
      <w:r>
        <w:rPr>
          <w:rStyle w:val="s0"/>
        </w:rPr>
        <w:t>Таблица 22</w:t>
      </w:r>
    </w:p>
    <w:p w14:paraId="5F4E4835" w14:textId="77777777" w:rsidR="00B37040" w:rsidRDefault="00343DD8">
      <w:pPr>
        <w:pStyle w:val="pj"/>
      </w:pPr>
      <w:r>
        <w:rPr>
          <w:rStyle w:val="s0"/>
        </w:rPr>
        <w:t> </w:t>
      </w:r>
    </w:p>
    <w:p w14:paraId="59350E11" w14:textId="77777777" w:rsidR="00B37040" w:rsidRDefault="00343DD8">
      <w:pPr>
        <w:pStyle w:val="pc"/>
      </w:pPr>
      <w:r>
        <w:rPr>
          <w:rStyle w:val="s1"/>
        </w:rPr>
        <w:t xml:space="preserve">Допустимая температура поверхности оборудования и ограждающих устройств, </w:t>
      </w:r>
      <w:r>
        <w:rPr>
          <w:rStyle w:val="s1"/>
          <w:vertAlign w:val="superscript"/>
        </w:rPr>
        <w:t>о</w:t>
      </w:r>
      <w:r>
        <w:rPr>
          <w:rStyle w:val="s1"/>
        </w:rPr>
        <w:t>С</w:t>
      </w:r>
    </w:p>
    <w:p w14:paraId="636982D5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2"/>
        <w:gridCol w:w="3116"/>
        <w:gridCol w:w="3551"/>
        <w:gridCol w:w="4830"/>
      </w:tblGrid>
      <w:tr w:rsidR="00B37040" w14:paraId="438C4A21" w14:textId="77777777">
        <w:tc>
          <w:tcPr>
            <w:tcW w:w="23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0B5B" w14:textId="77777777" w:rsidR="00B37040" w:rsidRDefault="00343DD8">
            <w:pPr>
              <w:pStyle w:val="pji"/>
            </w:pPr>
            <w:r>
              <w:rPr>
                <w:rStyle w:val="s0"/>
              </w:rPr>
              <w:t>Материал</w:t>
            </w:r>
          </w:p>
        </w:tc>
        <w:tc>
          <w:tcPr>
            <w:tcW w:w="264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98411" w14:textId="77777777" w:rsidR="00B37040" w:rsidRDefault="00343DD8">
            <w:pPr>
              <w:pStyle w:val="pji"/>
            </w:pPr>
            <w:r>
              <w:rPr>
                <w:rStyle w:val="s0"/>
              </w:rPr>
              <w:t>Контактный период до</w:t>
            </w:r>
          </w:p>
        </w:tc>
      </w:tr>
      <w:tr w:rsidR="00B37040" w14:paraId="24B53C6F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04B88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87D31" w14:textId="77777777" w:rsidR="00B37040" w:rsidRDefault="00343DD8">
            <w:pPr>
              <w:pStyle w:val="pji"/>
            </w:pPr>
            <w:r>
              <w:rPr>
                <w:rStyle w:val="s0"/>
              </w:rPr>
              <w:t>1 мин.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7B2C4" w14:textId="77777777" w:rsidR="00B37040" w:rsidRDefault="00343DD8">
            <w:pPr>
              <w:pStyle w:val="pji"/>
            </w:pPr>
            <w:r>
              <w:rPr>
                <w:rStyle w:val="s0"/>
              </w:rPr>
              <w:t>10 мин.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ED9B" w14:textId="77777777" w:rsidR="00B37040" w:rsidRDefault="00343DD8">
            <w:pPr>
              <w:pStyle w:val="pji"/>
            </w:pPr>
            <w:r>
              <w:rPr>
                <w:rStyle w:val="s0"/>
              </w:rPr>
              <w:t>8 ч и более</w:t>
            </w:r>
          </w:p>
        </w:tc>
      </w:tr>
      <w:tr w:rsidR="00B37040" w14:paraId="6D8FFA19" w14:textId="77777777">
        <w:tc>
          <w:tcPr>
            <w:tcW w:w="23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4218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06F68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B6B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140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1D951EE1" w14:textId="77777777">
        <w:tc>
          <w:tcPr>
            <w:tcW w:w="23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A7077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Непокрытый металл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967E9" w14:textId="77777777" w:rsidR="00B37040" w:rsidRDefault="00343DD8">
            <w:pPr>
              <w:pStyle w:val="pji"/>
            </w:pPr>
            <w:r>
              <w:rPr>
                <w:rStyle w:val="s0"/>
              </w:rPr>
              <w:t>51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437F4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4B1A" w14:textId="77777777" w:rsidR="00B37040" w:rsidRDefault="00343DD8">
            <w:pPr>
              <w:pStyle w:val="pji"/>
            </w:pPr>
            <w:r>
              <w:rPr>
                <w:rStyle w:val="s0"/>
              </w:rPr>
              <w:t>43 &lt;*&gt;</w:t>
            </w:r>
          </w:p>
        </w:tc>
      </w:tr>
      <w:tr w:rsidR="00B37040" w14:paraId="79392D68" w14:textId="77777777">
        <w:tc>
          <w:tcPr>
            <w:tcW w:w="23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7015" w14:textId="77777777" w:rsidR="00B37040" w:rsidRDefault="00343DD8">
            <w:pPr>
              <w:pStyle w:val="pji"/>
            </w:pPr>
            <w:r>
              <w:rPr>
                <w:rStyle w:val="s0"/>
              </w:rPr>
              <w:t>Покрытый металл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C75F" w14:textId="77777777" w:rsidR="00B37040" w:rsidRDefault="00343DD8">
            <w:pPr>
              <w:pStyle w:val="pji"/>
            </w:pPr>
            <w:r>
              <w:rPr>
                <w:rStyle w:val="s0"/>
              </w:rPr>
              <w:t>51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5729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9CF5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</w:tr>
      <w:tr w:rsidR="00B37040" w14:paraId="108E1240" w14:textId="77777777">
        <w:tc>
          <w:tcPr>
            <w:tcW w:w="23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D6C9" w14:textId="77777777" w:rsidR="00B37040" w:rsidRDefault="00343DD8">
            <w:pPr>
              <w:pStyle w:val="pji"/>
            </w:pPr>
            <w:r>
              <w:rPr>
                <w:rStyle w:val="s0"/>
              </w:rPr>
              <w:t>Керамика, стекло, камень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F94FE" w14:textId="77777777" w:rsidR="00B37040" w:rsidRDefault="00343DD8">
            <w:pPr>
              <w:pStyle w:val="pji"/>
            </w:pPr>
            <w:r>
              <w:rPr>
                <w:rStyle w:val="s0"/>
              </w:rPr>
              <w:t>56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A20D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9508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</w:tr>
      <w:tr w:rsidR="00B37040" w14:paraId="66CCA82A" w14:textId="77777777">
        <w:tc>
          <w:tcPr>
            <w:tcW w:w="23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D986" w14:textId="77777777" w:rsidR="00B37040" w:rsidRDefault="00343DD8">
            <w:pPr>
              <w:pStyle w:val="pji"/>
            </w:pPr>
            <w:r>
              <w:rPr>
                <w:rStyle w:val="s0"/>
              </w:rPr>
              <w:t>Пластик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BACF8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5DEB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AC035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</w:tr>
      <w:tr w:rsidR="00B37040" w14:paraId="1C2BC1ED" w14:textId="77777777">
        <w:tc>
          <w:tcPr>
            <w:tcW w:w="23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C3736" w14:textId="77777777" w:rsidR="00B37040" w:rsidRDefault="00343DD8">
            <w:pPr>
              <w:pStyle w:val="pji"/>
            </w:pPr>
            <w:r>
              <w:rPr>
                <w:rStyle w:val="s0"/>
              </w:rPr>
              <w:t>Дерево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EF84B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841BD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EF077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</w:tr>
    </w:tbl>
    <w:p w14:paraId="55BB5985" w14:textId="77777777" w:rsidR="00B37040" w:rsidRDefault="00343DD8">
      <w:pPr>
        <w:pStyle w:val="pj"/>
      </w:pPr>
      <w:r>
        <w:rPr>
          <w:rStyle w:val="s0"/>
        </w:rPr>
        <w:t> </w:t>
      </w:r>
    </w:p>
    <w:p w14:paraId="0F66148B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5A2EC813" w14:textId="77777777" w:rsidR="00B37040" w:rsidRDefault="00343DD8">
      <w:pPr>
        <w:pStyle w:val="pj"/>
      </w:pPr>
      <w:r>
        <w:rPr>
          <w:rStyle w:val="s0"/>
        </w:rPr>
        <w:t>&lt;*&gt; - Температура поверхности 43</w:t>
      </w:r>
      <w:r>
        <w:rPr>
          <w:rStyle w:val="s0"/>
          <w:vertAlign w:val="superscript"/>
        </w:rPr>
        <w:t>о</w:t>
      </w:r>
      <w:r>
        <w:rPr>
          <w:rStyle w:val="s0"/>
        </w:rPr>
        <w:t>С допускается, если с горячей поверхностью соприкасается менее 10% поверхности тела или менее 10% поверхности головы, исключая дыхательные пути.</w:t>
      </w:r>
    </w:p>
    <w:p w14:paraId="4FBE67DA" w14:textId="77777777" w:rsidR="00B37040" w:rsidRDefault="00343DD8">
      <w:pPr>
        <w:pStyle w:val="pj"/>
      </w:pPr>
      <w:r>
        <w:rPr>
          <w:rStyle w:val="s0"/>
        </w:rPr>
        <w:t> </w:t>
      </w:r>
    </w:p>
    <w:p w14:paraId="56A30610" w14:textId="77777777" w:rsidR="00B37040" w:rsidRDefault="00343DD8">
      <w:pPr>
        <w:pStyle w:val="pc"/>
      </w:pPr>
      <w:r>
        <w:rPr>
          <w:rStyle w:val="s1"/>
        </w:rPr>
        <w:t xml:space="preserve">Допустимая температура поверхности оборудования при случайно (непреднамеренном) контакте с ней, </w:t>
      </w:r>
      <w:r>
        <w:rPr>
          <w:rStyle w:val="s1"/>
          <w:vertAlign w:val="superscript"/>
        </w:rPr>
        <w:t>о</w:t>
      </w:r>
      <w:r>
        <w:rPr>
          <w:rStyle w:val="s1"/>
        </w:rPr>
        <w:t>С</w:t>
      </w:r>
    </w:p>
    <w:p w14:paraId="472C74EB" w14:textId="77777777" w:rsidR="00B37040" w:rsidRDefault="00343DD8">
      <w:pPr>
        <w:pStyle w:val="pj"/>
      </w:pPr>
      <w:r>
        <w:rPr>
          <w:rStyle w:val="s0"/>
        </w:rPr>
        <w:t> </w:t>
      </w:r>
    </w:p>
    <w:p w14:paraId="0F8E44CC" w14:textId="77777777" w:rsidR="00B37040" w:rsidRDefault="00343DD8">
      <w:pPr>
        <w:pStyle w:val="pr"/>
      </w:pPr>
      <w:r>
        <w:rPr>
          <w:rStyle w:val="s0"/>
        </w:rPr>
        <w:t>Таблица 23</w:t>
      </w:r>
    </w:p>
    <w:p w14:paraId="5FF20F63" w14:textId="77777777" w:rsidR="00B37040" w:rsidRDefault="00343DD8">
      <w:pPr>
        <w:pStyle w:val="pr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7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40"/>
      </w:tblGrid>
      <w:tr w:rsidR="00B37040" w14:paraId="3F457689" w14:textId="77777777">
        <w:tc>
          <w:tcPr>
            <w:tcW w:w="16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53B87" w14:textId="77777777" w:rsidR="00B37040" w:rsidRDefault="00343DD8">
            <w:pPr>
              <w:pStyle w:val="pji"/>
            </w:pPr>
            <w:r>
              <w:rPr>
                <w:rStyle w:val="s0"/>
              </w:rPr>
              <w:t>Материал</w:t>
            </w:r>
          </w:p>
        </w:tc>
        <w:tc>
          <w:tcPr>
            <w:tcW w:w="3346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9FD4" w14:textId="77777777" w:rsidR="00B37040" w:rsidRDefault="00343DD8">
            <w:pPr>
              <w:pStyle w:val="pji"/>
            </w:pPr>
            <w:r>
              <w:rPr>
                <w:rStyle w:val="s0"/>
              </w:rPr>
              <w:t>Продолжительность контакта, с</w:t>
            </w:r>
          </w:p>
        </w:tc>
      </w:tr>
      <w:tr w:rsidR="00B37040" w14:paraId="04C392E5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E13C8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3AA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2B4D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08156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E82EE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B143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A382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8D75C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A97D3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F445C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349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</w:tr>
      <w:tr w:rsidR="00B37040" w14:paraId="6D65F7E6" w14:textId="77777777">
        <w:tc>
          <w:tcPr>
            <w:tcW w:w="16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7041A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53A08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FD8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EF059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78D47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3BBE2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6D78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806B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566C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470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295B4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</w:tr>
      <w:tr w:rsidR="00B37040" w14:paraId="03E3A7E9" w14:textId="77777777">
        <w:tc>
          <w:tcPr>
            <w:tcW w:w="16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426C4" w14:textId="77777777" w:rsidR="00B37040" w:rsidRDefault="00343DD8">
            <w:pPr>
              <w:pStyle w:val="pji"/>
            </w:pPr>
            <w:r>
              <w:rPr>
                <w:rStyle w:val="s0"/>
              </w:rPr>
              <w:t>Непокрытый металл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22EA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852A2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F2C8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CCC01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2B0A" w14:textId="77777777" w:rsidR="00B37040" w:rsidRDefault="00343DD8">
            <w:pPr>
              <w:pStyle w:val="pji"/>
            </w:pPr>
            <w:r>
              <w:rPr>
                <w:rStyle w:val="s0"/>
              </w:rPr>
              <w:t>62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EEEF6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FC0E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F70C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5D437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B009F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</w:tr>
      <w:tr w:rsidR="00B37040" w14:paraId="7925A5F9" w14:textId="77777777">
        <w:tc>
          <w:tcPr>
            <w:tcW w:w="16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D4872" w14:textId="77777777" w:rsidR="00B37040" w:rsidRDefault="00343DD8">
            <w:pPr>
              <w:pStyle w:val="pji"/>
            </w:pPr>
            <w:r>
              <w:rPr>
                <w:rStyle w:val="s0"/>
              </w:rPr>
              <w:t>Керамика, стекло, камень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1D19" w14:textId="77777777" w:rsidR="00B37040" w:rsidRDefault="00343DD8">
            <w:pPr>
              <w:pStyle w:val="pji"/>
            </w:pPr>
            <w:r>
              <w:rPr>
                <w:rStyle w:val="s0"/>
              </w:rPr>
              <w:t>86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62033" w14:textId="77777777" w:rsidR="00B37040" w:rsidRDefault="00343DD8">
            <w:pPr>
              <w:pStyle w:val="pji"/>
            </w:pPr>
            <w:r>
              <w:rPr>
                <w:rStyle w:val="s0"/>
              </w:rPr>
              <w:t>81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E0F61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7AF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5108B" w14:textId="77777777" w:rsidR="00B37040" w:rsidRDefault="00343DD8">
            <w:pPr>
              <w:pStyle w:val="pji"/>
            </w:pPr>
            <w:r>
              <w:rPr>
                <w:rStyle w:val="s0"/>
              </w:rPr>
              <w:t>74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9AE3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A9A4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AD4BE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4089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8947F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</w:tr>
      <w:tr w:rsidR="00B37040" w14:paraId="6A0D0413" w14:textId="77777777">
        <w:tc>
          <w:tcPr>
            <w:tcW w:w="16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397E" w14:textId="77777777" w:rsidR="00B37040" w:rsidRDefault="00343DD8">
            <w:pPr>
              <w:pStyle w:val="pji"/>
            </w:pPr>
            <w:r>
              <w:rPr>
                <w:rStyle w:val="s0"/>
              </w:rPr>
              <w:t>Пластмассы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704F" w14:textId="77777777" w:rsidR="00B37040" w:rsidRDefault="00343DD8">
            <w:pPr>
              <w:pStyle w:val="pji"/>
            </w:pPr>
            <w:r>
              <w:rPr>
                <w:rStyle w:val="s0"/>
              </w:rPr>
              <w:t>94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8893A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539BB" w14:textId="77777777" w:rsidR="00B37040" w:rsidRDefault="00343DD8">
            <w:pPr>
              <w:pStyle w:val="pji"/>
            </w:pPr>
            <w:r>
              <w:rPr>
                <w:rStyle w:val="s0"/>
              </w:rPr>
              <w:t>84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49598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BE02D" w14:textId="77777777" w:rsidR="00B37040" w:rsidRDefault="00343DD8">
            <w:pPr>
              <w:pStyle w:val="pji"/>
            </w:pPr>
            <w:r>
              <w:rPr>
                <w:rStyle w:val="s0"/>
              </w:rPr>
              <w:t>81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1736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B25A4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FF92C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6B260" w14:textId="77777777" w:rsidR="00B37040" w:rsidRDefault="00343DD8">
            <w:pPr>
              <w:pStyle w:val="pji"/>
            </w:pPr>
            <w:r>
              <w:rPr>
                <w:rStyle w:val="s0"/>
              </w:rPr>
              <w:t>77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5D8DA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</w:tr>
      <w:tr w:rsidR="00B37040" w14:paraId="6A503EA2" w14:textId="77777777">
        <w:tc>
          <w:tcPr>
            <w:tcW w:w="16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47CA" w14:textId="77777777" w:rsidR="00B37040" w:rsidRDefault="00343DD8">
            <w:pPr>
              <w:pStyle w:val="pji"/>
            </w:pPr>
            <w:r>
              <w:rPr>
                <w:rStyle w:val="s0"/>
              </w:rPr>
              <w:t>Дерево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8BFAA" w14:textId="77777777" w:rsidR="00B37040" w:rsidRDefault="00343DD8">
            <w:pPr>
              <w:pStyle w:val="pji"/>
            </w:pPr>
            <w:r>
              <w:rPr>
                <w:rStyle w:val="s0"/>
              </w:rPr>
              <w:t>140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DA7D6" w14:textId="77777777" w:rsidR="00B37040" w:rsidRDefault="00343DD8">
            <w:pPr>
              <w:pStyle w:val="pji"/>
            </w:pPr>
            <w:r>
              <w:rPr>
                <w:rStyle w:val="s0"/>
              </w:rPr>
              <w:t>122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96BB" w14:textId="77777777" w:rsidR="00B37040" w:rsidRDefault="00343DD8">
            <w:pPr>
              <w:pStyle w:val="pji"/>
            </w:pPr>
            <w:r>
              <w:rPr>
                <w:rStyle w:val="s0"/>
              </w:rPr>
              <w:t>116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F638A" w14:textId="77777777" w:rsidR="00B37040" w:rsidRDefault="00343DD8">
            <w:pPr>
              <w:pStyle w:val="pji"/>
            </w:pPr>
            <w:r>
              <w:rPr>
                <w:rStyle w:val="s0"/>
              </w:rPr>
              <w:t>113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9CA4" w14:textId="77777777" w:rsidR="00B37040" w:rsidRDefault="00343DD8">
            <w:pPr>
              <w:pStyle w:val="pji"/>
            </w:pPr>
            <w:r>
              <w:rPr>
                <w:rStyle w:val="s0"/>
              </w:rPr>
              <w:t>109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834FE" w14:textId="77777777" w:rsidR="00B37040" w:rsidRDefault="00343DD8">
            <w:pPr>
              <w:pStyle w:val="pji"/>
            </w:pPr>
            <w:r>
              <w:rPr>
                <w:rStyle w:val="s0"/>
              </w:rPr>
              <w:t>108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BFF4" w14:textId="77777777" w:rsidR="00B37040" w:rsidRDefault="00343DD8">
            <w:pPr>
              <w:pStyle w:val="pji"/>
            </w:pPr>
            <w:r>
              <w:rPr>
                <w:rStyle w:val="s0"/>
              </w:rPr>
              <w:t>108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1B8A6" w14:textId="77777777" w:rsidR="00B37040" w:rsidRDefault="00343DD8">
            <w:pPr>
              <w:pStyle w:val="pji"/>
            </w:pPr>
            <w:r>
              <w:rPr>
                <w:rStyle w:val="s0"/>
              </w:rPr>
              <w:t>108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59D4F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0B3D9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</w:tr>
    </w:tbl>
    <w:p w14:paraId="237FAC89" w14:textId="77777777" w:rsidR="00B37040" w:rsidRDefault="00343DD8">
      <w:pPr>
        <w:pStyle w:val="pj"/>
      </w:pPr>
      <w:r>
        <w:rPr>
          <w:rStyle w:val="s0"/>
        </w:rPr>
        <w:t> </w:t>
      </w:r>
    </w:p>
    <w:p w14:paraId="740ADBE2" w14:textId="77777777" w:rsidR="00B37040" w:rsidRDefault="00343DD8">
      <w:pPr>
        <w:pStyle w:val="pr"/>
      </w:pPr>
      <w:r>
        <w:rPr>
          <w:rStyle w:val="s0"/>
        </w:rPr>
        <w:t>Таблица 24</w:t>
      </w:r>
    </w:p>
    <w:p w14:paraId="5FA25E51" w14:textId="77777777" w:rsidR="00B37040" w:rsidRDefault="00343DD8">
      <w:pPr>
        <w:pStyle w:val="pj"/>
      </w:pPr>
      <w:r>
        <w:rPr>
          <w:rStyle w:val="s0"/>
        </w:rPr>
        <w:t> </w:t>
      </w:r>
    </w:p>
    <w:p w14:paraId="730934F2" w14:textId="77777777" w:rsidR="00B37040" w:rsidRDefault="00343DD8">
      <w:pPr>
        <w:pStyle w:val="pc"/>
      </w:pPr>
      <w:r>
        <w:rPr>
          <w:rStyle w:val="s1"/>
        </w:rPr>
        <w:t>Допустимые сочетания температуры, влажности и скорости движения воздуха на рабочих местах подземных выработок</w:t>
      </w:r>
    </w:p>
    <w:p w14:paraId="43411ADB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6"/>
        <w:gridCol w:w="3016"/>
        <w:gridCol w:w="3016"/>
        <w:gridCol w:w="3011"/>
      </w:tblGrid>
      <w:tr w:rsidR="00B37040" w14:paraId="1B4DD415" w14:textId="77777777">
        <w:tc>
          <w:tcPr>
            <w:tcW w:w="29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0F9D" w14:textId="77777777" w:rsidR="00B37040" w:rsidRDefault="00343DD8">
            <w:pPr>
              <w:pStyle w:val="pji"/>
            </w:pPr>
            <w:r>
              <w:rPr>
                <w:rStyle w:val="s0"/>
              </w:rPr>
              <w:t>Факторы микроклимата</w:t>
            </w:r>
          </w:p>
        </w:tc>
        <w:tc>
          <w:tcPr>
            <w:tcW w:w="207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3BB87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Допустимые сочетания</w:t>
            </w:r>
          </w:p>
        </w:tc>
      </w:tr>
      <w:tr w:rsidR="00B37040" w14:paraId="0630C6ED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CDD94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58D13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FDA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CAAC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478A969D" w14:textId="77777777">
        <w:tc>
          <w:tcPr>
            <w:tcW w:w="29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26C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84801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F328A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2D2B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05E9BD10" w14:textId="77777777">
        <w:tc>
          <w:tcPr>
            <w:tcW w:w="29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0E099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2613" w14:textId="77777777" w:rsidR="00B37040" w:rsidRDefault="00343DD8">
            <w:pPr>
              <w:pStyle w:val="pji"/>
            </w:pPr>
            <w:r>
              <w:rPr>
                <w:rStyle w:val="s0"/>
              </w:rPr>
              <w:t>16-19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6E3C" w14:textId="77777777" w:rsidR="00B37040" w:rsidRDefault="00343DD8">
            <w:pPr>
              <w:pStyle w:val="pji"/>
            </w:pPr>
            <w:r>
              <w:rPr>
                <w:rStyle w:val="s0"/>
              </w:rPr>
              <w:t>20-23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CAA3" w14:textId="77777777" w:rsidR="00B37040" w:rsidRDefault="00343DD8">
            <w:pPr>
              <w:pStyle w:val="pji"/>
            </w:pPr>
            <w:r>
              <w:rPr>
                <w:rStyle w:val="s0"/>
              </w:rPr>
              <w:t>24-26</w:t>
            </w:r>
          </w:p>
        </w:tc>
      </w:tr>
      <w:tr w:rsidR="00B37040" w14:paraId="66FF8722" w14:textId="77777777">
        <w:tc>
          <w:tcPr>
            <w:tcW w:w="29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CD3A" w14:textId="77777777" w:rsidR="00B37040" w:rsidRDefault="00343DD8">
            <w:pPr>
              <w:pStyle w:val="pji"/>
            </w:pPr>
            <w:r>
              <w:rPr>
                <w:rStyle w:val="s0"/>
              </w:rPr>
              <w:t>Относительная влажность, %*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C0FAC" w14:textId="77777777" w:rsidR="00B37040" w:rsidRDefault="00343DD8">
            <w:pPr>
              <w:pStyle w:val="pji"/>
            </w:pPr>
            <w:r>
              <w:rPr>
                <w:rStyle w:val="s0"/>
              </w:rPr>
              <w:t>80-30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21F02" w14:textId="77777777" w:rsidR="00B37040" w:rsidRDefault="00343DD8">
            <w:pPr>
              <w:pStyle w:val="pji"/>
            </w:pPr>
            <w:r>
              <w:rPr>
                <w:rStyle w:val="s0"/>
              </w:rPr>
              <w:t>75-30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C94A6" w14:textId="77777777" w:rsidR="00B37040" w:rsidRDefault="00343DD8">
            <w:pPr>
              <w:pStyle w:val="pji"/>
            </w:pPr>
            <w:r>
              <w:rPr>
                <w:rStyle w:val="s0"/>
              </w:rPr>
              <w:t>70-30</w:t>
            </w:r>
          </w:p>
        </w:tc>
      </w:tr>
      <w:tr w:rsidR="00B37040" w14:paraId="58E2AFEC" w14:textId="77777777">
        <w:tc>
          <w:tcPr>
            <w:tcW w:w="29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01397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движения воздуха, м/с**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C8BCE" w14:textId="77777777" w:rsidR="00B37040" w:rsidRDefault="00343DD8">
            <w:pPr>
              <w:pStyle w:val="pji"/>
            </w:pPr>
            <w:r>
              <w:rPr>
                <w:rStyle w:val="s0"/>
              </w:rPr>
              <w:t>0,1-0,5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32BB" w14:textId="77777777" w:rsidR="00B37040" w:rsidRDefault="00343DD8">
            <w:pPr>
              <w:pStyle w:val="pji"/>
            </w:pPr>
            <w:r>
              <w:rPr>
                <w:rStyle w:val="s0"/>
              </w:rPr>
              <w:t>0,6-1,0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3020D" w14:textId="77777777" w:rsidR="00B37040" w:rsidRDefault="00343DD8">
            <w:pPr>
              <w:pStyle w:val="pji"/>
            </w:pPr>
            <w:r>
              <w:rPr>
                <w:rStyle w:val="s0"/>
              </w:rPr>
              <w:t>1,1-1,5</w:t>
            </w:r>
          </w:p>
        </w:tc>
      </w:tr>
    </w:tbl>
    <w:p w14:paraId="0B83CCAD" w14:textId="77777777" w:rsidR="00B37040" w:rsidRDefault="00343DD8">
      <w:pPr>
        <w:pStyle w:val="pj"/>
      </w:pPr>
      <w:r>
        <w:rPr>
          <w:rStyle w:val="s0"/>
        </w:rPr>
        <w:t> </w:t>
      </w:r>
    </w:p>
    <w:p w14:paraId="5A4FB774" w14:textId="77777777" w:rsidR="00B37040" w:rsidRDefault="00343DD8">
      <w:pPr>
        <w:pStyle w:val="pj"/>
      </w:pPr>
      <w:r>
        <w:rPr>
          <w:rStyle w:val="s0"/>
        </w:rPr>
        <w:t>Примечание.</w:t>
      </w:r>
    </w:p>
    <w:p w14:paraId="3F3DB63B" w14:textId="77777777" w:rsidR="00B37040" w:rsidRDefault="00343DD8">
      <w:pPr>
        <w:pStyle w:val="pj"/>
      </w:pPr>
      <w:r>
        <w:rPr>
          <w:rStyle w:val="s0"/>
        </w:rPr>
        <w:t>* В обводненных выработках - допускается превышение относительной влажности на 10%.</w:t>
      </w:r>
    </w:p>
    <w:p w14:paraId="3D84CE26" w14:textId="77777777" w:rsidR="00B37040" w:rsidRDefault="00343DD8">
      <w:pPr>
        <w:pStyle w:val="pj"/>
      </w:pPr>
      <w:r>
        <w:rPr>
          <w:rStyle w:val="s0"/>
        </w:rPr>
        <w:t>** Большая скорость, движения воздуха соответствует максимальной температуре.</w:t>
      </w:r>
    </w:p>
    <w:p w14:paraId="2AE5640B" w14:textId="77777777" w:rsidR="00B37040" w:rsidRDefault="00343DD8">
      <w:pPr>
        <w:pStyle w:val="pj"/>
      </w:pPr>
      <w:r>
        <w:rPr>
          <w:rStyle w:val="s0"/>
        </w:rPr>
        <w:t> </w:t>
      </w:r>
    </w:p>
    <w:p w14:paraId="3D3BC47A" w14:textId="77777777" w:rsidR="00B37040" w:rsidRDefault="00343DD8">
      <w:pPr>
        <w:pStyle w:val="pr"/>
      </w:pPr>
      <w:r>
        <w:rPr>
          <w:rStyle w:val="s0"/>
        </w:rPr>
        <w:t>Таблица 25</w:t>
      </w:r>
    </w:p>
    <w:p w14:paraId="38ED44ED" w14:textId="77777777" w:rsidR="00B37040" w:rsidRDefault="00343DD8">
      <w:pPr>
        <w:pStyle w:val="pj"/>
      </w:pPr>
      <w:r>
        <w:rPr>
          <w:rStyle w:val="s0"/>
        </w:rPr>
        <w:t> </w:t>
      </w:r>
    </w:p>
    <w:p w14:paraId="017A1251" w14:textId="77777777" w:rsidR="00B37040" w:rsidRDefault="00343DD8">
      <w:pPr>
        <w:pStyle w:val="pc"/>
      </w:pPr>
      <w:r>
        <w:rPr>
          <w:rStyle w:val="s1"/>
        </w:rPr>
        <w:t>Эквивалентные температуры для оценки комбинированного действия низких температур воздуха и ветра на незащищенные участки тела человека</w:t>
      </w:r>
    </w:p>
    <w:p w14:paraId="431D5536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396"/>
        <w:gridCol w:w="1492"/>
        <w:gridCol w:w="1493"/>
        <w:gridCol w:w="1493"/>
        <w:gridCol w:w="1567"/>
        <w:gridCol w:w="1567"/>
        <w:gridCol w:w="1567"/>
        <w:gridCol w:w="1223"/>
        <w:gridCol w:w="1223"/>
        <w:gridCol w:w="1223"/>
        <w:gridCol w:w="1223"/>
        <w:gridCol w:w="1432"/>
      </w:tblGrid>
      <w:tr w:rsidR="00B37040" w14:paraId="4B1084B1" w14:textId="77777777">
        <w:tc>
          <w:tcPr>
            <w:tcW w:w="111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AE3C4" w14:textId="77777777" w:rsidR="00B37040" w:rsidRDefault="00343DD8">
            <w:pPr>
              <w:pStyle w:val="pji"/>
            </w:pPr>
            <w:r>
              <w:rPr>
                <w:rStyle w:val="s0"/>
              </w:rPr>
              <w:t>Скорость ветра, м/с</w:t>
            </w:r>
          </w:p>
        </w:tc>
        <w:tc>
          <w:tcPr>
            <w:tcW w:w="3883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0B1C4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Температура воздуха,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C</w:t>
            </w:r>
          </w:p>
        </w:tc>
      </w:tr>
      <w:tr w:rsidR="00B37040" w14:paraId="7C2EE4E1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BF67F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5787A" w14:textId="77777777" w:rsidR="00B37040" w:rsidRDefault="00343DD8">
            <w:pPr>
              <w:pStyle w:val="pji"/>
            </w:pPr>
            <w:r>
              <w:rPr>
                <w:rStyle w:val="s0"/>
              </w:rPr>
              <w:t>10,0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BCE29" w14:textId="77777777" w:rsidR="00B37040" w:rsidRDefault="00343DD8">
            <w:pPr>
              <w:pStyle w:val="pji"/>
            </w:pPr>
            <w:r>
              <w:rPr>
                <w:rStyle w:val="s0"/>
              </w:rPr>
              <w:t>4,4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1062F" w14:textId="77777777" w:rsidR="00B37040" w:rsidRDefault="00343DD8">
            <w:pPr>
              <w:pStyle w:val="pji"/>
            </w:pPr>
            <w:r>
              <w:rPr>
                <w:rStyle w:val="s0"/>
              </w:rPr>
              <w:t>-1,1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2CB0" w14:textId="77777777" w:rsidR="00B37040" w:rsidRDefault="00343DD8">
            <w:pPr>
              <w:pStyle w:val="pji"/>
            </w:pPr>
            <w:r>
              <w:rPr>
                <w:rStyle w:val="s0"/>
              </w:rPr>
              <w:t>-6,7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4032" w14:textId="77777777" w:rsidR="00B37040" w:rsidRDefault="00343DD8">
            <w:pPr>
              <w:pStyle w:val="pji"/>
            </w:pPr>
            <w:r>
              <w:rPr>
                <w:rStyle w:val="s0"/>
              </w:rPr>
              <w:t>-12,2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D72FE" w14:textId="77777777" w:rsidR="00B37040" w:rsidRDefault="00343DD8">
            <w:pPr>
              <w:pStyle w:val="pji"/>
            </w:pPr>
            <w:r>
              <w:rPr>
                <w:rStyle w:val="s0"/>
              </w:rPr>
              <w:t>-17,8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2FEC" w14:textId="77777777" w:rsidR="00B37040" w:rsidRDefault="00343DD8">
            <w:pPr>
              <w:pStyle w:val="pji"/>
            </w:pPr>
            <w:r>
              <w:rPr>
                <w:rStyle w:val="s0"/>
              </w:rPr>
              <w:t>-23,3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4CAB" w14:textId="77777777" w:rsidR="00B37040" w:rsidRDefault="00343DD8">
            <w:pPr>
              <w:pStyle w:val="pji"/>
            </w:pPr>
            <w:r>
              <w:rPr>
                <w:rStyle w:val="s0"/>
              </w:rPr>
              <w:t>-29,0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23774" w14:textId="77777777" w:rsidR="00B37040" w:rsidRDefault="00343DD8">
            <w:pPr>
              <w:pStyle w:val="pji"/>
            </w:pPr>
            <w:r>
              <w:rPr>
                <w:rStyle w:val="s0"/>
              </w:rPr>
              <w:t>-34,4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3662" w14:textId="77777777" w:rsidR="00B37040" w:rsidRDefault="00343DD8">
            <w:pPr>
              <w:pStyle w:val="pji"/>
            </w:pPr>
            <w:r>
              <w:rPr>
                <w:rStyle w:val="s0"/>
              </w:rPr>
              <w:t>-40,0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0DE4" w14:textId="77777777" w:rsidR="00B37040" w:rsidRDefault="00343DD8">
            <w:pPr>
              <w:pStyle w:val="pji"/>
            </w:pPr>
            <w:r>
              <w:rPr>
                <w:rStyle w:val="s0"/>
              </w:rPr>
              <w:t>-45,6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B7D3" w14:textId="77777777" w:rsidR="00B37040" w:rsidRDefault="00343DD8">
            <w:pPr>
              <w:pStyle w:val="pji"/>
            </w:pPr>
            <w:r>
              <w:rPr>
                <w:rStyle w:val="s0"/>
              </w:rPr>
              <w:t>-51,1</w:t>
            </w:r>
          </w:p>
        </w:tc>
      </w:tr>
      <w:tr w:rsidR="00B37040" w14:paraId="070E3565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F73A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883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51834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Эквивалентная температура охлаждения, </w:t>
            </w:r>
            <w:r>
              <w:rPr>
                <w:rStyle w:val="s0"/>
                <w:vertAlign w:val="superscript"/>
              </w:rPr>
              <w:t>о</w:t>
            </w:r>
            <w:r>
              <w:rPr>
                <w:rStyle w:val="s0"/>
              </w:rPr>
              <w:t>C</w:t>
            </w:r>
          </w:p>
        </w:tc>
      </w:tr>
      <w:tr w:rsidR="00B37040" w14:paraId="669D941A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32780" w14:textId="77777777" w:rsidR="00B37040" w:rsidRDefault="00343DD8">
            <w:pPr>
              <w:pStyle w:val="pji"/>
            </w:pPr>
            <w:r>
              <w:rPr>
                <w:rStyle w:val="s0"/>
              </w:rPr>
              <w:t>безветрие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421A" w14:textId="77777777" w:rsidR="00B37040" w:rsidRDefault="00343DD8">
            <w:pPr>
              <w:pStyle w:val="pji"/>
            </w:pPr>
            <w:r>
              <w:rPr>
                <w:rStyle w:val="s0"/>
              </w:rPr>
              <w:t>10,0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7A8CD" w14:textId="77777777" w:rsidR="00B37040" w:rsidRDefault="00343DD8">
            <w:pPr>
              <w:pStyle w:val="pji"/>
            </w:pPr>
            <w:r>
              <w:rPr>
                <w:rStyle w:val="s0"/>
              </w:rPr>
              <w:t>4,4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393A5" w14:textId="77777777" w:rsidR="00B37040" w:rsidRDefault="00343DD8">
            <w:pPr>
              <w:pStyle w:val="pji"/>
            </w:pPr>
            <w:r>
              <w:rPr>
                <w:rStyle w:val="s0"/>
              </w:rPr>
              <w:t>-1,1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3EC3E" w14:textId="77777777" w:rsidR="00B37040" w:rsidRDefault="00343DD8">
            <w:pPr>
              <w:pStyle w:val="pji"/>
            </w:pPr>
            <w:r>
              <w:rPr>
                <w:rStyle w:val="s0"/>
              </w:rPr>
              <w:t>-6,7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AF56B" w14:textId="77777777" w:rsidR="00B37040" w:rsidRDefault="00343DD8">
            <w:pPr>
              <w:pStyle w:val="pji"/>
            </w:pPr>
            <w:r>
              <w:rPr>
                <w:rStyle w:val="s0"/>
              </w:rPr>
              <w:t>-12,2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DD1E" w14:textId="77777777" w:rsidR="00B37040" w:rsidRDefault="00343DD8">
            <w:pPr>
              <w:pStyle w:val="pji"/>
            </w:pPr>
            <w:r>
              <w:rPr>
                <w:rStyle w:val="s0"/>
              </w:rPr>
              <w:t>-17,8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9A2B" w14:textId="77777777" w:rsidR="00B37040" w:rsidRDefault="00343DD8">
            <w:pPr>
              <w:pStyle w:val="pji"/>
            </w:pPr>
            <w:r>
              <w:rPr>
                <w:rStyle w:val="s0"/>
              </w:rPr>
              <w:t>-23,3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74E65" w14:textId="77777777" w:rsidR="00B37040" w:rsidRDefault="00343DD8">
            <w:pPr>
              <w:pStyle w:val="pji"/>
            </w:pPr>
            <w:r>
              <w:rPr>
                <w:rStyle w:val="s0"/>
              </w:rPr>
              <w:t>-29,0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4C50" w14:textId="77777777" w:rsidR="00B37040" w:rsidRDefault="00343DD8">
            <w:pPr>
              <w:pStyle w:val="pji"/>
            </w:pPr>
            <w:r>
              <w:rPr>
                <w:rStyle w:val="s0"/>
              </w:rPr>
              <w:t>-34,4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767D0" w14:textId="77777777" w:rsidR="00B37040" w:rsidRDefault="00343DD8">
            <w:pPr>
              <w:pStyle w:val="pji"/>
            </w:pPr>
            <w:r>
              <w:rPr>
                <w:rStyle w:val="s0"/>
              </w:rPr>
              <w:t>-40,0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66CBC" w14:textId="77777777" w:rsidR="00B37040" w:rsidRDefault="00343DD8">
            <w:pPr>
              <w:pStyle w:val="pji"/>
            </w:pPr>
            <w:r>
              <w:rPr>
                <w:rStyle w:val="s0"/>
              </w:rPr>
              <w:t>-45,6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176E" w14:textId="77777777" w:rsidR="00B37040" w:rsidRDefault="00343DD8">
            <w:pPr>
              <w:pStyle w:val="pji"/>
            </w:pPr>
            <w:r>
              <w:rPr>
                <w:rStyle w:val="s0"/>
              </w:rPr>
              <w:t>-51,1</w:t>
            </w:r>
          </w:p>
        </w:tc>
      </w:tr>
      <w:tr w:rsidR="00B37040" w14:paraId="5DE6A78D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8BAD" w14:textId="77777777" w:rsidR="00B37040" w:rsidRDefault="00343DD8">
            <w:pPr>
              <w:pStyle w:val="pji"/>
            </w:pPr>
            <w:r>
              <w:rPr>
                <w:rStyle w:val="s0"/>
              </w:rPr>
              <w:t>2,2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64AB5" w14:textId="77777777" w:rsidR="00B37040" w:rsidRDefault="00343DD8">
            <w:pPr>
              <w:pStyle w:val="pji"/>
            </w:pPr>
            <w:r>
              <w:rPr>
                <w:rStyle w:val="s0"/>
              </w:rPr>
              <w:t>8,9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D9F1" w14:textId="77777777" w:rsidR="00B37040" w:rsidRDefault="00343DD8">
            <w:pPr>
              <w:pStyle w:val="pji"/>
            </w:pPr>
            <w:r>
              <w:rPr>
                <w:rStyle w:val="s0"/>
              </w:rPr>
              <w:t>2,2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EABD" w14:textId="77777777" w:rsidR="00B37040" w:rsidRDefault="00343DD8">
            <w:pPr>
              <w:pStyle w:val="pji"/>
            </w:pPr>
            <w:r>
              <w:rPr>
                <w:rStyle w:val="s0"/>
              </w:rPr>
              <w:t>-2,8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715A0" w14:textId="77777777" w:rsidR="00B37040" w:rsidRDefault="00343DD8">
            <w:pPr>
              <w:pStyle w:val="pji"/>
            </w:pPr>
            <w:r>
              <w:rPr>
                <w:rStyle w:val="s0"/>
              </w:rPr>
              <w:t>-8,9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5611B" w14:textId="77777777" w:rsidR="00B37040" w:rsidRDefault="00343DD8">
            <w:pPr>
              <w:pStyle w:val="pji"/>
            </w:pPr>
            <w:r>
              <w:rPr>
                <w:rStyle w:val="s0"/>
              </w:rPr>
              <w:t>-14,4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3BAC" w14:textId="77777777" w:rsidR="00B37040" w:rsidRDefault="00343DD8">
            <w:pPr>
              <w:pStyle w:val="pji"/>
            </w:pPr>
            <w:r>
              <w:rPr>
                <w:rStyle w:val="s0"/>
              </w:rPr>
              <w:t>-20,6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D20C8" w14:textId="77777777" w:rsidR="00B37040" w:rsidRDefault="00343DD8">
            <w:pPr>
              <w:pStyle w:val="pji"/>
            </w:pPr>
            <w:r>
              <w:rPr>
                <w:rStyle w:val="s0"/>
              </w:rPr>
              <w:t>-26,1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76B2" w14:textId="77777777" w:rsidR="00B37040" w:rsidRDefault="00343DD8">
            <w:pPr>
              <w:pStyle w:val="pji"/>
            </w:pPr>
            <w:r>
              <w:rPr>
                <w:rStyle w:val="s0"/>
              </w:rPr>
              <w:t>-32,2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3C92" w14:textId="77777777" w:rsidR="00B37040" w:rsidRDefault="00343DD8">
            <w:pPr>
              <w:pStyle w:val="pji"/>
            </w:pPr>
            <w:r>
              <w:rPr>
                <w:rStyle w:val="s0"/>
              </w:rPr>
              <w:t>-37,8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5F77" w14:textId="77777777" w:rsidR="00B37040" w:rsidRDefault="00343DD8">
            <w:pPr>
              <w:pStyle w:val="pji"/>
            </w:pPr>
            <w:r>
              <w:rPr>
                <w:rStyle w:val="s0"/>
              </w:rPr>
              <w:t>-43,9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3B6F" w14:textId="77777777" w:rsidR="00B37040" w:rsidRDefault="00343DD8">
            <w:pPr>
              <w:pStyle w:val="pji"/>
            </w:pPr>
            <w:r>
              <w:rPr>
                <w:rStyle w:val="s0"/>
              </w:rPr>
              <w:t>-49,4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0983" w14:textId="77777777" w:rsidR="00B37040" w:rsidRDefault="00343DD8">
            <w:pPr>
              <w:pStyle w:val="pji"/>
            </w:pPr>
            <w:r>
              <w:rPr>
                <w:rStyle w:val="s0"/>
              </w:rPr>
              <w:t>-55,6</w:t>
            </w:r>
          </w:p>
        </w:tc>
      </w:tr>
      <w:tr w:rsidR="00B37040" w14:paraId="751BEE94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B891" w14:textId="77777777" w:rsidR="00B37040" w:rsidRDefault="00343DD8">
            <w:pPr>
              <w:pStyle w:val="pji"/>
            </w:pPr>
            <w:r>
              <w:rPr>
                <w:rStyle w:val="s0"/>
              </w:rPr>
              <w:t>4,4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858B" w14:textId="77777777" w:rsidR="00B37040" w:rsidRDefault="00343DD8">
            <w:pPr>
              <w:pStyle w:val="pji"/>
            </w:pPr>
            <w:r>
              <w:rPr>
                <w:rStyle w:val="s0"/>
              </w:rPr>
              <w:t>4,4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EA81" w14:textId="77777777" w:rsidR="00B37040" w:rsidRDefault="00343DD8">
            <w:pPr>
              <w:pStyle w:val="pji"/>
            </w:pPr>
            <w:r>
              <w:rPr>
                <w:rStyle w:val="s0"/>
              </w:rPr>
              <w:t>-2,2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3BDE" w14:textId="77777777" w:rsidR="00B37040" w:rsidRDefault="00343DD8">
            <w:pPr>
              <w:pStyle w:val="pji"/>
            </w:pPr>
            <w:r>
              <w:rPr>
                <w:rStyle w:val="s0"/>
              </w:rPr>
              <w:t>-8,9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887CC" w14:textId="77777777" w:rsidR="00B37040" w:rsidRDefault="00343DD8">
            <w:pPr>
              <w:pStyle w:val="pji"/>
            </w:pPr>
            <w:r>
              <w:rPr>
                <w:rStyle w:val="s0"/>
              </w:rPr>
              <w:t>-15,6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E4FE9" w14:textId="77777777" w:rsidR="00B37040" w:rsidRDefault="00343DD8">
            <w:pPr>
              <w:pStyle w:val="pji"/>
            </w:pPr>
            <w:r>
              <w:rPr>
                <w:rStyle w:val="s0"/>
              </w:rPr>
              <w:t>-22,8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C7D54" w14:textId="77777777" w:rsidR="00B37040" w:rsidRDefault="00343DD8">
            <w:pPr>
              <w:pStyle w:val="pji"/>
            </w:pPr>
            <w:r>
              <w:rPr>
                <w:rStyle w:val="s0"/>
              </w:rPr>
              <w:t>-31,1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D7A2" w14:textId="77777777" w:rsidR="00B37040" w:rsidRDefault="00343DD8">
            <w:pPr>
              <w:pStyle w:val="pji"/>
            </w:pPr>
            <w:r>
              <w:rPr>
                <w:rStyle w:val="s0"/>
              </w:rPr>
              <w:t>-36,1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D2CB5" w14:textId="77777777" w:rsidR="00B37040" w:rsidRDefault="00343DD8">
            <w:pPr>
              <w:pStyle w:val="pji"/>
            </w:pPr>
            <w:r>
              <w:rPr>
                <w:rStyle w:val="s0"/>
              </w:rPr>
              <w:t>-43,3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E0D7" w14:textId="77777777" w:rsidR="00B37040" w:rsidRDefault="00343DD8">
            <w:pPr>
              <w:pStyle w:val="pji"/>
            </w:pPr>
            <w:r>
              <w:rPr>
                <w:rStyle w:val="s0"/>
              </w:rPr>
              <w:t>-50,0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65DB8" w14:textId="77777777" w:rsidR="00B37040" w:rsidRDefault="00343DD8">
            <w:pPr>
              <w:pStyle w:val="pji"/>
            </w:pPr>
            <w:r>
              <w:rPr>
                <w:rStyle w:val="s0"/>
              </w:rPr>
              <w:t>-56,7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0582" w14:textId="77777777" w:rsidR="00B37040" w:rsidRDefault="00343DD8">
            <w:pPr>
              <w:pStyle w:val="pji"/>
            </w:pPr>
            <w:r>
              <w:rPr>
                <w:rStyle w:val="s0"/>
              </w:rPr>
              <w:t>-63,9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FF68" w14:textId="77777777" w:rsidR="00B37040" w:rsidRDefault="00343DD8">
            <w:pPr>
              <w:pStyle w:val="pji"/>
            </w:pPr>
            <w:r>
              <w:rPr>
                <w:rStyle w:val="s0"/>
              </w:rPr>
              <w:t>-70,6</w:t>
            </w:r>
          </w:p>
        </w:tc>
      </w:tr>
      <w:tr w:rsidR="00B37040" w14:paraId="75E6B4BF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8DA4" w14:textId="77777777" w:rsidR="00B37040" w:rsidRDefault="00343DD8">
            <w:pPr>
              <w:pStyle w:val="pji"/>
            </w:pPr>
            <w:r>
              <w:rPr>
                <w:rStyle w:val="s0"/>
              </w:rPr>
              <w:t>6,6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9961" w14:textId="77777777" w:rsidR="00B37040" w:rsidRDefault="00343DD8">
            <w:pPr>
              <w:pStyle w:val="pji"/>
            </w:pPr>
            <w:r>
              <w:rPr>
                <w:rStyle w:val="s0"/>
              </w:rPr>
              <w:t>2,2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2FF0C" w14:textId="77777777" w:rsidR="00B37040" w:rsidRDefault="00343DD8">
            <w:pPr>
              <w:pStyle w:val="pji"/>
            </w:pPr>
            <w:r>
              <w:rPr>
                <w:rStyle w:val="s0"/>
              </w:rPr>
              <w:t>-5,6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F3CEA" w14:textId="77777777" w:rsidR="00B37040" w:rsidRDefault="00343DD8">
            <w:pPr>
              <w:pStyle w:val="pji"/>
            </w:pPr>
            <w:r>
              <w:rPr>
                <w:rStyle w:val="s0"/>
              </w:rPr>
              <w:t>-12,8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09068" w14:textId="77777777" w:rsidR="00B37040" w:rsidRDefault="00343DD8">
            <w:pPr>
              <w:pStyle w:val="pji"/>
            </w:pPr>
            <w:r>
              <w:rPr>
                <w:rStyle w:val="s0"/>
              </w:rPr>
              <w:t>-20,6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D6DA" w14:textId="77777777" w:rsidR="00B37040" w:rsidRDefault="00343DD8">
            <w:pPr>
              <w:pStyle w:val="pji"/>
            </w:pPr>
            <w:r>
              <w:rPr>
                <w:rStyle w:val="s0"/>
              </w:rPr>
              <w:t>-27,8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2058" w14:textId="77777777" w:rsidR="00B37040" w:rsidRDefault="00343DD8">
            <w:pPr>
              <w:pStyle w:val="pji"/>
            </w:pPr>
            <w:r>
              <w:rPr>
                <w:rStyle w:val="s0"/>
              </w:rPr>
              <w:t>-35,6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89DD2" w14:textId="77777777" w:rsidR="00B37040" w:rsidRDefault="00343DD8">
            <w:pPr>
              <w:pStyle w:val="pji"/>
            </w:pPr>
            <w:r>
              <w:rPr>
                <w:rStyle w:val="s0"/>
              </w:rPr>
              <w:t>-42,8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5091" w14:textId="77777777" w:rsidR="00B37040" w:rsidRDefault="00343DD8">
            <w:pPr>
              <w:pStyle w:val="pji"/>
            </w:pPr>
            <w:r>
              <w:rPr>
                <w:rStyle w:val="s0"/>
              </w:rPr>
              <w:t>-50,0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E84E5" w14:textId="77777777" w:rsidR="00B37040" w:rsidRDefault="00343DD8">
            <w:pPr>
              <w:pStyle w:val="pji"/>
            </w:pPr>
            <w:r>
              <w:rPr>
                <w:rStyle w:val="s0"/>
              </w:rPr>
              <w:t>-57,8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D2434" w14:textId="77777777" w:rsidR="00B37040" w:rsidRDefault="00343DD8">
            <w:pPr>
              <w:pStyle w:val="pji"/>
            </w:pPr>
            <w:r>
              <w:rPr>
                <w:rStyle w:val="s0"/>
              </w:rPr>
              <w:t>-65,0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9EA8" w14:textId="77777777" w:rsidR="00B37040" w:rsidRDefault="00343DD8">
            <w:pPr>
              <w:pStyle w:val="pji"/>
            </w:pPr>
            <w:r>
              <w:rPr>
                <w:rStyle w:val="s0"/>
              </w:rPr>
              <w:t>-72,8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D5C9D" w14:textId="77777777" w:rsidR="00B37040" w:rsidRDefault="00343DD8">
            <w:pPr>
              <w:pStyle w:val="pji"/>
            </w:pPr>
            <w:r>
              <w:rPr>
                <w:rStyle w:val="s0"/>
              </w:rPr>
              <w:t>-80,0</w:t>
            </w:r>
          </w:p>
        </w:tc>
      </w:tr>
      <w:tr w:rsidR="00B37040" w14:paraId="3DCFF3EA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E8B1" w14:textId="77777777" w:rsidR="00B37040" w:rsidRDefault="00343DD8">
            <w:pPr>
              <w:pStyle w:val="pji"/>
            </w:pPr>
            <w:r>
              <w:rPr>
                <w:rStyle w:val="s0"/>
              </w:rPr>
              <w:t>8,8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B97F4" w14:textId="77777777" w:rsidR="00B37040" w:rsidRDefault="00343DD8">
            <w:pPr>
              <w:pStyle w:val="pji"/>
            </w:pPr>
            <w:r>
              <w:rPr>
                <w:rStyle w:val="s0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15AB0" w14:textId="77777777" w:rsidR="00B37040" w:rsidRDefault="00343DD8">
            <w:pPr>
              <w:pStyle w:val="pji"/>
            </w:pPr>
            <w:r>
              <w:rPr>
                <w:rStyle w:val="s0"/>
              </w:rPr>
              <w:t>-7,8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0CCC1" w14:textId="77777777" w:rsidR="00B37040" w:rsidRDefault="00343DD8">
            <w:pPr>
              <w:pStyle w:val="pji"/>
            </w:pPr>
            <w:r>
              <w:rPr>
                <w:rStyle w:val="s0"/>
              </w:rPr>
              <w:t>-15,6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BF882" w14:textId="77777777" w:rsidR="00B37040" w:rsidRDefault="00343DD8">
            <w:pPr>
              <w:pStyle w:val="pji"/>
            </w:pPr>
            <w:r>
              <w:rPr>
                <w:rStyle w:val="s0"/>
              </w:rPr>
              <w:t>-23,3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95862" w14:textId="77777777" w:rsidR="00B37040" w:rsidRDefault="00343DD8">
            <w:pPr>
              <w:pStyle w:val="pji"/>
            </w:pPr>
            <w:r>
              <w:rPr>
                <w:rStyle w:val="s0"/>
              </w:rPr>
              <w:t>-31,7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9A8B" w14:textId="77777777" w:rsidR="00B37040" w:rsidRDefault="00343DD8">
            <w:pPr>
              <w:pStyle w:val="pji"/>
            </w:pPr>
            <w:r>
              <w:rPr>
                <w:rStyle w:val="s0"/>
              </w:rPr>
              <w:t>-39,4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9267" w14:textId="77777777" w:rsidR="00B37040" w:rsidRDefault="00343DD8">
            <w:pPr>
              <w:pStyle w:val="pji"/>
            </w:pPr>
            <w:r>
              <w:rPr>
                <w:rStyle w:val="s0"/>
              </w:rPr>
              <w:t>-47,2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E2CF9" w14:textId="77777777" w:rsidR="00B37040" w:rsidRDefault="00343DD8">
            <w:pPr>
              <w:pStyle w:val="pji"/>
            </w:pPr>
            <w:r>
              <w:rPr>
                <w:rStyle w:val="s0"/>
              </w:rPr>
              <w:t>-55,0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FFEBC" w14:textId="77777777" w:rsidR="00B37040" w:rsidRDefault="00343DD8">
            <w:pPr>
              <w:pStyle w:val="pji"/>
            </w:pPr>
            <w:r>
              <w:rPr>
                <w:rStyle w:val="s0"/>
              </w:rPr>
              <w:t>-63,3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4791" w14:textId="77777777" w:rsidR="00B37040" w:rsidRDefault="00343DD8">
            <w:pPr>
              <w:pStyle w:val="pji"/>
            </w:pPr>
            <w:r>
              <w:rPr>
                <w:rStyle w:val="s0"/>
              </w:rPr>
              <w:t>-71,1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25447" w14:textId="77777777" w:rsidR="00B37040" w:rsidRDefault="00343DD8">
            <w:pPr>
              <w:pStyle w:val="pji"/>
            </w:pPr>
            <w:r>
              <w:rPr>
                <w:rStyle w:val="s0"/>
              </w:rPr>
              <w:t>-78,9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F007" w14:textId="77777777" w:rsidR="00B37040" w:rsidRDefault="00343DD8">
            <w:pPr>
              <w:pStyle w:val="pji"/>
            </w:pPr>
            <w:r>
              <w:rPr>
                <w:rStyle w:val="s0"/>
              </w:rPr>
              <w:t>-85,0</w:t>
            </w:r>
          </w:p>
        </w:tc>
      </w:tr>
      <w:tr w:rsidR="00B37040" w14:paraId="7952C23F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3AC3" w14:textId="77777777" w:rsidR="00B37040" w:rsidRDefault="00343DD8">
            <w:pPr>
              <w:pStyle w:val="pji"/>
            </w:pPr>
            <w:r>
              <w:rPr>
                <w:rStyle w:val="s0"/>
              </w:rPr>
              <w:t>11,0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341C" w14:textId="77777777" w:rsidR="00B37040" w:rsidRDefault="00343DD8">
            <w:pPr>
              <w:pStyle w:val="pji"/>
            </w:pPr>
            <w:r>
              <w:rPr>
                <w:rStyle w:val="s0"/>
              </w:rPr>
              <w:t>-1,1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01E51" w14:textId="77777777" w:rsidR="00B37040" w:rsidRDefault="00343DD8">
            <w:pPr>
              <w:pStyle w:val="pji"/>
            </w:pPr>
            <w:r>
              <w:rPr>
                <w:rStyle w:val="s0"/>
              </w:rPr>
              <w:t>-8,9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E4EB" w14:textId="77777777" w:rsidR="00B37040" w:rsidRDefault="00343DD8">
            <w:pPr>
              <w:pStyle w:val="pji"/>
            </w:pPr>
            <w:r>
              <w:rPr>
                <w:rStyle w:val="s0"/>
              </w:rPr>
              <w:t>-17,8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5B687" w14:textId="77777777" w:rsidR="00B37040" w:rsidRDefault="00343DD8">
            <w:pPr>
              <w:pStyle w:val="pji"/>
            </w:pPr>
            <w:r>
              <w:rPr>
                <w:rStyle w:val="s0"/>
              </w:rPr>
              <w:t>-25,1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4ADC" w14:textId="77777777" w:rsidR="00B37040" w:rsidRDefault="00343DD8">
            <w:pPr>
              <w:pStyle w:val="pji"/>
            </w:pPr>
            <w:r>
              <w:rPr>
                <w:rStyle w:val="s0"/>
              </w:rPr>
              <w:t>-33,9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B064" w14:textId="77777777" w:rsidR="00B37040" w:rsidRDefault="00343DD8">
            <w:pPr>
              <w:pStyle w:val="pji"/>
            </w:pPr>
            <w:r>
              <w:rPr>
                <w:rStyle w:val="s0"/>
              </w:rPr>
              <w:t>-42,2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B756" w14:textId="77777777" w:rsidR="00B37040" w:rsidRDefault="00343DD8">
            <w:pPr>
              <w:pStyle w:val="pji"/>
            </w:pPr>
            <w:r>
              <w:rPr>
                <w:rStyle w:val="s0"/>
              </w:rPr>
              <w:t>-50,6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0AE6" w14:textId="77777777" w:rsidR="00B37040" w:rsidRDefault="00343DD8">
            <w:pPr>
              <w:pStyle w:val="pji"/>
            </w:pPr>
            <w:r>
              <w:rPr>
                <w:rStyle w:val="s0"/>
              </w:rPr>
              <w:t>-58,9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FD48" w14:textId="77777777" w:rsidR="00B37040" w:rsidRDefault="00343DD8">
            <w:pPr>
              <w:pStyle w:val="pji"/>
            </w:pPr>
            <w:r>
              <w:rPr>
                <w:rStyle w:val="s0"/>
              </w:rPr>
              <w:t>-66,7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0AA4C" w14:textId="77777777" w:rsidR="00B37040" w:rsidRDefault="00343DD8">
            <w:pPr>
              <w:pStyle w:val="pji"/>
            </w:pPr>
            <w:r>
              <w:rPr>
                <w:rStyle w:val="s0"/>
              </w:rPr>
              <w:t>-75,6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1D1BE" w14:textId="77777777" w:rsidR="00B37040" w:rsidRDefault="00343DD8">
            <w:pPr>
              <w:pStyle w:val="pji"/>
            </w:pPr>
            <w:r>
              <w:rPr>
                <w:rStyle w:val="s0"/>
              </w:rPr>
              <w:t>-83,3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3F57" w14:textId="77777777" w:rsidR="00B37040" w:rsidRDefault="00343DD8">
            <w:pPr>
              <w:pStyle w:val="pji"/>
            </w:pPr>
            <w:r>
              <w:rPr>
                <w:rStyle w:val="s0"/>
              </w:rPr>
              <w:t>-91,7</w:t>
            </w:r>
          </w:p>
        </w:tc>
      </w:tr>
      <w:tr w:rsidR="00B37040" w14:paraId="4BB6339A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2DC53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13,2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5CA7" w14:textId="77777777" w:rsidR="00B37040" w:rsidRDefault="00343DD8">
            <w:pPr>
              <w:pStyle w:val="pji"/>
            </w:pPr>
            <w:r>
              <w:rPr>
                <w:rStyle w:val="s0"/>
              </w:rPr>
              <w:t>-2,2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E604B" w14:textId="77777777" w:rsidR="00B37040" w:rsidRDefault="00343DD8">
            <w:pPr>
              <w:pStyle w:val="pji"/>
            </w:pPr>
            <w:r>
              <w:rPr>
                <w:rStyle w:val="s0"/>
              </w:rPr>
              <w:t>-10,6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C6C2" w14:textId="77777777" w:rsidR="00B37040" w:rsidRDefault="00343DD8">
            <w:pPr>
              <w:pStyle w:val="pji"/>
            </w:pPr>
            <w:r>
              <w:rPr>
                <w:rStyle w:val="s0"/>
              </w:rPr>
              <w:t>-18,9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CC14" w14:textId="77777777" w:rsidR="00B37040" w:rsidRDefault="00343DD8">
            <w:pPr>
              <w:pStyle w:val="pji"/>
            </w:pPr>
            <w:r>
              <w:rPr>
                <w:rStyle w:val="s0"/>
              </w:rPr>
              <w:t>-27,8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2FFAB" w14:textId="77777777" w:rsidR="00B37040" w:rsidRDefault="00343DD8">
            <w:pPr>
              <w:pStyle w:val="pji"/>
            </w:pPr>
            <w:r>
              <w:rPr>
                <w:rStyle w:val="s0"/>
              </w:rPr>
              <w:t>-36,1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72C3E" w14:textId="77777777" w:rsidR="00B37040" w:rsidRDefault="00343DD8">
            <w:pPr>
              <w:pStyle w:val="pji"/>
            </w:pPr>
            <w:r>
              <w:rPr>
                <w:rStyle w:val="s0"/>
              </w:rPr>
              <w:t>-44,4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40A8" w14:textId="77777777" w:rsidR="00B37040" w:rsidRDefault="00343DD8">
            <w:pPr>
              <w:pStyle w:val="pji"/>
            </w:pPr>
            <w:r>
              <w:rPr>
                <w:rStyle w:val="s0"/>
              </w:rPr>
              <w:t>-52,8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249DF" w14:textId="77777777" w:rsidR="00B37040" w:rsidRDefault="00343DD8">
            <w:pPr>
              <w:pStyle w:val="pji"/>
            </w:pPr>
            <w:r>
              <w:rPr>
                <w:rStyle w:val="s0"/>
              </w:rPr>
              <w:t>-61,7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8A582" w14:textId="77777777" w:rsidR="00B37040" w:rsidRDefault="00343DD8">
            <w:pPr>
              <w:pStyle w:val="pji"/>
            </w:pPr>
            <w:r>
              <w:rPr>
                <w:rStyle w:val="s0"/>
              </w:rPr>
              <w:t>-70,0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6097" w14:textId="77777777" w:rsidR="00B37040" w:rsidRDefault="00343DD8">
            <w:pPr>
              <w:pStyle w:val="pji"/>
            </w:pPr>
            <w:r>
              <w:rPr>
                <w:rStyle w:val="s0"/>
              </w:rPr>
              <w:t>-78,3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5E25" w14:textId="77777777" w:rsidR="00B37040" w:rsidRDefault="00343DD8">
            <w:pPr>
              <w:pStyle w:val="pji"/>
            </w:pPr>
            <w:r>
              <w:rPr>
                <w:rStyle w:val="s0"/>
              </w:rPr>
              <w:t>-87,2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86A64" w14:textId="77777777" w:rsidR="00B37040" w:rsidRDefault="00343DD8">
            <w:pPr>
              <w:pStyle w:val="pji"/>
            </w:pPr>
            <w:r>
              <w:rPr>
                <w:rStyle w:val="s0"/>
              </w:rPr>
              <w:t>-95,6</w:t>
            </w:r>
          </w:p>
        </w:tc>
      </w:tr>
      <w:tr w:rsidR="00B37040" w14:paraId="18280C63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7A68" w14:textId="77777777" w:rsidR="00B37040" w:rsidRDefault="00343DD8">
            <w:pPr>
              <w:pStyle w:val="pji"/>
            </w:pPr>
            <w:r>
              <w:rPr>
                <w:rStyle w:val="s0"/>
              </w:rPr>
              <w:t>15,4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AAFE" w14:textId="77777777" w:rsidR="00B37040" w:rsidRDefault="00343DD8">
            <w:pPr>
              <w:pStyle w:val="pji"/>
            </w:pPr>
            <w:r>
              <w:rPr>
                <w:rStyle w:val="s0"/>
              </w:rPr>
              <w:t>-2,8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6A97E" w14:textId="77777777" w:rsidR="00B37040" w:rsidRDefault="00343DD8">
            <w:pPr>
              <w:pStyle w:val="pji"/>
            </w:pPr>
            <w:r>
              <w:rPr>
                <w:rStyle w:val="s0"/>
              </w:rPr>
              <w:t>-11,7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10ABC" w14:textId="77777777" w:rsidR="00B37040" w:rsidRDefault="00343DD8">
            <w:pPr>
              <w:pStyle w:val="pji"/>
            </w:pPr>
            <w:r>
              <w:rPr>
                <w:rStyle w:val="s0"/>
              </w:rPr>
              <w:t>-20,0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59E79" w14:textId="77777777" w:rsidR="00B37040" w:rsidRDefault="00343DD8">
            <w:pPr>
              <w:pStyle w:val="pji"/>
            </w:pPr>
            <w:r>
              <w:rPr>
                <w:rStyle w:val="s0"/>
              </w:rPr>
              <w:t>-29,0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4912" w14:textId="77777777" w:rsidR="00B37040" w:rsidRDefault="00343DD8">
            <w:pPr>
              <w:pStyle w:val="pji"/>
            </w:pPr>
            <w:r>
              <w:rPr>
                <w:rStyle w:val="s0"/>
              </w:rPr>
              <w:t>-37,2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90B76" w14:textId="77777777" w:rsidR="00B37040" w:rsidRDefault="00343DD8">
            <w:pPr>
              <w:pStyle w:val="pji"/>
            </w:pPr>
            <w:r>
              <w:rPr>
                <w:rStyle w:val="s0"/>
              </w:rPr>
              <w:t>-46,1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7220" w14:textId="77777777" w:rsidR="00B37040" w:rsidRDefault="00343DD8">
            <w:pPr>
              <w:pStyle w:val="pji"/>
            </w:pPr>
            <w:r>
              <w:rPr>
                <w:rStyle w:val="s0"/>
              </w:rPr>
              <w:t>-55,0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C21AD" w14:textId="77777777" w:rsidR="00B37040" w:rsidRDefault="00343DD8">
            <w:pPr>
              <w:pStyle w:val="pji"/>
            </w:pPr>
            <w:r>
              <w:rPr>
                <w:rStyle w:val="s0"/>
              </w:rPr>
              <w:t>-63,3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49A7A" w14:textId="77777777" w:rsidR="00B37040" w:rsidRDefault="00343DD8">
            <w:pPr>
              <w:pStyle w:val="pji"/>
            </w:pPr>
            <w:r>
              <w:rPr>
                <w:rStyle w:val="s0"/>
              </w:rPr>
              <w:t>-72,2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70FBC" w14:textId="77777777" w:rsidR="00B37040" w:rsidRDefault="00343DD8">
            <w:pPr>
              <w:pStyle w:val="pji"/>
            </w:pPr>
            <w:r>
              <w:rPr>
                <w:rStyle w:val="s0"/>
              </w:rPr>
              <w:t>-80,6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3A232" w14:textId="77777777" w:rsidR="00B37040" w:rsidRDefault="00343DD8">
            <w:pPr>
              <w:pStyle w:val="pji"/>
            </w:pPr>
            <w:r>
              <w:rPr>
                <w:rStyle w:val="s0"/>
              </w:rPr>
              <w:t>-89,4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23E97" w14:textId="77777777" w:rsidR="00B37040" w:rsidRDefault="00343DD8">
            <w:pPr>
              <w:pStyle w:val="pji"/>
            </w:pPr>
            <w:r>
              <w:rPr>
                <w:rStyle w:val="s0"/>
              </w:rPr>
              <w:t>-98,3</w:t>
            </w:r>
          </w:p>
        </w:tc>
      </w:tr>
      <w:tr w:rsidR="00B37040" w14:paraId="182B05A4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EA29" w14:textId="77777777" w:rsidR="00B37040" w:rsidRDefault="00343DD8">
            <w:pPr>
              <w:pStyle w:val="pji"/>
            </w:pPr>
            <w:r>
              <w:rPr>
                <w:rStyle w:val="s0"/>
              </w:rPr>
              <w:t>17,6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0994" w14:textId="77777777" w:rsidR="00B37040" w:rsidRDefault="00343DD8">
            <w:pPr>
              <w:pStyle w:val="pji"/>
            </w:pPr>
            <w:r>
              <w:rPr>
                <w:rStyle w:val="s0"/>
              </w:rPr>
              <w:t>-3,3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72EB4" w14:textId="77777777" w:rsidR="00B37040" w:rsidRDefault="00343DD8">
            <w:pPr>
              <w:pStyle w:val="pji"/>
            </w:pPr>
            <w:r>
              <w:rPr>
                <w:rStyle w:val="s0"/>
              </w:rPr>
              <w:t>-12,2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7BB96" w14:textId="77777777" w:rsidR="00B37040" w:rsidRDefault="00343DD8">
            <w:pPr>
              <w:pStyle w:val="pji"/>
            </w:pPr>
            <w:r>
              <w:rPr>
                <w:rStyle w:val="s0"/>
              </w:rPr>
              <w:t>-21,1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1746" w14:textId="77777777" w:rsidR="00B37040" w:rsidRDefault="00343DD8">
            <w:pPr>
              <w:pStyle w:val="pji"/>
            </w:pPr>
            <w:r>
              <w:rPr>
                <w:rStyle w:val="s0"/>
              </w:rPr>
              <w:t>-29,4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DB198" w14:textId="77777777" w:rsidR="00B37040" w:rsidRDefault="00343DD8">
            <w:pPr>
              <w:pStyle w:val="pji"/>
            </w:pPr>
            <w:r>
              <w:rPr>
                <w:rStyle w:val="s0"/>
              </w:rPr>
              <w:t>-38,3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F3E7" w14:textId="77777777" w:rsidR="00B37040" w:rsidRDefault="00343DD8">
            <w:pPr>
              <w:pStyle w:val="pji"/>
            </w:pPr>
            <w:r>
              <w:rPr>
                <w:rStyle w:val="s0"/>
              </w:rPr>
              <w:t>-47,2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3BD0A" w14:textId="77777777" w:rsidR="00B37040" w:rsidRDefault="00343DD8">
            <w:pPr>
              <w:pStyle w:val="pji"/>
            </w:pPr>
            <w:r>
              <w:rPr>
                <w:rStyle w:val="s0"/>
              </w:rPr>
              <w:t>-56,1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CD1F" w14:textId="77777777" w:rsidR="00B37040" w:rsidRDefault="00343DD8">
            <w:pPr>
              <w:pStyle w:val="pji"/>
            </w:pPr>
            <w:r>
              <w:rPr>
                <w:rStyle w:val="s0"/>
              </w:rPr>
              <w:t>-65,0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509B6" w14:textId="77777777" w:rsidR="00B37040" w:rsidRDefault="00343DD8">
            <w:pPr>
              <w:pStyle w:val="pji"/>
            </w:pPr>
            <w:r>
              <w:rPr>
                <w:rStyle w:val="s0"/>
              </w:rPr>
              <w:t>-73,3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250B9" w14:textId="77777777" w:rsidR="00B37040" w:rsidRDefault="00343DD8">
            <w:pPr>
              <w:pStyle w:val="pji"/>
            </w:pPr>
            <w:r>
              <w:rPr>
                <w:rStyle w:val="s0"/>
              </w:rPr>
              <w:t>-82,2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FBF99" w14:textId="77777777" w:rsidR="00B37040" w:rsidRDefault="00343DD8">
            <w:pPr>
              <w:pStyle w:val="pji"/>
            </w:pPr>
            <w:r>
              <w:rPr>
                <w:rStyle w:val="s0"/>
              </w:rPr>
              <w:t>-91,1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603C2" w14:textId="77777777" w:rsidR="00B37040" w:rsidRDefault="00343DD8">
            <w:pPr>
              <w:pStyle w:val="pji"/>
            </w:pPr>
            <w:r>
              <w:rPr>
                <w:rStyle w:val="s0"/>
              </w:rPr>
              <w:t>-100,0</w:t>
            </w:r>
          </w:p>
        </w:tc>
      </w:tr>
      <w:tr w:rsidR="00B37040" w14:paraId="6A107CF6" w14:textId="77777777">
        <w:tc>
          <w:tcPr>
            <w:tcW w:w="11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2817" w14:textId="77777777" w:rsidR="00B37040" w:rsidRDefault="00343DD8">
            <w:pPr>
              <w:pStyle w:val="pji"/>
            </w:pPr>
            <w:r>
              <w:rPr>
                <w:rStyle w:val="s0"/>
              </w:rPr>
              <w:t>Ветер со скоростью большей, чем 17,6 м/с, дает незначительный дополнительный эффект</w:t>
            </w:r>
          </w:p>
        </w:tc>
        <w:tc>
          <w:tcPr>
            <w:tcW w:w="135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C714" w14:textId="77777777" w:rsidR="00B37040" w:rsidRDefault="00343DD8">
            <w:pPr>
              <w:pStyle w:val="pji"/>
            </w:pPr>
            <w:r>
              <w:rPr>
                <w:rStyle w:val="s0"/>
              </w:rPr>
              <w:t>Незначительная опасность. Обморожение более чем за 1 ч при сухой коже</w:t>
            </w:r>
          </w:p>
        </w:tc>
        <w:tc>
          <w:tcPr>
            <w:tcW w:w="107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C4A78" w14:textId="77777777" w:rsidR="00B37040" w:rsidRDefault="00343DD8">
            <w:pPr>
              <w:pStyle w:val="pji"/>
            </w:pPr>
            <w:r>
              <w:rPr>
                <w:rStyle w:val="s0"/>
              </w:rPr>
              <w:t>Высокая опасность. Опасность обморожения в течение 1 мин.</w:t>
            </w:r>
          </w:p>
        </w:tc>
        <w:tc>
          <w:tcPr>
            <w:tcW w:w="1454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1AF58" w14:textId="77777777" w:rsidR="00B37040" w:rsidRDefault="00343DD8">
            <w:pPr>
              <w:pStyle w:val="pji"/>
            </w:pPr>
            <w:r>
              <w:rPr>
                <w:rStyle w:val="s0"/>
              </w:rPr>
              <w:t>Очень высокая опасность. Обморожение наступает через 30 секунд</w:t>
            </w:r>
          </w:p>
        </w:tc>
      </w:tr>
    </w:tbl>
    <w:p w14:paraId="1596D9D6" w14:textId="77777777" w:rsidR="00B37040" w:rsidRDefault="00343DD8">
      <w:pPr>
        <w:pStyle w:val="pj"/>
      </w:pPr>
      <w:r>
        <w:rPr>
          <w:rStyle w:val="s0"/>
        </w:rPr>
        <w:t> </w:t>
      </w:r>
    </w:p>
    <w:p w14:paraId="572FB2DE" w14:textId="77777777" w:rsidR="00B37040" w:rsidRDefault="00343DD8">
      <w:pPr>
        <w:pStyle w:val="pr"/>
      </w:pPr>
      <w:r>
        <w:rPr>
          <w:rStyle w:val="s0"/>
        </w:rPr>
        <w:t>Таблица 26</w:t>
      </w:r>
    </w:p>
    <w:p w14:paraId="5BEDDD77" w14:textId="77777777" w:rsidR="00B37040" w:rsidRDefault="00343DD8">
      <w:pPr>
        <w:pStyle w:val="pj"/>
      </w:pPr>
      <w:r>
        <w:rPr>
          <w:rStyle w:val="s0"/>
        </w:rPr>
        <w:t> </w:t>
      </w:r>
    </w:p>
    <w:p w14:paraId="4F5610DF" w14:textId="77777777" w:rsidR="00B37040" w:rsidRDefault="00343DD8">
      <w:pPr>
        <w:pStyle w:val="pc"/>
      </w:pPr>
      <w:r>
        <w:rPr>
          <w:rStyle w:val="s1"/>
        </w:rPr>
        <w:t>Зависимость риска обморожения от интегрального показателя условий охлаждения (ИПУОО), балл</w:t>
      </w:r>
    </w:p>
    <w:p w14:paraId="33D21168" w14:textId="77777777" w:rsidR="00B37040" w:rsidRDefault="00343DD8">
      <w:pPr>
        <w:pStyle w:val="pc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7059"/>
        <w:gridCol w:w="11772"/>
      </w:tblGrid>
      <w:tr w:rsidR="00B37040" w14:paraId="3C9457B3" w14:textId="77777777">
        <w:tc>
          <w:tcPr>
            <w:tcW w:w="6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286D2" w14:textId="77777777" w:rsidR="00B37040" w:rsidRDefault="00343DD8">
            <w:pPr>
              <w:pStyle w:val="pji"/>
            </w:pPr>
            <w:r>
              <w:rPr>
                <w:rStyle w:val="s0"/>
              </w:rPr>
              <w:t>ИПУОО, балл</w:t>
            </w:r>
          </w:p>
        </w:tc>
        <w:tc>
          <w:tcPr>
            <w:tcW w:w="16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D712" w14:textId="77777777" w:rsidR="00B37040" w:rsidRDefault="00343DD8">
            <w:pPr>
              <w:pStyle w:val="pji"/>
            </w:pPr>
            <w:r>
              <w:rPr>
                <w:rStyle w:val="s0"/>
              </w:rPr>
              <w:t>Риск обморожения</w:t>
            </w:r>
          </w:p>
        </w:tc>
        <w:tc>
          <w:tcPr>
            <w:tcW w:w="27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8A88" w14:textId="77777777" w:rsidR="00B37040" w:rsidRDefault="00343DD8">
            <w:pPr>
              <w:pStyle w:val="pji"/>
            </w:pPr>
            <w:r>
              <w:rPr>
                <w:rStyle w:val="s0"/>
              </w:rPr>
              <w:t>Продолжительность безопасного пребывания на холоде, не более, мин.</w:t>
            </w:r>
          </w:p>
        </w:tc>
      </w:tr>
      <w:tr w:rsidR="00B37040" w14:paraId="0BDA86D4" w14:textId="77777777">
        <w:tc>
          <w:tcPr>
            <w:tcW w:w="6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55521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AA6E" w14:textId="77777777" w:rsidR="00B37040" w:rsidRDefault="00343DD8">
            <w:pPr>
              <w:pStyle w:val="pji"/>
            </w:pPr>
            <w:r>
              <w:rPr>
                <w:rStyle w:val="s0"/>
              </w:rPr>
              <w:t>игнорируемый (отсутствие обморожения)</w:t>
            </w:r>
          </w:p>
        </w:tc>
        <w:tc>
          <w:tcPr>
            <w:tcW w:w="2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16D3" w14:textId="77777777" w:rsidR="00B37040" w:rsidRDefault="00343DD8">
            <w:pPr>
              <w:pStyle w:val="pji"/>
            </w:pPr>
            <w:r>
              <w:rPr>
                <w:rStyle w:val="s0"/>
              </w:rPr>
              <w:t>длительное</w:t>
            </w:r>
          </w:p>
        </w:tc>
      </w:tr>
      <w:tr w:rsidR="00B37040" w14:paraId="37132402" w14:textId="77777777">
        <w:tc>
          <w:tcPr>
            <w:tcW w:w="6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33540" w14:textId="77777777" w:rsidR="00B37040" w:rsidRDefault="00343DD8">
            <w:pPr>
              <w:pStyle w:val="pji"/>
            </w:pPr>
            <w:r>
              <w:rPr>
                <w:rStyle w:val="s0"/>
              </w:rPr>
              <w:t>34 &lt; ИПУОО 47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C7F8" w14:textId="77777777" w:rsidR="00B37040" w:rsidRDefault="00343DD8">
            <w:pPr>
              <w:pStyle w:val="pji"/>
            </w:pPr>
            <w:r>
              <w:rPr>
                <w:rStyle w:val="s0"/>
              </w:rPr>
              <w:t>умеренный</w:t>
            </w:r>
          </w:p>
        </w:tc>
        <w:tc>
          <w:tcPr>
            <w:tcW w:w="2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A4844" w14:textId="77777777" w:rsidR="00B37040" w:rsidRDefault="00343DD8">
            <w:pPr>
              <w:pStyle w:val="pji"/>
            </w:pPr>
            <w:r>
              <w:rPr>
                <w:rStyle w:val="s0"/>
              </w:rPr>
              <w:t>60,0</w:t>
            </w:r>
          </w:p>
        </w:tc>
      </w:tr>
      <w:tr w:rsidR="00B37040" w14:paraId="69562976" w14:textId="77777777">
        <w:tc>
          <w:tcPr>
            <w:tcW w:w="6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2941" w14:textId="77777777" w:rsidR="00B37040" w:rsidRDefault="00343DD8">
            <w:pPr>
              <w:pStyle w:val="pji"/>
            </w:pPr>
            <w:r>
              <w:rPr>
                <w:rStyle w:val="s0"/>
              </w:rPr>
              <w:t>47 &lt; ИПУОО 57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9C39" w14:textId="77777777" w:rsidR="00B37040" w:rsidRDefault="00343DD8">
            <w:pPr>
              <w:pStyle w:val="pji"/>
            </w:pPr>
            <w:r>
              <w:rPr>
                <w:rStyle w:val="s0"/>
              </w:rPr>
              <w:t>критический</w:t>
            </w:r>
          </w:p>
        </w:tc>
        <w:tc>
          <w:tcPr>
            <w:tcW w:w="2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6090E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</w:tr>
      <w:tr w:rsidR="00B37040" w14:paraId="7D15F3F7" w14:textId="77777777">
        <w:tc>
          <w:tcPr>
            <w:tcW w:w="6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189BB" w14:textId="77777777" w:rsidR="00B37040" w:rsidRDefault="00343DD8">
            <w:pPr>
              <w:pStyle w:val="pji"/>
            </w:pPr>
            <w:r>
              <w:rPr>
                <w:rStyle w:val="s0"/>
              </w:rPr>
              <w:t>&gt;57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D9A0E" w14:textId="77777777" w:rsidR="00B37040" w:rsidRDefault="00343DD8">
            <w:pPr>
              <w:pStyle w:val="pji"/>
            </w:pPr>
            <w:r>
              <w:rPr>
                <w:rStyle w:val="s0"/>
              </w:rPr>
              <w:t>катастрофический</w:t>
            </w:r>
          </w:p>
        </w:tc>
        <w:tc>
          <w:tcPr>
            <w:tcW w:w="2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C0418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</w:tr>
    </w:tbl>
    <w:p w14:paraId="4E3D569F" w14:textId="77777777" w:rsidR="00B37040" w:rsidRDefault="00343DD8">
      <w:pPr>
        <w:pStyle w:val="pj"/>
      </w:pPr>
      <w:r>
        <w:rPr>
          <w:rStyle w:val="s0"/>
        </w:rPr>
        <w:t> </w:t>
      </w:r>
    </w:p>
    <w:p w14:paraId="2230F066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4A833C57" w14:textId="77777777" w:rsidR="00B37040" w:rsidRDefault="00343DD8">
      <w:pPr>
        <w:pStyle w:val="pj"/>
      </w:pPr>
      <w:r>
        <w:rPr>
          <w:rStyle w:val="s0"/>
        </w:rPr>
        <w:t>ИПУОО - рассчитывается по уравнению:</w:t>
      </w:r>
    </w:p>
    <w:p w14:paraId="27AEB3CB" w14:textId="77777777" w:rsidR="00B37040" w:rsidRDefault="00343DD8">
      <w:pPr>
        <w:pStyle w:val="pj"/>
      </w:pPr>
      <w:r>
        <w:rPr>
          <w:rStyle w:val="s0"/>
        </w:rPr>
        <w:t>ИПУОО = 34,654 - 0,4664 × t + 0,6337 × V, где:</w:t>
      </w:r>
    </w:p>
    <w:p w14:paraId="74343295" w14:textId="77777777" w:rsidR="00B37040" w:rsidRDefault="00343DD8">
      <w:pPr>
        <w:pStyle w:val="pj"/>
      </w:pPr>
      <w:r>
        <w:rPr>
          <w:rStyle w:val="s0"/>
        </w:rPr>
        <w:t xml:space="preserve">t - температура воздуха, </w:t>
      </w:r>
      <w:r>
        <w:rPr>
          <w:rStyle w:val="s0"/>
          <w:vertAlign w:val="superscript"/>
        </w:rPr>
        <w:t>о</w:t>
      </w:r>
      <w:r>
        <w:rPr>
          <w:rStyle w:val="s0"/>
        </w:rPr>
        <w:t>C;</w:t>
      </w:r>
    </w:p>
    <w:p w14:paraId="1185750B" w14:textId="77777777" w:rsidR="00B37040" w:rsidRDefault="00343DD8">
      <w:pPr>
        <w:pStyle w:val="pj"/>
      </w:pPr>
      <w:r>
        <w:rPr>
          <w:rStyle w:val="s0"/>
        </w:rPr>
        <w:t>V - скорость ветра, м/с.</w:t>
      </w:r>
    </w:p>
    <w:p w14:paraId="47E7E4A9" w14:textId="77777777" w:rsidR="00B37040" w:rsidRDefault="00343DD8">
      <w:pPr>
        <w:pStyle w:val="pj"/>
      </w:pPr>
      <w:r>
        <w:rPr>
          <w:rStyle w:val="s0"/>
        </w:rPr>
        <w:t>Расшифровка аббревиатур:</w:t>
      </w:r>
    </w:p>
    <w:p w14:paraId="263C140B" w14:textId="77777777" w:rsidR="00B37040" w:rsidRDefault="00343DD8">
      <w:pPr>
        <w:pStyle w:val="pj"/>
      </w:pPr>
      <w:r>
        <w:rPr>
          <w:rStyle w:val="s0"/>
          <w:vertAlign w:val="superscript"/>
        </w:rPr>
        <w:t>о</w:t>
      </w:r>
      <w:r>
        <w:rPr>
          <w:rStyle w:val="s0"/>
        </w:rPr>
        <w:t>С - Градус Цельсия;</w:t>
      </w:r>
    </w:p>
    <w:p w14:paraId="69D9AC01" w14:textId="77777777" w:rsidR="00B37040" w:rsidRDefault="00343DD8">
      <w:pPr>
        <w:pStyle w:val="pj"/>
      </w:pPr>
      <w:r>
        <w:rPr>
          <w:rStyle w:val="s0"/>
        </w:rPr>
        <w:t>м/с - метр в секунду;</w:t>
      </w:r>
    </w:p>
    <w:p w14:paraId="5EA8A38A" w14:textId="77777777" w:rsidR="00B37040" w:rsidRDefault="00343DD8">
      <w:pPr>
        <w:pStyle w:val="pj"/>
      </w:pPr>
      <w:r>
        <w:rPr>
          <w:rStyle w:val="s0"/>
        </w:rPr>
        <w:t>ч - час;</w:t>
      </w:r>
    </w:p>
    <w:p w14:paraId="0696C4AC" w14:textId="77777777" w:rsidR="00B37040" w:rsidRDefault="00343DD8">
      <w:pPr>
        <w:pStyle w:val="pj"/>
      </w:pPr>
      <w:r>
        <w:rPr>
          <w:rStyle w:val="s0"/>
        </w:rPr>
        <w:t>м - метр;</w:t>
      </w:r>
    </w:p>
    <w:p w14:paraId="61039E4C" w14:textId="77777777" w:rsidR="00B37040" w:rsidRDefault="00343DD8">
      <w:pPr>
        <w:pStyle w:val="pj"/>
      </w:pPr>
      <w:r>
        <w:rPr>
          <w:rStyle w:val="s0"/>
        </w:rPr>
        <w:t>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квадратный метр;</w:t>
      </w:r>
    </w:p>
    <w:p w14:paraId="62DCC311" w14:textId="77777777" w:rsidR="00B37040" w:rsidRDefault="00343DD8">
      <w:pPr>
        <w:pStyle w:val="pj"/>
      </w:pPr>
      <w:r>
        <w:rPr>
          <w:rStyle w:val="s0"/>
        </w:rPr>
        <w:t>Вт/м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ватт на квадратный метр;</w:t>
      </w:r>
    </w:p>
    <w:p w14:paraId="4A344DE0" w14:textId="77777777" w:rsidR="00B37040" w:rsidRDefault="00343DD8">
      <w:pPr>
        <w:pStyle w:val="pj"/>
      </w:pPr>
      <w:r>
        <w:rPr>
          <w:rStyle w:val="s0"/>
        </w:rPr>
        <w:t>мин - минут;</w:t>
      </w:r>
    </w:p>
    <w:p w14:paraId="539C5707" w14:textId="77777777" w:rsidR="00B37040" w:rsidRDefault="00343DD8">
      <w:pPr>
        <w:pStyle w:val="pj"/>
      </w:pPr>
      <w:r>
        <w:rPr>
          <w:rStyle w:val="s0"/>
        </w:rPr>
        <w:t>% - процент;</w:t>
      </w:r>
    </w:p>
    <w:p w14:paraId="2FC37A6A" w14:textId="77777777" w:rsidR="00B37040" w:rsidRDefault="00343DD8">
      <w:pPr>
        <w:pStyle w:val="pj"/>
      </w:pPr>
      <w:r>
        <w:rPr>
          <w:rStyle w:val="s0"/>
        </w:rPr>
        <w:t>Тепловая нагрузка среды (ТНС-индекс) - эмпирический интегральный показатель (выраженный в °С), отражающий сочетанное влияние температуры воздуха, скорости его движения, влажности и теплового облучения на теплообмен человека с окружающей средой;</w:t>
      </w:r>
    </w:p>
    <w:p w14:paraId="793C0A4C" w14:textId="77777777" w:rsidR="00B37040" w:rsidRDefault="00343DD8">
      <w:pPr>
        <w:pStyle w:val="pj"/>
      </w:pPr>
      <w:r>
        <w:rPr>
          <w:rStyle w:val="s0"/>
        </w:rPr>
        <w:t>ИПУОО - интегральный показатель условий охлаждения (обморожения).</w:t>
      </w:r>
    </w:p>
    <w:p w14:paraId="0F6404FE" w14:textId="77777777" w:rsidR="00B37040" w:rsidRDefault="00343DD8">
      <w:pPr>
        <w:pStyle w:val="pj"/>
      </w:pPr>
      <w:r>
        <w:rPr>
          <w:rStyle w:val="s0"/>
        </w:rPr>
        <w:t> </w:t>
      </w:r>
    </w:p>
    <w:p w14:paraId="0B202FA9" w14:textId="77777777" w:rsidR="00B37040" w:rsidRDefault="00343DD8">
      <w:pPr>
        <w:pStyle w:val="pj"/>
      </w:pPr>
      <w:r>
        <w:rPr>
          <w:rStyle w:val="s0"/>
        </w:rPr>
        <w:t> </w:t>
      </w:r>
    </w:p>
    <w:p w14:paraId="6CD12063" w14:textId="77777777" w:rsidR="00B37040" w:rsidRDefault="00343DD8">
      <w:pPr>
        <w:pStyle w:val="pr"/>
      </w:pPr>
      <w:r>
        <w:rPr>
          <w:rStyle w:val="s0"/>
        </w:rPr>
        <w:t xml:space="preserve">Приложение 2 к </w:t>
      </w:r>
      <w:hyperlink w:anchor="sub0" w:history="1">
        <w:r>
          <w:rPr>
            <w:rStyle w:val="a4"/>
          </w:rPr>
          <w:t>приказу</w:t>
        </w:r>
      </w:hyperlink>
    </w:p>
    <w:p w14:paraId="2DD4666F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486A7C87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38381678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5AC2C1C0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7C8FB983" w14:textId="77777777" w:rsidR="00B37040" w:rsidRDefault="00343DD8">
      <w:pPr>
        <w:pStyle w:val="pr"/>
      </w:pPr>
      <w:r>
        <w:rPr>
          <w:rStyle w:val="s0"/>
        </w:rPr>
        <w:t> </w:t>
      </w:r>
    </w:p>
    <w:p w14:paraId="30CCE3D5" w14:textId="77777777" w:rsidR="00B37040" w:rsidRDefault="00343DD8">
      <w:pPr>
        <w:pStyle w:val="pr"/>
      </w:pPr>
      <w:r>
        <w:rPr>
          <w:rStyle w:val="s0"/>
        </w:rPr>
        <w:t> </w:t>
      </w:r>
    </w:p>
    <w:p w14:paraId="3F4D24FE" w14:textId="77777777" w:rsidR="00B37040" w:rsidRDefault="00343DD8">
      <w:pPr>
        <w:pStyle w:val="pc"/>
      </w:pPr>
      <w:r>
        <w:rPr>
          <w:rStyle w:val="s1"/>
        </w:rPr>
        <w:t>Оптимальные и допустимые показатели звука</w:t>
      </w:r>
    </w:p>
    <w:p w14:paraId="0D90EA1C" w14:textId="77777777" w:rsidR="00B37040" w:rsidRDefault="00343DD8">
      <w:pPr>
        <w:pStyle w:val="pj"/>
      </w:pPr>
      <w:r>
        <w:rPr>
          <w:rStyle w:val="s0"/>
        </w:rPr>
        <w:t> </w:t>
      </w:r>
    </w:p>
    <w:p w14:paraId="0B71F2BE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2D7A09D6" w14:textId="77777777" w:rsidR="00B37040" w:rsidRDefault="00343DD8">
      <w:pPr>
        <w:pStyle w:val="pj"/>
      </w:pPr>
      <w:r>
        <w:rPr>
          <w:rStyle w:val="s0"/>
        </w:rPr>
        <w:t> </w:t>
      </w:r>
    </w:p>
    <w:p w14:paraId="3DD83407" w14:textId="77777777" w:rsidR="00B37040" w:rsidRDefault="00343DD8">
      <w:pPr>
        <w:pStyle w:val="pc"/>
      </w:pPr>
      <w:r>
        <w:rPr>
          <w:rStyle w:val="s1"/>
        </w:rPr>
        <w:t>Предельно-допустимые уровни звукового давления, уровни звука эквивалентные уровни звука для основных наиболее типичных видов трудовой деятельности и рабочих мест</w:t>
      </w:r>
    </w:p>
    <w:p w14:paraId="2A50CFDA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0"/>
        <w:gridCol w:w="1044"/>
        <w:gridCol w:w="749"/>
        <w:gridCol w:w="944"/>
        <w:gridCol w:w="944"/>
        <w:gridCol w:w="944"/>
        <w:gridCol w:w="1140"/>
        <w:gridCol w:w="1140"/>
        <w:gridCol w:w="1140"/>
        <w:gridCol w:w="1149"/>
        <w:gridCol w:w="2285"/>
      </w:tblGrid>
      <w:tr w:rsidR="00B37040" w14:paraId="3EDA2062" w14:textId="77777777">
        <w:tc>
          <w:tcPr>
            <w:tcW w:w="236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B9D4" w14:textId="77777777" w:rsidR="00B37040" w:rsidRDefault="00343DD8">
            <w:pPr>
              <w:pStyle w:val="pji"/>
            </w:pPr>
            <w:r>
              <w:rPr>
                <w:rStyle w:val="s0"/>
              </w:rPr>
              <w:t>Трудовой деятельности, рабочие места</w:t>
            </w:r>
          </w:p>
        </w:tc>
        <w:tc>
          <w:tcPr>
            <w:tcW w:w="2113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FFD7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Уровни звукового давления, дБ, в октавных полосах со среднегеометрическими </w:t>
            </w:r>
            <w:r>
              <w:rPr>
                <w:rStyle w:val="s0"/>
              </w:rPr>
              <w:lastRenderedPageBreak/>
              <w:t>частотами в Гц</w:t>
            </w:r>
          </w:p>
        </w:tc>
        <w:tc>
          <w:tcPr>
            <w:tcW w:w="52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69E78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 xml:space="preserve">Уровни звука и </w:t>
            </w:r>
            <w:r>
              <w:rPr>
                <w:rStyle w:val="s0"/>
              </w:rPr>
              <w:lastRenderedPageBreak/>
              <w:t>эквивалентные уровни звука,</w:t>
            </w:r>
          </w:p>
        </w:tc>
      </w:tr>
      <w:tr w:rsidR="00B37040" w14:paraId="3FC1A4F1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1931A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3D77F" w14:textId="77777777" w:rsidR="00B37040" w:rsidRDefault="00343DD8">
            <w:pPr>
              <w:pStyle w:val="pji"/>
            </w:pPr>
            <w:r>
              <w:rPr>
                <w:rStyle w:val="s0"/>
              </w:rPr>
              <w:t>31,5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0392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C91C" w14:textId="77777777" w:rsidR="00B37040" w:rsidRDefault="00343DD8">
            <w:pPr>
              <w:pStyle w:val="pji"/>
            </w:pPr>
            <w:r>
              <w:rPr>
                <w:rStyle w:val="s0"/>
              </w:rPr>
              <w:t>125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258A" w14:textId="77777777" w:rsidR="00B37040" w:rsidRDefault="00343DD8">
            <w:pPr>
              <w:pStyle w:val="pji"/>
            </w:pPr>
            <w:r>
              <w:rPr>
                <w:rStyle w:val="s0"/>
              </w:rPr>
              <w:t>250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50E66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65523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D2A1B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53A88" w14:textId="77777777" w:rsidR="00B37040" w:rsidRDefault="00343DD8">
            <w:pPr>
              <w:pStyle w:val="pji"/>
            </w:pPr>
            <w:r>
              <w:rPr>
                <w:rStyle w:val="s0"/>
              </w:rPr>
              <w:t>4000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33C63" w14:textId="77777777" w:rsidR="00B37040" w:rsidRDefault="00343DD8">
            <w:pPr>
              <w:pStyle w:val="pji"/>
            </w:pPr>
            <w:r>
              <w:rPr>
                <w:rStyle w:val="s0"/>
              </w:rPr>
              <w:t>8000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078A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C146785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1783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D6E1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EE6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6F7A5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712D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84F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EBB9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D293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3E5A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BA39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8C0AC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</w:tr>
      <w:tr w:rsidR="00B37040" w14:paraId="54462A8B" w14:textId="77777777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1569" w14:textId="77777777" w:rsidR="00B37040" w:rsidRDefault="00343DD8">
            <w:pPr>
              <w:pStyle w:val="pji"/>
            </w:pPr>
            <w:r>
              <w:rPr>
                <w:rStyle w:val="s0"/>
              </w:rPr>
              <w:t>Предприятия, учреждения и организации</w:t>
            </w:r>
          </w:p>
        </w:tc>
      </w:tr>
      <w:tr w:rsidR="00B37040" w14:paraId="62788643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08B0" w14:textId="77777777" w:rsidR="00B37040" w:rsidRDefault="00343DD8">
            <w:pPr>
              <w:pStyle w:val="pji"/>
            </w:pPr>
            <w:r>
              <w:rPr>
                <w:rStyle w:val="s0"/>
              </w:rPr>
              <w:t>1. Творческая деятельность, руководящая работа с повышенными требованиями, научная деятельность, конструирование и проектирование, программирование, преподавание и обучение, врачебная деятельность: рабочие места в помещениях—дирекции, проектно-конструкторских бюро; расчетчиков, программистов вычислительных машин, в лабораториях для теоретических работ и обработки данных, приема больных в здравпунктах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91AE2" w14:textId="77777777" w:rsidR="00B37040" w:rsidRDefault="00343DD8">
            <w:pPr>
              <w:pStyle w:val="pji"/>
            </w:pPr>
            <w:r>
              <w:rPr>
                <w:rStyle w:val="s0"/>
              </w:rPr>
              <w:t>86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92CDD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EF2D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89D5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8D38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052D8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F679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36C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552D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961B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</w:tr>
      <w:tr w:rsidR="00B37040" w14:paraId="78A00525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3AD4E" w14:textId="77777777" w:rsidR="00B37040" w:rsidRDefault="00343DD8">
            <w:pPr>
              <w:pStyle w:val="pji"/>
            </w:pPr>
            <w:r>
              <w:rPr>
                <w:rStyle w:val="s0"/>
              </w:rPr>
              <w:t>2. Высококвалифицированная работа, требующая сосредоточенности, административно-управленческая деятельность, измерительные и аналитические работы в лаборатории: рабочие места в помещениях цехового управленческого аппарата, в рабочих комнатах конторских помещений, лабораториях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C5192" w14:textId="77777777" w:rsidR="00B37040" w:rsidRDefault="00343DD8">
            <w:pPr>
              <w:pStyle w:val="pji"/>
            </w:pPr>
            <w:r>
              <w:rPr>
                <w:rStyle w:val="s0"/>
              </w:rPr>
              <w:t>93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2056A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6FE6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FB3D3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2ADBA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66A6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1E357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B7652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E90D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7995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</w:tr>
      <w:tr w:rsidR="00B37040" w14:paraId="32470348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493D" w14:textId="77777777" w:rsidR="00B37040" w:rsidRDefault="00343DD8">
            <w:pPr>
              <w:pStyle w:val="pji"/>
            </w:pPr>
            <w:r>
              <w:rPr>
                <w:rStyle w:val="s0"/>
              </w:rPr>
              <w:t>3. Работа, выполняемая с часто получаемыми указаниями и акустическими сигналами, работа, требующая постоянного слухового контроля, операторская работа по точному графику с инструкцией, диспетчерская работа: рабочие места в помещениях диспетчерской службы, кабинетах и помещениях наблюдения и дистанционного управления с речевой связью по телефону, машинописных бюро, на участках точной сборки, на телефонных и телеграфных станциях, в помещениях мастеров, в залах обработки информации на вычислительных машинах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791C" w14:textId="77777777" w:rsidR="00B37040" w:rsidRDefault="00343DD8">
            <w:pPr>
              <w:pStyle w:val="pji"/>
            </w:pPr>
            <w:r>
              <w:rPr>
                <w:rStyle w:val="s0"/>
              </w:rPr>
              <w:t>96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F9BF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3CE4E" w14:textId="77777777" w:rsidR="00B37040" w:rsidRDefault="00343DD8">
            <w:pPr>
              <w:pStyle w:val="pji"/>
            </w:pPr>
            <w:r>
              <w:rPr>
                <w:rStyle w:val="s0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E6FD6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534FF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EBC5B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CBEDC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CE0E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7E638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7EB34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</w:tr>
      <w:tr w:rsidR="00B37040" w14:paraId="22832B3C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5AF61" w14:textId="77777777" w:rsidR="00B37040" w:rsidRDefault="00343DD8">
            <w:pPr>
              <w:pStyle w:val="pji"/>
            </w:pPr>
            <w:r>
              <w:rPr>
                <w:rStyle w:val="s0"/>
              </w:rPr>
              <w:t>4. Работа, требующая сосредоточенности, работа с повышенными требованиями к процессам наблюдения и дистанционного управления производственными циклами: рабочие места за пультами в кабинах наблюдения и дистанционного управления без речевой связи по телефону; в помещениях лабораторий с шумным оборудованием, в помещениях для размещения шумных агрегатов вычислительных машин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60E5B" w14:textId="77777777" w:rsidR="00B37040" w:rsidRDefault="00343DD8">
            <w:pPr>
              <w:pStyle w:val="pji"/>
            </w:pPr>
            <w:r>
              <w:rPr>
                <w:rStyle w:val="s0"/>
              </w:rPr>
              <w:t>103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850A" w14:textId="77777777" w:rsidR="00B37040" w:rsidRDefault="00343DD8">
            <w:pPr>
              <w:pStyle w:val="pji"/>
            </w:pPr>
            <w:r>
              <w:rPr>
                <w:rStyle w:val="s0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98B26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2BAF" w14:textId="77777777" w:rsidR="00B37040" w:rsidRDefault="00343DD8">
            <w:pPr>
              <w:pStyle w:val="pji"/>
            </w:pPr>
            <w:r>
              <w:rPr>
                <w:rStyle w:val="s0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D494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2334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F823E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46435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1D5E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905D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</w:tr>
      <w:tr w:rsidR="00B37040" w14:paraId="3FDE3237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628F" w14:textId="77777777" w:rsidR="00B37040" w:rsidRDefault="00343DD8">
            <w:pPr>
              <w:pStyle w:val="pji"/>
            </w:pPr>
            <w:r>
              <w:rPr>
                <w:rStyle w:val="s0"/>
              </w:rPr>
              <w:t>5. Выполнение всех видов работ (за исключением перечисленных в пунктах 1-4 и аналогичных им) на постоянных рабочих местах в производственных помещениях и на территории предприятий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BF8C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2F27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9EE72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D47E2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B72FA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6E4C4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2E75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3710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F44B1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1917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</w:tr>
      <w:tr w:rsidR="00B37040" w14:paraId="11096DB0" w14:textId="77777777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3DEC" w14:textId="77777777" w:rsidR="00B37040" w:rsidRDefault="00343DD8">
            <w:pPr>
              <w:pStyle w:val="pji"/>
            </w:pPr>
            <w:r>
              <w:rPr>
                <w:rStyle w:val="s0"/>
              </w:rPr>
              <w:t>Подвижной состав железнодорожного транспорта</w:t>
            </w:r>
          </w:p>
        </w:tc>
      </w:tr>
      <w:tr w:rsidR="00B37040" w14:paraId="7ED9F2D9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C271" w14:textId="77777777" w:rsidR="00B37040" w:rsidRDefault="00343DD8">
            <w:pPr>
              <w:pStyle w:val="pji"/>
            </w:pPr>
            <w:r>
              <w:rPr>
                <w:rStyle w:val="s0"/>
              </w:rPr>
              <w:t>6. Рабочие места в кабинах машинистов тепловозов, электровозов, поездов метрополитена, дизель-поездов и автомотрис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D4A28" w14:textId="77777777" w:rsidR="00B37040" w:rsidRDefault="00343DD8">
            <w:pPr>
              <w:pStyle w:val="pji"/>
            </w:pPr>
            <w:r>
              <w:rPr>
                <w:rStyle w:val="s0"/>
              </w:rPr>
              <w:t>99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C9F5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855B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ED97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ABAC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BBC07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92A83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0D8DB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0761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C219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</w:tr>
      <w:tr w:rsidR="00B37040" w14:paraId="3F86BB1C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670C3" w14:textId="77777777" w:rsidR="00B37040" w:rsidRDefault="00343DD8">
            <w:pPr>
              <w:pStyle w:val="pji"/>
            </w:pPr>
            <w:r>
              <w:rPr>
                <w:rStyle w:val="s0"/>
              </w:rPr>
              <w:t>7. Рабочие места в кабинах машинистов скоростных и пригородных электропоездов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09B1E" w14:textId="77777777" w:rsidR="00B37040" w:rsidRDefault="00343DD8">
            <w:pPr>
              <w:pStyle w:val="pji"/>
            </w:pPr>
            <w:r>
              <w:rPr>
                <w:rStyle w:val="s0"/>
              </w:rPr>
              <w:t>99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A32A" w14:textId="77777777" w:rsidR="00B37040" w:rsidRDefault="00343DD8">
            <w:pPr>
              <w:pStyle w:val="pji"/>
            </w:pPr>
            <w:r>
              <w:rPr>
                <w:rStyle w:val="s0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F7739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D8DF0" w14:textId="77777777" w:rsidR="00B37040" w:rsidRDefault="00343DD8">
            <w:pPr>
              <w:pStyle w:val="pji"/>
            </w:pPr>
            <w:r>
              <w:rPr>
                <w:rStyle w:val="s0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0DEC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F97D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D19B0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F3048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C0E99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8F89F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</w:tr>
      <w:tr w:rsidR="00B37040" w14:paraId="7C641F1E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08B9" w14:textId="77777777" w:rsidR="00B37040" w:rsidRDefault="00343DD8">
            <w:pPr>
              <w:pStyle w:val="pji"/>
            </w:pPr>
            <w:r>
              <w:rPr>
                <w:rStyle w:val="s0"/>
              </w:rPr>
              <w:t>8. Помещения для персонала вагонов поездов дальнего следования, служебных отделений рефрижераторных секций, вагонов электростанций, помещений для отдыха в багажных и почтовых отделениях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7C18" w14:textId="77777777" w:rsidR="00B37040" w:rsidRDefault="00343DD8">
            <w:pPr>
              <w:pStyle w:val="pji"/>
            </w:pPr>
            <w:r>
              <w:rPr>
                <w:rStyle w:val="s0"/>
              </w:rPr>
              <w:t>93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18B39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CFC5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D65AC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5EA8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657E2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62E87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B814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923C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DFC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</w:tr>
      <w:tr w:rsidR="00B37040" w14:paraId="26DC4312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AB597" w14:textId="77777777" w:rsidR="00B37040" w:rsidRDefault="00343DD8">
            <w:pPr>
              <w:pStyle w:val="pji"/>
            </w:pPr>
            <w:r>
              <w:rPr>
                <w:rStyle w:val="s0"/>
              </w:rPr>
              <w:t>9. Служебные помещения багажных и почтовых вагонов, вагонов-ресторанов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526B7" w14:textId="77777777" w:rsidR="00B37040" w:rsidRDefault="00343DD8">
            <w:pPr>
              <w:pStyle w:val="pji"/>
            </w:pPr>
            <w:r>
              <w:rPr>
                <w:rStyle w:val="s0"/>
              </w:rPr>
              <w:t>96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B118D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D0440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BD4E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19B4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C2FE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5162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DE89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A27FA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C858D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</w:tr>
      <w:tr w:rsidR="00B37040" w14:paraId="5BE2728E" w14:textId="77777777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E300" w14:textId="77777777" w:rsidR="00B37040" w:rsidRDefault="00343DD8">
            <w:pPr>
              <w:pStyle w:val="pji"/>
            </w:pPr>
            <w:r>
              <w:rPr>
                <w:rStyle w:val="s0"/>
              </w:rPr>
              <w:t>Морские, речные, рыбопромысловые и аналогичные суда</w:t>
            </w:r>
          </w:p>
        </w:tc>
      </w:tr>
      <w:tr w:rsidR="00B37040" w14:paraId="55C384D7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9FA9" w14:textId="77777777" w:rsidR="00B37040" w:rsidRDefault="00343DD8">
            <w:pPr>
              <w:pStyle w:val="pji"/>
            </w:pPr>
            <w:r>
              <w:rPr>
                <w:rStyle w:val="s0"/>
              </w:rPr>
              <w:t>10. Рабочая зона в помещениях энергетического отделения морских судов с постоянной вахтой (помещения, в которых установлена главная энергетическая установка, котлы, двигатели и механизмы, вырабатывающие энергию и обеспечивающие работу различных систем и устройств)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C359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2CEF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5B38E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032F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50F8B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2FE0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358E6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560F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04383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A5B3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</w:tr>
      <w:tr w:rsidR="00B37040" w14:paraId="181925AF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0A84" w14:textId="77777777" w:rsidR="00B37040" w:rsidRDefault="00343DD8">
            <w:pPr>
              <w:pStyle w:val="pji"/>
            </w:pPr>
            <w:r>
              <w:rPr>
                <w:rStyle w:val="s0"/>
              </w:rPr>
              <w:t>11. Рабочие зоны в центральных постах управления морских судов (звукоизолированные), помещениях, выделенных из энергетического отделения, в которых установлены контрольные приборы, средства индикации, органы управления главной энергетической установкой и вспомогательными механизмами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C3EB2" w14:textId="77777777" w:rsidR="00B37040" w:rsidRDefault="00343DD8">
            <w:pPr>
              <w:pStyle w:val="pji"/>
            </w:pPr>
            <w:r>
              <w:rPr>
                <w:rStyle w:val="s0"/>
              </w:rPr>
              <w:t>96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E1D37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85B2" w14:textId="77777777" w:rsidR="00B37040" w:rsidRDefault="00343DD8">
            <w:pPr>
              <w:pStyle w:val="pji"/>
            </w:pPr>
            <w:r>
              <w:rPr>
                <w:rStyle w:val="s0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D8C7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1F56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0064D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8C91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3734A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A4D8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A678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</w:tr>
      <w:tr w:rsidR="00B37040" w14:paraId="39831A21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77295" w14:textId="77777777" w:rsidR="00B37040" w:rsidRDefault="00343DD8">
            <w:pPr>
              <w:pStyle w:val="pji"/>
            </w:pPr>
            <w:r>
              <w:rPr>
                <w:rStyle w:val="s0"/>
              </w:rPr>
              <w:t>12. Рабочие зоны в служебных помещениях морских судов (рулевые, штурманские, багермейстерские рубки, радиорубки и аналогичные рабочие зоны)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386F5" w14:textId="77777777" w:rsidR="00B37040" w:rsidRDefault="00343DD8">
            <w:pPr>
              <w:pStyle w:val="pji"/>
            </w:pPr>
            <w:r>
              <w:rPr>
                <w:rStyle w:val="s0"/>
              </w:rPr>
              <w:t>89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D5420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1116A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5D56A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2F69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71D5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FC67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E2BE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7F60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82C2A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</w:tr>
      <w:tr w:rsidR="00B37040" w14:paraId="5D5B40DF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39C7" w14:textId="77777777" w:rsidR="00B37040" w:rsidRDefault="00343DD8">
            <w:pPr>
              <w:pStyle w:val="pji"/>
            </w:pPr>
            <w:r>
              <w:rPr>
                <w:rStyle w:val="s0"/>
              </w:rPr>
              <w:t>13. Производственно-технологические помещения на судах рыбной промышленности (помещения для переработки объектов промысла рыбы, морепродуктов и аналогичные помещения)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86AB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A463C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525DD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86B8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F2F5D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8D9A0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BCF8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5AE0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029D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268F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</w:tr>
      <w:tr w:rsidR="00B37040" w14:paraId="45526159" w14:textId="77777777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48DD8" w14:textId="77777777" w:rsidR="00B37040" w:rsidRDefault="00343DD8">
            <w:pPr>
              <w:pStyle w:val="pji"/>
            </w:pPr>
            <w:r>
              <w:rPr>
                <w:rStyle w:val="s0"/>
              </w:rPr>
              <w:t>Тракторы, самоходные шасси, самоходные, прицепные и навесные сельскохозяйственные машины, строительно-дорожные, землеройно-транспортные, мелиоративные и аналогичные виды машин</w:t>
            </w:r>
          </w:p>
        </w:tc>
      </w:tr>
      <w:tr w:rsidR="00B37040" w14:paraId="73AA992E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D70E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14. Рабочие места водителей и обслуживающего персонала автомобилей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BC30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D6EF3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667AD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1403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B1D3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B382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D637C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E5D0B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45665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5401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</w:tr>
      <w:tr w:rsidR="00B37040" w14:paraId="2A77F03C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6C59" w14:textId="77777777" w:rsidR="00B37040" w:rsidRDefault="00343DD8">
            <w:pPr>
              <w:pStyle w:val="pji"/>
            </w:pPr>
            <w:r>
              <w:rPr>
                <w:rStyle w:val="s0"/>
              </w:rPr>
              <w:t>15. Рабочие места водителей и обслуживающего персонала (пассажиров) легковых автомобилей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8F3D" w14:textId="77777777" w:rsidR="00B37040" w:rsidRDefault="00343DD8">
            <w:pPr>
              <w:pStyle w:val="pji"/>
            </w:pPr>
            <w:r>
              <w:rPr>
                <w:rStyle w:val="s0"/>
              </w:rPr>
              <w:t>93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3E935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6C1F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EC13E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85B83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9153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2E3BC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7812F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B268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FA7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</w:tr>
      <w:tr w:rsidR="00B37040" w14:paraId="59A49C3E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7FB32" w14:textId="77777777" w:rsidR="00B37040" w:rsidRDefault="00343DD8">
            <w:pPr>
              <w:pStyle w:val="pji"/>
            </w:pPr>
            <w:r>
              <w:rPr>
                <w:rStyle w:val="s0"/>
              </w:rPr>
              <w:t>16. Рабочие места водителей и обслуживающего персонала тракторов самоходных шасси, прицепных и навесных сельскохозяйственных машин, строительно-дорожных и аналогичных машин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C9F5B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3902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9B821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97885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15870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9D86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9F98A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1780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4059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6EAC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</w:tr>
      <w:tr w:rsidR="00B37040" w14:paraId="71E0DD96" w14:textId="77777777">
        <w:tc>
          <w:tcPr>
            <w:tcW w:w="2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AD59C" w14:textId="77777777" w:rsidR="00B37040" w:rsidRDefault="00343DD8">
            <w:pPr>
              <w:pStyle w:val="pji"/>
            </w:pPr>
            <w:r>
              <w:rPr>
                <w:rStyle w:val="s0"/>
              </w:rPr>
              <w:t>17. Рабочие места в кабинах и салонах самолетов и вертолетов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8868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C33D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0E39C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B99A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324B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4FEB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E110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CB7F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B92E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6DEDF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</w:tr>
    </w:tbl>
    <w:p w14:paraId="5AA1B5C2" w14:textId="77777777" w:rsidR="00B37040" w:rsidRDefault="00343DD8">
      <w:pPr>
        <w:pStyle w:val="pj"/>
      </w:pPr>
      <w:r>
        <w:rPr>
          <w:rStyle w:val="s0"/>
        </w:rPr>
        <w:t> </w:t>
      </w:r>
    </w:p>
    <w:p w14:paraId="08C6AD78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48F98DD7" w14:textId="77777777" w:rsidR="00B37040" w:rsidRDefault="00343DD8">
      <w:pPr>
        <w:pStyle w:val="pj"/>
      </w:pPr>
      <w:r>
        <w:rPr>
          <w:rStyle w:val="s0"/>
        </w:rPr>
        <w:t>Для тонального и импульсного шума - на 5 дБ менее значений, указанных в таблице.</w:t>
      </w:r>
    </w:p>
    <w:p w14:paraId="28C34241" w14:textId="77777777" w:rsidR="00B37040" w:rsidRDefault="00343DD8">
      <w:pPr>
        <w:pStyle w:val="pj"/>
      </w:pPr>
      <w:r>
        <w:rPr>
          <w:rStyle w:val="s0"/>
        </w:rPr>
        <w:t>Для шума, создаваемого в помещениях установками кондиционирования воздуха, вентиляции и воздушного отопления - на 5 дБ меньше фактических уровней шума в этих помещениях (измеренных или определенных расчетом), если последние соответствуют значениям, указанным в таблице (принимаются, за исключением поправки для тонального и импульсного шума), в остальных случаях - на 5 дБ меньше значений, указанных в таблице.</w:t>
      </w:r>
    </w:p>
    <w:p w14:paraId="65D18696" w14:textId="77777777" w:rsidR="00B37040" w:rsidRDefault="00343DD8">
      <w:pPr>
        <w:pStyle w:val="pj"/>
      </w:pPr>
      <w:r>
        <w:rPr>
          <w:rStyle w:val="s0"/>
        </w:rPr>
        <w:t>Максимальный уровень звука непостоянного шума на рабочих местах по позициям 6 и 13 таблицы составляет 110 дБА и менее при измерениях на временной характеристике «медленно», а максимальный уровень звука импульсного шума на рабочих местах по позиции 6 таблицы составляет 125 дБАI и менее при измерениях на временной характеристике «импульс».</w:t>
      </w:r>
    </w:p>
    <w:p w14:paraId="32251391" w14:textId="77777777" w:rsidR="00B37040" w:rsidRDefault="00343DD8">
      <w:pPr>
        <w:pStyle w:val="pj"/>
      </w:pPr>
      <w:r>
        <w:rPr>
          <w:rStyle w:val="s0"/>
        </w:rPr>
        <w:t> </w:t>
      </w:r>
    </w:p>
    <w:p w14:paraId="536C6ACE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014A4578" w14:textId="77777777" w:rsidR="00B37040" w:rsidRDefault="00343DD8">
      <w:pPr>
        <w:pStyle w:val="pr"/>
      </w:pPr>
      <w:r>
        <w:rPr>
          <w:rStyle w:val="s0"/>
        </w:rPr>
        <w:t> </w:t>
      </w:r>
    </w:p>
    <w:p w14:paraId="1957BDE6" w14:textId="77777777" w:rsidR="00B37040" w:rsidRDefault="00343DD8">
      <w:pPr>
        <w:pStyle w:val="pc"/>
      </w:pPr>
      <w:r>
        <w:rPr>
          <w:rStyle w:val="s1"/>
        </w:rPr>
        <w:t>Допустимые уровни звукового давления, дБ, (эквивалентные уровни звукового давления, дБ), допустимые эквивалентные и максимальные уровни звука на рабочих местах производственных и вспомогательных зданиях, на площадках промышленных предприятий, в помещениях жилых и общественных зданий и на территориях жилой застройки</w:t>
      </w:r>
    </w:p>
    <w:p w14:paraId="561CE7F6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169"/>
        <w:gridCol w:w="1097"/>
        <w:gridCol w:w="1054"/>
        <w:gridCol w:w="1306"/>
        <w:gridCol w:w="1433"/>
        <w:gridCol w:w="1058"/>
        <w:gridCol w:w="1428"/>
        <w:gridCol w:w="1306"/>
        <w:gridCol w:w="1303"/>
        <w:gridCol w:w="1555"/>
        <w:gridCol w:w="2917"/>
        <w:gridCol w:w="2870"/>
      </w:tblGrid>
      <w:tr w:rsidR="00B37040" w14:paraId="52A29891" w14:textId="77777777">
        <w:tc>
          <w:tcPr>
            <w:tcW w:w="2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B1AE" w14:textId="77777777" w:rsidR="00B37040" w:rsidRDefault="00343DD8">
            <w:pPr>
              <w:pStyle w:val="pji"/>
            </w:pPr>
            <w:r>
              <w:rPr>
                <w:rStyle w:val="s0"/>
              </w:rPr>
              <w:t>Назначение помещений или территорий</w:t>
            </w:r>
          </w:p>
        </w:tc>
        <w:tc>
          <w:tcPr>
            <w:tcW w:w="26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C322F" w14:textId="77777777" w:rsidR="00B37040" w:rsidRDefault="00343DD8">
            <w:pPr>
              <w:pStyle w:val="pji"/>
            </w:pPr>
            <w:r>
              <w:rPr>
                <w:rStyle w:val="s0"/>
              </w:rPr>
              <w:t>Время суток, ч</w:t>
            </w:r>
          </w:p>
        </w:tc>
        <w:tc>
          <w:tcPr>
            <w:tcW w:w="3028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3F9" w14:textId="77777777" w:rsidR="00B37040" w:rsidRDefault="00343DD8">
            <w:pPr>
              <w:pStyle w:val="pji"/>
            </w:pPr>
            <w:r>
              <w:rPr>
                <w:rStyle w:val="s0"/>
              </w:rPr>
              <w:t>Уровни звукового давления (эквивалентные уровни звукового давления), дБ, в октавных полосах частот со среднегеометрическими частотами, Гц</w:t>
            </w:r>
          </w:p>
        </w:tc>
        <w:tc>
          <w:tcPr>
            <w:tcW w:w="71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4B90" w14:textId="77777777" w:rsidR="00B37040" w:rsidRDefault="00343DD8">
            <w:pPr>
              <w:pStyle w:val="pji"/>
            </w:pPr>
            <w:r>
              <w:rPr>
                <w:rStyle w:val="s0"/>
              </w:rPr>
              <w:t>Уровень звука L</w:t>
            </w:r>
            <w:r>
              <w:rPr>
                <w:rStyle w:val="s0"/>
                <w:vertAlign w:val="subscript"/>
              </w:rPr>
              <w:t>A</w:t>
            </w:r>
            <w:r>
              <w:rPr>
                <w:rStyle w:val="s0"/>
              </w:rPr>
              <w:t>, (эквивалентный уровень звука L</w:t>
            </w:r>
            <w:r>
              <w:rPr>
                <w:rStyle w:val="s0"/>
                <w:vertAlign w:val="subscript"/>
              </w:rPr>
              <w:t>Aэкв</w:t>
            </w:r>
            <w:r>
              <w:rPr>
                <w:rStyle w:val="s0"/>
              </w:rPr>
              <w:t>), дБА</w:t>
            </w:r>
          </w:p>
        </w:tc>
        <w:tc>
          <w:tcPr>
            <w:tcW w:w="7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EA090" w14:textId="77777777" w:rsidR="00B37040" w:rsidRDefault="00343DD8">
            <w:pPr>
              <w:pStyle w:val="pji"/>
            </w:pPr>
            <w:r>
              <w:rPr>
                <w:rStyle w:val="s0"/>
              </w:rPr>
              <w:t>Максимальный уровень звука, L</w:t>
            </w:r>
            <w:r>
              <w:rPr>
                <w:rStyle w:val="s0"/>
                <w:vertAlign w:val="subscript"/>
              </w:rPr>
              <w:t>Амакс</w:t>
            </w:r>
            <w:r>
              <w:rPr>
                <w:rStyle w:val="s0"/>
              </w:rPr>
              <w:t>, дБА</w:t>
            </w:r>
          </w:p>
        </w:tc>
      </w:tr>
      <w:tr w:rsidR="00B37040" w14:paraId="0FC22283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C3CDD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D734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068C" w14:textId="77777777" w:rsidR="00B37040" w:rsidRDefault="00343DD8">
            <w:pPr>
              <w:pStyle w:val="pji"/>
            </w:pPr>
            <w:r>
              <w:rPr>
                <w:rStyle w:val="s0"/>
              </w:rPr>
              <w:t>31,5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FDE8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66FB" w14:textId="77777777" w:rsidR="00B37040" w:rsidRDefault="00343DD8">
            <w:pPr>
              <w:pStyle w:val="pji"/>
            </w:pPr>
            <w:r>
              <w:rPr>
                <w:rStyle w:val="s0"/>
              </w:rPr>
              <w:t>125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596B" w14:textId="77777777" w:rsidR="00B37040" w:rsidRDefault="00343DD8">
            <w:pPr>
              <w:pStyle w:val="pji"/>
            </w:pPr>
            <w:r>
              <w:rPr>
                <w:rStyle w:val="s0"/>
              </w:rPr>
              <w:t>250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3141E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7B038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045B6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F2A37" w14:textId="77777777" w:rsidR="00B37040" w:rsidRDefault="00343DD8">
            <w:pPr>
              <w:pStyle w:val="pji"/>
            </w:pPr>
            <w:r>
              <w:rPr>
                <w:rStyle w:val="s0"/>
              </w:rPr>
              <w:t>4000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4451" w14:textId="77777777" w:rsidR="00B37040" w:rsidRDefault="00343DD8">
            <w:pPr>
              <w:pStyle w:val="pji"/>
            </w:pPr>
            <w:r>
              <w:rPr>
                <w:rStyle w:val="s0"/>
              </w:rPr>
              <w:t>8000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0A41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93662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3415185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AE5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6322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E6B5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CCE8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A90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DA66B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64325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A80C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DCABE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7DAED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69255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8B7BA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CFCF7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</w:tr>
      <w:tr w:rsidR="00B37040" w14:paraId="075CF0FF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213A" w14:textId="77777777" w:rsidR="00B37040" w:rsidRDefault="00343DD8">
            <w:pPr>
              <w:pStyle w:val="pji"/>
            </w:pPr>
            <w:r>
              <w:rPr>
                <w:rStyle w:val="s0"/>
              </w:rPr>
              <w:t>1. Рабочие помещения административно-управленческого персонала производственных предприятий, лабораторий, помещения для измерительных и аналитических работ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739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CA5D" w14:textId="77777777" w:rsidR="00B37040" w:rsidRDefault="00343DD8">
            <w:pPr>
              <w:pStyle w:val="pji"/>
            </w:pPr>
            <w:r>
              <w:rPr>
                <w:rStyle w:val="s0"/>
              </w:rPr>
              <w:t>93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2F73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0434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05ED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A1010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73425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82C81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527D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688A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C5BE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DE091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</w:tr>
      <w:tr w:rsidR="00B37040" w14:paraId="6EC02C9F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23B5" w14:textId="77777777" w:rsidR="00B37040" w:rsidRDefault="00343DD8">
            <w:pPr>
              <w:pStyle w:val="pji"/>
            </w:pPr>
            <w:r>
              <w:rPr>
                <w:rStyle w:val="s0"/>
              </w:rPr>
              <w:t>2 Рабочие помещения диспетчерских служб, кабины наблюдения и дистанционного управления с речевой связью по телефону, участки точной сборки, телефонные и телеграфные станции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8BA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E68A6" w14:textId="77777777" w:rsidR="00B37040" w:rsidRDefault="00343DD8">
            <w:pPr>
              <w:pStyle w:val="pji"/>
            </w:pPr>
            <w:r>
              <w:rPr>
                <w:rStyle w:val="s0"/>
              </w:rPr>
              <w:t>96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8020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119B" w14:textId="77777777" w:rsidR="00B37040" w:rsidRDefault="00343DD8">
            <w:pPr>
              <w:pStyle w:val="pji"/>
            </w:pPr>
            <w:r>
              <w:rPr>
                <w:rStyle w:val="s0"/>
              </w:rPr>
              <w:t>74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5A2D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53549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9E930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3D512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D181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F2405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5ABB6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1B11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</w:tr>
      <w:tr w:rsidR="00B37040" w14:paraId="1E43CFAC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BA9C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3 Помещения </w:t>
            </w:r>
            <w:r>
              <w:rPr>
                <w:rStyle w:val="s0"/>
              </w:rPr>
              <w:lastRenderedPageBreak/>
              <w:t>лабораторий для проведения экспериментальных работ, кабины наблюдения и дистанционного управления без речевой связи по телефону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FCD6A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0DB6" w14:textId="77777777" w:rsidR="00B37040" w:rsidRDefault="00343DD8">
            <w:pPr>
              <w:pStyle w:val="pji"/>
            </w:pPr>
            <w:r>
              <w:rPr>
                <w:rStyle w:val="s0"/>
              </w:rPr>
              <w:t>103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CD6B" w14:textId="77777777" w:rsidR="00B37040" w:rsidRDefault="00343DD8">
            <w:pPr>
              <w:pStyle w:val="pji"/>
            </w:pPr>
            <w:r>
              <w:rPr>
                <w:rStyle w:val="s0"/>
              </w:rPr>
              <w:t>91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F5497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1314" w14:textId="77777777" w:rsidR="00B37040" w:rsidRDefault="00343DD8">
            <w:pPr>
              <w:pStyle w:val="pji"/>
            </w:pPr>
            <w:r>
              <w:rPr>
                <w:rStyle w:val="s0"/>
              </w:rPr>
              <w:t>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A13D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352C2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E61F" w14:textId="77777777" w:rsidR="00B37040" w:rsidRDefault="00343DD8">
            <w:pPr>
              <w:pStyle w:val="pji"/>
            </w:pPr>
            <w:r>
              <w:rPr>
                <w:rStyle w:val="s0"/>
              </w:rPr>
              <w:t>68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00AA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4595" w14:textId="77777777" w:rsidR="00B37040" w:rsidRDefault="00343DD8">
            <w:pPr>
              <w:pStyle w:val="pji"/>
            </w:pPr>
            <w:r>
              <w:rPr>
                <w:rStyle w:val="s0"/>
              </w:rPr>
              <w:t>64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B5E71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2CB72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</w:tr>
      <w:tr w:rsidR="00B37040" w14:paraId="436F082F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CBAF" w14:textId="77777777" w:rsidR="00B37040" w:rsidRDefault="00343DD8">
            <w:pPr>
              <w:pStyle w:val="pji"/>
            </w:pPr>
            <w:r>
              <w:rPr>
                <w:rStyle w:val="s0"/>
              </w:rPr>
              <w:t>4 Помещения с постоянными рабочими местами производственных предприятий, территории предприятий с постоянными рабочими местами (за исключением работ, перечисленных в позициях 1-3)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B60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F8F32" w14:textId="77777777" w:rsidR="00B37040" w:rsidRDefault="00343DD8">
            <w:pPr>
              <w:pStyle w:val="pji"/>
            </w:pPr>
            <w:r>
              <w:rPr>
                <w:rStyle w:val="s0"/>
              </w:rPr>
              <w:t>107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3F9E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4AB2" w14:textId="77777777" w:rsidR="00B37040" w:rsidRDefault="00343DD8">
            <w:pPr>
              <w:pStyle w:val="pji"/>
            </w:pPr>
            <w:r>
              <w:rPr>
                <w:rStyle w:val="s0"/>
              </w:rPr>
              <w:t>87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4E48" w14:textId="77777777" w:rsidR="00B37040" w:rsidRDefault="00343DD8">
            <w:pPr>
              <w:pStyle w:val="pji"/>
            </w:pPr>
            <w:r>
              <w:rPr>
                <w:rStyle w:val="s0"/>
              </w:rPr>
              <w:t>82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DBCE" w14:textId="77777777" w:rsidR="00B37040" w:rsidRDefault="00343DD8">
            <w:pPr>
              <w:pStyle w:val="pji"/>
            </w:pPr>
            <w:r>
              <w:rPr>
                <w:rStyle w:val="s0"/>
              </w:rPr>
              <w:t>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116D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D6727" w14:textId="77777777" w:rsidR="00B37040" w:rsidRDefault="00343DD8">
            <w:pPr>
              <w:pStyle w:val="pji"/>
            </w:pPr>
            <w:r>
              <w:rPr>
                <w:rStyle w:val="s0"/>
              </w:rPr>
              <w:t>73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B13DD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5F72C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856C8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23FA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</w:tr>
      <w:tr w:rsidR="00B37040" w14:paraId="658124FE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9CF2A" w14:textId="77777777" w:rsidR="00B37040" w:rsidRDefault="00343DD8">
            <w:pPr>
              <w:pStyle w:val="pji"/>
            </w:pPr>
            <w:r>
              <w:rPr>
                <w:rStyle w:val="s0"/>
              </w:rPr>
              <w:t>5 Палаты больниц и санаториев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D3ACD" w14:textId="77777777" w:rsidR="00B37040" w:rsidRDefault="00343DD8">
            <w:pPr>
              <w:pStyle w:val="pji"/>
            </w:pPr>
            <w:r>
              <w:rPr>
                <w:rStyle w:val="s0"/>
              </w:rPr>
              <w:t>7.00-23.00 23.00-7.00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59B52" w14:textId="77777777" w:rsidR="00B37040" w:rsidRDefault="00343DD8">
            <w:pPr>
              <w:pStyle w:val="pji"/>
            </w:pPr>
            <w:r>
              <w:rPr>
                <w:rStyle w:val="s0"/>
              </w:rPr>
              <w:t>76 69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7241" w14:textId="77777777" w:rsidR="00B37040" w:rsidRDefault="00343DD8">
            <w:pPr>
              <w:pStyle w:val="pji"/>
            </w:pPr>
            <w:r>
              <w:rPr>
                <w:rStyle w:val="s0"/>
              </w:rPr>
              <w:t>59 51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FFCCE" w14:textId="77777777" w:rsidR="00B37040" w:rsidRDefault="00343DD8">
            <w:pPr>
              <w:pStyle w:val="pji"/>
            </w:pPr>
            <w:r>
              <w:rPr>
                <w:rStyle w:val="s0"/>
              </w:rPr>
              <w:t>48 39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258D4" w14:textId="77777777" w:rsidR="00B37040" w:rsidRDefault="00343DD8">
            <w:pPr>
              <w:pStyle w:val="pji"/>
            </w:pPr>
            <w:r>
              <w:rPr>
                <w:rStyle w:val="s0"/>
              </w:rPr>
              <w:t>40 31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AFBC" w14:textId="77777777" w:rsidR="00B37040" w:rsidRDefault="00343DD8">
            <w:pPr>
              <w:pStyle w:val="pji"/>
            </w:pPr>
            <w:r>
              <w:rPr>
                <w:rStyle w:val="s0"/>
              </w:rPr>
              <w:t>34 24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0765E" w14:textId="77777777" w:rsidR="00B37040" w:rsidRDefault="00343DD8">
            <w:pPr>
              <w:pStyle w:val="pji"/>
            </w:pPr>
            <w:r>
              <w:rPr>
                <w:rStyle w:val="s0"/>
              </w:rPr>
              <w:t>30 20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9E165" w14:textId="77777777" w:rsidR="00B37040" w:rsidRDefault="00343DD8">
            <w:pPr>
              <w:pStyle w:val="pji"/>
            </w:pPr>
            <w:r>
              <w:rPr>
                <w:rStyle w:val="s0"/>
              </w:rPr>
              <w:t>27 17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B316" w14:textId="77777777" w:rsidR="00B37040" w:rsidRDefault="00343DD8">
            <w:pPr>
              <w:pStyle w:val="pji"/>
            </w:pPr>
            <w:r>
              <w:rPr>
                <w:rStyle w:val="s0"/>
              </w:rPr>
              <w:t>25 14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333" w14:textId="77777777" w:rsidR="00B37040" w:rsidRDefault="00343DD8">
            <w:pPr>
              <w:pStyle w:val="pji"/>
            </w:pPr>
            <w:r>
              <w:rPr>
                <w:rStyle w:val="s0"/>
              </w:rPr>
              <w:t>23 13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0E10" w14:textId="77777777" w:rsidR="00B37040" w:rsidRDefault="00343DD8">
            <w:pPr>
              <w:pStyle w:val="pji"/>
            </w:pPr>
            <w:r>
              <w:rPr>
                <w:rStyle w:val="s0"/>
              </w:rPr>
              <w:t>35 25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29D2" w14:textId="77777777" w:rsidR="00B37040" w:rsidRDefault="00343DD8">
            <w:pPr>
              <w:pStyle w:val="pji"/>
            </w:pPr>
            <w:r>
              <w:rPr>
                <w:rStyle w:val="s0"/>
              </w:rPr>
              <w:t>50 40</w:t>
            </w:r>
          </w:p>
        </w:tc>
      </w:tr>
      <w:tr w:rsidR="00B37040" w14:paraId="1AEB1256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1DF5" w14:textId="77777777" w:rsidR="00B37040" w:rsidRDefault="00343DD8">
            <w:pPr>
              <w:pStyle w:val="pji"/>
            </w:pPr>
            <w:r>
              <w:rPr>
                <w:rStyle w:val="s0"/>
              </w:rPr>
              <w:t>6 Операционные больниц, кабинеты врачей больниц, поликлиник, санаториев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B193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4462D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007E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BAF1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068E0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0B20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BBD7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12A1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7723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72F2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AAA11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B4D8E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</w:tr>
      <w:tr w:rsidR="00B37040" w14:paraId="28BD1ED1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B273D" w14:textId="77777777" w:rsidR="00B37040" w:rsidRDefault="00343DD8">
            <w:pPr>
              <w:pStyle w:val="pji"/>
            </w:pPr>
            <w:r>
              <w:rPr>
                <w:rStyle w:val="s0"/>
              </w:rPr>
              <w:t>7 Классные помещения, учебные кабинеты, аудитории учебных заведений, конференц-залы, читальные залы библиотек, зрительные залы клубов и кинотеатров, залы судебных заседаний, культовые здания, зрительные залы клубов с обычным оборудованием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194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11D5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BE0D6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D3E06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1C35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07A8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668CF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FB08F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50BE2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59DD8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52F8C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E0406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</w:tr>
      <w:tr w:rsidR="00B37040" w14:paraId="6893EAA8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FA16" w14:textId="77777777" w:rsidR="00B37040" w:rsidRDefault="00343DD8">
            <w:pPr>
              <w:pStyle w:val="pji"/>
            </w:pPr>
            <w:r>
              <w:rPr>
                <w:rStyle w:val="s0"/>
              </w:rPr>
              <w:t>8 Кинотеатры с оборудованием «Долби»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E06B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7E76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17419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FBDE4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D9B9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7ED3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3EB7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1D90E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0E18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9B49D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D56E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DA7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</w:tr>
      <w:tr w:rsidR="00B37040" w14:paraId="605D3875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E30A9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9 Музыкальные </w:t>
            </w:r>
            <w:r>
              <w:rPr>
                <w:rStyle w:val="s0"/>
              </w:rPr>
              <w:lastRenderedPageBreak/>
              <w:t>классы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8004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CAE7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8FBA0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FEB2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B6C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CA80B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66DF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22751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B3202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A39A3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03EB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D492E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</w:tr>
      <w:tr w:rsidR="00B37040" w14:paraId="6FD5985E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BDD08" w14:textId="77777777" w:rsidR="00B37040" w:rsidRDefault="00343DD8">
            <w:pPr>
              <w:pStyle w:val="pji"/>
            </w:pPr>
            <w:r>
              <w:rPr>
                <w:rStyle w:val="s0"/>
              </w:rPr>
              <w:t>10 Жилые комнаты квартир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7C3" w14:textId="77777777" w:rsidR="00B37040" w:rsidRDefault="00343DD8">
            <w:pPr>
              <w:pStyle w:val="pji"/>
            </w:pPr>
            <w:r>
              <w:rPr>
                <w:rStyle w:val="s0"/>
              </w:rPr>
              <w:t>9.00-22.00 в будние</w:t>
            </w:r>
          </w:p>
          <w:p w14:paraId="75DE576B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</w:t>
            </w:r>
          </w:p>
          <w:p w14:paraId="6DCC8D11" w14:textId="77777777" w:rsidR="00B37040" w:rsidRDefault="00343DD8">
            <w:pPr>
              <w:pStyle w:val="pji"/>
            </w:pPr>
            <w:r>
              <w:rPr>
                <w:rStyle w:val="s0"/>
              </w:rPr>
              <w:t>в выходные и праздничные дни в соответствии с трудовым законодательством</w:t>
            </w:r>
          </w:p>
          <w:p w14:paraId="5B4CC647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2B5F6A6F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F999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  <w:p w14:paraId="69AE0AD1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E285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  <w:p w14:paraId="78BBE60C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637A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  <w:p w14:paraId="417628BF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F0AA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17EE9C53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FEBA7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  <w:p w14:paraId="0A3034CC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2264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  <w:p w14:paraId="47423D94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13C4B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  <w:p w14:paraId="08B2E7CF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AC84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  <w:p w14:paraId="3AAE264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97CE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  <w:p w14:paraId="53128DE8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ACF7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2A565F20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C265E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  <w:p w14:paraId="71A8B285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</w:tr>
      <w:tr w:rsidR="00B37040" w14:paraId="2C1734E3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33852" w14:textId="77777777" w:rsidR="00B37040" w:rsidRDefault="00343DD8">
            <w:pPr>
              <w:pStyle w:val="pji"/>
            </w:pPr>
            <w:r>
              <w:rPr>
                <w:rStyle w:val="s0"/>
              </w:rPr>
              <w:t>11 Жилые комнаты общежитий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48A76" w14:textId="77777777" w:rsidR="00B37040" w:rsidRDefault="00343DD8">
            <w:pPr>
              <w:pStyle w:val="pji"/>
            </w:pPr>
            <w:r>
              <w:rPr>
                <w:rStyle w:val="s0"/>
              </w:rPr>
              <w:t>9.00-22.00 в будние</w:t>
            </w:r>
          </w:p>
          <w:p w14:paraId="3DD0C7A1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0D874182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18E8DFC9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E767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  <w:p w14:paraId="34033BE7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DCC74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  <w:p w14:paraId="41397F8B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C5A5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  <w:p w14:paraId="5E513616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4E074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  <w:p w14:paraId="2673A2A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9259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  <w:p w14:paraId="7E822437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418C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5B438388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D2EB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  <w:p w14:paraId="21BD6B66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DDC5A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  <w:p w14:paraId="468B60A8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7DF86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  <w:p w14:paraId="0517175D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7EBAD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19494216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1199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  <w:p w14:paraId="01A4D8A0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</w:tr>
      <w:tr w:rsidR="00B37040" w14:paraId="7A44D716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BC3D" w14:textId="77777777" w:rsidR="00B37040" w:rsidRDefault="00343DD8">
            <w:pPr>
              <w:pStyle w:val="pji"/>
            </w:pPr>
            <w:r>
              <w:rPr>
                <w:rStyle w:val="s0"/>
              </w:rPr>
              <w:t>12 Номера гостиниц:</w:t>
            </w:r>
          </w:p>
          <w:p w14:paraId="7AC631FB" w14:textId="77777777" w:rsidR="00B37040" w:rsidRDefault="00343DD8">
            <w:pPr>
              <w:pStyle w:val="pji"/>
            </w:pPr>
            <w:r>
              <w:rPr>
                <w:rStyle w:val="s0"/>
              </w:rPr>
              <w:t>- гостиницы, имеющие по международной классификации пять и четыре звезды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6D1F" w14:textId="77777777" w:rsidR="00B37040" w:rsidRDefault="00343DD8">
            <w:pPr>
              <w:pStyle w:val="pji"/>
            </w:pPr>
            <w:r>
              <w:rPr>
                <w:rStyle w:val="s0"/>
              </w:rPr>
              <w:t>9.00-22.00 в будние</w:t>
            </w:r>
          </w:p>
          <w:p w14:paraId="46FF14F4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42D3B48D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4EC24BE1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DB98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  <w:p w14:paraId="23261C6E" w14:textId="77777777" w:rsidR="00B37040" w:rsidRDefault="00343DD8">
            <w:pPr>
              <w:pStyle w:val="pji"/>
            </w:pPr>
            <w:r>
              <w:rPr>
                <w:rStyle w:val="s0"/>
              </w:rPr>
              <w:t>69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6302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  <w:p w14:paraId="6A6BFC4C" w14:textId="77777777" w:rsidR="00B37040" w:rsidRDefault="00343DD8">
            <w:pPr>
              <w:pStyle w:val="pji"/>
            </w:pPr>
            <w:r>
              <w:rPr>
                <w:rStyle w:val="s0"/>
              </w:rPr>
              <w:t>51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ACEC5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  <w:p w14:paraId="589B2944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AFD6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1628413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BC5C9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  <w:p w14:paraId="58BF76D3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E6F71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  <w:p w14:paraId="2A46266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3965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  <w:p w14:paraId="5B15AF95" w14:textId="77777777" w:rsidR="00B37040" w:rsidRDefault="00343DD8">
            <w:pPr>
              <w:pStyle w:val="pji"/>
            </w:pPr>
            <w:r>
              <w:rPr>
                <w:rStyle w:val="s0"/>
              </w:rPr>
              <w:t>17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DC370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  <w:p w14:paraId="473F977F" w14:textId="77777777" w:rsidR="00B37040" w:rsidRDefault="00343DD8">
            <w:pPr>
              <w:pStyle w:val="pji"/>
            </w:pPr>
            <w:r>
              <w:rPr>
                <w:rStyle w:val="s0"/>
              </w:rPr>
              <w:t>14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3CDFB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  <w:p w14:paraId="40221723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646A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  <w:p w14:paraId="4CBF3A62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F73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  <w:p w14:paraId="3E9F246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</w:tr>
      <w:tr w:rsidR="00B37040" w14:paraId="355D46D8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C6C5D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- гостиницы, </w:t>
            </w:r>
            <w:r>
              <w:rPr>
                <w:rStyle w:val="s0"/>
              </w:rPr>
              <w:lastRenderedPageBreak/>
              <w:t>имеющие по международной классификации три звезды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611EA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 xml:space="preserve">9.00-22.00 в </w:t>
            </w:r>
            <w:r>
              <w:rPr>
                <w:rStyle w:val="s0"/>
              </w:rPr>
              <w:lastRenderedPageBreak/>
              <w:t>будние</w:t>
            </w:r>
          </w:p>
          <w:p w14:paraId="0A7A0797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0681ED92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4183B8FB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3ED6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79</w:t>
            </w:r>
          </w:p>
          <w:p w14:paraId="6EE386C9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72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AE5A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63</w:t>
            </w:r>
          </w:p>
          <w:p w14:paraId="604B8AB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388B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52</w:t>
            </w:r>
          </w:p>
          <w:p w14:paraId="68841C10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7D69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45</w:t>
            </w:r>
          </w:p>
          <w:p w14:paraId="3218F8B1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6616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39</w:t>
            </w:r>
          </w:p>
          <w:p w14:paraId="1A9E0DE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C57E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35</w:t>
            </w:r>
          </w:p>
          <w:p w14:paraId="660D4A70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D9876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32</w:t>
            </w:r>
          </w:p>
          <w:p w14:paraId="03FE9E51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22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C4CC9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30</w:t>
            </w:r>
          </w:p>
          <w:p w14:paraId="24EAA02D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F9A10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28</w:t>
            </w:r>
          </w:p>
          <w:p w14:paraId="69964F19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5284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40</w:t>
            </w:r>
          </w:p>
          <w:p w14:paraId="381B6307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CB8D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55</w:t>
            </w:r>
          </w:p>
          <w:p w14:paraId="1F37A90E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45</w:t>
            </w:r>
          </w:p>
        </w:tc>
      </w:tr>
      <w:tr w:rsidR="00B37040" w14:paraId="719D66DC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38E41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- гостиницы, имеющие по международной классификации менее трех звезд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53FE3" w14:textId="77777777" w:rsidR="00B37040" w:rsidRDefault="00343DD8">
            <w:pPr>
              <w:pStyle w:val="pji"/>
            </w:pPr>
            <w:r>
              <w:rPr>
                <w:rStyle w:val="s0"/>
              </w:rPr>
              <w:t>9.00-22.00 в будние</w:t>
            </w:r>
          </w:p>
          <w:p w14:paraId="7210ACFF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04C9A20F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465AD0D2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9EB0C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  <w:p w14:paraId="088AEE46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AEC6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  <w:p w14:paraId="3DB4B660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4F8C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  <w:p w14:paraId="2489A36D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F3FD9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  <w:p w14:paraId="2E514AF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5A51E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  <w:p w14:paraId="768C635C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BD2E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038251D3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C367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  <w:p w14:paraId="751A1647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AAD7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  <w:p w14:paraId="1407B620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2B010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  <w:p w14:paraId="4188FF66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ABEA0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7A2FE068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0DF48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  <w:p w14:paraId="17429D68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</w:tr>
      <w:tr w:rsidR="00B37040" w14:paraId="5B089593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FC16" w14:textId="77777777" w:rsidR="00B37040" w:rsidRDefault="00343DD8">
            <w:pPr>
              <w:pStyle w:val="pji"/>
            </w:pPr>
            <w:r>
              <w:rPr>
                <w:rStyle w:val="s0"/>
              </w:rPr>
              <w:t>13 Жилые помещения домов отдыха, пансионатов, домов-интернатов для престарелых и инвалидов, спальные помещения детских дошкольных учреждений и школ-интернатов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69CB3" w14:textId="77777777" w:rsidR="00B37040" w:rsidRDefault="00343DD8">
            <w:pPr>
              <w:pStyle w:val="pji"/>
            </w:pPr>
            <w:r>
              <w:rPr>
                <w:rStyle w:val="s0"/>
              </w:rPr>
              <w:t>9.00-22.00 в будние</w:t>
            </w:r>
          </w:p>
          <w:p w14:paraId="65E66E85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542AC8F2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086BC395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AF28A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  <w:p w14:paraId="55774F94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4CA7D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  <w:p w14:paraId="4D490290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43066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  <w:p w14:paraId="26F1639E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75E79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053FF2AC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D5222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  <w:p w14:paraId="0E5484D2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350B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  <w:p w14:paraId="2D97DAA6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BE6D3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  <w:p w14:paraId="1EC3024C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E8B0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  <w:p w14:paraId="275A81EE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40B5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  <w:p w14:paraId="20BA30E7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2DCE5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7D1101E6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2C40D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  <w:p w14:paraId="03A7E4FE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</w:tr>
      <w:tr w:rsidR="00B37040" w14:paraId="1C6CA417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162B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14 Помещения офисов, рабочие помещения и </w:t>
            </w:r>
            <w:r>
              <w:rPr>
                <w:rStyle w:val="s0"/>
              </w:rPr>
              <w:lastRenderedPageBreak/>
              <w:t>кабинеты административных зданий, конструкторских, проектных и научно-исследовательских организаций: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273C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11C79" w14:textId="77777777" w:rsidR="00B37040" w:rsidRDefault="00343DD8">
            <w:pPr>
              <w:pStyle w:val="pji"/>
            </w:pPr>
            <w:r>
              <w:rPr>
                <w:rStyle w:val="s0"/>
              </w:rPr>
              <w:t>86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0CBE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BDD78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C1597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52942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C95EE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93D7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48AC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CECF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69EDD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3895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</w:tr>
      <w:tr w:rsidR="00B37040" w14:paraId="2B17B296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FD8C8" w14:textId="77777777" w:rsidR="00B37040" w:rsidRDefault="00343DD8">
            <w:pPr>
              <w:pStyle w:val="pji"/>
            </w:pPr>
            <w:r>
              <w:rPr>
                <w:rStyle w:val="s0"/>
              </w:rPr>
              <w:t>15 Залы кафе, ресторанов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C1CA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8AF4" w14:textId="77777777" w:rsidR="00B37040" w:rsidRDefault="00343DD8">
            <w:pPr>
              <w:pStyle w:val="pji"/>
            </w:pPr>
            <w:r>
              <w:rPr>
                <w:rStyle w:val="s0"/>
              </w:rPr>
              <w:t>89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A880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B2BFE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5B8F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C3DD6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201F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15E3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6A06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A49BD" w14:textId="77777777" w:rsidR="00B37040" w:rsidRDefault="00343DD8">
            <w:pPr>
              <w:pStyle w:val="pji"/>
            </w:pPr>
            <w:r>
              <w:rPr>
                <w:rStyle w:val="s0"/>
              </w:rPr>
              <w:t>43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9E2B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AE8A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</w:tr>
      <w:tr w:rsidR="00B37040" w14:paraId="0EDDC8E5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ADEC9" w14:textId="77777777" w:rsidR="00B37040" w:rsidRDefault="00343DD8">
            <w:pPr>
              <w:pStyle w:val="pji"/>
            </w:pPr>
            <w:r>
              <w:rPr>
                <w:rStyle w:val="s0"/>
              </w:rPr>
              <w:t>16 Фойе театров и концертных залов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AAF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9DAA6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5B5E6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F6C0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CE16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FBE4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13F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20F80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7C64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5C878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69A7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9FF23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</w:tr>
      <w:tr w:rsidR="00B37040" w14:paraId="0D2C735B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B13C" w14:textId="77777777" w:rsidR="00B37040" w:rsidRDefault="00343DD8">
            <w:pPr>
              <w:pStyle w:val="pji"/>
            </w:pPr>
            <w:r>
              <w:rPr>
                <w:rStyle w:val="s0"/>
              </w:rPr>
              <w:t>17 Зрительные залы театров и концертных залов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C45E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998A" w14:textId="77777777" w:rsidR="00B37040" w:rsidRDefault="00343DD8">
            <w:pPr>
              <w:pStyle w:val="pji"/>
            </w:pPr>
            <w:r>
              <w:rPr>
                <w:rStyle w:val="s0"/>
              </w:rPr>
              <w:t>72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2F2F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CEB4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DA4CE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75BC" w14:textId="77777777" w:rsidR="00B37040" w:rsidRDefault="00343DD8">
            <w:pPr>
              <w:pStyle w:val="pji"/>
            </w:pPr>
            <w:r>
              <w:rPr>
                <w:rStyle w:val="s0"/>
              </w:rPr>
              <w:t>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993B8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505A9" w14:textId="77777777" w:rsidR="00B37040" w:rsidRDefault="00343DD8">
            <w:pPr>
              <w:pStyle w:val="pji"/>
            </w:pPr>
            <w:r>
              <w:rPr>
                <w:rStyle w:val="s0"/>
              </w:rPr>
              <w:t>22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FC2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39916" w14:textId="77777777" w:rsidR="00B37040" w:rsidRDefault="00343DD8">
            <w:pPr>
              <w:pStyle w:val="pji"/>
            </w:pPr>
            <w:r>
              <w:rPr>
                <w:rStyle w:val="s0"/>
              </w:rPr>
              <w:t>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E10B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A4D1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</w:tr>
      <w:tr w:rsidR="00B37040" w14:paraId="615CDD3B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2112B" w14:textId="77777777" w:rsidR="00B37040" w:rsidRDefault="00343DD8">
            <w:pPr>
              <w:pStyle w:val="pji"/>
            </w:pPr>
            <w:r>
              <w:rPr>
                <w:rStyle w:val="s0"/>
              </w:rPr>
              <w:t>18 Многоцелевые залы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997C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A28D" w14:textId="77777777" w:rsidR="00B37040" w:rsidRDefault="00343DD8">
            <w:pPr>
              <w:pStyle w:val="pji"/>
            </w:pPr>
            <w:r>
              <w:rPr>
                <w:rStyle w:val="s0"/>
              </w:rPr>
              <w:t>76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905B1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C248D" w14:textId="77777777" w:rsidR="00B37040" w:rsidRDefault="00343DD8">
            <w:pPr>
              <w:pStyle w:val="pji"/>
            </w:pPr>
            <w:r>
              <w:rPr>
                <w:rStyle w:val="s0"/>
              </w:rPr>
              <w:t>48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197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38A8" w14:textId="77777777" w:rsidR="00B37040" w:rsidRDefault="00343DD8">
            <w:pPr>
              <w:pStyle w:val="pji"/>
            </w:pPr>
            <w:r>
              <w:rPr>
                <w:rStyle w:val="s0"/>
              </w:rPr>
              <w:t>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B6EFC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66E2" w14:textId="77777777" w:rsidR="00B37040" w:rsidRDefault="00343DD8">
            <w:pPr>
              <w:pStyle w:val="pji"/>
            </w:pPr>
            <w:r>
              <w:rPr>
                <w:rStyle w:val="s0"/>
              </w:rPr>
              <w:t>27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09B75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A98E" w14:textId="77777777" w:rsidR="00B37040" w:rsidRDefault="00343DD8">
            <w:pPr>
              <w:pStyle w:val="pji"/>
            </w:pPr>
            <w:r>
              <w:rPr>
                <w:rStyle w:val="s0"/>
              </w:rPr>
              <w:t>23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5C18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BE56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</w:tr>
      <w:tr w:rsidR="00B37040" w14:paraId="7A952DE9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0012B" w14:textId="77777777" w:rsidR="00B37040" w:rsidRDefault="00343DD8">
            <w:pPr>
              <w:pStyle w:val="pji"/>
            </w:pPr>
            <w:r>
              <w:rPr>
                <w:rStyle w:val="s0"/>
              </w:rPr>
              <w:t>19 Спортивные залы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953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C9C6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2A19F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31CB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61B33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674B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742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DAFB9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FE7D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C751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5A52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EB35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</w:tr>
      <w:tr w:rsidR="00B37040" w14:paraId="0147F2CF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45CB" w14:textId="77777777" w:rsidR="00B37040" w:rsidRDefault="00343DD8">
            <w:pPr>
              <w:pStyle w:val="pji"/>
            </w:pPr>
            <w:r>
              <w:rPr>
                <w:rStyle w:val="s0"/>
              </w:rPr>
              <w:t>20 Торговые залы магазинов, пассажирские залы вокзалов и аэровокзалов, спортивные залы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6A3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A848" w14:textId="77777777" w:rsidR="00B37040" w:rsidRDefault="00343DD8">
            <w:pPr>
              <w:pStyle w:val="pji"/>
            </w:pPr>
            <w:r>
              <w:rPr>
                <w:rStyle w:val="s0"/>
              </w:rPr>
              <w:t>93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A601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931A9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C3D5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FBF5D" w14:textId="77777777" w:rsidR="00B37040" w:rsidRDefault="00343DD8">
            <w:pPr>
              <w:pStyle w:val="pji"/>
            </w:pPr>
            <w:r>
              <w:rPr>
                <w:rStyle w:val="s0"/>
              </w:rPr>
              <w:t>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D055D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38B90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DF7CB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7F079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147F8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2D23B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</w:tr>
      <w:tr w:rsidR="00B37040" w14:paraId="257B7C58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AACB7" w14:textId="77777777" w:rsidR="00B37040" w:rsidRDefault="00343DD8">
            <w:pPr>
              <w:pStyle w:val="pji"/>
            </w:pPr>
            <w:r>
              <w:rPr>
                <w:rStyle w:val="s0"/>
              </w:rPr>
              <w:t>21 Территории, непосредственно прилегающие к зданиям больниц и санаториев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0C731" w14:textId="77777777" w:rsidR="00B37040" w:rsidRDefault="00343DD8">
            <w:pPr>
              <w:pStyle w:val="pji"/>
            </w:pPr>
            <w:r>
              <w:rPr>
                <w:rStyle w:val="s0"/>
              </w:rPr>
              <w:t>09.00-22.00 в будние</w:t>
            </w:r>
          </w:p>
          <w:p w14:paraId="06E67886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52AA585D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6C0CBDA7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48FA7" w14:textId="77777777" w:rsidR="00B37040" w:rsidRDefault="00343DD8">
            <w:pPr>
              <w:pStyle w:val="pji"/>
            </w:pPr>
            <w:r>
              <w:rPr>
                <w:rStyle w:val="s0"/>
              </w:rPr>
              <w:t>86</w:t>
            </w:r>
          </w:p>
          <w:p w14:paraId="5897C75E" w14:textId="77777777" w:rsidR="00B37040" w:rsidRDefault="00343DD8">
            <w:pPr>
              <w:pStyle w:val="pji"/>
            </w:pPr>
            <w:r>
              <w:rPr>
                <w:rStyle w:val="s0"/>
              </w:rPr>
              <w:t>79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48D9" w14:textId="77777777" w:rsidR="00B37040" w:rsidRDefault="00343DD8">
            <w:pPr>
              <w:pStyle w:val="pji"/>
            </w:pPr>
            <w:r>
              <w:rPr>
                <w:rStyle w:val="s0"/>
              </w:rPr>
              <w:t>71</w:t>
            </w:r>
          </w:p>
          <w:p w14:paraId="0B9F95A9" w14:textId="77777777" w:rsidR="00B37040" w:rsidRDefault="00343DD8">
            <w:pPr>
              <w:pStyle w:val="pji"/>
            </w:pPr>
            <w:r>
              <w:rPr>
                <w:rStyle w:val="s0"/>
              </w:rPr>
              <w:t>63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2C4C" w14:textId="77777777" w:rsidR="00B37040" w:rsidRDefault="00343DD8">
            <w:pPr>
              <w:pStyle w:val="pji"/>
            </w:pPr>
            <w:r>
              <w:rPr>
                <w:rStyle w:val="s0"/>
              </w:rPr>
              <w:t>61</w:t>
            </w:r>
          </w:p>
          <w:p w14:paraId="39D9000E" w14:textId="77777777" w:rsidR="00B37040" w:rsidRDefault="00343DD8">
            <w:pPr>
              <w:pStyle w:val="pji"/>
            </w:pPr>
            <w:r>
              <w:rPr>
                <w:rStyle w:val="s0"/>
              </w:rPr>
              <w:t>52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E583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  <w:p w14:paraId="45E8B6EB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E3788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  <w:p w14:paraId="1B650DF0" w14:textId="77777777" w:rsidR="00B37040" w:rsidRDefault="00343DD8">
            <w:pPr>
              <w:pStyle w:val="pji"/>
            </w:pPr>
            <w:r>
              <w:rPr>
                <w:rStyle w:val="s0"/>
              </w:rPr>
              <w:t>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46624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055F1E2A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4F5BE" w14:textId="77777777" w:rsidR="00B37040" w:rsidRDefault="00343DD8">
            <w:pPr>
              <w:pStyle w:val="pji"/>
            </w:pPr>
            <w:r>
              <w:rPr>
                <w:rStyle w:val="s0"/>
              </w:rPr>
              <w:t>42</w:t>
            </w:r>
          </w:p>
          <w:p w14:paraId="1824549D" w14:textId="77777777" w:rsidR="00B37040" w:rsidRDefault="00343DD8">
            <w:pPr>
              <w:pStyle w:val="pji"/>
            </w:pPr>
            <w:r>
              <w:rPr>
                <w:rStyle w:val="s0"/>
              </w:rPr>
              <w:t>32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ED5A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4DE7B14D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9A8F2" w14:textId="77777777" w:rsidR="00B37040" w:rsidRDefault="00343DD8">
            <w:pPr>
              <w:pStyle w:val="pji"/>
            </w:pPr>
            <w:r>
              <w:rPr>
                <w:rStyle w:val="s0"/>
              </w:rPr>
              <w:t>38</w:t>
            </w:r>
          </w:p>
          <w:p w14:paraId="58231AD0" w14:textId="77777777" w:rsidR="00B37040" w:rsidRDefault="00343DD8">
            <w:pPr>
              <w:pStyle w:val="pji"/>
            </w:pPr>
            <w:r>
              <w:rPr>
                <w:rStyle w:val="s0"/>
              </w:rPr>
              <w:t>28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881AA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  <w:p w14:paraId="08234A60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902C4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  <w:p w14:paraId="221BF465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</w:tr>
      <w:tr w:rsidR="00B37040" w14:paraId="4BD7024B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F18C" w14:textId="77777777" w:rsidR="00B37040" w:rsidRDefault="00343DD8">
            <w:pPr>
              <w:pStyle w:val="pji"/>
            </w:pPr>
            <w:r>
              <w:rPr>
                <w:rStyle w:val="s0"/>
              </w:rPr>
              <w:t>22 Территории, непосредственно прилегающие к жилым зданиям, домам отдыха, домам-интернатам для престарелых и инвалидов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3676" w14:textId="77777777" w:rsidR="00B37040" w:rsidRDefault="00343DD8">
            <w:pPr>
              <w:pStyle w:val="pji"/>
            </w:pPr>
            <w:r>
              <w:rPr>
                <w:rStyle w:val="s0"/>
              </w:rPr>
              <w:t>09.00-22.00 в будние</w:t>
            </w:r>
          </w:p>
          <w:p w14:paraId="1E1E4C53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0B62BE82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22.00-9.00 в </w:t>
            </w:r>
            <w:r>
              <w:rPr>
                <w:rStyle w:val="s0"/>
              </w:rPr>
              <w:lastRenderedPageBreak/>
              <w:t>будние</w:t>
            </w:r>
          </w:p>
          <w:p w14:paraId="66333719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5AAE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90</w:t>
            </w:r>
          </w:p>
          <w:p w14:paraId="010B0EB5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E99B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  <w:p w14:paraId="4EF1AD76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5828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  <w:p w14:paraId="777AAEE0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3B7FE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  <w:p w14:paraId="1606656A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D5AB1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  <w:p w14:paraId="143D0136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1DFB" w14:textId="77777777" w:rsidR="00B37040" w:rsidRDefault="00343DD8">
            <w:pPr>
              <w:pStyle w:val="pji"/>
            </w:pPr>
            <w:r>
              <w:rPr>
                <w:rStyle w:val="s0"/>
              </w:rPr>
              <w:t>50 4</w:t>
            </w:r>
          </w:p>
          <w:p w14:paraId="32DEE3DA" w14:textId="77777777" w:rsidR="00B37040" w:rsidRDefault="00343DD8">
            <w:pPr>
              <w:pStyle w:val="pji"/>
            </w:pPr>
            <w:r>
              <w:rPr>
                <w:rStyle w:val="s0"/>
              </w:rPr>
              <w:t>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7E87B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  <w:p w14:paraId="14FE78B3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91F7B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38E96ADB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51DBC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  <w:p w14:paraId="5842BA38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D92D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  <w:p w14:paraId="700E5D39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B57A7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  <w:p w14:paraId="1DFE9CED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</w:tr>
      <w:tr w:rsidR="00B37040" w14:paraId="103053F5" w14:textId="77777777">
        <w:tc>
          <w:tcPr>
            <w:tcW w:w="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FDB0E" w14:textId="77777777" w:rsidR="00B37040" w:rsidRDefault="00343DD8">
            <w:pPr>
              <w:pStyle w:val="pji"/>
            </w:pPr>
            <w:r>
              <w:rPr>
                <w:rStyle w:val="s0"/>
              </w:rPr>
              <w:t>23 Территории, непосредственно прилегающие к зданиям поликлиник, школ и аналогичных учебных заведений, детских дошкольных учреждений, площадки отдыха микрорайонов и групп жилых домов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5977" w14:textId="77777777" w:rsidR="00B37040" w:rsidRDefault="00343DD8">
            <w:pPr>
              <w:pStyle w:val="pji"/>
            </w:pPr>
            <w:r>
              <w:rPr>
                <w:rStyle w:val="s0"/>
              </w:rPr>
              <w:t>09.00-22.00 в будние</w:t>
            </w:r>
          </w:p>
          <w:p w14:paraId="718BF89A" w14:textId="77777777" w:rsidR="00B37040" w:rsidRDefault="00343DD8">
            <w:pPr>
              <w:pStyle w:val="pji"/>
            </w:pPr>
            <w:r>
              <w:rPr>
                <w:rStyle w:val="s0"/>
              </w:rPr>
              <w:t>10.00-23.00 в выходные и праздничные дни в соответствии с трудовым законодательством</w:t>
            </w:r>
          </w:p>
          <w:p w14:paraId="21CD2C00" w14:textId="77777777" w:rsidR="00B37040" w:rsidRDefault="00343DD8">
            <w:pPr>
              <w:pStyle w:val="pji"/>
            </w:pPr>
            <w:r>
              <w:rPr>
                <w:rStyle w:val="s0"/>
              </w:rPr>
              <w:t>22.00-9.00 в будние</w:t>
            </w:r>
          </w:p>
          <w:p w14:paraId="571DBFCF" w14:textId="77777777" w:rsidR="00B37040" w:rsidRDefault="00343DD8">
            <w:pPr>
              <w:pStyle w:val="pji"/>
            </w:pPr>
            <w:r>
              <w:rPr>
                <w:rStyle w:val="s0"/>
              </w:rPr>
              <w:t>23.00-10.00 в выходные и праздничные дни в соответствии с трудовым законодательством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450CD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  <w:p w14:paraId="5CAC91D3" w14:textId="77777777" w:rsidR="00B37040" w:rsidRDefault="00343DD8">
            <w:pPr>
              <w:pStyle w:val="pji"/>
            </w:pPr>
            <w:r>
              <w:rPr>
                <w:rStyle w:val="s0"/>
              </w:rPr>
              <w:t>83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3452F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  <w:p w14:paraId="72620DBD" w14:textId="77777777" w:rsidR="00B37040" w:rsidRDefault="00343DD8">
            <w:pPr>
              <w:pStyle w:val="pji"/>
            </w:pPr>
            <w:r>
              <w:rPr>
                <w:rStyle w:val="s0"/>
              </w:rPr>
              <w:t>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5FA8E" w14:textId="77777777" w:rsidR="00B37040" w:rsidRDefault="00343DD8">
            <w:pPr>
              <w:pStyle w:val="pji"/>
            </w:pPr>
            <w:r>
              <w:rPr>
                <w:rStyle w:val="s0"/>
              </w:rPr>
              <w:t>66</w:t>
            </w:r>
          </w:p>
          <w:p w14:paraId="7E59ECD4" w14:textId="77777777" w:rsidR="00B37040" w:rsidRDefault="00343DD8">
            <w:pPr>
              <w:pStyle w:val="pji"/>
            </w:pPr>
            <w:r>
              <w:rPr>
                <w:rStyle w:val="s0"/>
              </w:rPr>
              <w:t>57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79A6" w14:textId="77777777" w:rsidR="00B37040" w:rsidRDefault="00343DD8">
            <w:pPr>
              <w:pStyle w:val="pji"/>
            </w:pPr>
            <w:r>
              <w:rPr>
                <w:rStyle w:val="s0"/>
              </w:rPr>
              <w:t>59</w:t>
            </w:r>
          </w:p>
          <w:p w14:paraId="4A4AC03A" w14:textId="77777777" w:rsidR="00B37040" w:rsidRDefault="00343DD8">
            <w:pPr>
              <w:pStyle w:val="pji"/>
            </w:pPr>
            <w:r>
              <w:rPr>
                <w:rStyle w:val="s0"/>
              </w:rPr>
              <w:t>49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52A1" w14:textId="77777777" w:rsidR="00B37040" w:rsidRDefault="00343DD8">
            <w:pPr>
              <w:pStyle w:val="pji"/>
            </w:pPr>
            <w:r>
              <w:rPr>
                <w:rStyle w:val="s0"/>
              </w:rPr>
              <w:t>54</w:t>
            </w:r>
          </w:p>
          <w:p w14:paraId="6A17B0FE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DFD8E" w14:textId="77777777" w:rsidR="00B37040" w:rsidRDefault="00343DD8">
            <w:pPr>
              <w:pStyle w:val="pji"/>
            </w:pPr>
            <w:r>
              <w:rPr>
                <w:rStyle w:val="s0"/>
              </w:rPr>
              <w:t>50 4</w:t>
            </w:r>
          </w:p>
          <w:p w14:paraId="2A24FF0A" w14:textId="77777777" w:rsidR="00B37040" w:rsidRDefault="00343DD8">
            <w:pPr>
              <w:pStyle w:val="pji"/>
            </w:pPr>
            <w:r>
              <w:rPr>
                <w:rStyle w:val="s0"/>
              </w:rPr>
              <w:t>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DCED" w14:textId="77777777" w:rsidR="00B37040" w:rsidRDefault="00343DD8">
            <w:pPr>
              <w:pStyle w:val="pji"/>
            </w:pPr>
            <w:r>
              <w:rPr>
                <w:rStyle w:val="s0"/>
              </w:rPr>
              <w:t>47</w:t>
            </w:r>
          </w:p>
          <w:p w14:paraId="34205613" w14:textId="77777777" w:rsidR="00B37040" w:rsidRDefault="00343DD8">
            <w:pPr>
              <w:pStyle w:val="pji"/>
            </w:pPr>
            <w:r>
              <w:rPr>
                <w:rStyle w:val="s0"/>
              </w:rPr>
              <w:t>37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F8E8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  <w:p w14:paraId="3C63CC99" w14:textId="77777777" w:rsidR="00B37040" w:rsidRDefault="00343DD8">
            <w:pPr>
              <w:pStyle w:val="pji"/>
            </w:pPr>
            <w:r>
              <w:rPr>
                <w:rStyle w:val="s0"/>
              </w:rPr>
              <w:t>35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EE22" w14:textId="77777777" w:rsidR="00B37040" w:rsidRDefault="00343DD8">
            <w:pPr>
              <w:pStyle w:val="pji"/>
            </w:pPr>
            <w:r>
              <w:rPr>
                <w:rStyle w:val="s0"/>
              </w:rPr>
              <w:t>44</w:t>
            </w:r>
          </w:p>
          <w:p w14:paraId="1438856A" w14:textId="77777777" w:rsidR="00B37040" w:rsidRDefault="00343DD8">
            <w:pPr>
              <w:pStyle w:val="pji"/>
            </w:pPr>
            <w:r>
              <w:rPr>
                <w:rStyle w:val="s0"/>
              </w:rPr>
              <w:t>33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FF09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  <w:p w14:paraId="0BDED9B5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BBA2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  <w:p w14:paraId="23F52F9D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</w:tr>
    </w:tbl>
    <w:p w14:paraId="2911A124" w14:textId="77777777" w:rsidR="00B37040" w:rsidRDefault="00343DD8">
      <w:pPr>
        <w:pStyle w:val="pj"/>
      </w:pPr>
      <w:r>
        <w:rPr>
          <w:rStyle w:val="s0"/>
        </w:rPr>
        <w:t> </w:t>
      </w:r>
    </w:p>
    <w:p w14:paraId="245FB254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0649089A" w14:textId="77777777" w:rsidR="00B37040" w:rsidRDefault="00343DD8">
      <w:pPr>
        <w:pStyle w:val="pj"/>
      </w:pPr>
      <w:r>
        <w:rPr>
          <w:rStyle w:val="s0"/>
        </w:rPr>
        <w:t>1. В помещениях жилых зданий и на территориях жилой застройки прекращается деятельность, сопровождаемая повышенным шумом, с 22 до 9 часов утра, развлекательных заведений - с 22 до 9 часов утра в будние, с 23 до 10 часов утра в выходные и праздничные дни в соответствии с трудовым законодательством.</w:t>
      </w:r>
    </w:p>
    <w:p w14:paraId="3ADBA562" w14:textId="77777777" w:rsidR="00B37040" w:rsidRDefault="00343DD8">
      <w:pPr>
        <w:pStyle w:val="pj"/>
      </w:pPr>
      <w:r>
        <w:rPr>
          <w:rStyle w:val="s0"/>
        </w:rPr>
        <w:t>2. Допустимые уровни шума в помещениях, приведенные в позициях 1,5-13, относятся только к шуму, проникающему из других помещений и извне.</w:t>
      </w:r>
    </w:p>
    <w:p w14:paraId="1764653D" w14:textId="77777777" w:rsidR="00B37040" w:rsidRDefault="00343DD8">
      <w:pPr>
        <w:pStyle w:val="pj"/>
      </w:pPr>
      <w:r>
        <w:rPr>
          <w:rStyle w:val="s0"/>
        </w:rPr>
        <w:t>3. Допустимые уровни шума от внешних источников в помещениях, приведенные в позициях 5-12, установлены при условии обеспечения нормативного воздухообмена, то есть при отсутствии принудительной системы вентиляции или кондиционирования воздуха - выполняются при условии открытых форточек или аналогичных устройств, обеспечивающих приток воздуха. При наличии систем принудительной вентиляции или кондиционирования воздуха, обеспечивающих нормативный воздухообмен, допустимые уровни внешнего шума у зданий (15-17) увеличивают из расчета обеспечения допустимых уровней в помещениях при закрытых окнах.</w:t>
      </w:r>
    </w:p>
    <w:p w14:paraId="018C9753" w14:textId="77777777" w:rsidR="00B37040" w:rsidRDefault="00343DD8">
      <w:pPr>
        <w:pStyle w:val="pj"/>
      </w:pPr>
      <w:r>
        <w:rPr>
          <w:rStyle w:val="s0"/>
        </w:rPr>
        <w:t>4. Допустимые уровни шума от оборудования систем вентиляции, кондиционирования воздуха и воздушного отопления, а также от насосов систем отопления и водоснабжения и холодильных установок встроенных (пристроенных) предприятий торговли и общественного питания принимают на 5 дБ (дБА) ниже значений, указанных в таблице 2, за исключением позиций 10-13 (для ночного времени суток), без применения поправки на тональность шума.</w:t>
      </w:r>
    </w:p>
    <w:p w14:paraId="09960D8B" w14:textId="77777777" w:rsidR="00B37040" w:rsidRDefault="00343DD8">
      <w:pPr>
        <w:pStyle w:val="pj"/>
      </w:pPr>
      <w:r>
        <w:rPr>
          <w:rStyle w:val="s0"/>
        </w:rPr>
        <w:t>5. Расшифровка аббревиатур:</w:t>
      </w:r>
    </w:p>
    <w:p w14:paraId="5C923E6D" w14:textId="77777777" w:rsidR="00B37040" w:rsidRDefault="00343DD8">
      <w:pPr>
        <w:pStyle w:val="pj"/>
      </w:pPr>
      <w:r>
        <w:rPr>
          <w:rStyle w:val="s0"/>
        </w:rPr>
        <w:t>дБ - децибел;</w:t>
      </w:r>
    </w:p>
    <w:p w14:paraId="7171B206" w14:textId="77777777" w:rsidR="00B37040" w:rsidRDefault="00343DD8">
      <w:pPr>
        <w:pStyle w:val="pj"/>
      </w:pPr>
      <w:r>
        <w:rPr>
          <w:rStyle w:val="s0"/>
        </w:rPr>
        <w:t>Гц - герц;</w:t>
      </w:r>
    </w:p>
    <w:p w14:paraId="31C79135" w14:textId="77777777" w:rsidR="00B37040" w:rsidRDefault="00343DD8">
      <w:pPr>
        <w:pStyle w:val="pj"/>
      </w:pPr>
      <w:r>
        <w:rPr>
          <w:rStyle w:val="s0"/>
        </w:rPr>
        <w:t>дБА - акустические децибелы.</w:t>
      </w:r>
    </w:p>
    <w:p w14:paraId="501A7000" w14:textId="77777777" w:rsidR="00B37040" w:rsidRDefault="00343DD8">
      <w:pPr>
        <w:pStyle w:val="pj"/>
      </w:pPr>
      <w:r>
        <w:rPr>
          <w:rStyle w:val="s0"/>
        </w:rPr>
        <w:t> </w:t>
      </w:r>
    </w:p>
    <w:p w14:paraId="2147905C" w14:textId="77777777" w:rsidR="00B37040" w:rsidRDefault="00343DD8">
      <w:pPr>
        <w:pStyle w:val="pj"/>
      </w:pPr>
      <w:r>
        <w:rPr>
          <w:rStyle w:val="s0"/>
        </w:rPr>
        <w:t> </w:t>
      </w:r>
    </w:p>
    <w:p w14:paraId="5179E386" w14:textId="77777777" w:rsidR="00B37040" w:rsidRDefault="00343DD8">
      <w:pPr>
        <w:pStyle w:val="pr"/>
      </w:pPr>
      <w:r>
        <w:rPr>
          <w:rStyle w:val="s0"/>
        </w:rPr>
        <w:t xml:space="preserve">Приложение 3 к </w:t>
      </w:r>
      <w:hyperlink w:anchor="sub0" w:history="1">
        <w:r>
          <w:rPr>
            <w:rStyle w:val="a4"/>
          </w:rPr>
          <w:t>приказу</w:t>
        </w:r>
      </w:hyperlink>
    </w:p>
    <w:p w14:paraId="4C1A7E2B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2F672671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233A8954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17B331E9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508E7BAE" w14:textId="77777777" w:rsidR="00B37040" w:rsidRDefault="00343DD8">
      <w:pPr>
        <w:pStyle w:val="pj"/>
      </w:pPr>
      <w:r>
        <w:rPr>
          <w:rStyle w:val="s0"/>
        </w:rPr>
        <w:t> </w:t>
      </w:r>
    </w:p>
    <w:p w14:paraId="052B995B" w14:textId="77777777" w:rsidR="00B37040" w:rsidRDefault="00343DD8">
      <w:pPr>
        <w:pStyle w:val="pj"/>
      </w:pPr>
      <w:r>
        <w:rPr>
          <w:rStyle w:val="s0"/>
        </w:rPr>
        <w:t> </w:t>
      </w:r>
    </w:p>
    <w:p w14:paraId="74A6F50C" w14:textId="77777777" w:rsidR="00B37040" w:rsidRDefault="00343DD8">
      <w:pPr>
        <w:pStyle w:val="pc"/>
      </w:pPr>
      <w:r>
        <w:rPr>
          <w:rStyle w:val="s1"/>
        </w:rPr>
        <w:t>Оптимальные и допустимые показатели освещенности</w:t>
      </w:r>
    </w:p>
    <w:p w14:paraId="4413C804" w14:textId="77777777" w:rsidR="00B37040" w:rsidRDefault="00343DD8">
      <w:pPr>
        <w:pStyle w:val="pj"/>
      </w:pPr>
      <w:r>
        <w:rPr>
          <w:rStyle w:val="s0"/>
        </w:rPr>
        <w:t> </w:t>
      </w:r>
    </w:p>
    <w:p w14:paraId="45ED28A1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363C86E6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4B0FFA4C" w14:textId="77777777" w:rsidR="00B37040" w:rsidRDefault="00343DD8">
      <w:pPr>
        <w:pStyle w:val="pc"/>
      </w:pPr>
      <w:r>
        <w:rPr>
          <w:rStyle w:val="s1"/>
        </w:rPr>
        <w:t>Уровни освещенности при точных зрительных работах</w:t>
      </w:r>
    </w:p>
    <w:p w14:paraId="3F022028" w14:textId="77777777" w:rsidR="00B37040" w:rsidRDefault="00343DD8">
      <w:pPr>
        <w:pStyle w:val="pc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4970"/>
        <w:gridCol w:w="7894"/>
        <w:gridCol w:w="2219"/>
        <w:gridCol w:w="6045"/>
      </w:tblGrid>
      <w:tr w:rsidR="00B37040" w14:paraId="61665CEB" w14:textId="77777777">
        <w:tc>
          <w:tcPr>
            <w:tcW w:w="1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839C" w14:textId="77777777" w:rsidR="00B37040" w:rsidRDefault="00343DD8">
            <w:pPr>
              <w:pStyle w:val="pji"/>
            </w:pPr>
            <w:r>
              <w:rPr>
                <w:rStyle w:val="s0"/>
              </w:rPr>
              <w:t>№</w:t>
            </w:r>
          </w:p>
        </w:tc>
        <w:tc>
          <w:tcPr>
            <w:tcW w:w="11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D2C9" w14:textId="77777777" w:rsidR="00B37040" w:rsidRDefault="00343DD8">
            <w:pPr>
              <w:pStyle w:val="pji"/>
            </w:pPr>
            <w:r>
              <w:rPr>
                <w:rStyle w:val="s0"/>
              </w:rPr>
              <w:t>Размер объекта различения, в угл.мин.</w:t>
            </w:r>
          </w:p>
        </w:tc>
        <w:tc>
          <w:tcPr>
            <w:tcW w:w="1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C3E11" w14:textId="77777777" w:rsidR="00B37040" w:rsidRDefault="00343DD8">
            <w:pPr>
              <w:pStyle w:val="pji"/>
            </w:pPr>
            <w:r>
              <w:rPr>
                <w:rStyle w:val="s0"/>
              </w:rPr>
              <w:t>Время точной зрительной работы в % ко времени рабочей смены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5CBE0" w14:textId="77777777" w:rsidR="00B37040" w:rsidRDefault="00343DD8">
            <w:pPr>
              <w:pStyle w:val="pji"/>
            </w:pPr>
            <w:r>
              <w:rPr>
                <w:rStyle w:val="s0"/>
              </w:rPr>
              <w:t>Освещенность</w:t>
            </w:r>
          </w:p>
        </w:tc>
        <w:tc>
          <w:tcPr>
            <w:tcW w:w="1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AFE9A" w14:textId="77777777" w:rsidR="00B37040" w:rsidRDefault="00343DD8">
            <w:pPr>
              <w:pStyle w:val="pji"/>
            </w:pPr>
            <w:r>
              <w:rPr>
                <w:rStyle w:val="s0"/>
              </w:rPr>
              <w:t>Яркость рабочей поверхности, в кд/м</w:t>
            </w:r>
            <w:r>
              <w:rPr>
                <w:rStyle w:val="s0"/>
                <w:vertAlign w:val="superscript"/>
              </w:rPr>
              <w:t>2</w:t>
            </w:r>
          </w:p>
        </w:tc>
      </w:tr>
      <w:tr w:rsidR="00B37040" w14:paraId="3FCE7BAC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90B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6B0A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445D8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526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FDB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4A0D9CF1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4AA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BCD9" w14:textId="77777777" w:rsidR="00B37040" w:rsidRDefault="00343DD8">
            <w:pPr>
              <w:pStyle w:val="pji"/>
            </w:pPr>
            <w:r>
              <w:rPr>
                <w:rStyle w:val="s0"/>
              </w:rPr>
              <w:t>Менее 1,5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576D3" w14:textId="77777777" w:rsidR="00B37040" w:rsidRDefault="00343DD8">
            <w:pPr>
              <w:pStyle w:val="pji"/>
            </w:pPr>
            <w:r>
              <w:rPr>
                <w:rStyle w:val="s0"/>
              </w:rPr>
              <w:t>Более 60 От 60 до 30 Менее 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C33A7" w14:textId="77777777" w:rsidR="00B37040" w:rsidRDefault="00343DD8">
            <w:pPr>
              <w:pStyle w:val="pji"/>
            </w:pPr>
            <w:r>
              <w:rPr>
                <w:rStyle w:val="s0"/>
              </w:rPr>
              <w:t>4000 3000 2000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6497" w14:textId="77777777" w:rsidR="00B37040" w:rsidRDefault="00343DD8">
            <w:pPr>
              <w:pStyle w:val="pji"/>
            </w:pPr>
            <w:r>
              <w:rPr>
                <w:rStyle w:val="s0"/>
              </w:rPr>
              <w:t>От 300 до 500</w:t>
            </w:r>
          </w:p>
        </w:tc>
      </w:tr>
      <w:tr w:rsidR="00B37040" w14:paraId="1BC47112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AA36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993B" w14:textId="77777777" w:rsidR="00B37040" w:rsidRDefault="00343DD8">
            <w:pPr>
              <w:pStyle w:val="pji"/>
            </w:pPr>
            <w:r>
              <w:rPr>
                <w:rStyle w:val="s0"/>
              </w:rPr>
              <w:t>От 1,5 до 3,0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4E71" w14:textId="77777777" w:rsidR="00B37040" w:rsidRDefault="00343DD8">
            <w:pPr>
              <w:pStyle w:val="pji"/>
            </w:pPr>
            <w:r>
              <w:rPr>
                <w:rStyle w:val="s0"/>
              </w:rPr>
              <w:t>Более 60 От 60 до 30 Менее 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0F01" w14:textId="77777777" w:rsidR="00B37040" w:rsidRDefault="00343DD8">
            <w:pPr>
              <w:pStyle w:val="pji"/>
            </w:pPr>
            <w:r>
              <w:rPr>
                <w:rStyle w:val="s0"/>
              </w:rPr>
              <w:t>2000 1500 1000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7DEA" w14:textId="77777777" w:rsidR="00B37040" w:rsidRDefault="00343DD8">
            <w:pPr>
              <w:pStyle w:val="pji"/>
            </w:pPr>
            <w:r>
              <w:rPr>
                <w:rStyle w:val="s0"/>
              </w:rPr>
              <w:t>От 150 до 300</w:t>
            </w:r>
          </w:p>
        </w:tc>
      </w:tr>
      <w:tr w:rsidR="00B37040" w14:paraId="2BE54753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8B2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0C87B" w14:textId="77777777" w:rsidR="00B37040" w:rsidRDefault="00343DD8">
            <w:pPr>
              <w:pStyle w:val="pji"/>
            </w:pPr>
            <w:r>
              <w:rPr>
                <w:rStyle w:val="s0"/>
              </w:rPr>
              <w:t>От 3,5 до 5,0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FFCE" w14:textId="77777777" w:rsidR="00B37040" w:rsidRDefault="00343DD8">
            <w:pPr>
              <w:pStyle w:val="pji"/>
            </w:pPr>
            <w:r>
              <w:rPr>
                <w:rStyle w:val="s0"/>
              </w:rPr>
              <w:t>Более 60 От 60 до 30 Менее 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7BF9" w14:textId="77777777" w:rsidR="00B37040" w:rsidRDefault="00343DD8">
            <w:pPr>
              <w:pStyle w:val="pji"/>
            </w:pPr>
            <w:r>
              <w:rPr>
                <w:rStyle w:val="s0"/>
              </w:rPr>
              <w:t>1000 750 500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B5EF" w14:textId="77777777" w:rsidR="00B37040" w:rsidRDefault="00343DD8">
            <w:pPr>
              <w:pStyle w:val="pji"/>
            </w:pPr>
            <w:r>
              <w:rPr>
                <w:rStyle w:val="s0"/>
              </w:rPr>
              <w:t>От 750 до 150</w:t>
            </w:r>
          </w:p>
        </w:tc>
      </w:tr>
    </w:tbl>
    <w:p w14:paraId="15EE0928" w14:textId="77777777" w:rsidR="00B37040" w:rsidRDefault="00343DD8">
      <w:pPr>
        <w:pStyle w:val="pj"/>
      </w:pPr>
      <w:r>
        <w:rPr>
          <w:rStyle w:val="s0"/>
        </w:rPr>
        <w:t> </w:t>
      </w:r>
    </w:p>
    <w:p w14:paraId="67E1FA60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634F3394" w14:textId="77777777" w:rsidR="00B37040" w:rsidRDefault="00343DD8">
      <w:pPr>
        <w:pStyle w:val="pj"/>
      </w:pPr>
      <w:r>
        <w:rPr>
          <w:rStyle w:val="s0"/>
        </w:rPr>
        <w:t> </w:t>
      </w:r>
    </w:p>
    <w:p w14:paraId="707A9485" w14:textId="77777777" w:rsidR="00B37040" w:rsidRDefault="00343DD8">
      <w:pPr>
        <w:pStyle w:val="pc"/>
      </w:pPr>
      <w:r>
        <w:rPr>
          <w:rStyle w:val="s1"/>
        </w:rPr>
        <w:t>Нормируемые показатели к освещению помещений промышленных предприятий КЕО, нормируемая освещенность, допустимые сочетания показателей ослепленности и коэффициента пульсации освещенности</w:t>
      </w:r>
    </w:p>
    <w:p w14:paraId="29A0B7C4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1775"/>
        <w:gridCol w:w="1377"/>
        <w:gridCol w:w="1306"/>
        <w:gridCol w:w="1168"/>
        <w:gridCol w:w="1862"/>
        <w:gridCol w:w="1029"/>
        <w:gridCol w:w="1140"/>
        <w:gridCol w:w="1321"/>
        <w:gridCol w:w="487"/>
        <w:gridCol w:w="1254"/>
        <w:gridCol w:w="2101"/>
        <w:gridCol w:w="1340"/>
        <w:gridCol w:w="2101"/>
        <w:gridCol w:w="1340"/>
      </w:tblGrid>
      <w:tr w:rsidR="00B37040" w14:paraId="55282F0E" w14:textId="77777777">
        <w:tc>
          <w:tcPr>
            <w:tcW w:w="4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A103" w14:textId="77777777" w:rsidR="00B37040" w:rsidRDefault="00343DD8">
            <w:pPr>
              <w:pStyle w:val="pji"/>
            </w:pPr>
            <w:r>
              <w:rPr>
                <w:rStyle w:val="s0"/>
              </w:rPr>
              <w:t>Характеристика зрительной работы</w:t>
            </w:r>
          </w:p>
        </w:tc>
        <w:tc>
          <w:tcPr>
            <w:tcW w:w="41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BBC85" w14:textId="77777777" w:rsidR="00B37040" w:rsidRDefault="00343DD8">
            <w:pPr>
              <w:pStyle w:val="pji"/>
            </w:pPr>
            <w:r>
              <w:rPr>
                <w:rStyle w:val="s0"/>
              </w:rPr>
              <w:t>Наименьший или эквивалентный размер объекта различения, мм</w:t>
            </w:r>
          </w:p>
        </w:tc>
        <w:tc>
          <w:tcPr>
            <w:tcW w:w="29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848" w14:textId="77777777" w:rsidR="00B37040" w:rsidRDefault="00343DD8">
            <w:pPr>
              <w:pStyle w:val="pji"/>
            </w:pPr>
            <w:r>
              <w:rPr>
                <w:rStyle w:val="s0"/>
              </w:rPr>
              <w:t>Разряд зрительной работы</w:t>
            </w:r>
          </w:p>
        </w:tc>
        <w:tc>
          <w:tcPr>
            <w:tcW w:w="29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C450" w14:textId="77777777" w:rsidR="00B37040" w:rsidRDefault="00343DD8">
            <w:pPr>
              <w:pStyle w:val="pji"/>
            </w:pPr>
            <w:r>
              <w:rPr>
                <w:rStyle w:val="s0"/>
              </w:rPr>
              <w:t>Подразряд зритель ной работы</w:t>
            </w:r>
          </w:p>
        </w:tc>
        <w:tc>
          <w:tcPr>
            <w:tcW w:w="32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808F4" w14:textId="77777777" w:rsidR="00B37040" w:rsidRDefault="00343DD8">
            <w:pPr>
              <w:pStyle w:val="pji"/>
            </w:pPr>
            <w:r>
              <w:rPr>
                <w:rStyle w:val="s0"/>
              </w:rPr>
              <w:t>Контраст объекта с фоном</w:t>
            </w:r>
          </w:p>
        </w:tc>
        <w:tc>
          <w:tcPr>
            <w:tcW w:w="33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C54F3" w14:textId="77777777" w:rsidR="00B37040" w:rsidRDefault="00343DD8">
            <w:pPr>
              <w:pStyle w:val="pji"/>
            </w:pPr>
            <w:r>
              <w:rPr>
                <w:rStyle w:val="s0"/>
              </w:rPr>
              <w:t>Характеристика фона</w:t>
            </w:r>
          </w:p>
        </w:tc>
        <w:tc>
          <w:tcPr>
            <w:tcW w:w="159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3E616" w14:textId="77777777" w:rsidR="00B37040" w:rsidRDefault="00343DD8">
            <w:pPr>
              <w:pStyle w:val="pji"/>
            </w:pPr>
            <w:r>
              <w:rPr>
                <w:rStyle w:val="s0"/>
              </w:rPr>
              <w:t>Искусственное освещение</w:t>
            </w:r>
          </w:p>
        </w:tc>
        <w:tc>
          <w:tcPr>
            <w:tcW w:w="64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C4EA" w14:textId="77777777" w:rsidR="00B37040" w:rsidRDefault="00343DD8">
            <w:pPr>
              <w:pStyle w:val="pji"/>
            </w:pPr>
            <w:r>
              <w:rPr>
                <w:rStyle w:val="s0"/>
              </w:rPr>
              <w:t>Естественное освещение</w:t>
            </w:r>
          </w:p>
        </w:tc>
        <w:tc>
          <w:tcPr>
            <w:tcW w:w="64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526A3" w14:textId="77777777" w:rsidR="00B37040" w:rsidRDefault="00343DD8">
            <w:pPr>
              <w:pStyle w:val="pji"/>
            </w:pPr>
            <w:r>
              <w:rPr>
                <w:rStyle w:val="s0"/>
              </w:rPr>
              <w:t>Совмещенное освещение</w:t>
            </w:r>
          </w:p>
        </w:tc>
      </w:tr>
      <w:tr w:rsidR="00B37040" w14:paraId="2EA52113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1FF0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C1B2A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F01F0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E2BA0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7E67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20BB4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83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0D35" w14:textId="77777777" w:rsidR="00B37040" w:rsidRDefault="00343DD8">
            <w:pPr>
              <w:pStyle w:val="pji"/>
            </w:pPr>
            <w:r>
              <w:rPr>
                <w:rStyle w:val="s0"/>
              </w:rPr>
              <w:t>Освещенность, лк</w:t>
            </w:r>
          </w:p>
        </w:tc>
        <w:tc>
          <w:tcPr>
            <w:tcW w:w="763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D5F87" w14:textId="77777777" w:rsidR="00B37040" w:rsidRDefault="00343DD8">
            <w:pPr>
              <w:pStyle w:val="pji"/>
            </w:pPr>
            <w:r>
              <w:rPr>
                <w:rStyle w:val="s0"/>
              </w:rPr>
              <w:t>Сочетание нормируемых величин показателя ослепленности и коэффициента пульсации</w:t>
            </w:r>
          </w:p>
        </w:tc>
        <w:tc>
          <w:tcPr>
            <w:tcW w:w="1291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9D80" w14:textId="77777777" w:rsidR="00B37040" w:rsidRDefault="00343DD8">
            <w:pPr>
              <w:pStyle w:val="pji"/>
            </w:pPr>
            <w:r>
              <w:rPr>
                <w:rStyle w:val="s0"/>
              </w:rPr>
              <w:t>КЕО, e</w:t>
            </w:r>
            <w:r>
              <w:rPr>
                <w:rStyle w:val="s0"/>
                <w:vertAlign w:val="subscript"/>
              </w:rPr>
              <w:t>Н</w:t>
            </w:r>
            <w:r>
              <w:rPr>
                <w:rStyle w:val="s0"/>
              </w:rPr>
              <w:t>, %</w:t>
            </w:r>
          </w:p>
        </w:tc>
      </w:tr>
      <w:tr w:rsidR="00B37040" w14:paraId="15E1F7A6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2AD3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EB221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87BEC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E737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91802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EDB6F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5CC0" w14:textId="77777777" w:rsidR="00B37040" w:rsidRDefault="00343DD8">
            <w:pPr>
              <w:pStyle w:val="pji"/>
            </w:pPr>
            <w:r>
              <w:rPr>
                <w:rStyle w:val="s0"/>
              </w:rPr>
              <w:t>при системе комбинированного освещения</w:t>
            </w:r>
          </w:p>
        </w:tc>
        <w:tc>
          <w:tcPr>
            <w:tcW w:w="31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019F9" w14:textId="77777777" w:rsidR="00B37040" w:rsidRDefault="00343DD8">
            <w:pPr>
              <w:pStyle w:val="pji"/>
            </w:pPr>
            <w:r>
              <w:rPr>
                <w:rStyle w:val="s0"/>
              </w:rPr>
              <w:t>при системе общего освещения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1158B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8C70" w14:textId="77777777" w:rsidR="00B37040" w:rsidRDefault="00343DD8">
            <w:pPr>
              <w:pStyle w:val="pji"/>
            </w:pPr>
            <w:r>
              <w:rPr>
                <w:rStyle w:val="s0"/>
              </w:rPr>
              <w:t>при верхнем или комбинированном освещении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C947C" w14:textId="77777777" w:rsidR="00B37040" w:rsidRDefault="00343DD8">
            <w:pPr>
              <w:pStyle w:val="pji"/>
            </w:pPr>
            <w:r>
              <w:rPr>
                <w:rStyle w:val="s0"/>
              </w:rPr>
              <w:t>при боковом освещении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90CD2" w14:textId="77777777" w:rsidR="00B37040" w:rsidRDefault="00343DD8">
            <w:pPr>
              <w:pStyle w:val="pji"/>
            </w:pPr>
            <w:r>
              <w:rPr>
                <w:rStyle w:val="s0"/>
              </w:rPr>
              <w:t>при верхнем или комбинированном освещении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DC1D6" w14:textId="77777777" w:rsidR="00B37040" w:rsidRDefault="00343DD8">
            <w:pPr>
              <w:pStyle w:val="pji"/>
            </w:pPr>
            <w:r>
              <w:rPr>
                <w:rStyle w:val="s0"/>
              </w:rPr>
              <w:t>при боковом освещении</w:t>
            </w:r>
          </w:p>
        </w:tc>
      </w:tr>
      <w:tr w:rsidR="00B37040" w14:paraId="77003237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66B0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4CF9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BC00A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321F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EA422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F92BC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9DE6" w14:textId="77777777" w:rsidR="00B37040" w:rsidRDefault="00343DD8">
            <w:pPr>
              <w:pStyle w:val="pji"/>
            </w:pPr>
            <w:r>
              <w:rPr>
                <w:rStyle w:val="s0"/>
              </w:rPr>
              <w:t>всего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5419" w14:textId="77777777" w:rsidR="00B37040" w:rsidRDefault="00343DD8">
            <w:pPr>
              <w:pStyle w:val="pji"/>
            </w:pPr>
            <w:r>
              <w:rPr>
                <w:rStyle w:val="s0"/>
              </w:rPr>
              <w:t>в том числе от общего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55313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5883" w14:textId="77777777" w:rsidR="00B37040" w:rsidRDefault="00343DD8">
            <w:pPr>
              <w:pStyle w:val="pji"/>
            </w:pPr>
            <w:r>
              <w:rPr>
                <w:rStyle w:val="s0"/>
              </w:rPr>
              <w:t>Р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6565C" w14:textId="77777777" w:rsidR="00B37040" w:rsidRDefault="00343DD8">
            <w:pPr>
              <w:pStyle w:val="pji"/>
            </w:pPr>
            <w:r>
              <w:rPr>
                <w:rStyle w:val="s0"/>
              </w:rPr>
              <w:t>К</w:t>
            </w:r>
            <w:r>
              <w:rPr>
                <w:rStyle w:val="s0"/>
                <w:vertAlign w:val="subscript"/>
              </w:rPr>
              <w:t>n</w:t>
            </w:r>
            <w:r>
              <w:rPr>
                <w:rStyle w:val="s0"/>
              </w:rPr>
              <w:t>, 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4BC6D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16E6A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BDE1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A3625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5208C2AC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51E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EB4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F2F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C43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BC9A0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2CFF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5CEB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69EED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D82A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0BD05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22BD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16FCD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B55C" w14:textId="77777777" w:rsidR="00B37040" w:rsidRDefault="00343DD8">
            <w:pPr>
              <w:pStyle w:val="pji"/>
            </w:pPr>
            <w:r>
              <w:rPr>
                <w:rStyle w:val="s0"/>
              </w:rPr>
              <w:t>13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C5E01" w14:textId="77777777" w:rsidR="00B37040" w:rsidRDefault="00343DD8">
            <w:pPr>
              <w:pStyle w:val="pji"/>
            </w:pPr>
            <w:r>
              <w:rPr>
                <w:rStyle w:val="s0"/>
              </w:rPr>
              <w:t>14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F2AC5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</w:tr>
      <w:tr w:rsidR="00B37040" w14:paraId="59E03732" w14:textId="77777777">
        <w:tc>
          <w:tcPr>
            <w:tcW w:w="4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12B09" w14:textId="77777777" w:rsidR="00B37040" w:rsidRDefault="00343DD8">
            <w:pPr>
              <w:pStyle w:val="pji"/>
            </w:pPr>
            <w:r>
              <w:rPr>
                <w:rStyle w:val="s0"/>
              </w:rPr>
              <w:t>Наивысшей точности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B6FC" w14:textId="77777777" w:rsidR="00B37040" w:rsidRDefault="00343DD8">
            <w:pPr>
              <w:pStyle w:val="pji"/>
            </w:pPr>
            <w:r>
              <w:rPr>
                <w:rStyle w:val="s0"/>
              </w:rPr>
              <w:t>Менее 0,15</w:t>
            </w:r>
          </w:p>
        </w:tc>
        <w:tc>
          <w:tcPr>
            <w:tcW w:w="29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4BCA9" w14:textId="77777777" w:rsidR="00B37040" w:rsidRDefault="00343DD8">
            <w:pPr>
              <w:pStyle w:val="pji"/>
            </w:pPr>
            <w:r>
              <w:rPr>
                <w:rStyle w:val="s0"/>
              </w:rPr>
              <w:t>I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747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CCBF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48FFB" w14:textId="77777777" w:rsidR="00B37040" w:rsidRDefault="00343DD8">
            <w:pPr>
              <w:pStyle w:val="pji"/>
            </w:pPr>
            <w:r>
              <w:rPr>
                <w:rStyle w:val="s0"/>
              </w:rPr>
              <w:t>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6CCB" w14:textId="77777777" w:rsidR="00B37040" w:rsidRDefault="00343DD8">
            <w:pPr>
              <w:pStyle w:val="pji"/>
            </w:pPr>
            <w:r>
              <w:rPr>
                <w:rStyle w:val="s0"/>
              </w:rPr>
              <w:t>5000 4500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E9511" w14:textId="77777777" w:rsidR="00B37040" w:rsidRDefault="00343DD8">
            <w:pPr>
              <w:pStyle w:val="pji"/>
            </w:pPr>
            <w:r>
              <w:rPr>
                <w:rStyle w:val="s0"/>
              </w:rPr>
              <w:t>500 500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878A" w14:textId="77777777" w:rsidR="00B37040" w:rsidRDefault="00343DD8">
            <w:pPr>
              <w:pStyle w:val="pji"/>
            </w:pPr>
            <w:r>
              <w:rPr>
                <w:rStyle w:val="s0"/>
              </w:rPr>
              <w:t>— —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19538" w14:textId="77777777" w:rsidR="00B37040" w:rsidRDefault="00343DD8">
            <w:pPr>
              <w:pStyle w:val="pji"/>
            </w:pPr>
            <w:r>
              <w:rPr>
                <w:rStyle w:val="s0"/>
              </w:rPr>
              <w:t>20 10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6840" w14:textId="77777777" w:rsidR="00B37040" w:rsidRDefault="00343DD8">
            <w:pPr>
              <w:pStyle w:val="pji"/>
            </w:pPr>
            <w:r>
              <w:rPr>
                <w:rStyle w:val="s0"/>
              </w:rPr>
              <w:t>10 10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301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088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B80D" w14:textId="77777777" w:rsidR="00B37040" w:rsidRDefault="00343DD8">
            <w:pPr>
              <w:pStyle w:val="pji"/>
            </w:pPr>
            <w:r>
              <w:rPr>
                <w:rStyle w:val="s0"/>
              </w:rPr>
              <w:t>6,0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B8B8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</w:tr>
      <w:tr w:rsidR="00B37040" w14:paraId="51DDB7C2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2568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AE38F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CBE68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75C26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703DB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BD189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23AAE" w14:textId="77777777" w:rsidR="00B37040" w:rsidRDefault="00343DD8">
            <w:pPr>
              <w:pStyle w:val="pji"/>
            </w:pPr>
            <w:r>
              <w:rPr>
                <w:rStyle w:val="s0"/>
              </w:rPr>
              <w:t>4000 3500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EABF" w14:textId="77777777" w:rsidR="00B37040" w:rsidRDefault="00343DD8">
            <w:pPr>
              <w:pStyle w:val="pji"/>
            </w:pPr>
            <w:r>
              <w:rPr>
                <w:rStyle w:val="s0"/>
              </w:rPr>
              <w:t>400 400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6A71" w14:textId="77777777" w:rsidR="00B37040" w:rsidRDefault="00343DD8">
            <w:pPr>
              <w:pStyle w:val="pji"/>
            </w:pPr>
            <w:r>
              <w:rPr>
                <w:rStyle w:val="s0"/>
              </w:rPr>
              <w:t>1250 1000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4EB5" w14:textId="77777777" w:rsidR="00B37040" w:rsidRDefault="00343DD8">
            <w:pPr>
              <w:pStyle w:val="pji"/>
            </w:pPr>
            <w:r>
              <w:rPr>
                <w:rStyle w:val="s0"/>
              </w:rPr>
              <w:t>20 10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77E7" w14:textId="77777777" w:rsidR="00B37040" w:rsidRDefault="00343DD8">
            <w:pPr>
              <w:pStyle w:val="pji"/>
            </w:pPr>
            <w:r>
              <w:rPr>
                <w:rStyle w:val="s0"/>
              </w:rPr>
              <w:t>10 10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FC663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6AAC43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F808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D35E8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376045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DF641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FC5A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EAF2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30F77" w14:textId="77777777" w:rsidR="00B37040" w:rsidRDefault="00343DD8">
            <w:pPr>
              <w:pStyle w:val="pji"/>
            </w:pPr>
            <w:r>
              <w:rPr>
                <w:rStyle w:val="s0"/>
              </w:rPr>
              <w:t>в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511F5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 Большой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DA05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A884" w14:textId="77777777" w:rsidR="00B37040" w:rsidRDefault="00343DD8">
            <w:pPr>
              <w:pStyle w:val="pji"/>
            </w:pPr>
            <w:r>
              <w:rPr>
                <w:rStyle w:val="s0"/>
              </w:rPr>
              <w:t>2500</w:t>
            </w:r>
          </w:p>
          <w:p w14:paraId="38039A5C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7D0E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  <w:p w14:paraId="6DDB86C8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E9ADF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  <w:p w14:paraId="26182C5D" w14:textId="77777777" w:rsidR="00B37040" w:rsidRDefault="00343DD8">
            <w:pPr>
              <w:pStyle w:val="pji"/>
            </w:pPr>
            <w:r>
              <w:rPr>
                <w:rStyle w:val="s0"/>
              </w:rPr>
              <w:t>600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AACF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  <w:p w14:paraId="7F7AA757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2C179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  <w:p w14:paraId="10750505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4E3DEC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A6DE8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47622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8C67C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73E2F97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0C57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4FE0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C19C5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8B5D7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BDF7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Большой «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883CC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« Средний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5057E" w14:textId="77777777" w:rsidR="00B37040" w:rsidRDefault="00343DD8">
            <w:pPr>
              <w:pStyle w:val="pji"/>
            </w:pPr>
            <w:r>
              <w:rPr>
                <w:rStyle w:val="s0"/>
              </w:rPr>
              <w:t>1500</w:t>
            </w:r>
          </w:p>
          <w:p w14:paraId="0490B18E" w14:textId="77777777" w:rsidR="00B37040" w:rsidRDefault="00343DD8">
            <w:pPr>
              <w:pStyle w:val="pji"/>
            </w:pPr>
            <w:r>
              <w:rPr>
                <w:rStyle w:val="s0"/>
              </w:rPr>
              <w:t>1250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54F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  <w:p w14:paraId="7ADFC93D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16A1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  <w:p w14:paraId="60C906DD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9272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  <w:p w14:paraId="2F00A97D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E678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  <w:p w14:paraId="1E005D1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FF15FE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B6951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04438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FA30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A334F09" w14:textId="77777777">
        <w:tc>
          <w:tcPr>
            <w:tcW w:w="4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48ADA" w14:textId="77777777" w:rsidR="00B37040" w:rsidRDefault="00343DD8">
            <w:pPr>
              <w:pStyle w:val="pji"/>
            </w:pPr>
            <w:r>
              <w:rPr>
                <w:rStyle w:val="s0"/>
              </w:rPr>
              <w:t>Очень высокой точности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F7C41" w14:textId="77777777" w:rsidR="00B37040" w:rsidRDefault="00343DD8">
            <w:pPr>
              <w:pStyle w:val="pji"/>
            </w:pPr>
            <w:r>
              <w:rPr>
                <w:rStyle w:val="s0"/>
              </w:rPr>
              <w:t>От 0,15 до 0,30</w:t>
            </w:r>
          </w:p>
        </w:tc>
        <w:tc>
          <w:tcPr>
            <w:tcW w:w="29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E7FCA" w14:textId="77777777" w:rsidR="00B37040" w:rsidRDefault="00343DD8">
            <w:pPr>
              <w:pStyle w:val="pji"/>
            </w:pPr>
            <w:r>
              <w:rPr>
                <w:rStyle w:val="s0"/>
              </w:rPr>
              <w:t>II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285E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A2FF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EC6D" w14:textId="77777777" w:rsidR="00B37040" w:rsidRDefault="00343DD8">
            <w:pPr>
              <w:pStyle w:val="pji"/>
            </w:pPr>
            <w:r>
              <w:rPr>
                <w:rStyle w:val="s0"/>
              </w:rPr>
              <w:t>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D8A1" w14:textId="77777777" w:rsidR="00B37040" w:rsidRDefault="00343DD8">
            <w:pPr>
              <w:pStyle w:val="pji"/>
            </w:pPr>
            <w:r>
              <w:rPr>
                <w:rStyle w:val="s0"/>
              </w:rPr>
              <w:t>4000 3500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79D2" w14:textId="77777777" w:rsidR="00B37040" w:rsidRDefault="00343DD8">
            <w:pPr>
              <w:pStyle w:val="pji"/>
            </w:pPr>
            <w:r>
              <w:rPr>
                <w:rStyle w:val="s0"/>
              </w:rPr>
              <w:t>400 400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4541" w14:textId="77777777" w:rsidR="00B37040" w:rsidRDefault="00343DD8">
            <w:pPr>
              <w:pStyle w:val="pji"/>
            </w:pPr>
            <w:r>
              <w:rPr>
                <w:rStyle w:val="s0"/>
              </w:rPr>
              <w:t>— —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FB1E5" w14:textId="77777777" w:rsidR="00B37040" w:rsidRDefault="00343DD8">
            <w:pPr>
              <w:pStyle w:val="pji"/>
            </w:pPr>
            <w:r>
              <w:rPr>
                <w:rStyle w:val="s0"/>
              </w:rPr>
              <w:t>20 10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86B84" w14:textId="77777777" w:rsidR="00B37040" w:rsidRDefault="00343DD8">
            <w:pPr>
              <w:pStyle w:val="pji"/>
            </w:pPr>
            <w:r>
              <w:rPr>
                <w:rStyle w:val="s0"/>
              </w:rPr>
              <w:t>10 10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922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9F6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D81E5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069C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74646FA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BE73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92AFE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193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4D31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0E17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7885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835F" w14:textId="77777777" w:rsidR="00B37040" w:rsidRDefault="00343DD8">
            <w:pPr>
              <w:pStyle w:val="pji"/>
            </w:pPr>
            <w:r>
              <w:rPr>
                <w:rStyle w:val="s0"/>
              </w:rPr>
              <w:t>3000 2500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AB36B" w14:textId="77777777" w:rsidR="00B37040" w:rsidRDefault="00343DD8">
            <w:pPr>
              <w:pStyle w:val="pji"/>
            </w:pPr>
            <w:r>
              <w:rPr>
                <w:rStyle w:val="s0"/>
              </w:rPr>
              <w:t>300 300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1FCE4" w14:textId="77777777" w:rsidR="00B37040" w:rsidRDefault="00343DD8">
            <w:pPr>
              <w:pStyle w:val="pji"/>
            </w:pPr>
            <w:r>
              <w:rPr>
                <w:rStyle w:val="s0"/>
              </w:rPr>
              <w:t>750 600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F9BAF" w14:textId="77777777" w:rsidR="00B37040" w:rsidRDefault="00343DD8">
            <w:pPr>
              <w:pStyle w:val="pji"/>
            </w:pPr>
            <w:r>
              <w:rPr>
                <w:rStyle w:val="s0"/>
              </w:rPr>
              <w:t>20 10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44EC8" w14:textId="77777777" w:rsidR="00B37040" w:rsidRDefault="00343DD8">
            <w:pPr>
              <w:pStyle w:val="pji"/>
            </w:pPr>
            <w:r>
              <w:rPr>
                <w:rStyle w:val="s0"/>
              </w:rPr>
              <w:t>10 10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F301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3B4BF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39E28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B4E28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79159F7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C1C2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FFC5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FC9E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77EA" w14:textId="77777777" w:rsidR="00B37040" w:rsidRDefault="00343DD8">
            <w:pPr>
              <w:pStyle w:val="pji"/>
            </w:pPr>
            <w:r>
              <w:rPr>
                <w:rStyle w:val="s0"/>
              </w:rPr>
              <w:t>в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3EB8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 Большой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1C92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2CD1B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  <w:p w14:paraId="6FB343E5" w14:textId="77777777" w:rsidR="00B37040" w:rsidRDefault="00343DD8">
            <w:pPr>
              <w:pStyle w:val="pji"/>
            </w:pPr>
            <w:r>
              <w:rPr>
                <w:rStyle w:val="s0"/>
              </w:rPr>
              <w:t>1500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A62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  <w:p w14:paraId="0A32C052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8CC53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  <w:p w14:paraId="64937161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17F4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  <w:p w14:paraId="282D06B0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486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  <w:p w14:paraId="08F3A528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3A2F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5E7587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CF998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42AA7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B571D52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3512F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24D34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CA7DA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12E3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5053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Большой «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E7365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Светлый Средний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DAB1B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  <w:p w14:paraId="44A9F43D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BA24C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  <w:p w14:paraId="245E2B28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6670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  <w:p w14:paraId="6328A66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EE2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  <w:p w14:paraId="6BB1FAA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DAD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  <w:p w14:paraId="71212B2C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821D7D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20A78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48711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2659F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0D85014" w14:textId="77777777">
        <w:tc>
          <w:tcPr>
            <w:tcW w:w="4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A788" w14:textId="77777777" w:rsidR="00B37040" w:rsidRDefault="00343DD8">
            <w:pPr>
              <w:pStyle w:val="pji"/>
            </w:pPr>
            <w:r>
              <w:rPr>
                <w:rStyle w:val="s0"/>
              </w:rPr>
              <w:t>Высокой точности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3F6F5" w14:textId="77777777" w:rsidR="00B37040" w:rsidRDefault="00343DD8">
            <w:pPr>
              <w:pStyle w:val="pji"/>
            </w:pPr>
            <w:r>
              <w:rPr>
                <w:rStyle w:val="s0"/>
              </w:rPr>
              <w:t>От 0,30 до 0,50</w:t>
            </w:r>
          </w:p>
        </w:tc>
        <w:tc>
          <w:tcPr>
            <w:tcW w:w="29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D3B7" w14:textId="77777777" w:rsidR="00B37040" w:rsidRDefault="00343DD8">
            <w:pPr>
              <w:pStyle w:val="pji"/>
            </w:pPr>
            <w:r>
              <w:rPr>
                <w:rStyle w:val="s0"/>
              </w:rPr>
              <w:t>III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814F6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8D00C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3C6B" w14:textId="77777777" w:rsidR="00B37040" w:rsidRDefault="00343DD8">
            <w:pPr>
              <w:pStyle w:val="pji"/>
            </w:pPr>
            <w:r>
              <w:rPr>
                <w:rStyle w:val="s0"/>
              </w:rPr>
              <w:t>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4A977" w14:textId="77777777" w:rsidR="00B37040" w:rsidRDefault="00343DD8">
            <w:pPr>
              <w:pStyle w:val="pji"/>
            </w:pPr>
            <w:r>
              <w:rPr>
                <w:rStyle w:val="s0"/>
              </w:rPr>
              <w:t>2000 1500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16D7" w14:textId="77777777" w:rsidR="00B37040" w:rsidRDefault="00343DD8">
            <w:pPr>
              <w:pStyle w:val="pji"/>
            </w:pPr>
            <w:r>
              <w:rPr>
                <w:rStyle w:val="s0"/>
              </w:rPr>
              <w:t>200 200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7236C" w14:textId="77777777" w:rsidR="00B37040" w:rsidRDefault="00343DD8">
            <w:pPr>
              <w:pStyle w:val="pji"/>
            </w:pPr>
            <w:r>
              <w:rPr>
                <w:rStyle w:val="s0"/>
              </w:rPr>
              <w:t>500 400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E6F7" w14:textId="77777777" w:rsidR="00B37040" w:rsidRDefault="00343DD8">
            <w:pPr>
              <w:pStyle w:val="pji"/>
            </w:pPr>
            <w:r>
              <w:rPr>
                <w:rStyle w:val="s0"/>
              </w:rPr>
              <w:t>40 20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479B" w14:textId="77777777" w:rsidR="00B37040" w:rsidRDefault="00343DD8">
            <w:pPr>
              <w:pStyle w:val="pji"/>
            </w:pPr>
            <w:r>
              <w:rPr>
                <w:rStyle w:val="s0"/>
              </w:rPr>
              <w:t>15 15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CFC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A40F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0421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0DC8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</w:tr>
      <w:tr w:rsidR="00B37040" w14:paraId="570B6920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4DF5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79DEC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64F86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BA519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83B4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E5F24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4BE3F" w14:textId="77777777" w:rsidR="00B37040" w:rsidRDefault="00343DD8">
            <w:pPr>
              <w:pStyle w:val="pji"/>
            </w:pPr>
            <w:r>
              <w:rPr>
                <w:rStyle w:val="s0"/>
              </w:rPr>
              <w:t>1000 750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34C62" w14:textId="77777777" w:rsidR="00B37040" w:rsidRDefault="00343DD8">
            <w:pPr>
              <w:pStyle w:val="pji"/>
            </w:pPr>
            <w:r>
              <w:rPr>
                <w:rStyle w:val="s0"/>
              </w:rPr>
              <w:t>200 200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08BE" w14:textId="77777777" w:rsidR="00B37040" w:rsidRDefault="00343DD8">
            <w:pPr>
              <w:pStyle w:val="pji"/>
            </w:pPr>
            <w:r>
              <w:rPr>
                <w:rStyle w:val="s0"/>
              </w:rPr>
              <w:t>300 200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4341" w14:textId="77777777" w:rsidR="00B37040" w:rsidRDefault="00343DD8">
            <w:pPr>
              <w:pStyle w:val="pji"/>
            </w:pPr>
            <w:r>
              <w:rPr>
                <w:rStyle w:val="s0"/>
              </w:rPr>
              <w:t>40 20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2F379" w14:textId="77777777" w:rsidR="00B37040" w:rsidRDefault="00343DD8">
            <w:pPr>
              <w:pStyle w:val="pji"/>
            </w:pPr>
            <w:r>
              <w:rPr>
                <w:rStyle w:val="s0"/>
              </w:rPr>
              <w:t>15 15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83412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6720A1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5B817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82052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1EAF3F7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CCDBE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DCAC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8BFE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070A" w14:textId="77777777" w:rsidR="00B37040" w:rsidRDefault="00343DD8">
            <w:pPr>
              <w:pStyle w:val="pji"/>
            </w:pPr>
            <w:r>
              <w:rPr>
                <w:rStyle w:val="s0"/>
              </w:rPr>
              <w:t>в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5E9DE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 Большой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9BE51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0D02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  <w:p w14:paraId="4EFAC890" w14:textId="77777777" w:rsidR="00B37040" w:rsidRDefault="00343DD8">
            <w:pPr>
              <w:pStyle w:val="pji"/>
            </w:pPr>
            <w:r>
              <w:rPr>
                <w:rStyle w:val="s0"/>
              </w:rPr>
              <w:t>600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D170E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  <w:p w14:paraId="739A264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BB32E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  <w:p w14:paraId="6AD5E4DE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0DE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  <w:p w14:paraId="3EB487D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7DE0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  <w:p w14:paraId="4FA8B425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3CB0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FBDDB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0341E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39EA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85D720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E2F8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173D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15718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1C00E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1BBC5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Большой «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D3083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« Средний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AD10D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DA28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02B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D7D6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A39D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4B2C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B2F9E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EAA7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FABC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6ADDCCC4" w14:textId="77777777">
        <w:tc>
          <w:tcPr>
            <w:tcW w:w="4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E2CC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Средней точности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56B93" w14:textId="77777777" w:rsidR="00B37040" w:rsidRDefault="00343DD8">
            <w:pPr>
              <w:pStyle w:val="pji"/>
            </w:pPr>
            <w:r>
              <w:rPr>
                <w:rStyle w:val="s0"/>
              </w:rPr>
              <w:t>Св. 0,5 до 1,0</w:t>
            </w:r>
          </w:p>
        </w:tc>
        <w:tc>
          <w:tcPr>
            <w:tcW w:w="29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BA79" w14:textId="77777777" w:rsidR="00B37040" w:rsidRDefault="00343DD8">
            <w:pPr>
              <w:pStyle w:val="pji"/>
            </w:pPr>
            <w:r>
              <w:rPr>
                <w:rStyle w:val="s0"/>
              </w:rPr>
              <w:t>IV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A8627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69FA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4D33" w14:textId="77777777" w:rsidR="00B37040" w:rsidRDefault="00343DD8">
            <w:pPr>
              <w:pStyle w:val="pji"/>
            </w:pPr>
            <w:r>
              <w:rPr>
                <w:rStyle w:val="s0"/>
              </w:rPr>
              <w:t>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56BE7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96D9D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DAB4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90DD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0B3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CC8A0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97512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D104E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72EDD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17A8D309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57E6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CF115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D9A50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D6A1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DD91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DFE9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E7C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2A0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B5BE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10F3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9EF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CA92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A2DA5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F486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A9302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14B6A835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B4C0B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1C1B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03FE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12969" w14:textId="77777777" w:rsidR="00B37040" w:rsidRDefault="00343DD8">
            <w:pPr>
              <w:pStyle w:val="pji"/>
            </w:pPr>
            <w:r>
              <w:rPr>
                <w:rStyle w:val="s0"/>
              </w:rPr>
              <w:t>в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E718C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 Большой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B783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0A83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F08F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819F0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7F21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376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CEBC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FDA28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11D9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7F53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6593E269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5FA45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30621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2FE6F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9C9D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36E9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Большой «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5680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« Средний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156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C3DB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8FE9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7743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3D1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2E5C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86085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BC86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3F17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B443760" w14:textId="77777777">
        <w:tc>
          <w:tcPr>
            <w:tcW w:w="45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1B11B" w14:textId="77777777" w:rsidR="00B37040" w:rsidRDefault="00343DD8">
            <w:pPr>
              <w:pStyle w:val="pji"/>
            </w:pPr>
            <w:r>
              <w:rPr>
                <w:rStyle w:val="s0"/>
              </w:rPr>
              <w:t>Малой точности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44647" w14:textId="77777777" w:rsidR="00B37040" w:rsidRDefault="00343DD8">
            <w:pPr>
              <w:pStyle w:val="pji"/>
            </w:pPr>
            <w:r>
              <w:rPr>
                <w:rStyle w:val="s0"/>
              </w:rPr>
              <w:t>Св. 1 до 5</w:t>
            </w:r>
          </w:p>
        </w:tc>
        <w:tc>
          <w:tcPr>
            <w:tcW w:w="29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FA2B" w14:textId="77777777" w:rsidR="00B37040" w:rsidRDefault="00343DD8">
            <w:pPr>
              <w:pStyle w:val="pji"/>
            </w:pPr>
            <w:r>
              <w:rPr>
                <w:rStyle w:val="s0"/>
              </w:rPr>
              <w:t>V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21E70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67DC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2D1B" w14:textId="77777777" w:rsidR="00B37040" w:rsidRDefault="00343DD8">
            <w:pPr>
              <w:pStyle w:val="pji"/>
            </w:pPr>
            <w:r>
              <w:rPr>
                <w:rStyle w:val="s0"/>
              </w:rPr>
              <w:t>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1D0A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D01F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C748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11D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4222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FCD40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1CD0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2F835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2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D65B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468D7F6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0D414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F289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15589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36435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7FB33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CCB57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18D2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65D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C96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7E3E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DEF9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D4D71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4D598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6FD89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D52F8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678995B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D43B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BD79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8B7FD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6B31" w14:textId="77777777" w:rsidR="00B37040" w:rsidRDefault="00343DD8">
            <w:pPr>
              <w:pStyle w:val="pji"/>
            </w:pPr>
            <w:r>
              <w:rPr>
                <w:rStyle w:val="s0"/>
              </w:rPr>
              <w:t>в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11BF5" w14:textId="77777777" w:rsidR="00B37040" w:rsidRDefault="00343DD8">
            <w:pPr>
              <w:pStyle w:val="pji"/>
            </w:pPr>
            <w:r>
              <w:rPr>
                <w:rStyle w:val="s0"/>
              </w:rPr>
              <w:t>Малый Средний Большой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4D30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Средний Темный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FF35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746B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FD85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AFB2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23C6C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54BD9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B540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4680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A72D8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40B92CA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15DE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56C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C180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2D6BB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48619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Средний Большой «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92F78" w14:textId="77777777" w:rsidR="00B37040" w:rsidRDefault="00343DD8">
            <w:pPr>
              <w:pStyle w:val="pji"/>
            </w:pPr>
            <w:r>
              <w:rPr>
                <w:rStyle w:val="s0"/>
              </w:rPr>
              <w:t>Светлый « Средний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E5E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006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9EEB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D6E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81FC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87C4F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9B65D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E882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9151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F0CEFCF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B0B19" w14:textId="77777777" w:rsidR="00B37040" w:rsidRDefault="00343DD8">
            <w:pPr>
              <w:pStyle w:val="pji"/>
            </w:pPr>
            <w:r>
              <w:rPr>
                <w:rStyle w:val="s0"/>
              </w:rPr>
              <w:t>Грубая (очень малой точности)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B55F" w14:textId="77777777" w:rsidR="00B37040" w:rsidRDefault="00343DD8">
            <w:pPr>
              <w:pStyle w:val="pji"/>
            </w:pPr>
            <w:r>
              <w:rPr>
                <w:rStyle w:val="s0"/>
              </w:rPr>
              <w:t>Более 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B795" w14:textId="77777777" w:rsidR="00B37040" w:rsidRDefault="00343DD8">
            <w:pPr>
              <w:pStyle w:val="pji"/>
            </w:pPr>
            <w:r>
              <w:rPr>
                <w:rStyle w:val="s0"/>
              </w:rPr>
              <w:t>VI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EA03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B2E6" w14:textId="77777777" w:rsidR="00B37040" w:rsidRDefault="00343DD8">
            <w:pPr>
              <w:pStyle w:val="pji"/>
            </w:pPr>
            <w:r>
              <w:rPr>
                <w:rStyle w:val="s0"/>
              </w:rPr>
              <w:t>Независимо от характеристик фона и контраста объекта с фоном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FEA6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FA0B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9B1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CE6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A07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99B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ED33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8576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C1BB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371032D8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BFF9" w14:textId="77777777" w:rsidR="00B37040" w:rsidRDefault="00343DD8">
            <w:pPr>
              <w:pStyle w:val="pji"/>
            </w:pPr>
            <w:r>
              <w:rPr>
                <w:rStyle w:val="s0"/>
              </w:rPr>
              <w:t>Работа со светящимися материалами и изделиями в горячих цехах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9A340" w14:textId="77777777" w:rsidR="00B37040" w:rsidRDefault="00343DD8">
            <w:pPr>
              <w:pStyle w:val="pji"/>
            </w:pPr>
            <w:r>
              <w:rPr>
                <w:rStyle w:val="s0"/>
              </w:rPr>
              <w:t>Более 0,5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A864" w14:textId="77777777" w:rsidR="00B37040" w:rsidRDefault="00343DD8">
            <w:pPr>
              <w:pStyle w:val="pji"/>
            </w:pPr>
            <w:r>
              <w:rPr>
                <w:rStyle w:val="s0"/>
              </w:rPr>
              <w:t>VII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0CB8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C297E" w14:textId="77777777" w:rsidR="00B37040" w:rsidRDefault="00343DD8">
            <w:pPr>
              <w:pStyle w:val="pji"/>
            </w:pPr>
            <w:r>
              <w:rPr>
                <w:rStyle w:val="s0"/>
              </w:rPr>
              <w:t>То же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0BCD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A27F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81EC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4231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3C41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55A0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8B9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62F64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4D085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5CF4F95D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489D" w14:textId="77777777" w:rsidR="00B37040" w:rsidRDefault="00343DD8">
            <w:pPr>
              <w:pStyle w:val="pji"/>
            </w:pPr>
            <w:r>
              <w:rPr>
                <w:rStyle w:val="s0"/>
              </w:rPr>
              <w:t>Общее наблюдение за ходом производственного процесса: постоянное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D4EB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9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2F67" w14:textId="77777777" w:rsidR="00B37040" w:rsidRDefault="00343DD8">
            <w:pPr>
              <w:pStyle w:val="pji"/>
            </w:pPr>
            <w:r>
              <w:rPr>
                <w:rStyle w:val="s0"/>
              </w:rPr>
              <w:t>VIII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16999" w14:textId="77777777" w:rsidR="00B37040" w:rsidRDefault="00343DD8">
            <w:pPr>
              <w:pStyle w:val="pji"/>
            </w:pPr>
            <w:r>
              <w:rPr>
                <w:rStyle w:val="s0"/>
              </w:rPr>
              <w:t>а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CCAA2" w14:textId="77777777" w:rsidR="00B37040" w:rsidRDefault="00343DD8">
            <w:pPr>
              <w:pStyle w:val="pji"/>
            </w:pPr>
            <w:r>
              <w:rPr>
                <w:rStyle w:val="s0"/>
              </w:rPr>
              <w:t>«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573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5CF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EE42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55B74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463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592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741F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9BD87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8AB00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7369C42F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F40DF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периодическое при постоянном пребывании людей в помещении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8DE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9413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DACE" w14:textId="77777777" w:rsidR="00B37040" w:rsidRDefault="00343DD8">
            <w:pPr>
              <w:pStyle w:val="pji"/>
            </w:pPr>
            <w:r>
              <w:rPr>
                <w:rStyle w:val="s0"/>
              </w:rPr>
              <w:t>б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0C66" w14:textId="77777777" w:rsidR="00B37040" w:rsidRDefault="00343DD8">
            <w:pPr>
              <w:pStyle w:val="pji"/>
            </w:pPr>
            <w:r>
              <w:rPr>
                <w:rStyle w:val="s0"/>
              </w:rPr>
              <w:t>«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466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8A5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05E1E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7654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496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6F571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2D85A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2C88B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439CA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29D7989C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3C0E" w14:textId="77777777" w:rsidR="00B37040" w:rsidRDefault="00343DD8">
            <w:pPr>
              <w:pStyle w:val="pji"/>
            </w:pPr>
            <w:r>
              <w:rPr>
                <w:rStyle w:val="s0"/>
              </w:rPr>
              <w:t>периодическое при периодическом пребывании людей в помещении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E0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ADD5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97744" w14:textId="77777777" w:rsidR="00B37040" w:rsidRDefault="00343DD8">
            <w:pPr>
              <w:pStyle w:val="pji"/>
            </w:pPr>
            <w:r>
              <w:rPr>
                <w:rStyle w:val="s0"/>
              </w:rPr>
              <w:t>в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5BCC" w14:textId="77777777" w:rsidR="00B37040" w:rsidRDefault="00343DD8">
            <w:pPr>
              <w:pStyle w:val="pji"/>
            </w:pPr>
            <w:r>
              <w:rPr>
                <w:rStyle w:val="s0"/>
              </w:rPr>
              <w:t>Независимо от характеристик фона и контраста объекта с фоном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B70C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19F8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3B8A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DED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BE9C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1A95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B52D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F3A51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D0D64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</w:tr>
      <w:tr w:rsidR="00B37040" w14:paraId="5C77ACC7" w14:textId="77777777">
        <w:tc>
          <w:tcPr>
            <w:tcW w:w="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65FF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Общее наблюдение за </w:t>
            </w:r>
            <w:r>
              <w:rPr>
                <w:rStyle w:val="s0"/>
              </w:rPr>
              <w:lastRenderedPageBreak/>
              <w:t>инженерными коммуникациями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D2D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D18F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7E4C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E0206" w14:textId="77777777" w:rsidR="00B37040" w:rsidRDefault="00343DD8">
            <w:pPr>
              <w:pStyle w:val="pji"/>
            </w:pPr>
            <w:r>
              <w:rPr>
                <w:rStyle w:val="s0"/>
              </w:rPr>
              <w:t>То же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86E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D3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430F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8689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0A34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8B8A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1D4D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E9AB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5FEAB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</w:p>
        </w:tc>
      </w:tr>
    </w:tbl>
    <w:p w14:paraId="762C3325" w14:textId="77777777" w:rsidR="00B37040" w:rsidRDefault="00343DD8">
      <w:pPr>
        <w:pStyle w:val="pj"/>
      </w:pPr>
      <w:r>
        <w:rPr>
          <w:rStyle w:val="s0"/>
        </w:rPr>
        <w:t> </w:t>
      </w:r>
    </w:p>
    <w:p w14:paraId="18B2FF04" w14:textId="77777777" w:rsidR="00B37040" w:rsidRDefault="00343DD8">
      <w:pPr>
        <w:pStyle w:val="pr"/>
      </w:pPr>
      <w:r>
        <w:rPr>
          <w:rStyle w:val="s0"/>
        </w:rPr>
        <w:t>Таблица 3</w:t>
      </w:r>
    </w:p>
    <w:p w14:paraId="25EDF793" w14:textId="77777777" w:rsidR="00B37040" w:rsidRDefault="00343DD8">
      <w:pPr>
        <w:pStyle w:val="pj"/>
      </w:pPr>
      <w:r>
        <w:rPr>
          <w:rStyle w:val="s0"/>
        </w:rPr>
        <w:t> </w:t>
      </w:r>
    </w:p>
    <w:p w14:paraId="353F81F1" w14:textId="77777777" w:rsidR="00B37040" w:rsidRDefault="00343DD8">
      <w:pPr>
        <w:pStyle w:val="pc"/>
      </w:pPr>
      <w:r>
        <w:rPr>
          <w:rStyle w:val="s1"/>
        </w:rPr>
        <w:t>Нормируемые показатели освещения общепромышленных помещений и сооружений</w:t>
      </w:r>
    </w:p>
    <w:p w14:paraId="6068D596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9"/>
        <w:gridCol w:w="3354"/>
        <w:gridCol w:w="1696"/>
        <w:gridCol w:w="1426"/>
        <w:gridCol w:w="1095"/>
        <w:gridCol w:w="1105"/>
        <w:gridCol w:w="1801"/>
        <w:gridCol w:w="1636"/>
        <w:gridCol w:w="5017"/>
      </w:tblGrid>
      <w:tr w:rsidR="00B37040" w14:paraId="7BBF1414" w14:textId="77777777">
        <w:tc>
          <w:tcPr>
            <w:tcW w:w="106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CFEF" w14:textId="77777777" w:rsidR="00B37040" w:rsidRDefault="00343DD8">
            <w:pPr>
              <w:pStyle w:val="pji"/>
            </w:pPr>
            <w:r>
              <w:rPr>
                <w:rStyle w:val="s0"/>
              </w:rPr>
              <w:t>Помещения и производственные участки, оборудование, сооружения</w:t>
            </w:r>
          </w:p>
        </w:tc>
        <w:tc>
          <w:tcPr>
            <w:tcW w:w="7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3C1A4" w14:textId="77777777" w:rsidR="00B37040" w:rsidRDefault="00343DD8">
            <w:pPr>
              <w:pStyle w:val="pji"/>
            </w:pPr>
            <w:r>
              <w:rPr>
                <w:rStyle w:val="s0"/>
              </w:rPr>
              <w:t>Рабочая поверхность и плоскость, на которой нормируется освещенность (Г-горизонтальная, В-вертикальная)</w:t>
            </w:r>
          </w:p>
        </w:tc>
        <w:tc>
          <w:tcPr>
            <w:tcW w:w="39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884CD" w14:textId="77777777" w:rsidR="00B37040" w:rsidRDefault="00343DD8">
            <w:pPr>
              <w:pStyle w:val="pji"/>
            </w:pPr>
            <w:r>
              <w:rPr>
                <w:rStyle w:val="s0"/>
              </w:rPr>
              <w:t>Разряд зрительной работы по табл.1</w:t>
            </w:r>
          </w:p>
        </w:tc>
        <w:tc>
          <w:tcPr>
            <w:tcW w:w="84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B663F" w14:textId="77777777" w:rsidR="00B37040" w:rsidRDefault="00343DD8">
            <w:pPr>
              <w:pStyle w:val="pji"/>
            </w:pPr>
            <w:r>
              <w:rPr>
                <w:rStyle w:val="s0"/>
              </w:rPr>
              <w:t>Нормируемая освещенность, лк</w:t>
            </w:r>
          </w:p>
        </w:tc>
        <w:tc>
          <w:tcPr>
            <w:tcW w:w="4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3416" w14:textId="77777777" w:rsidR="00B37040" w:rsidRDefault="00343DD8">
            <w:pPr>
              <w:pStyle w:val="pji"/>
            </w:pPr>
            <w:r>
              <w:rPr>
                <w:rStyle w:val="s0"/>
              </w:rPr>
              <w:t>Показатель ослепленности, не более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1087B" w14:textId="77777777" w:rsidR="00B37040" w:rsidRDefault="00343DD8">
            <w:pPr>
              <w:pStyle w:val="pji"/>
            </w:pPr>
            <w:r>
              <w:rPr>
                <w:rStyle w:val="s0"/>
              </w:rPr>
              <w:t>Коэффициент пульсации, % не более</w:t>
            </w:r>
          </w:p>
        </w:tc>
        <w:tc>
          <w:tcPr>
            <w:tcW w:w="115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F4462" w14:textId="77777777" w:rsidR="00B37040" w:rsidRDefault="00343DD8">
            <w:pPr>
              <w:pStyle w:val="pji"/>
            </w:pPr>
            <w:r>
              <w:rPr>
                <w:rStyle w:val="s0"/>
              </w:rPr>
              <w:t>Дополнительные указания</w:t>
            </w:r>
          </w:p>
        </w:tc>
      </w:tr>
      <w:tr w:rsidR="00B37040" w14:paraId="52E8BD5F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2311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D2FB0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51F1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D188" w14:textId="77777777" w:rsidR="00B37040" w:rsidRDefault="00343DD8">
            <w:pPr>
              <w:pStyle w:val="pji"/>
            </w:pPr>
            <w:r>
              <w:rPr>
                <w:rStyle w:val="s0"/>
              </w:rPr>
              <w:t>при общем освещении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568E" w14:textId="77777777" w:rsidR="00B37040" w:rsidRDefault="00343DD8">
            <w:pPr>
              <w:pStyle w:val="pji"/>
            </w:pPr>
            <w:r>
              <w:rPr>
                <w:rStyle w:val="s0"/>
              </w:rPr>
              <w:t>при комбинированном освещении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7B3AB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829A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B2440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63D5A02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5D70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07087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DF1F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9488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F75A5" w14:textId="77777777" w:rsidR="00B37040" w:rsidRDefault="00343DD8">
            <w:pPr>
              <w:pStyle w:val="pji"/>
            </w:pPr>
            <w:r>
              <w:rPr>
                <w:rStyle w:val="s0"/>
              </w:rPr>
              <w:t>всего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33A7" w14:textId="77777777" w:rsidR="00B37040" w:rsidRDefault="00343DD8">
            <w:pPr>
              <w:pStyle w:val="pji"/>
            </w:pPr>
            <w:r>
              <w:rPr>
                <w:rStyle w:val="s0"/>
              </w:rPr>
              <w:t>от общего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B7590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FF0D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27F70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71A312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2BF9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CF6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E621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6AEA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14E34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1E766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70AFA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CC0E9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164F0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</w:tr>
      <w:tr w:rsidR="00B37040" w14:paraId="0279CCA9" w14:textId="77777777"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FA43" w14:textId="77777777" w:rsidR="00B37040" w:rsidRDefault="00343DD8">
            <w:pPr>
              <w:pStyle w:val="pji"/>
            </w:pPr>
            <w:r>
              <w:rPr>
                <w:rStyle w:val="s0"/>
              </w:rPr>
              <w:t>Склады</w:t>
            </w:r>
          </w:p>
        </w:tc>
      </w:tr>
      <w:tr w:rsidR="00B37040" w14:paraId="69CB1AC1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D2D97" w14:textId="77777777" w:rsidR="00B37040" w:rsidRDefault="00343DD8">
            <w:pPr>
              <w:pStyle w:val="pji"/>
            </w:pPr>
            <w:r>
              <w:rPr>
                <w:rStyle w:val="s0"/>
              </w:rPr>
              <w:t>1 Склады, кладовые масел, лакокрасочных материалов: 1) с разливом на складе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A432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9CE55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D6740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C9F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68F5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53C6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AEF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7A75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47CA88FE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44D7" w14:textId="77777777" w:rsidR="00B37040" w:rsidRDefault="00343DD8">
            <w:pPr>
              <w:pStyle w:val="pji"/>
            </w:pPr>
            <w:r>
              <w:rPr>
                <w:rStyle w:val="s0"/>
              </w:rPr>
              <w:t>2) без разлива на складе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C712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8C4A6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CD63E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DC5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E5C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D9C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CFEE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BD0DE3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755AFBA7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655B6" w14:textId="77777777" w:rsidR="00B37040" w:rsidRDefault="00343DD8">
            <w:pPr>
              <w:pStyle w:val="pji"/>
            </w:pPr>
            <w:r>
              <w:rPr>
                <w:rStyle w:val="s0"/>
              </w:rPr>
              <w:t>2 Склады, кладовые химикатов, карбида кальция, кислот, щелочей и аналогичные склады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EDFF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4965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87E7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651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D15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A47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C491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BCF6F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F928326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3007" w14:textId="77777777" w:rsidR="00B37040" w:rsidRDefault="00343DD8">
            <w:pPr>
              <w:pStyle w:val="pji"/>
            </w:pPr>
            <w:r>
              <w:rPr>
                <w:rStyle w:val="s0"/>
              </w:rPr>
              <w:t>3 Склады, кладовые металла, запасных частей, ремонтного фонда, готовой продукции; деталей, ожидающих ремонта, инструментальные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47D9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1185C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07B07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CB42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0D1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931E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B79D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E767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38829CB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E2830" w14:textId="77777777" w:rsidR="00B37040" w:rsidRDefault="00343DD8">
            <w:pPr>
              <w:pStyle w:val="pji"/>
            </w:pPr>
            <w:r>
              <w:rPr>
                <w:rStyle w:val="s0"/>
              </w:rPr>
              <w:t>4 Склады со стеллажным хранением: 1) экспедиция приема и выдачи груза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89C0C" w14:textId="77777777" w:rsidR="00B37040" w:rsidRDefault="00343DD8">
            <w:pPr>
              <w:pStyle w:val="pji"/>
            </w:pPr>
            <w:r>
              <w:rPr>
                <w:rStyle w:val="s0"/>
              </w:rPr>
              <w:t>Г - 0,8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2D56" w14:textId="77777777" w:rsidR="00B37040" w:rsidRDefault="00343DD8">
            <w:pPr>
              <w:pStyle w:val="pji"/>
            </w:pPr>
            <w:r>
              <w:rPr>
                <w:rStyle w:val="s0"/>
              </w:rPr>
              <w:t>IVв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FFD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D3BB6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88AE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E5A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8562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836F" w14:textId="77777777" w:rsidR="00B37040" w:rsidRDefault="00343DD8">
            <w:pPr>
              <w:pStyle w:val="pji"/>
            </w:pPr>
            <w:r>
              <w:rPr>
                <w:rStyle w:val="s0"/>
              </w:rPr>
              <w:t>В зонах хранения стеллажных складов с автоматическими кранами-штаберами устройство рабочего освещения не требуется, необходимо аварийное освещение, ремонтное освещение троллеев и дежурное освещение проходов</w:t>
            </w:r>
          </w:p>
        </w:tc>
      </w:tr>
      <w:tr w:rsidR="00B37040" w14:paraId="3BB3D8B3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1CDF" w14:textId="77777777" w:rsidR="00B37040" w:rsidRDefault="00343DD8">
            <w:pPr>
              <w:pStyle w:val="pji"/>
            </w:pPr>
            <w:r>
              <w:rPr>
                <w:rStyle w:val="s0"/>
              </w:rPr>
              <w:t>2) транспортно-распределительная система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85D6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308A9" w14:textId="77777777" w:rsidR="00B37040" w:rsidRDefault="00343DD8">
            <w:pPr>
              <w:pStyle w:val="pji"/>
            </w:pPr>
            <w:r>
              <w:rPr>
                <w:rStyle w:val="s0"/>
              </w:rPr>
              <w:t>Vв*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FEB6D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78A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BB5F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1B4A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58E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F978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53736C92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D24A3" w14:textId="77777777" w:rsidR="00B37040" w:rsidRDefault="00343DD8">
            <w:pPr>
              <w:pStyle w:val="pji"/>
            </w:pPr>
            <w:r>
              <w:rPr>
                <w:rStyle w:val="s0"/>
              </w:rPr>
              <w:t>3) зона хранилища: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8AB6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2795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45333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89DB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7A60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98D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BF1C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1652C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CAF4A23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FEAD" w14:textId="77777777" w:rsidR="00B37040" w:rsidRDefault="00343DD8">
            <w:pPr>
              <w:pStyle w:val="pji"/>
            </w:pPr>
            <w:r>
              <w:rPr>
                <w:rStyle w:val="s0"/>
              </w:rPr>
              <w:t>на ячейках и валах на стрелках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D9F5" w14:textId="77777777" w:rsidR="00B37040" w:rsidRDefault="00343DD8">
            <w:pPr>
              <w:pStyle w:val="pji"/>
            </w:pPr>
            <w:r>
              <w:rPr>
                <w:rStyle w:val="s0"/>
              </w:rPr>
              <w:t>В 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852A" w14:textId="77777777" w:rsidR="00B37040" w:rsidRDefault="00343DD8">
            <w:pPr>
              <w:pStyle w:val="pji"/>
            </w:pPr>
            <w:r>
              <w:rPr>
                <w:rStyle w:val="s0"/>
              </w:rPr>
              <w:t>VIIIб IVб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6B27" w14:textId="77777777" w:rsidR="00B37040" w:rsidRDefault="00343DD8">
            <w:pPr>
              <w:pStyle w:val="pji"/>
            </w:pPr>
            <w:r>
              <w:rPr>
                <w:rStyle w:val="s0"/>
              </w:rPr>
              <w:t>75 200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4C1A3" w14:textId="77777777" w:rsidR="00B37040" w:rsidRDefault="00343DD8">
            <w:pPr>
              <w:pStyle w:val="pji"/>
            </w:pPr>
            <w:r>
              <w:rPr>
                <w:rStyle w:val="s0"/>
              </w:rPr>
              <w:t>- 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55778" w14:textId="77777777" w:rsidR="00B37040" w:rsidRDefault="00343DD8">
            <w:pPr>
              <w:pStyle w:val="pji"/>
            </w:pPr>
            <w:r>
              <w:rPr>
                <w:rStyle w:val="s0"/>
              </w:rPr>
              <w:t>- 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9547C" w14:textId="77777777" w:rsidR="00B37040" w:rsidRDefault="00343DD8">
            <w:pPr>
              <w:pStyle w:val="pji"/>
            </w:pPr>
            <w:r>
              <w:rPr>
                <w:rStyle w:val="s0"/>
              </w:rPr>
              <w:t>- 40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F43C" w14:textId="77777777" w:rsidR="00B37040" w:rsidRDefault="00343DD8">
            <w:pPr>
              <w:pStyle w:val="pji"/>
            </w:pPr>
            <w:r>
              <w:rPr>
                <w:rStyle w:val="s0"/>
              </w:rPr>
              <w:t>- 20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87DD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7FEEE8A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BF5AE" w14:textId="77777777" w:rsidR="00B37040" w:rsidRDefault="00343DD8">
            <w:pPr>
              <w:pStyle w:val="pji"/>
            </w:pPr>
            <w:r>
              <w:rPr>
                <w:rStyle w:val="s0"/>
              </w:rPr>
              <w:t>5 Склады, кладовые, открытые площадки под навесом баллонов газа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13A9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8398B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49323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D997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5CF9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877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594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6365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5BD6C186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ACD5" w14:textId="77777777" w:rsidR="00B37040" w:rsidRDefault="00343DD8">
            <w:pPr>
              <w:pStyle w:val="pji"/>
            </w:pPr>
            <w:r>
              <w:rPr>
                <w:rStyle w:val="s0"/>
              </w:rPr>
              <w:t>6 Склады громоздких предметов и сыпучих материалов (песка, цемента и аналогичные материалы)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33096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BAFBA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461D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BB4A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518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6709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446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CDA1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6B2AA4F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1B7A" w14:textId="77777777" w:rsidR="00B37040" w:rsidRDefault="00343DD8">
            <w:pPr>
              <w:pStyle w:val="pji"/>
            </w:pPr>
            <w:r>
              <w:rPr>
                <w:rStyle w:val="s0"/>
              </w:rPr>
              <w:t>7 Грузоподъемные механизмы (кран-балки, тельферы, мостовые краны и аналогичные грузоподъемные механизмы) в помещении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0372" w14:textId="77777777" w:rsidR="00B37040" w:rsidRDefault="00343DD8">
            <w:pPr>
              <w:pStyle w:val="pji"/>
            </w:pPr>
            <w:r>
              <w:rPr>
                <w:rStyle w:val="s0"/>
              </w:rPr>
              <w:t>Г, В - пульт управления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2E402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21864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81E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96E8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15B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AF8E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883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7164B643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3C43A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7AC4" w14:textId="77777777" w:rsidR="00B37040" w:rsidRDefault="00343DD8">
            <w:pPr>
              <w:pStyle w:val="pji"/>
            </w:pPr>
            <w:r>
              <w:rPr>
                <w:rStyle w:val="s0"/>
              </w:rPr>
              <w:t>В - крюк крана, площадки приема и подачи оборудования и деталей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16DAB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295E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B28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17B1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B4AD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1EF4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C4FE84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DC265BF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1DE7" w14:textId="77777777" w:rsidR="00B37040" w:rsidRDefault="00343DD8">
            <w:pPr>
              <w:pStyle w:val="pji"/>
            </w:pPr>
            <w:r>
              <w:rPr>
                <w:rStyle w:val="s0"/>
              </w:rPr>
              <w:t>вне зданий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009C" w14:textId="77777777" w:rsidR="00B37040" w:rsidRDefault="00343DD8">
            <w:pPr>
              <w:pStyle w:val="pji"/>
            </w:pPr>
            <w:r>
              <w:rPr>
                <w:rStyle w:val="s0"/>
              </w:rPr>
              <w:t>Г, В - пульт управления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52468" w14:textId="77777777" w:rsidR="00B37040" w:rsidRDefault="00343DD8">
            <w:pPr>
              <w:pStyle w:val="pji"/>
            </w:pPr>
            <w:r>
              <w:rPr>
                <w:rStyle w:val="s0"/>
              </w:rPr>
              <w:t>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8B6B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B2F1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2C3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204B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8B1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698D8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36DD507C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C60A9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BB51" w14:textId="77777777" w:rsidR="00B37040" w:rsidRDefault="00343DD8">
            <w:pPr>
              <w:pStyle w:val="pji"/>
            </w:pPr>
            <w:r>
              <w:rPr>
                <w:rStyle w:val="s0"/>
              </w:rPr>
              <w:t>В - крюк крана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F88D" w14:textId="77777777" w:rsidR="00B37040" w:rsidRDefault="00343DD8">
            <w:pPr>
              <w:pStyle w:val="pji"/>
            </w:pPr>
            <w:r>
              <w:rPr>
                <w:rStyle w:val="s0"/>
              </w:rPr>
              <w:t>ХII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B292B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7187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319E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65A8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B1D0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539F5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61F92B15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656EC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97F1" w14:textId="77777777" w:rsidR="00B37040" w:rsidRDefault="00343DD8">
            <w:pPr>
              <w:pStyle w:val="pji"/>
            </w:pPr>
            <w:r>
              <w:rPr>
                <w:rStyle w:val="s0"/>
              </w:rPr>
              <w:t>Г - площадки приема и подачи оборудования, материалов, деталей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D59C" w14:textId="77777777" w:rsidR="00B37040" w:rsidRDefault="00343DD8">
            <w:pPr>
              <w:pStyle w:val="pji"/>
            </w:pPr>
            <w:r>
              <w:rPr>
                <w:rStyle w:val="s0"/>
              </w:rPr>
              <w:t>ХII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B27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95AB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F04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67B3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168B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DADA65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50CA895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AF07" w14:textId="77777777" w:rsidR="00B37040" w:rsidRDefault="00343DD8">
            <w:pPr>
              <w:pStyle w:val="pji"/>
            </w:pPr>
            <w:r>
              <w:rPr>
                <w:rStyle w:val="s0"/>
              </w:rPr>
              <w:t>8 Сливно-наливные эстакады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76AF" w14:textId="77777777" w:rsidR="00B37040" w:rsidRDefault="00343DD8">
            <w:pPr>
              <w:pStyle w:val="pji"/>
            </w:pPr>
            <w:r>
              <w:rPr>
                <w:rStyle w:val="s0"/>
              </w:rPr>
              <w:t>Г - пол площадки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6FAEF" w14:textId="77777777" w:rsidR="00B37040" w:rsidRDefault="00343DD8">
            <w:pPr>
              <w:pStyle w:val="pji"/>
            </w:pPr>
            <w:r>
              <w:rPr>
                <w:rStyle w:val="s0"/>
              </w:rPr>
              <w:t>XIII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550C2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7E33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48C6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BFB1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CF58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50BA5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3F51C9C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AC4ED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991D5" w14:textId="77777777" w:rsidR="00B37040" w:rsidRDefault="00343DD8">
            <w:pPr>
              <w:pStyle w:val="pji"/>
            </w:pPr>
            <w:r>
              <w:rPr>
                <w:rStyle w:val="s0"/>
              </w:rPr>
              <w:t>Г - горловина цистерны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584B" w14:textId="77777777" w:rsidR="00B37040" w:rsidRDefault="00343DD8">
            <w:pPr>
              <w:pStyle w:val="pji"/>
            </w:pPr>
            <w:r>
              <w:rPr>
                <w:rStyle w:val="s0"/>
              </w:rPr>
              <w:t>ХI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40CC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A74A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AD08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00B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C653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3FA47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4B2FFAF" w14:textId="77777777">
        <w:tc>
          <w:tcPr>
            <w:tcW w:w="3843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4399" w14:textId="77777777" w:rsidR="00B37040" w:rsidRDefault="00343DD8">
            <w:pPr>
              <w:pStyle w:val="pji"/>
            </w:pPr>
            <w:r>
              <w:rPr>
                <w:rStyle w:val="s0"/>
              </w:rPr>
              <w:t>Электропомещения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8FD87" w14:textId="77777777" w:rsidR="00B37040" w:rsidRDefault="00343DD8">
            <w:pPr>
              <w:pStyle w:val="pji"/>
            </w:pPr>
            <w:r>
              <w:rPr>
                <w:rStyle w:val="s0"/>
              </w:rPr>
              <w:t>Предусмотреть розетки для переносного освещения</w:t>
            </w:r>
          </w:p>
        </w:tc>
      </w:tr>
      <w:tr w:rsidR="00B37040" w14:paraId="5F027A66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795AC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9 Помещения распределительных устройств, диспетчерские, операторные, (электрощитовые): 1) с постоянным пребыванием людей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5AAB1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245E3" w14:textId="77777777" w:rsidR="00B37040" w:rsidRDefault="00343DD8">
            <w:pPr>
              <w:pStyle w:val="pji"/>
            </w:pPr>
            <w:r>
              <w:rPr>
                <w:rStyle w:val="s0"/>
              </w:rPr>
              <w:t>IIIв*)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FCA2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952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8DD5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738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C85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C269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079E1E69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1E96C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A8C69" w14:textId="77777777" w:rsidR="00B37040" w:rsidRDefault="00343DD8">
            <w:pPr>
              <w:pStyle w:val="pji"/>
            </w:pPr>
            <w:r>
              <w:rPr>
                <w:rStyle w:val="s0"/>
              </w:rPr>
              <w:t>Г-стол оператора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95C6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C776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2F760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8DAF2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342AD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508B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2DBC5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50C546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01515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ADCE" w14:textId="77777777" w:rsidR="00B37040" w:rsidRDefault="00343DD8">
            <w:pPr>
              <w:pStyle w:val="pji"/>
            </w:pPr>
            <w:r>
              <w:rPr>
                <w:rStyle w:val="s0"/>
              </w:rPr>
              <w:t>Г,В-1,5 м на панели пульта управления шкалы приборов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A95F2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74425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3A7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6178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81CC0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DA3B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E04D5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7BDB910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0F5C3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B7E5" w14:textId="77777777" w:rsidR="00B37040" w:rsidRDefault="00343DD8">
            <w:pPr>
              <w:pStyle w:val="pji"/>
            </w:pPr>
            <w:r>
              <w:rPr>
                <w:rStyle w:val="s0"/>
              </w:rPr>
              <w:t>В-1,5 м задняя сторона щита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8A715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90C4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49BA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31C9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CDA6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331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DC4131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1CC2C496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607F" w14:textId="77777777" w:rsidR="00B37040" w:rsidRDefault="00343DD8">
            <w:pPr>
              <w:pStyle w:val="pji"/>
            </w:pPr>
            <w:r>
              <w:rPr>
                <w:rStyle w:val="s0"/>
              </w:rPr>
              <w:t>2) с периодическим пребыванием людей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BF20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42A68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BB452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16DC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D49C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A44A0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0C1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48E4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64C9307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C67F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2E6B" w14:textId="77777777" w:rsidR="00B37040" w:rsidRDefault="00343DD8">
            <w:pPr>
              <w:pStyle w:val="pji"/>
            </w:pPr>
            <w:r>
              <w:rPr>
                <w:rStyle w:val="s0"/>
              </w:rPr>
              <w:t>Г, В-1,5 м панели, пульты управления шкалы приборов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AA7F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BB568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B339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8104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4A85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EED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8A044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2300B9E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4FE1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5001C" w14:textId="77777777" w:rsidR="00B37040" w:rsidRDefault="00343DD8">
            <w:pPr>
              <w:pStyle w:val="pji"/>
            </w:pPr>
            <w:r>
              <w:rPr>
                <w:rStyle w:val="s0"/>
              </w:rPr>
              <w:t>В-1,5 м задняя сторона щита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3C1D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90DD0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39FF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D3B9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A4272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E44C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206E31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86030CE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A809F" w14:textId="77777777" w:rsidR="00B37040" w:rsidRDefault="00343DD8">
            <w:pPr>
              <w:pStyle w:val="pji"/>
            </w:pPr>
            <w:r>
              <w:rPr>
                <w:rStyle w:val="s0"/>
              </w:rPr>
              <w:t>10 Пульты и щиты управления: а) в помещениях: с измерительной аппаратурой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50D89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шкалы приборов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F5F9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0396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F58D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6D7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38689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5A2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1A55F3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C312F25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3D2D7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63E3F" w14:textId="77777777" w:rsidR="00B37040" w:rsidRDefault="00343DD8">
            <w:pPr>
              <w:pStyle w:val="pji"/>
            </w:pPr>
            <w:r>
              <w:rPr>
                <w:rStyle w:val="s0"/>
              </w:rPr>
              <w:t>В - 1,5 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8EAEB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13BF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5F68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00634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EC7AF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366B7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47E6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1B23A6DE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A8B76" w14:textId="77777777" w:rsidR="00B37040" w:rsidRDefault="00343DD8">
            <w:pPr>
              <w:pStyle w:val="pji"/>
            </w:pPr>
            <w:r>
              <w:rPr>
                <w:rStyle w:val="s0"/>
              </w:rPr>
              <w:t>без измерительной аппаратуры</w:t>
            </w:r>
          </w:p>
          <w:p w14:paraId="71F512B8" w14:textId="77777777" w:rsidR="00B37040" w:rsidRDefault="00343DD8">
            <w:pPr>
              <w:pStyle w:val="pji"/>
            </w:pPr>
            <w:r>
              <w:rPr>
                <w:rStyle w:val="s0"/>
              </w:rPr>
              <w:t>2) вне зданий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C096A" w14:textId="77777777" w:rsidR="00B37040" w:rsidRDefault="00343DD8">
            <w:pPr>
              <w:pStyle w:val="pji"/>
            </w:pPr>
            <w:r>
              <w:rPr>
                <w:rStyle w:val="s0"/>
              </w:rPr>
              <w:t>Г — 0,8 м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08FD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B7D0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B819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BF0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9806F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138D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F09B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30031BF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C544C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C4DA0" w14:textId="77777777" w:rsidR="00B37040" w:rsidRDefault="00343DD8">
            <w:pPr>
              <w:pStyle w:val="pji"/>
            </w:pPr>
            <w:r>
              <w:rPr>
                <w:rStyle w:val="s0"/>
              </w:rPr>
              <w:t>В-1,5 м рычаги, рукоятки, кнопки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6AC9F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D2F69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4A4A2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0CAC5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3B5E9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A8A56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EB63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764D880E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812BD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1E44" w14:textId="77777777" w:rsidR="00B37040" w:rsidRDefault="00343DD8">
            <w:pPr>
              <w:pStyle w:val="pji"/>
            </w:pPr>
            <w:r>
              <w:rPr>
                <w:rStyle w:val="s0"/>
              </w:rPr>
              <w:t>В-1,5 м рычаги, рукоятки, кнопки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1E8E6" w14:textId="77777777" w:rsidR="00B37040" w:rsidRDefault="00343DD8">
            <w:pPr>
              <w:pStyle w:val="pji"/>
            </w:pPr>
            <w:r>
              <w:rPr>
                <w:rStyle w:val="s0"/>
              </w:rPr>
              <w:t>IX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A35C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7D82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C91A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1BCDB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D0F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3B9D9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407223C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97334" w14:textId="77777777" w:rsidR="00B37040" w:rsidRDefault="00343DD8">
            <w:pPr>
              <w:pStyle w:val="pji"/>
            </w:pPr>
            <w:r>
              <w:rPr>
                <w:rStyle w:val="s0"/>
              </w:rPr>
              <w:t>11 Отдельно стоящие приборы контроля в помещениях: 1) с постоянным наблюдением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55DF1" w14:textId="77777777" w:rsidR="00B37040" w:rsidRDefault="00343DD8">
            <w:pPr>
              <w:pStyle w:val="pji"/>
            </w:pPr>
            <w:r>
              <w:rPr>
                <w:rStyle w:val="s0"/>
              </w:rPr>
              <w:t>Г, В-шкала приборов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CE68" w14:textId="77777777" w:rsidR="00B37040" w:rsidRDefault="00343DD8">
            <w:pPr>
              <w:pStyle w:val="pji"/>
            </w:pPr>
            <w:r>
              <w:rPr>
                <w:rStyle w:val="s0"/>
              </w:rPr>
              <w:t>IVг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815D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C8F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EB37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7EE5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6117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6EE4" w14:textId="77777777" w:rsidR="00B37040" w:rsidRDefault="00343DD8">
            <w:pPr>
              <w:pStyle w:val="pji"/>
            </w:pPr>
            <w:r>
              <w:rPr>
                <w:rStyle w:val="s0"/>
              </w:rPr>
              <w:t>Предусмотреть розетки для переносного освещения</w:t>
            </w:r>
          </w:p>
        </w:tc>
      </w:tr>
      <w:tr w:rsidR="00B37040" w14:paraId="2ED08BD9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FF96" w14:textId="77777777" w:rsidR="00B37040" w:rsidRDefault="00343DD8">
            <w:pPr>
              <w:pStyle w:val="pji"/>
            </w:pPr>
            <w:r>
              <w:rPr>
                <w:rStyle w:val="s0"/>
              </w:rPr>
              <w:t>2) с периодическим наблюдением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1E246" w14:textId="77777777" w:rsidR="00B37040" w:rsidRDefault="00343DD8">
            <w:pPr>
              <w:pStyle w:val="pji"/>
            </w:pPr>
            <w:r>
              <w:rPr>
                <w:rStyle w:val="s0"/>
              </w:rPr>
              <w:t>Г, В-шкала приборов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28DE4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A446A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F4F2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C714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133A30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2B8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0E25E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B84D3D8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1CC97" w14:textId="77777777" w:rsidR="00B37040" w:rsidRDefault="00343DD8">
            <w:pPr>
              <w:pStyle w:val="pji"/>
            </w:pPr>
            <w:r>
              <w:rPr>
                <w:rStyle w:val="s0"/>
              </w:rPr>
              <w:t>3) вне зданий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27EA5" w14:textId="77777777" w:rsidR="00B37040" w:rsidRDefault="00343DD8">
            <w:pPr>
              <w:pStyle w:val="pji"/>
            </w:pPr>
            <w:r>
              <w:rPr>
                <w:rStyle w:val="s0"/>
              </w:rPr>
              <w:t>Г, В-шкала приборов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45D9" w14:textId="77777777" w:rsidR="00B37040" w:rsidRDefault="00343DD8">
            <w:pPr>
              <w:pStyle w:val="pji"/>
            </w:pPr>
            <w:r>
              <w:rPr>
                <w:rStyle w:val="s0"/>
              </w:rPr>
              <w:t>IX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181BA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AABF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4E6A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112AC7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2B7C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725DC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6A2DE025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FC78F" w14:textId="77777777" w:rsidR="00B37040" w:rsidRDefault="00343DD8">
            <w:pPr>
              <w:pStyle w:val="pji"/>
            </w:pPr>
            <w:r>
              <w:rPr>
                <w:rStyle w:val="s0"/>
              </w:rPr>
              <w:t>12 Помещения и камеры трансформаторов, реакторов, статических конденсаторов, аккумуляторов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7745E" w14:textId="77777777" w:rsidR="00B37040" w:rsidRDefault="00343DD8">
            <w:pPr>
              <w:pStyle w:val="pji"/>
            </w:pPr>
            <w:r>
              <w:rPr>
                <w:rStyle w:val="s0"/>
              </w:rPr>
              <w:t>В - 1,5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158F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016DE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2FA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3980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CF7E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0FD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F8A6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F39FD6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CCAE6" w14:textId="77777777" w:rsidR="00B37040" w:rsidRDefault="00343DD8">
            <w:pPr>
              <w:pStyle w:val="pji"/>
            </w:pPr>
            <w:r>
              <w:rPr>
                <w:rStyle w:val="s0"/>
              </w:rPr>
              <w:t>13 Электромашинные помещения: с постоянным пребыванием людей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C322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 В-1,5 м на щитах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A047" w14:textId="77777777" w:rsidR="00B37040" w:rsidRDefault="00343DD8">
            <w:pPr>
              <w:pStyle w:val="pji"/>
            </w:pPr>
            <w:r>
              <w:rPr>
                <w:rStyle w:val="s0"/>
              </w:rPr>
              <w:t>IVг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3B516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6D90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62D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9EF3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B807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CBA9B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A7E2DF5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B86A0" w14:textId="77777777" w:rsidR="00B37040" w:rsidRDefault="00343DD8">
            <w:pPr>
              <w:pStyle w:val="pji"/>
            </w:pPr>
            <w:r>
              <w:rPr>
                <w:rStyle w:val="s0"/>
              </w:rPr>
              <w:t>с периодическим пребыванием людей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8E07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7D95" w14:textId="77777777" w:rsidR="00B37040" w:rsidRDefault="00343DD8">
            <w:pPr>
              <w:pStyle w:val="pji"/>
            </w:pPr>
            <w:r>
              <w:rPr>
                <w:rStyle w:val="s0"/>
              </w:rPr>
              <w:t>IVг</w:t>
            </w:r>
          </w:p>
        </w:tc>
        <w:tc>
          <w:tcPr>
            <w:tcW w:w="33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78B34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42E1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3CC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BE9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423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9D06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11144CF1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B5DEC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6847" w14:textId="77777777" w:rsidR="00B37040" w:rsidRDefault="00343DD8">
            <w:pPr>
              <w:pStyle w:val="pji"/>
            </w:pPr>
            <w:r>
              <w:rPr>
                <w:rStyle w:val="s0"/>
              </w:rPr>
              <w:t>В-1,5 м на щитах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C067A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52EE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F47D4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7CDB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1B97B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96E2D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A7E1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7396E15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7472" w14:textId="77777777" w:rsidR="00B37040" w:rsidRDefault="00343DD8">
            <w:pPr>
              <w:pStyle w:val="pji"/>
            </w:pPr>
            <w:r>
              <w:rPr>
                <w:rStyle w:val="s0"/>
              </w:rPr>
              <w:t>14 Электрощитовые в жилых и общественных зданиях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0A69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4458C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D8D1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6BF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7E83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4B8B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F637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82A3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E89E4F9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0E24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EF5F" w14:textId="77777777" w:rsidR="00B37040" w:rsidRDefault="00343DD8">
            <w:pPr>
              <w:pStyle w:val="pji"/>
            </w:pPr>
            <w:r>
              <w:rPr>
                <w:rStyle w:val="s0"/>
              </w:rPr>
              <w:t>В-1,5 м на щитах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2CFC1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F931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B7F1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6D6F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80C0A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6ABB9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ABD7F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37712A0" w14:textId="77777777">
        <w:tc>
          <w:tcPr>
            <w:tcW w:w="183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1D2B0" w14:textId="77777777" w:rsidR="00B37040" w:rsidRDefault="00343DD8">
            <w:pPr>
              <w:pStyle w:val="pji"/>
            </w:pPr>
            <w:r>
              <w:rPr>
                <w:rStyle w:val="s0"/>
              </w:rPr>
              <w:t>Котельные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C868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962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3D1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BDE2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5D58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978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FCC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04B7C4C5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48E8" w14:textId="77777777" w:rsidR="00B37040" w:rsidRDefault="00343DD8">
            <w:pPr>
              <w:pStyle w:val="pji"/>
            </w:pPr>
            <w:r>
              <w:rPr>
                <w:rStyle w:val="s0"/>
              </w:rPr>
              <w:t>15 Запорная и регулирующая арматура: 1) в помещениях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E2BF" w14:textId="77777777" w:rsidR="00B37040" w:rsidRDefault="00343DD8">
            <w:pPr>
              <w:pStyle w:val="pji"/>
            </w:pPr>
            <w:r>
              <w:rPr>
                <w:rStyle w:val="s0"/>
              </w:rPr>
              <w:t>В - на топках, задвижках, вентилях, клапанах, рычагах, затворах, петлях бункеров и аналогичных устройствах и помещениях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E739C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5E051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B698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363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B13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F93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D7A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68E98B6F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6088" w14:textId="77777777" w:rsidR="00B37040" w:rsidRDefault="00343DD8">
            <w:pPr>
              <w:pStyle w:val="pji"/>
            </w:pPr>
            <w:r>
              <w:rPr>
                <w:rStyle w:val="s0"/>
              </w:rPr>
              <w:t>2) вне зданий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0644" w14:textId="77777777" w:rsidR="00B37040" w:rsidRDefault="00343DD8">
            <w:pPr>
              <w:pStyle w:val="pji"/>
            </w:pPr>
            <w:r>
              <w:rPr>
                <w:rStyle w:val="s0"/>
              </w:rPr>
              <w:t>То же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35C5" w14:textId="77777777" w:rsidR="00B37040" w:rsidRDefault="00343DD8">
            <w:pPr>
              <w:pStyle w:val="pji"/>
            </w:pPr>
            <w:r>
              <w:rPr>
                <w:rStyle w:val="s0"/>
              </w:rPr>
              <w:t>Х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A2F5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4430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56C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448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9B64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377D9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3EA1D76B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705BA" w14:textId="77777777" w:rsidR="00B37040" w:rsidRDefault="00343DD8">
            <w:pPr>
              <w:pStyle w:val="pji"/>
            </w:pPr>
            <w:r>
              <w:rPr>
                <w:rStyle w:val="s0"/>
              </w:rPr>
              <w:t>16 Площадки и лестницы котлов и экономайзеров, проходы за котлами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399B2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1570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2004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BE10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42CB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3853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DBE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5253A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6479D6A2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0A4C" w14:textId="77777777" w:rsidR="00B37040" w:rsidRDefault="00343DD8">
            <w:pPr>
              <w:pStyle w:val="pji"/>
            </w:pPr>
            <w:r>
              <w:rPr>
                <w:rStyle w:val="s0"/>
              </w:rPr>
              <w:t>17 Помещение топливоотдачи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1EB10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39C67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40239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004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66C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4C91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46228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F685DA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5C361B9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BE7E8" w14:textId="77777777" w:rsidR="00B37040" w:rsidRDefault="00343DD8">
            <w:pPr>
              <w:pStyle w:val="pji"/>
            </w:pPr>
            <w:r>
              <w:rPr>
                <w:rStyle w:val="s0"/>
              </w:rPr>
              <w:t>18 Помещение дымососов, вентиляторов, бункерное отделение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8E10" w14:textId="77777777" w:rsidR="00B37040" w:rsidRDefault="00343DD8">
            <w:pPr>
              <w:pStyle w:val="pji"/>
            </w:pPr>
            <w:r>
              <w:rPr>
                <w:rStyle w:val="s0"/>
              </w:rPr>
              <w:t>Г, В-0,8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2F365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65FE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CEA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204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344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CE09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9FBA84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18EAFF27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8D523" w14:textId="77777777" w:rsidR="00B37040" w:rsidRDefault="00343DD8">
            <w:pPr>
              <w:pStyle w:val="pji"/>
            </w:pPr>
            <w:r>
              <w:rPr>
                <w:rStyle w:val="s0"/>
              </w:rPr>
              <w:t>19 Конденсационная, химводоочистка, бойлерная, деаэраторная, зольное помещение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5A53C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0E303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1B95D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1055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7C62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9D2A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66F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A25D88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1B6778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3F5B" w14:textId="77777777" w:rsidR="00B37040" w:rsidRDefault="00343DD8">
            <w:pPr>
              <w:pStyle w:val="pji"/>
            </w:pPr>
            <w:r>
              <w:rPr>
                <w:rStyle w:val="s0"/>
              </w:rPr>
              <w:t>20 Помещение химводоочистки и генераторная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A44C7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3B0C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EEA0A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561B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1AEE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F811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88A3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AD5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041C020E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4D02A" w14:textId="77777777" w:rsidR="00B37040" w:rsidRDefault="00343DD8">
            <w:pPr>
              <w:pStyle w:val="pji"/>
            </w:pPr>
            <w:r>
              <w:rPr>
                <w:rStyle w:val="s0"/>
              </w:rPr>
              <w:t>21 Надбункерное помещение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2855F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34422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9B628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DBBE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511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94B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5D9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73F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329DCE6F" w14:textId="77777777">
        <w:tc>
          <w:tcPr>
            <w:tcW w:w="3843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7F5E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Помещения инженерных сетей и аналогичные технические помещения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E2067" w14:textId="77777777" w:rsidR="00B37040" w:rsidRDefault="00343DD8">
            <w:pPr>
              <w:pStyle w:val="pji"/>
            </w:pPr>
            <w:r>
              <w:rPr>
                <w:rStyle w:val="s0"/>
              </w:rPr>
              <w:t>Предусмотреть розетки для переносного освещения</w:t>
            </w:r>
          </w:p>
        </w:tc>
      </w:tr>
      <w:tr w:rsidR="00B37040" w14:paraId="3B0F5772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8F2" w14:textId="77777777" w:rsidR="00B37040" w:rsidRDefault="00343DD8">
            <w:pPr>
              <w:pStyle w:val="pji"/>
            </w:pPr>
            <w:r>
              <w:rPr>
                <w:rStyle w:val="s0"/>
              </w:rPr>
              <w:t>22 Машинные залы насосных (технологические, по перекачке воды и нефтеблочные кустовые насосные станции и аналогичные помещения), воздуходувные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C56D6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315F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EFD5A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38A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C85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867F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1AE9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04E69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0EE4BA8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7E6A" w14:textId="77777777" w:rsidR="00B37040" w:rsidRDefault="00343DD8">
            <w:pPr>
              <w:pStyle w:val="pji"/>
            </w:pPr>
            <w:r>
              <w:rPr>
                <w:rStyle w:val="s0"/>
              </w:rPr>
              <w:t>1) с постоянным дежурством персонала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085B7" w14:textId="77777777" w:rsidR="00B37040" w:rsidRDefault="00343DD8">
            <w:pPr>
              <w:pStyle w:val="pji"/>
            </w:pPr>
            <w:r>
              <w:rPr>
                <w:rStyle w:val="s0"/>
              </w:rPr>
              <w:t>В - на шкалах приборов контроля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6BC2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E36E9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D485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CCDD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107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E912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2680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7B2008F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D947D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50A52" w14:textId="77777777" w:rsidR="00B37040" w:rsidRDefault="00343DD8">
            <w:pPr>
              <w:pStyle w:val="pji"/>
            </w:pPr>
            <w:r>
              <w:rPr>
                <w:rStyle w:val="s0"/>
              </w:rPr>
              <w:t>Г - стол машиниста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9CD1F" w14:textId="77777777" w:rsidR="00B37040" w:rsidRDefault="00343DD8">
            <w:pPr>
              <w:pStyle w:val="pji"/>
            </w:pPr>
            <w:r>
              <w:rPr>
                <w:rStyle w:val="s0"/>
              </w:rPr>
              <w:t>IIIг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F63A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F25A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6340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68F0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A49C5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9D144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6FE79DCF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BA68" w14:textId="77777777" w:rsidR="00B37040" w:rsidRDefault="00343DD8">
            <w:pPr>
              <w:pStyle w:val="pji"/>
            </w:pPr>
            <w:r>
              <w:rPr>
                <w:rStyle w:val="s0"/>
              </w:rPr>
              <w:t>2) без постоянного дежурства персонала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FF722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8948B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4D06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29F5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6DE5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CDE74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EC967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1564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A5E581D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DFB1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5B887" w14:textId="77777777" w:rsidR="00B37040" w:rsidRDefault="00343DD8">
            <w:pPr>
              <w:pStyle w:val="pji"/>
            </w:pPr>
            <w:r>
              <w:rPr>
                <w:rStyle w:val="s0"/>
              </w:rPr>
              <w:t>В - на шкалах приборов контроля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50ED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69130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CC4C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57D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BB5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9ED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D7D04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30390A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10F9" w14:textId="77777777" w:rsidR="00B37040" w:rsidRDefault="00343DD8">
            <w:pPr>
              <w:pStyle w:val="pji"/>
            </w:pPr>
            <w:r>
              <w:rPr>
                <w:rStyle w:val="s0"/>
              </w:rPr>
              <w:t>23 Помещения для кондиционеров, тепловые пункты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30264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7951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DABE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54F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2169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9B755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2A37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4F873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7B485610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1A65F" w14:textId="77777777" w:rsidR="00B37040" w:rsidRDefault="00343DD8">
            <w:pPr>
              <w:pStyle w:val="pji"/>
            </w:pPr>
            <w:r>
              <w:rPr>
                <w:rStyle w:val="s0"/>
              </w:rPr>
              <w:t>24 Компрессорные (блоки, станции, помещения, залы) 1) с постоянным дежурством персонала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5178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42F5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8D1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C8E4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A712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517F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AE0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33FE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C869CCA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1AA46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5E7B" w14:textId="77777777" w:rsidR="00B37040" w:rsidRDefault="00343DD8">
            <w:pPr>
              <w:pStyle w:val="pji"/>
            </w:pPr>
            <w:r>
              <w:rPr>
                <w:rStyle w:val="s0"/>
              </w:rPr>
              <w:t>В-на шкалах приборов, щите управления компрессором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32597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F20B1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06C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0B3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C0D6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3E7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987A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DDDE5B0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9B9E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E1942" w14:textId="77777777" w:rsidR="00B37040" w:rsidRDefault="00343DD8">
            <w:pPr>
              <w:pStyle w:val="pji"/>
            </w:pPr>
            <w:r>
              <w:rPr>
                <w:rStyle w:val="s0"/>
              </w:rPr>
              <w:t>Г - стол машиниста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A4E3" w14:textId="77777777" w:rsidR="00B37040" w:rsidRDefault="00343DD8">
            <w:pPr>
              <w:pStyle w:val="pji"/>
            </w:pPr>
            <w:r>
              <w:rPr>
                <w:rStyle w:val="s0"/>
              </w:rPr>
              <w:t>IIIг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5CD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D0FF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2956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CD2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66D8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94FF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54923B2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6FCC" w14:textId="77777777" w:rsidR="00B37040" w:rsidRDefault="00343DD8">
            <w:pPr>
              <w:pStyle w:val="pji"/>
            </w:pPr>
            <w:r>
              <w:rPr>
                <w:rStyle w:val="s0"/>
              </w:rPr>
              <w:t>2) без постоянного дежурства персонала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ABD4D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04CC" w14:textId="77777777" w:rsidR="00B37040" w:rsidRDefault="00343DD8">
            <w:pPr>
              <w:pStyle w:val="pji"/>
            </w:pPr>
            <w:r>
              <w:rPr>
                <w:rStyle w:val="s0"/>
              </w:rPr>
              <w:t>IVг*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C712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E9E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75F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97007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B9A9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5F80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47AD7FBE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EB46D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A9F5E" w14:textId="77777777" w:rsidR="00B37040" w:rsidRDefault="00343DD8">
            <w:pPr>
              <w:pStyle w:val="pji"/>
            </w:pPr>
            <w:r>
              <w:rPr>
                <w:rStyle w:val="s0"/>
              </w:rPr>
              <w:t>В - на шкалах приборов контроля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90C87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86078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9952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B4CB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BAD2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E778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C3F1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2119018E" w14:textId="77777777">
        <w:tc>
          <w:tcPr>
            <w:tcW w:w="3843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77CF" w14:textId="77777777" w:rsidR="00B37040" w:rsidRDefault="00343DD8">
            <w:pPr>
              <w:pStyle w:val="pji"/>
            </w:pPr>
            <w:r>
              <w:rPr>
                <w:rStyle w:val="s0"/>
              </w:rPr>
              <w:t>Помещения инженерных сетей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2D9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34768B58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D5630" w14:textId="77777777" w:rsidR="00B37040" w:rsidRDefault="00343DD8">
            <w:pPr>
              <w:pStyle w:val="pji"/>
            </w:pPr>
            <w:r>
              <w:rPr>
                <w:rStyle w:val="s0"/>
              </w:rPr>
              <w:t>25 Вентиляционные помещения установки: 1) камеры вытяжных и приточных вентиляторов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052B8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22A2C" w14:textId="77777777" w:rsidR="00B37040" w:rsidRDefault="00343DD8">
            <w:pPr>
              <w:pStyle w:val="pji"/>
            </w:pPr>
            <w:r>
              <w:rPr>
                <w:rStyle w:val="s0"/>
              </w:rPr>
              <w:t>VIIIв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89ED7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29B8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B34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C9DB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A476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22D5F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ED8E407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6E0F" w14:textId="77777777" w:rsidR="00B37040" w:rsidRDefault="00343DD8">
            <w:pPr>
              <w:pStyle w:val="pji"/>
            </w:pPr>
            <w:r>
              <w:rPr>
                <w:rStyle w:val="s0"/>
              </w:rPr>
              <w:t>2) отсеки для калориферов и фильтров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70D0B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1F70" w14:textId="77777777" w:rsidR="00B37040" w:rsidRDefault="00343DD8">
            <w:pPr>
              <w:pStyle w:val="pji"/>
            </w:pPr>
            <w:r>
              <w:rPr>
                <w:rStyle w:val="s0"/>
              </w:rPr>
              <w:t>VIIIг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C74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F1F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530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F9D5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21D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8600C9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67CCF607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0C58B" w14:textId="77777777" w:rsidR="00B37040" w:rsidRDefault="00343DD8">
            <w:pPr>
              <w:pStyle w:val="pji"/>
            </w:pPr>
            <w:r>
              <w:rPr>
                <w:rStyle w:val="s0"/>
              </w:rPr>
              <w:t>26 Галереи и тоннели токопроводов, транспортеров, конвейеров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6001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ADF9A" w14:textId="77777777" w:rsidR="00B37040" w:rsidRDefault="00343DD8">
            <w:pPr>
              <w:pStyle w:val="pji"/>
            </w:pPr>
            <w:r>
              <w:rPr>
                <w:rStyle w:val="s0"/>
              </w:rPr>
              <w:t>VIIIг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0FD99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DAA9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BAF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8A3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9DE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AB2C3D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3626783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74A87" w14:textId="77777777" w:rsidR="00B37040" w:rsidRDefault="00343DD8">
            <w:pPr>
              <w:pStyle w:val="pji"/>
            </w:pPr>
            <w:r>
              <w:rPr>
                <w:rStyle w:val="s0"/>
              </w:rPr>
              <w:t>27 Тоннели кабельные, теплофикационные, масляные, пульповодов, водопроводные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EAAB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82DA" w14:textId="77777777" w:rsidR="00B37040" w:rsidRDefault="00343DD8">
            <w:pPr>
              <w:pStyle w:val="pji"/>
            </w:pPr>
            <w:r>
              <w:rPr>
                <w:rStyle w:val="s0"/>
              </w:rPr>
              <w:t>VIIIг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D22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B8CF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BAA0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E27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86B2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3117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F9DA14E" w14:textId="77777777">
        <w:tc>
          <w:tcPr>
            <w:tcW w:w="3843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DF8A" w14:textId="77777777" w:rsidR="00B37040" w:rsidRDefault="00343DD8">
            <w:pPr>
              <w:pStyle w:val="pji"/>
            </w:pPr>
            <w:r>
              <w:rPr>
                <w:rStyle w:val="s0"/>
              </w:rPr>
              <w:t>Предприятия по обслуживанию автомобилей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1678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1436162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1E48E" w14:textId="77777777" w:rsidR="00B37040" w:rsidRDefault="00343DD8">
            <w:pPr>
              <w:pStyle w:val="pji"/>
            </w:pPr>
            <w:r>
              <w:rPr>
                <w:rStyle w:val="s0"/>
              </w:rPr>
              <w:t>28 Осмотровые канавы: в помещении и вне зданий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16C4" w14:textId="77777777" w:rsidR="00B37040" w:rsidRDefault="00343DD8">
            <w:pPr>
              <w:pStyle w:val="pji"/>
            </w:pPr>
            <w:r>
              <w:rPr>
                <w:rStyle w:val="s0"/>
              </w:rPr>
              <w:t>Г-днище машины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84EB9" w14:textId="77777777" w:rsidR="00B37040" w:rsidRDefault="00343DD8">
            <w:pPr>
              <w:pStyle w:val="pji"/>
            </w:pPr>
            <w:r>
              <w:rPr>
                <w:rStyle w:val="s0"/>
              </w:rPr>
              <w:t>Vб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0C9CC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A98F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E6F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B642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FE8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D954" w14:textId="77777777" w:rsidR="00B37040" w:rsidRDefault="00343DD8">
            <w:pPr>
              <w:pStyle w:val="pji"/>
            </w:pPr>
            <w:r>
              <w:rPr>
                <w:rStyle w:val="s0"/>
              </w:rPr>
              <w:t>Предусмотреть розетки для переносного освещения</w:t>
            </w:r>
          </w:p>
        </w:tc>
      </w:tr>
      <w:tr w:rsidR="00B37040" w14:paraId="1482695E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B955C" w14:textId="77777777" w:rsidR="00B37040" w:rsidRDefault="00343DD8">
            <w:pPr>
              <w:pStyle w:val="pji"/>
            </w:pPr>
            <w:r>
              <w:rPr>
                <w:rStyle w:val="s0"/>
              </w:rPr>
              <w:t>29 Посты мойки и уборки подвижного состава: вне зданий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DE36F" w14:textId="77777777" w:rsidR="00B37040" w:rsidRDefault="00343DD8">
            <w:pPr>
              <w:pStyle w:val="pji"/>
            </w:pPr>
            <w:r>
              <w:rPr>
                <w:rStyle w:val="s0"/>
              </w:rPr>
              <w:t>Г-покрытие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DA35" w14:textId="77777777" w:rsidR="00B37040" w:rsidRDefault="00343DD8">
            <w:pPr>
              <w:pStyle w:val="pji"/>
            </w:pPr>
            <w:r>
              <w:rPr>
                <w:rStyle w:val="s0"/>
              </w:rPr>
              <w:t>XII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22EF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BD5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57C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FE0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333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CB4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E8A7FF3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0F750" w14:textId="77777777" w:rsidR="00B37040" w:rsidRDefault="00343DD8">
            <w:pPr>
              <w:pStyle w:val="pji"/>
            </w:pPr>
            <w:r>
              <w:rPr>
                <w:rStyle w:val="s0"/>
              </w:rPr>
              <w:t>в помещении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B2CC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03D1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33C3F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162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CB04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67C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17B9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BFF799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73C693AB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B5F2D" w14:textId="77777777" w:rsidR="00B37040" w:rsidRDefault="00343DD8">
            <w:pPr>
              <w:pStyle w:val="pji"/>
            </w:pPr>
            <w:r>
              <w:rPr>
                <w:rStyle w:val="s0"/>
              </w:rPr>
              <w:t>30 Мойка агрегатов, узлов, деталей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F0947" w14:textId="77777777" w:rsidR="00B37040" w:rsidRDefault="00343DD8">
            <w:pPr>
              <w:pStyle w:val="pji"/>
            </w:pPr>
            <w:r>
              <w:rPr>
                <w:rStyle w:val="s0"/>
              </w:rPr>
              <w:t>Г-место загрузки и выгрузки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D105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679B2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631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0BFB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6E9C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4B0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7EC7DF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7DF42A90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C0946" w14:textId="77777777" w:rsidR="00B37040" w:rsidRDefault="00343DD8">
            <w:pPr>
              <w:pStyle w:val="pji"/>
            </w:pPr>
            <w:r>
              <w:rPr>
                <w:rStyle w:val="s0"/>
              </w:rPr>
              <w:t>31 Участки диагностирования легковых и грузовых автомобилей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8989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3512" w14:textId="77777777" w:rsidR="00B37040" w:rsidRDefault="00343DD8">
            <w:pPr>
              <w:pStyle w:val="pji"/>
            </w:pPr>
            <w:r>
              <w:rPr>
                <w:rStyle w:val="s0"/>
              </w:rPr>
              <w:t>Vб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1C76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ADE4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3C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F65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E943E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79D52F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6148145E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C2E3" w14:textId="77777777" w:rsidR="00B37040" w:rsidRDefault="00343DD8">
            <w:pPr>
              <w:pStyle w:val="pji"/>
            </w:pPr>
            <w:r>
              <w:rPr>
                <w:rStyle w:val="s0"/>
              </w:rPr>
              <w:t>32 Участок технического обслуживания и технического ремонта легковых, грузовых автомобилей и автобусов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3996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3EF09" w14:textId="77777777" w:rsidR="00B37040" w:rsidRDefault="00343DD8">
            <w:pPr>
              <w:pStyle w:val="pji"/>
            </w:pPr>
            <w:r>
              <w:rPr>
                <w:rStyle w:val="s0"/>
              </w:rPr>
              <w:t>Vб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E0F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371F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8DB1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D593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488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228B54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7A7D491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47EC" w14:textId="77777777" w:rsidR="00B37040" w:rsidRDefault="00343DD8">
            <w:pPr>
              <w:pStyle w:val="pji"/>
            </w:pPr>
            <w:r>
              <w:rPr>
                <w:rStyle w:val="s0"/>
              </w:rPr>
              <w:t>33 Подъемники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DE02E" w14:textId="77777777" w:rsidR="00B37040" w:rsidRDefault="00343DD8">
            <w:pPr>
              <w:pStyle w:val="pji"/>
            </w:pPr>
            <w:r>
              <w:rPr>
                <w:rStyle w:val="s0"/>
              </w:rPr>
              <w:t>Г-днище машины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2E6F" w14:textId="77777777" w:rsidR="00B37040" w:rsidRDefault="00343DD8">
            <w:pPr>
              <w:pStyle w:val="pji"/>
            </w:pPr>
            <w:r>
              <w:rPr>
                <w:rStyle w:val="s0"/>
              </w:rPr>
              <w:t>IVв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83D8D" w14:textId="77777777" w:rsidR="00B37040" w:rsidRDefault="00343DD8">
            <w:pPr>
              <w:pStyle w:val="pji"/>
            </w:pPr>
            <w:r>
              <w:rPr>
                <w:rStyle w:val="s0"/>
              </w:rPr>
              <w:t>150**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334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D16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A64FC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DCD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59813" w14:textId="77777777" w:rsidR="00B37040" w:rsidRDefault="00343DD8">
            <w:pPr>
              <w:pStyle w:val="pji"/>
            </w:pPr>
            <w:r>
              <w:rPr>
                <w:rStyle w:val="s0"/>
              </w:rPr>
              <w:t>Предусмотреть розетки для переносного освещения у подъемников</w:t>
            </w:r>
          </w:p>
        </w:tc>
      </w:tr>
      <w:tr w:rsidR="00B37040" w14:paraId="43C602F3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72FA" w14:textId="77777777" w:rsidR="00B37040" w:rsidRDefault="00343DD8">
            <w:pPr>
              <w:pStyle w:val="pji"/>
            </w:pPr>
            <w:r>
              <w:rPr>
                <w:rStyle w:val="s0"/>
              </w:rPr>
              <w:t>34 Шиномотальный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1B26B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854B" w14:textId="77777777" w:rsidR="00B37040" w:rsidRDefault="00343DD8">
            <w:pPr>
              <w:pStyle w:val="pji"/>
            </w:pPr>
            <w:r>
              <w:rPr>
                <w:rStyle w:val="s0"/>
              </w:rPr>
              <w:t>Vа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46098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A729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271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1FC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A01C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256B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CE9FAD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F4E7" w14:textId="77777777" w:rsidR="00B37040" w:rsidRDefault="00343DD8">
            <w:pPr>
              <w:pStyle w:val="pji"/>
            </w:pPr>
            <w:r>
              <w:rPr>
                <w:rStyle w:val="s0"/>
              </w:rPr>
              <w:t>35 Кузнечно-рессорный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F067B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857E1" w14:textId="77777777" w:rsidR="00B37040" w:rsidRDefault="00343DD8">
            <w:pPr>
              <w:pStyle w:val="pji"/>
            </w:pPr>
            <w:r>
              <w:rPr>
                <w:rStyle w:val="s0"/>
              </w:rPr>
              <w:t>IVб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01940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5CC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6194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E62E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F3252" w14:textId="77777777" w:rsidR="00B37040" w:rsidRDefault="00343DD8">
            <w:pPr>
              <w:pStyle w:val="pji"/>
            </w:pPr>
            <w:r>
              <w:rPr>
                <w:rStyle w:val="s0"/>
              </w:rPr>
              <w:t>20/20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2A7C28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1C83D1E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93B76" w14:textId="77777777" w:rsidR="00B37040" w:rsidRDefault="00343DD8">
            <w:pPr>
              <w:pStyle w:val="pji"/>
            </w:pPr>
            <w:r>
              <w:rPr>
                <w:rStyle w:val="s0"/>
              </w:rPr>
              <w:t>36 Сварочно-жестяницкий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AF589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A502E" w14:textId="77777777" w:rsidR="00B37040" w:rsidRDefault="00343DD8">
            <w:pPr>
              <w:pStyle w:val="pji"/>
            </w:pPr>
            <w:r>
              <w:rPr>
                <w:rStyle w:val="s0"/>
              </w:rPr>
              <w:t>IVв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2AC28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3644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9F6C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9F4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7847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0C37D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B6EC04C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D9645" w14:textId="77777777" w:rsidR="00B37040" w:rsidRDefault="00343DD8">
            <w:pPr>
              <w:pStyle w:val="pji"/>
            </w:pPr>
            <w:r>
              <w:rPr>
                <w:rStyle w:val="s0"/>
              </w:rPr>
              <w:t>37 Медницкий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9DE6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4950" w14:textId="77777777" w:rsidR="00B37040" w:rsidRDefault="00343DD8">
            <w:pPr>
              <w:pStyle w:val="pji"/>
            </w:pPr>
            <w:r>
              <w:rPr>
                <w:rStyle w:val="s0"/>
              </w:rPr>
              <w:t>IVб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43D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4C81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D795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44EE0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C39D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F3C8E5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890598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40BE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BD7D" w14:textId="77777777" w:rsidR="00B37040" w:rsidRDefault="00343DD8">
            <w:pPr>
              <w:pStyle w:val="pji"/>
            </w:pPr>
            <w:r>
              <w:rPr>
                <w:rStyle w:val="s0"/>
              </w:rPr>
              <w:t>Г-верстак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7481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47DF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1DCCD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7D6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D8164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BD325" w14:textId="77777777" w:rsidR="00B37040" w:rsidRDefault="00343DD8">
            <w:pPr>
              <w:pStyle w:val="pji"/>
            </w:pPr>
            <w:r>
              <w:rPr>
                <w:rStyle w:val="s0"/>
              </w:rPr>
              <w:t>20/20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403079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E615003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C6E256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5DEBA" w14:textId="77777777" w:rsidR="00B37040" w:rsidRDefault="00343DD8">
            <w:pPr>
              <w:pStyle w:val="pji"/>
            </w:pPr>
            <w:r>
              <w:rPr>
                <w:rStyle w:val="s0"/>
              </w:rPr>
              <w:t>Г-ванна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E451C" w14:textId="77777777" w:rsidR="00B37040" w:rsidRDefault="00343DD8">
            <w:pPr>
              <w:pStyle w:val="pji"/>
            </w:pPr>
            <w:r>
              <w:rPr>
                <w:rStyle w:val="s0"/>
              </w:rPr>
              <w:t>Vа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E1E3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9CBB2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8297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1C27E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A90D" w14:textId="77777777" w:rsidR="00B37040" w:rsidRDefault="00343DD8">
            <w:pPr>
              <w:pStyle w:val="pji"/>
            </w:pPr>
            <w:r>
              <w:rPr>
                <w:rStyle w:val="s0"/>
              </w:rPr>
              <w:t>20/20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93348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17A787F0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4A7F" w14:textId="77777777" w:rsidR="00B37040" w:rsidRDefault="00343DD8">
            <w:pPr>
              <w:pStyle w:val="pji"/>
            </w:pPr>
            <w:r>
              <w:rPr>
                <w:rStyle w:val="s0"/>
              </w:rPr>
              <w:t>38 Участок ремонта электрооборудования и приборов питания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7F3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078A4" w14:textId="77777777" w:rsidR="00B37040" w:rsidRDefault="00343DD8">
            <w:pPr>
              <w:pStyle w:val="pji"/>
            </w:pPr>
            <w:r>
              <w:rPr>
                <w:rStyle w:val="s0"/>
              </w:rPr>
              <w:t>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0EA5F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BFA3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7A5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1D57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13D9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E33D7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31B6CFB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16CAF2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467B4" w14:textId="77777777" w:rsidR="00B37040" w:rsidRDefault="00343DD8">
            <w:pPr>
              <w:pStyle w:val="pji"/>
            </w:pPr>
            <w:r>
              <w:rPr>
                <w:rStyle w:val="s0"/>
              </w:rPr>
              <w:t>Г-верстак, стенд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BB2A4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918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F149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934D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C11B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06084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362ED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A9E9DCB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E94F" w14:textId="77777777" w:rsidR="00B37040" w:rsidRDefault="00343DD8">
            <w:pPr>
              <w:pStyle w:val="pji"/>
            </w:pPr>
            <w:r>
              <w:rPr>
                <w:rStyle w:val="s0"/>
              </w:rPr>
              <w:t>39 Деревообрабатывающий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4906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F5666" w14:textId="77777777" w:rsidR="00B37040" w:rsidRDefault="00343DD8">
            <w:pPr>
              <w:pStyle w:val="pji"/>
            </w:pPr>
            <w:r>
              <w:rPr>
                <w:rStyle w:val="s0"/>
              </w:rPr>
              <w:t>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2847C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16595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EB7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0AC2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9C95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DA84E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FD6E2C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8262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B67FF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обработки, разметочная плита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51A1B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DE0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6FE32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B8D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B96FB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06D83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76423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64600787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6482F" w14:textId="77777777" w:rsidR="00B37040" w:rsidRDefault="00343DD8">
            <w:pPr>
              <w:pStyle w:val="pji"/>
            </w:pPr>
            <w:r>
              <w:rPr>
                <w:rStyle w:val="s0"/>
              </w:rPr>
              <w:t>40 Обойный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D16C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DE55E" w14:textId="77777777" w:rsidR="00B37040" w:rsidRDefault="00343DD8">
            <w:pPr>
              <w:pStyle w:val="pji"/>
            </w:pPr>
            <w:r>
              <w:rPr>
                <w:rStyle w:val="s0"/>
              </w:rPr>
              <w:t>IVа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51C6A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0037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013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46C2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B6B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D59F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549A79E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C0D9" w14:textId="77777777" w:rsidR="00B37040" w:rsidRDefault="00343DD8">
            <w:pPr>
              <w:pStyle w:val="pji"/>
            </w:pPr>
            <w:r>
              <w:rPr>
                <w:rStyle w:val="s0"/>
              </w:rPr>
              <w:t>41 Вулканизационный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39DF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EF36" w14:textId="77777777" w:rsidR="00B37040" w:rsidRDefault="00343DD8">
            <w:pPr>
              <w:pStyle w:val="pji"/>
            </w:pPr>
            <w:r>
              <w:rPr>
                <w:rStyle w:val="s0"/>
              </w:rPr>
              <w:t>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9C43C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9EE9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F01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3896E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FED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4CCC6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79641ED7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00DF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DE6E" w14:textId="77777777" w:rsidR="00B37040" w:rsidRDefault="00343DD8">
            <w:pPr>
              <w:pStyle w:val="pji"/>
            </w:pPr>
            <w:r>
              <w:rPr>
                <w:rStyle w:val="s0"/>
              </w:rPr>
              <w:t>Г-верстак, ванна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5D4B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3CA7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CAEE7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EC4C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F359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7F05E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5D326C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A2EA64F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00147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EFF50" w14:textId="77777777" w:rsidR="00B37040" w:rsidRDefault="00343DD8">
            <w:pPr>
              <w:pStyle w:val="pji"/>
            </w:pPr>
            <w:r>
              <w:rPr>
                <w:rStyle w:val="s0"/>
              </w:rPr>
              <w:t>Г-место загрузки и выгрузки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57C39" w14:textId="77777777" w:rsidR="00B37040" w:rsidRDefault="00343DD8">
            <w:pPr>
              <w:pStyle w:val="pji"/>
            </w:pPr>
            <w:r>
              <w:rPr>
                <w:rStyle w:val="s0"/>
              </w:rPr>
              <w:t>VI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809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0A0E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AB4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9439F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3F52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B1344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10E42BD6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F18D6" w14:textId="77777777" w:rsidR="00B37040" w:rsidRDefault="00343DD8">
            <w:pPr>
              <w:pStyle w:val="pji"/>
            </w:pPr>
            <w:r>
              <w:rPr>
                <w:rStyle w:val="s0"/>
              </w:rPr>
              <w:t>42 Таксометровый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B869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778D8" w14:textId="77777777" w:rsidR="00B37040" w:rsidRDefault="00343DD8">
            <w:pPr>
              <w:pStyle w:val="pji"/>
            </w:pPr>
            <w:r>
              <w:rPr>
                <w:rStyle w:val="s0"/>
              </w:rPr>
              <w:t>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3FB77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EDF5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25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F8EC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5E3D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20CF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D7339F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A381E96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278C0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2694" w14:textId="77777777" w:rsidR="00B37040" w:rsidRDefault="00343DD8">
            <w:pPr>
              <w:pStyle w:val="pji"/>
            </w:pPr>
            <w:r>
              <w:rPr>
                <w:rStyle w:val="s0"/>
              </w:rPr>
              <w:t>Г-столешница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7EAE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C85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340B6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A5E31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64C3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9A4C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74327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F22E44B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A3E27" w14:textId="77777777" w:rsidR="00B37040" w:rsidRDefault="00343DD8">
            <w:pPr>
              <w:pStyle w:val="pji"/>
            </w:pPr>
            <w:r>
              <w:rPr>
                <w:rStyle w:val="s0"/>
              </w:rPr>
              <w:t>43 Слесарно-механический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39F4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CF330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5C19B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08E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FB5E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126C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6A47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FF3A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8D406A6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0BE7" w14:textId="77777777" w:rsidR="00B37040" w:rsidRDefault="00343DD8">
            <w:pPr>
              <w:pStyle w:val="pji"/>
            </w:pPr>
            <w:r>
              <w:rPr>
                <w:rStyle w:val="s0"/>
              </w:rPr>
              <w:t>44 Металлорежущие станки: токарные, токарно-затыловочные, резьботокарные, координатно-расточные, резьбошлифовальные, заточные, зубообрабатывающие, резьбонакатные;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8406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8B42" w14:textId="77777777" w:rsidR="00B37040" w:rsidRDefault="00343DD8">
            <w:pPr>
              <w:pStyle w:val="pji"/>
            </w:pPr>
            <w:r>
              <w:rPr>
                <w:rStyle w:val="s0"/>
              </w:rPr>
              <w:t>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3BD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9147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0396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6A10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D1C89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AC58B6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B815CE9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E18E" w14:textId="77777777" w:rsidR="00B37040" w:rsidRDefault="00343DD8">
            <w:pPr>
              <w:pStyle w:val="pji"/>
            </w:pPr>
            <w:r>
              <w:rPr>
                <w:rStyle w:val="s0"/>
              </w:rPr>
              <w:t>токарно-револьверные, токарно-винтовые, плоскошлифовальные, круглошлифовальные, внутришлифовальные;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B07F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C8C" w14:textId="77777777" w:rsidR="00B37040" w:rsidRDefault="00343DD8">
            <w:pPr>
              <w:pStyle w:val="pji"/>
            </w:pPr>
            <w:r>
              <w:rPr>
                <w:rStyle w:val="s0"/>
              </w:rPr>
              <w:t>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D1A7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DAF6F" w14:textId="77777777" w:rsidR="00B37040" w:rsidRDefault="00343DD8">
            <w:pPr>
              <w:pStyle w:val="pji"/>
            </w:pPr>
            <w:r>
              <w:rPr>
                <w:rStyle w:val="s0"/>
              </w:rPr>
              <w:t>1500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00B7E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B64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E3236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D8FD7C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9F10A61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0878" w14:textId="77777777" w:rsidR="00B37040" w:rsidRDefault="00343DD8">
            <w:pPr>
              <w:pStyle w:val="pji"/>
            </w:pPr>
            <w:r>
              <w:rPr>
                <w:rStyle w:val="s0"/>
              </w:rPr>
              <w:t>фрезерные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DBC8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F489F" w14:textId="77777777" w:rsidR="00B37040" w:rsidRDefault="00343DD8">
            <w:pPr>
              <w:pStyle w:val="pji"/>
            </w:pPr>
            <w:r>
              <w:rPr>
                <w:rStyle w:val="s0"/>
              </w:rPr>
              <w:t>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1C1C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288E3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A57C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5BD5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82DB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11D3A4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8B04D08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EFDE" w14:textId="77777777" w:rsidR="00B37040" w:rsidRDefault="00343DD8">
            <w:pPr>
              <w:pStyle w:val="pji"/>
            </w:pPr>
            <w:r>
              <w:rPr>
                <w:rStyle w:val="s0"/>
              </w:rPr>
              <w:t>токарно-карусельные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268A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53E97" w14:textId="77777777" w:rsidR="00B37040" w:rsidRDefault="00343DD8">
            <w:pPr>
              <w:pStyle w:val="pji"/>
            </w:pPr>
            <w:r>
              <w:rPr>
                <w:rStyle w:val="s0"/>
              </w:rPr>
              <w:t>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F2B7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3D4A4" w14:textId="77777777" w:rsidR="00B37040" w:rsidRDefault="00343DD8">
            <w:pPr>
              <w:pStyle w:val="pji"/>
            </w:pPr>
            <w:r>
              <w:rPr>
                <w:rStyle w:val="s0"/>
              </w:rPr>
              <w:t>1500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171F0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06A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7E32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A1BFA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4026A17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7E9E0" w14:textId="77777777" w:rsidR="00B37040" w:rsidRDefault="00343DD8">
            <w:pPr>
              <w:pStyle w:val="pji"/>
            </w:pPr>
            <w:r>
              <w:rPr>
                <w:rStyle w:val="s0"/>
              </w:rPr>
              <w:t>продольно-строгальные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3F22C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E3382" w14:textId="77777777" w:rsidR="00B37040" w:rsidRDefault="00343DD8">
            <w:pPr>
              <w:pStyle w:val="pji"/>
            </w:pPr>
            <w:r>
              <w:rPr>
                <w:rStyle w:val="s0"/>
              </w:rPr>
              <w:t>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B04E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E35E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51A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8E7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74FAD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D89CC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49F2245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C9CE4" w14:textId="77777777" w:rsidR="00B37040" w:rsidRDefault="00343DD8">
            <w:pPr>
              <w:pStyle w:val="pji"/>
            </w:pPr>
            <w:r>
              <w:rPr>
                <w:rStyle w:val="s0"/>
              </w:rPr>
              <w:t>поперечно-строгальные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BBAEE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3013" w14:textId="77777777" w:rsidR="00B37040" w:rsidRDefault="00343DD8">
            <w:pPr>
              <w:pStyle w:val="pji"/>
            </w:pPr>
            <w:r>
              <w:rPr>
                <w:rStyle w:val="s0"/>
              </w:rPr>
              <w:t>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2D2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532B9" w14:textId="77777777" w:rsidR="00B37040" w:rsidRDefault="00343DD8">
            <w:pPr>
              <w:pStyle w:val="pji"/>
            </w:pPr>
            <w:r>
              <w:rPr>
                <w:rStyle w:val="s0"/>
              </w:rPr>
              <w:t>1500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98D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E57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0E1B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4DFAE7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283A8842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28D4D" w14:textId="77777777" w:rsidR="00B37040" w:rsidRDefault="00343DD8">
            <w:pPr>
              <w:pStyle w:val="pji"/>
            </w:pPr>
            <w:r>
              <w:rPr>
                <w:rStyle w:val="s0"/>
              </w:rPr>
              <w:t>лоботокарные, сверлильные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3B3D1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621AF" w14:textId="77777777" w:rsidR="00B37040" w:rsidRDefault="00343DD8">
            <w:pPr>
              <w:pStyle w:val="pji"/>
            </w:pPr>
            <w:r>
              <w:rPr>
                <w:rStyle w:val="s0"/>
              </w:rPr>
              <w:t>IIг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6F85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CDB1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9EB4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3AC7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BB7AF" w14:textId="77777777" w:rsidR="00B37040" w:rsidRDefault="00343DD8">
            <w:pPr>
              <w:pStyle w:val="pji"/>
            </w:pPr>
            <w:r>
              <w:rPr>
                <w:rStyle w:val="s0"/>
              </w:rPr>
              <w:t>20/10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26A72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E482E63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1494" w14:textId="77777777" w:rsidR="00B37040" w:rsidRDefault="00343DD8">
            <w:pPr>
              <w:pStyle w:val="pji"/>
            </w:pPr>
            <w:r>
              <w:rPr>
                <w:rStyle w:val="s0"/>
              </w:rPr>
              <w:t>долбильные, протяжные, обрезные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47258" w14:textId="77777777" w:rsidR="00B37040" w:rsidRDefault="00343DD8">
            <w:pPr>
              <w:pStyle w:val="pji"/>
            </w:pPr>
            <w:r>
              <w:rPr>
                <w:rStyle w:val="s0"/>
              </w:rPr>
              <w:t>Г-зона обработки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681F" w14:textId="77777777" w:rsidR="00B37040" w:rsidRDefault="00343DD8">
            <w:pPr>
              <w:pStyle w:val="pji"/>
            </w:pPr>
            <w:r>
              <w:rPr>
                <w:rStyle w:val="s0"/>
              </w:rPr>
              <w:t>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E320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C675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4570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AE62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B6A3E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076F5D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3AAF97C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4789" w14:textId="77777777" w:rsidR="00B37040" w:rsidRDefault="00343DD8">
            <w:pPr>
              <w:pStyle w:val="pji"/>
            </w:pPr>
            <w:r>
              <w:rPr>
                <w:rStyle w:val="s0"/>
              </w:rPr>
              <w:t>45 Краскоприготовительная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D15C1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875CA" w14:textId="77777777" w:rsidR="00B37040" w:rsidRDefault="00343DD8">
            <w:pPr>
              <w:pStyle w:val="pji"/>
            </w:pPr>
            <w:r>
              <w:rPr>
                <w:rStyle w:val="s0"/>
              </w:rPr>
              <w:t>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ADB5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E51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8E2F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74935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07AA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E3103" w14:textId="77777777" w:rsidR="00B37040" w:rsidRDefault="00343DD8">
            <w:pPr>
              <w:pStyle w:val="pji"/>
            </w:pPr>
            <w:r>
              <w:rPr>
                <w:rStyle w:val="s0"/>
              </w:rPr>
              <w:t>Использовать лампы типа ЛДЦ</w:t>
            </w:r>
          </w:p>
        </w:tc>
      </w:tr>
      <w:tr w:rsidR="00B37040" w14:paraId="50E44BC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31E92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8415" w14:textId="77777777" w:rsidR="00B37040" w:rsidRDefault="00343DD8">
            <w:pPr>
              <w:pStyle w:val="pji"/>
            </w:pPr>
            <w:r>
              <w:rPr>
                <w:rStyle w:val="s0"/>
              </w:rPr>
              <w:t>Г-верстак, краскомешалка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D057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6F53B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A93DB" w14:textId="77777777" w:rsidR="00B37040" w:rsidRDefault="00343DD8">
            <w:pPr>
              <w:pStyle w:val="pji"/>
            </w:pPr>
            <w:r>
              <w:rPr>
                <w:rStyle w:val="s0"/>
              </w:rPr>
              <w:t>1000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6ED9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443A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434A6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4740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18128659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C925F" w14:textId="77777777" w:rsidR="00B37040" w:rsidRDefault="00343DD8">
            <w:pPr>
              <w:pStyle w:val="pji"/>
            </w:pPr>
            <w:r>
              <w:rPr>
                <w:rStyle w:val="s0"/>
              </w:rPr>
              <w:t>46 Окрасочный участок легковых автомобилей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8285E" w14:textId="77777777" w:rsidR="00B37040" w:rsidRDefault="00343DD8">
            <w:pPr>
              <w:pStyle w:val="pji"/>
            </w:pPr>
            <w:r>
              <w:rPr>
                <w:rStyle w:val="s0"/>
              </w:rPr>
              <w:t>Г,В-кузов автомобиля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18087" w14:textId="77777777" w:rsidR="00B37040" w:rsidRDefault="00343DD8">
            <w:pPr>
              <w:pStyle w:val="pji"/>
            </w:pPr>
            <w:r>
              <w:rPr>
                <w:rStyle w:val="s0"/>
              </w:rPr>
              <w:t>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CA7EA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2930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E3C6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0B16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2C935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EDDBB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7E212AFE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8C4C6" w14:textId="77777777" w:rsidR="00B37040" w:rsidRDefault="00343DD8">
            <w:pPr>
              <w:pStyle w:val="pji"/>
            </w:pPr>
            <w:r>
              <w:rPr>
                <w:rStyle w:val="s0"/>
              </w:rPr>
              <w:t>47 Окрасочный участок грузовых автомобилей и автобусов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9B7F" w14:textId="77777777" w:rsidR="00B37040" w:rsidRDefault="00343DD8">
            <w:pPr>
              <w:pStyle w:val="pji"/>
            </w:pPr>
            <w:r>
              <w:rPr>
                <w:rStyle w:val="s0"/>
              </w:rPr>
              <w:t>Г,В- кузов автомобиля, автобуса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407D" w14:textId="77777777" w:rsidR="00B37040" w:rsidRDefault="00343DD8">
            <w:pPr>
              <w:pStyle w:val="pji"/>
            </w:pPr>
            <w:r>
              <w:rPr>
                <w:rStyle w:val="s0"/>
              </w:rPr>
              <w:t>IVв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1BDBA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328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75A7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062E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7FE1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0B50A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0D3805BF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B51CD" w14:textId="77777777" w:rsidR="00B37040" w:rsidRDefault="00343DD8">
            <w:pPr>
              <w:pStyle w:val="pji"/>
            </w:pPr>
            <w:r>
              <w:rPr>
                <w:rStyle w:val="s0"/>
              </w:rPr>
              <w:t>48 Сушка автомобилей и автобусов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054E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6764" w14:textId="77777777" w:rsidR="00B37040" w:rsidRDefault="00343DD8">
            <w:pPr>
              <w:pStyle w:val="pji"/>
            </w:pPr>
            <w:r>
              <w:rPr>
                <w:rStyle w:val="s0"/>
              </w:rPr>
              <w:t>VI*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12A16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882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B105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D9AF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FB22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425EB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5B2D70AC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12883" w14:textId="77777777" w:rsidR="00B37040" w:rsidRDefault="00343DD8">
            <w:pPr>
              <w:pStyle w:val="pji"/>
            </w:pPr>
            <w:r>
              <w:rPr>
                <w:rStyle w:val="s0"/>
              </w:rPr>
              <w:t>49 Агрегатный участок легковых автомобилей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ED52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C0EC6" w14:textId="77777777" w:rsidR="00B37040" w:rsidRDefault="00343DD8">
            <w:pPr>
              <w:pStyle w:val="pji"/>
            </w:pPr>
            <w:r>
              <w:rPr>
                <w:rStyle w:val="s0"/>
              </w:rPr>
              <w:t>IIIв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F8D4F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CDF33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B76A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B750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C5F5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15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657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7717B57B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48616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B456" w14:textId="77777777" w:rsidR="00B37040" w:rsidRDefault="00343DD8">
            <w:pPr>
              <w:pStyle w:val="pji"/>
            </w:pPr>
            <w:r>
              <w:rPr>
                <w:rStyle w:val="s0"/>
              </w:rPr>
              <w:t>Г-верстак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8C344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DD332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BEB5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7CE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02224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E991" w14:textId="77777777" w:rsidR="00B37040" w:rsidRDefault="00343DD8">
            <w:pPr>
              <w:pStyle w:val="pji"/>
            </w:pPr>
            <w:r>
              <w:rPr>
                <w:rStyle w:val="s0"/>
              </w:rPr>
              <w:t>20/15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F5AB5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1EADA497" w14:textId="77777777">
        <w:tc>
          <w:tcPr>
            <w:tcW w:w="10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A26D1" w14:textId="77777777" w:rsidR="00B37040" w:rsidRDefault="00343DD8">
            <w:pPr>
              <w:pStyle w:val="pji"/>
            </w:pPr>
            <w:r>
              <w:rPr>
                <w:rStyle w:val="s0"/>
              </w:rPr>
              <w:t>50 Агрегатный участок грузовых автомобилей и автобусов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18F0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7013" w14:textId="77777777" w:rsidR="00B37040" w:rsidRDefault="00343DD8">
            <w:pPr>
              <w:pStyle w:val="pji"/>
            </w:pPr>
            <w:r>
              <w:rPr>
                <w:rStyle w:val="s0"/>
              </w:rPr>
              <w:t>IVв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D6E48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90C8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25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0D3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0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D88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ECA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8C267E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0444305A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FEF2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66AC8" w14:textId="77777777" w:rsidR="00B37040" w:rsidRDefault="00343DD8">
            <w:pPr>
              <w:pStyle w:val="pji"/>
            </w:pPr>
            <w:r>
              <w:rPr>
                <w:rStyle w:val="s0"/>
              </w:rPr>
              <w:t>Г-верстак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CB5CA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EAFB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97BDB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57200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75807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F3F95" w14:textId="77777777" w:rsidR="00B37040" w:rsidRDefault="00343DD8">
            <w:pPr>
              <w:pStyle w:val="pji"/>
            </w:pPr>
            <w:r>
              <w:rPr>
                <w:rStyle w:val="s0"/>
              </w:rPr>
              <w:t>20/20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C720DA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E033DB2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A86A" w14:textId="77777777" w:rsidR="00B37040" w:rsidRDefault="00343DD8">
            <w:pPr>
              <w:pStyle w:val="pji"/>
            </w:pPr>
            <w:r>
              <w:rPr>
                <w:rStyle w:val="s0"/>
              </w:rPr>
              <w:t>51 Кузовной участок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CBB6E" w14:textId="77777777" w:rsidR="00B37040" w:rsidRDefault="00343DD8">
            <w:pPr>
              <w:pStyle w:val="pji"/>
            </w:pPr>
            <w:r>
              <w:rPr>
                <w:rStyle w:val="s0"/>
              </w:rPr>
              <w:t>Г-0,8 м от пола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F4B66" w14:textId="77777777" w:rsidR="00B37040" w:rsidRDefault="00343DD8">
            <w:pPr>
              <w:pStyle w:val="pji"/>
            </w:pPr>
            <w:r>
              <w:rPr>
                <w:rStyle w:val="s0"/>
              </w:rPr>
              <w:t>IVв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32C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4513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C4D8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DD6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9C7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6AE23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41BE12C6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2AC5B" w14:textId="77777777" w:rsidR="00B37040" w:rsidRDefault="00343DD8">
            <w:pPr>
              <w:pStyle w:val="pji"/>
            </w:pPr>
            <w:r>
              <w:rPr>
                <w:rStyle w:val="s0"/>
              </w:rPr>
              <w:t>52 Открытые стоянки, площадки для хранения подвижного состава: 1) без подогрева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AFEF8" w14:textId="77777777" w:rsidR="00B37040" w:rsidRDefault="00343DD8">
            <w:pPr>
              <w:pStyle w:val="pji"/>
            </w:pPr>
            <w:r>
              <w:rPr>
                <w:rStyle w:val="s0"/>
              </w:rPr>
              <w:t>Г- на покрытии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436C0" w14:textId="77777777" w:rsidR="00B37040" w:rsidRDefault="00343DD8">
            <w:pPr>
              <w:pStyle w:val="pji"/>
            </w:pPr>
            <w:r>
              <w:rPr>
                <w:rStyle w:val="s0"/>
              </w:rPr>
              <w:t>XIV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489A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288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2315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755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F033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CB490B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3B31660B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FF6F" w14:textId="77777777" w:rsidR="00B37040" w:rsidRDefault="00343DD8">
            <w:pPr>
              <w:pStyle w:val="pji"/>
            </w:pPr>
            <w:r>
              <w:rPr>
                <w:rStyle w:val="s0"/>
              </w:rPr>
              <w:t>2) с электрическим, газовым, воздушным и аналогичным видом подогрева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266F" w14:textId="77777777" w:rsidR="00B37040" w:rsidRDefault="00343DD8">
            <w:pPr>
              <w:pStyle w:val="pji"/>
            </w:pPr>
            <w:r>
              <w:rPr>
                <w:rStyle w:val="s0"/>
              </w:rPr>
              <w:t>Г- на покрытии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53362" w14:textId="77777777" w:rsidR="00B37040" w:rsidRDefault="00343DD8">
            <w:pPr>
              <w:pStyle w:val="pji"/>
            </w:pPr>
            <w:r>
              <w:rPr>
                <w:rStyle w:val="s0"/>
              </w:rPr>
              <w:t>XIII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1263F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0B3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008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9D497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DA2B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C8E621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  <w:tr w:rsidR="00B37040" w14:paraId="53B70ACA" w14:textId="77777777">
        <w:tc>
          <w:tcPr>
            <w:tcW w:w="10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4769B" w14:textId="77777777" w:rsidR="00B37040" w:rsidRDefault="00343DD8">
            <w:pPr>
              <w:pStyle w:val="pji"/>
            </w:pPr>
            <w:r>
              <w:rPr>
                <w:rStyle w:val="s0"/>
              </w:rPr>
              <w:t>53 Помещение закрытого хранения подвижного состава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0482" w14:textId="77777777" w:rsidR="00B37040" w:rsidRDefault="00343DD8">
            <w:pPr>
              <w:pStyle w:val="pji"/>
            </w:pPr>
            <w:r>
              <w:rPr>
                <w:rStyle w:val="s0"/>
              </w:rPr>
              <w:t>Г-пол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4ADCB" w14:textId="77777777" w:rsidR="00B37040" w:rsidRDefault="00343DD8">
            <w:pPr>
              <w:pStyle w:val="pji"/>
            </w:pPr>
            <w:r>
              <w:rPr>
                <w:rStyle w:val="s0"/>
              </w:rPr>
              <w:t>VIIIб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11ED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8680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B672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0124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973C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C42AF" w14:textId="77777777" w:rsidR="00B37040" w:rsidRDefault="00B37040">
            <w:pPr>
              <w:spacing w:after="200" w:line="276" w:lineRule="auto"/>
              <w:rPr>
                <w:rFonts w:eastAsia="Times New Roman"/>
              </w:rPr>
            </w:pPr>
          </w:p>
        </w:tc>
      </w:tr>
    </w:tbl>
    <w:p w14:paraId="3025D1B5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35EADCEE" w14:textId="77777777" w:rsidR="00B37040" w:rsidRDefault="00343DD8">
      <w:pPr>
        <w:pStyle w:val="pj"/>
      </w:pPr>
      <w:r>
        <w:rPr>
          <w:rStyle w:val="s0"/>
        </w:rPr>
        <w:t>* Освещенность снижена на ступень шкалы, так как оборудование не требует постоянного обслуживания или вследствие кратковременного пребывания людей в помещении.</w:t>
      </w:r>
    </w:p>
    <w:p w14:paraId="0E2A5794" w14:textId="77777777" w:rsidR="00B37040" w:rsidRDefault="00343DD8">
      <w:pPr>
        <w:pStyle w:val="pj"/>
      </w:pPr>
      <w:r>
        <w:rPr>
          <w:rStyle w:val="s0"/>
        </w:rPr>
        <w:t>** Освещенность приведена для ламп накаливания.</w:t>
      </w:r>
    </w:p>
    <w:p w14:paraId="096E7653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6DBE1269" w14:textId="77777777" w:rsidR="00B37040" w:rsidRDefault="00343DD8">
      <w:pPr>
        <w:pStyle w:val="pj"/>
      </w:pPr>
      <w:r>
        <w:rPr>
          <w:rStyle w:val="s0"/>
        </w:rPr>
        <w:t>1. Наличие нормируемых значений освещенности в графах обоих систем освещения указывает на возможность применения одной из этих систем. Предпочтительным является применение системы комбинированного освещения.</w:t>
      </w:r>
    </w:p>
    <w:p w14:paraId="2FD53231" w14:textId="77777777" w:rsidR="00B37040" w:rsidRDefault="00343DD8">
      <w:pPr>
        <w:pStyle w:val="pj"/>
      </w:pPr>
      <w:r>
        <w:rPr>
          <w:rStyle w:val="s0"/>
        </w:rPr>
        <w:t>2. При дробном обозначении коэффициента пульсации в числителе - для местного и общего освещения в системе комбинированного освещения, а в знаменателе - для местного и общего освещения в системе общего освещения.</w:t>
      </w:r>
    </w:p>
    <w:p w14:paraId="20F358F2" w14:textId="77777777" w:rsidR="00B37040" w:rsidRDefault="00343DD8">
      <w:pPr>
        <w:pStyle w:val="pj"/>
      </w:pPr>
      <w:r>
        <w:rPr>
          <w:rStyle w:val="s0"/>
        </w:rPr>
        <w:t>3. Более подробные таблицы нормируемых значений показателей освещения приводятся в отраслевых нормах.</w:t>
      </w:r>
    </w:p>
    <w:p w14:paraId="32A7F8E8" w14:textId="77777777" w:rsidR="00B37040" w:rsidRDefault="00343DD8">
      <w:pPr>
        <w:pStyle w:val="pj"/>
      </w:pPr>
      <w:r>
        <w:rPr>
          <w:rStyle w:val="s0"/>
        </w:rPr>
        <w:t> </w:t>
      </w:r>
    </w:p>
    <w:p w14:paraId="7104B093" w14:textId="77777777" w:rsidR="00B37040" w:rsidRDefault="00343DD8">
      <w:pPr>
        <w:pStyle w:val="pr"/>
      </w:pPr>
      <w:r>
        <w:rPr>
          <w:rStyle w:val="s0"/>
        </w:rPr>
        <w:t>Таблица 4</w:t>
      </w:r>
    </w:p>
    <w:p w14:paraId="5BF6DE81" w14:textId="77777777" w:rsidR="00B37040" w:rsidRDefault="00343DD8">
      <w:pPr>
        <w:pStyle w:val="pj"/>
      </w:pPr>
      <w:r>
        <w:rPr>
          <w:rStyle w:val="s0"/>
        </w:rPr>
        <w:t> </w:t>
      </w:r>
    </w:p>
    <w:p w14:paraId="28C2D24E" w14:textId="77777777" w:rsidR="00B37040" w:rsidRDefault="00343DD8">
      <w:pPr>
        <w:pStyle w:val="pc"/>
      </w:pPr>
      <w:r>
        <w:rPr>
          <w:rStyle w:val="s1"/>
        </w:rPr>
        <w:t>Нормируемые показатели освещения основных помещений общественных, жилых, вспомогательных зданий</w:t>
      </w:r>
    </w:p>
    <w:p w14:paraId="550AD333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1873"/>
        <w:gridCol w:w="1377"/>
        <w:gridCol w:w="2101"/>
        <w:gridCol w:w="1723"/>
        <w:gridCol w:w="1933"/>
        <w:gridCol w:w="1629"/>
        <w:gridCol w:w="1731"/>
        <w:gridCol w:w="2101"/>
        <w:gridCol w:w="1340"/>
        <w:gridCol w:w="2101"/>
        <w:gridCol w:w="1340"/>
      </w:tblGrid>
      <w:tr w:rsidR="00B37040" w14:paraId="2701B01A" w14:textId="77777777">
        <w:tc>
          <w:tcPr>
            <w:tcW w:w="2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35B4" w14:textId="77777777" w:rsidR="00B37040" w:rsidRDefault="00343DD8">
            <w:pPr>
              <w:pStyle w:val="pji"/>
            </w:pPr>
            <w:r>
              <w:rPr>
                <w:rStyle w:val="s0"/>
              </w:rPr>
              <w:t>Помещения</w:t>
            </w:r>
          </w:p>
        </w:tc>
        <w:tc>
          <w:tcPr>
            <w:tcW w:w="20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9FCA1" w14:textId="77777777" w:rsidR="00B37040" w:rsidRDefault="00343DD8">
            <w:pPr>
              <w:pStyle w:val="pji"/>
            </w:pPr>
            <w:r>
              <w:rPr>
                <w:rStyle w:val="s0"/>
              </w:rPr>
              <w:t>Плоскость (Г - горизонтальная, В - вертикальная) нормирования освещенности и КЕО, высота плоскости над полом, м</w:t>
            </w:r>
          </w:p>
        </w:tc>
        <w:tc>
          <w:tcPr>
            <w:tcW w:w="1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D75D8" w14:textId="77777777" w:rsidR="00B37040" w:rsidRDefault="00343DD8">
            <w:pPr>
              <w:pStyle w:val="pji"/>
            </w:pPr>
            <w:r>
              <w:rPr>
                <w:rStyle w:val="s0"/>
              </w:rPr>
              <w:t>Разряд и подразряд зрительной работы</w:t>
            </w:r>
          </w:p>
        </w:tc>
        <w:tc>
          <w:tcPr>
            <w:tcW w:w="2618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B2A3" w14:textId="77777777" w:rsidR="00B37040" w:rsidRDefault="00343DD8">
            <w:pPr>
              <w:pStyle w:val="pji"/>
            </w:pPr>
            <w:r>
              <w:rPr>
                <w:rStyle w:val="s0"/>
              </w:rPr>
              <w:t>Искусственное освещение</w:t>
            </w:r>
          </w:p>
        </w:tc>
        <w:tc>
          <w:tcPr>
            <w:tcW w:w="10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808E3" w14:textId="77777777" w:rsidR="00B37040" w:rsidRDefault="00343DD8">
            <w:pPr>
              <w:pStyle w:val="pji"/>
            </w:pPr>
            <w:r>
              <w:rPr>
                <w:rStyle w:val="s0"/>
              </w:rPr>
              <w:t>Естественное освещение</w:t>
            </w:r>
          </w:p>
        </w:tc>
        <w:tc>
          <w:tcPr>
            <w:tcW w:w="68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8EA2" w14:textId="77777777" w:rsidR="00B37040" w:rsidRDefault="00343DD8">
            <w:pPr>
              <w:pStyle w:val="pji"/>
            </w:pPr>
            <w:r>
              <w:rPr>
                <w:rStyle w:val="s0"/>
              </w:rPr>
              <w:t>Совмещенное освещение</w:t>
            </w:r>
          </w:p>
        </w:tc>
      </w:tr>
      <w:tr w:rsidR="00B37040" w14:paraId="14955FA9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CD985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ABCC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087FA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7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D1FB" w14:textId="77777777" w:rsidR="00B37040" w:rsidRDefault="00343DD8">
            <w:pPr>
              <w:pStyle w:val="pji"/>
            </w:pPr>
            <w:r>
              <w:rPr>
                <w:rStyle w:val="s0"/>
              </w:rPr>
              <w:t>Освещенность рабочих поверхностей, лк</w:t>
            </w:r>
          </w:p>
        </w:tc>
        <w:tc>
          <w:tcPr>
            <w:tcW w:w="18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5988" w14:textId="77777777" w:rsidR="00B37040" w:rsidRDefault="00343DD8">
            <w:pPr>
              <w:pStyle w:val="pji"/>
            </w:pPr>
            <w:r>
              <w:rPr>
                <w:rStyle w:val="s0"/>
              </w:rPr>
              <w:t>Цилиндрическая освещенность, лк</w:t>
            </w:r>
          </w:p>
        </w:tc>
        <w:tc>
          <w:tcPr>
            <w:tcW w:w="50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9DF5" w14:textId="77777777" w:rsidR="00B37040" w:rsidRDefault="00343DD8">
            <w:pPr>
              <w:pStyle w:val="pji"/>
            </w:pPr>
            <w:r>
              <w:rPr>
                <w:rStyle w:val="s0"/>
              </w:rPr>
              <w:t>Показатель дискомфорта, не более</w:t>
            </w:r>
          </w:p>
        </w:tc>
        <w:tc>
          <w:tcPr>
            <w:tcW w:w="16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09AE4" w14:textId="77777777" w:rsidR="00B37040" w:rsidRDefault="00343DD8">
            <w:pPr>
              <w:pStyle w:val="pji"/>
            </w:pPr>
            <w:r>
              <w:rPr>
                <w:rStyle w:val="s0"/>
              </w:rPr>
              <w:t>Коэффициент пульсации освещенности, %, не более</w:t>
            </w:r>
          </w:p>
        </w:tc>
        <w:tc>
          <w:tcPr>
            <w:tcW w:w="10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30355" w14:textId="77777777" w:rsidR="00B37040" w:rsidRDefault="00343DD8">
            <w:pPr>
              <w:pStyle w:val="pji"/>
            </w:pPr>
            <w:r>
              <w:rPr>
                <w:rStyle w:val="s0"/>
              </w:rPr>
              <w:t>КЕО е</w:t>
            </w:r>
            <w:r>
              <w:rPr>
                <w:rStyle w:val="s0"/>
                <w:vertAlign w:val="subscript"/>
              </w:rPr>
              <w:t>н</w:t>
            </w:r>
            <w:r>
              <w:rPr>
                <w:rStyle w:val="s0"/>
              </w:rPr>
              <w:t>, %</w:t>
            </w:r>
          </w:p>
        </w:tc>
        <w:tc>
          <w:tcPr>
            <w:tcW w:w="6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399EF" w14:textId="77777777" w:rsidR="00B37040" w:rsidRDefault="00343DD8">
            <w:pPr>
              <w:pStyle w:val="pji"/>
            </w:pPr>
            <w:r>
              <w:rPr>
                <w:rStyle w:val="s0"/>
              </w:rPr>
              <w:t>КЕО е</w:t>
            </w:r>
            <w:r>
              <w:rPr>
                <w:rStyle w:val="s0"/>
                <w:vertAlign w:val="subscript"/>
              </w:rPr>
              <w:t>н</w:t>
            </w:r>
            <w:r>
              <w:rPr>
                <w:rStyle w:val="s0"/>
              </w:rPr>
              <w:t>, %</w:t>
            </w:r>
          </w:p>
        </w:tc>
      </w:tr>
      <w:tr w:rsidR="00B37040" w14:paraId="20418532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83975C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26A6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8E44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A8987" w14:textId="77777777" w:rsidR="00B37040" w:rsidRDefault="00343DD8">
            <w:pPr>
              <w:pStyle w:val="pji"/>
            </w:pPr>
            <w:r>
              <w:rPr>
                <w:rStyle w:val="s0"/>
              </w:rPr>
              <w:t>при комбинированном освещении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E50C" w14:textId="77777777" w:rsidR="00B37040" w:rsidRDefault="00343DD8">
            <w:pPr>
              <w:pStyle w:val="pji"/>
            </w:pPr>
            <w:r>
              <w:rPr>
                <w:rStyle w:val="s0"/>
              </w:rPr>
              <w:t>при общем освещении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21D18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6F1B07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6CBB3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7782F" w14:textId="77777777" w:rsidR="00B37040" w:rsidRDefault="00343DD8">
            <w:pPr>
              <w:pStyle w:val="pji"/>
            </w:pPr>
            <w:r>
              <w:rPr>
                <w:rStyle w:val="s0"/>
              </w:rPr>
              <w:t>при верхнем или комбинированном освещении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944A" w14:textId="77777777" w:rsidR="00B37040" w:rsidRDefault="00343DD8">
            <w:pPr>
              <w:pStyle w:val="pji"/>
            </w:pPr>
            <w:r>
              <w:rPr>
                <w:rStyle w:val="s0"/>
              </w:rPr>
              <w:t>при боковом освещении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7C668" w14:textId="77777777" w:rsidR="00B37040" w:rsidRDefault="00343DD8">
            <w:pPr>
              <w:pStyle w:val="pji"/>
            </w:pPr>
            <w:r>
              <w:rPr>
                <w:rStyle w:val="s0"/>
              </w:rPr>
              <w:t>при верхнем или комбинированном освещении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3506F" w14:textId="77777777" w:rsidR="00B37040" w:rsidRDefault="00343DD8">
            <w:pPr>
              <w:pStyle w:val="pji"/>
            </w:pPr>
            <w:r>
              <w:rPr>
                <w:rStyle w:val="s0"/>
              </w:rPr>
              <w:t>при боковом освещении</w:t>
            </w:r>
          </w:p>
        </w:tc>
      </w:tr>
      <w:tr w:rsidR="00B37040" w14:paraId="256BF8F5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A4F6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8240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A58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E65A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41BC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9C9CD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84BB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C9CE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D5CD" w14:textId="77777777" w:rsidR="00B37040" w:rsidRDefault="00343DD8">
            <w:pPr>
              <w:pStyle w:val="pji"/>
            </w:pPr>
            <w:r>
              <w:rPr>
                <w:rStyle w:val="s0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3FDF3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435F" w14:textId="77777777" w:rsidR="00B37040" w:rsidRDefault="00343DD8">
            <w:pPr>
              <w:pStyle w:val="pji"/>
            </w:pPr>
            <w:r>
              <w:rPr>
                <w:rStyle w:val="s0"/>
              </w:rPr>
              <w:t>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F6329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</w:tr>
      <w:tr w:rsidR="00B37040" w14:paraId="751C12C7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9969" w14:textId="77777777" w:rsidR="00B37040" w:rsidRDefault="00343DD8">
            <w:pPr>
              <w:pStyle w:val="pji"/>
            </w:pPr>
            <w:r>
              <w:rPr>
                <w:rStyle w:val="s0"/>
              </w:rPr>
              <w:t>Административные здания (министерства, ведомства, комитеты, акиматы, управления, конструкторские и проектные организации, научно-исследовательские организации и аналогичные организации)</w:t>
            </w:r>
          </w:p>
        </w:tc>
      </w:tr>
      <w:tr w:rsidR="00B37040" w14:paraId="0DDF26BC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960FE" w14:textId="77777777" w:rsidR="00B37040" w:rsidRDefault="00343DD8">
            <w:pPr>
              <w:pStyle w:val="pji"/>
            </w:pPr>
            <w:r>
              <w:rPr>
                <w:rStyle w:val="s0"/>
              </w:rPr>
              <w:t>1 Кабинеты и рабочие комнаты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BE1F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A0E6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5784A" w14:textId="77777777" w:rsidR="00B37040" w:rsidRDefault="00343DD8">
            <w:pPr>
              <w:pStyle w:val="pji"/>
            </w:pPr>
            <w:r>
              <w:rPr>
                <w:rStyle w:val="s0"/>
              </w:rPr>
              <w:t>400/200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7577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B341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B2D3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2EB1B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26E6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B3951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2CA9E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3E258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2C12BCC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DA8D4" w14:textId="77777777" w:rsidR="00B37040" w:rsidRDefault="00343DD8">
            <w:pPr>
              <w:pStyle w:val="pji"/>
            </w:pPr>
            <w:r>
              <w:rPr>
                <w:rStyle w:val="s0"/>
              </w:rPr>
              <w:t>2 Проектные залы и комнаты, конструкторские, чертежные бюро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29F2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FDE8E" w14:textId="77777777" w:rsidR="00B37040" w:rsidRDefault="00343DD8">
            <w:pPr>
              <w:pStyle w:val="pji"/>
            </w:pPr>
            <w:r>
              <w:rPr>
                <w:rStyle w:val="s0"/>
              </w:rPr>
              <w:t>А-1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9A317" w14:textId="77777777" w:rsidR="00B37040" w:rsidRDefault="00343DD8">
            <w:pPr>
              <w:pStyle w:val="pji"/>
            </w:pPr>
            <w:r>
              <w:rPr>
                <w:rStyle w:val="s0"/>
              </w:rPr>
              <w:t>600/400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250FF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FD7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5663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FF3A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1B66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1543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72D3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C712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4F8A2B1C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03D2" w14:textId="77777777" w:rsidR="00B37040" w:rsidRDefault="00343DD8">
            <w:pPr>
              <w:pStyle w:val="pji"/>
            </w:pPr>
            <w:r>
              <w:rPr>
                <w:rStyle w:val="s0"/>
              </w:rPr>
              <w:t>3 Книгохранилища и архивы, помещения фонда открытого доступа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C6DDA" w14:textId="77777777" w:rsidR="00B37040" w:rsidRDefault="00343DD8">
            <w:pPr>
              <w:pStyle w:val="pji"/>
            </w:pPr>
            <w:r>
              <w:rPr>
                <w:rStyle w:val="s0"/>
              </w:rPr>
              <w:t>В- 1,0 (на стеллажах)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F008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383E6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7CE0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769E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FBA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6632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8A46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24771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B93BE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A3C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2CD23D05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49EA7" w14:textId="77777777" w:rsidR="00B37040" w:rsidRDefault="00343DD8">
            <w:pPr>
              <w:pStyle w:val="pji"/>
            </w:pPr>
            <w:r>
              <w:rPr>
                <w:rStyle w:val="s0"/>
              </w:rPr>
              <w:t>4 Макетные, столярные и ремонтные мастерские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7191B" w14:textId="77777777" w:rsidR="00B37040" w:rsidRDefault="00343DD8">
            <w:pPr>
              <w:pStyle w:val="pji"/>
            </w:pPr>
            <w:r>
              <w:rPr>
                <w:rStyle w:val="s0"/>
              </w:rPr>
              <w:t>Г-0,8, на верстаках и рабочих столах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AC947" w14:textId="77777777" w:rsidR="00B37040" w:rsidRDefault="00343DD8">
            <w:pPr>
              <w:pStyle w:val="pji"/>
            </w:pPr>
            <w:r>
              <w:rPr>
                <w:rStyle w:val="s0"/>
              </w:rPr>
              <w:t>IIIв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85034" w14:textId="77777777" w:rsidR="00B37040" w:rsidRDefault="00343DD8">
            <w:pPr>
              <w:pStyle w:val="pji"/>
            </w:pPr>
            <w:r>
              <w:rPr>
                <w:rStyle w:val="s0"/>
              </w:rPr>
              <w:t>750/200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992EF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6D5EF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A047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A56D9" w14:textId="77777777" w:rsidR="00B37040" w:rsidRDefault="00343DD8">
            <w:pPr>
              <w:pStyle w:val="pji"/>
            </w:pPr>
            <w:r>
              <w:rPr>
                <w:rStyle w:val="s0"/>
              </w:rPr>
              <w:t>15/20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81D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327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7711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825F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</w:tr>
      <w:tr w:rsidR="00B37040" w14:paraId="75C5E5EC" w14:textId="77777777">
        <w:tc>
          <w:tcPr>
            <w:tcW w:w="2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BBFBC" w14:textId="77777777" w:rsidR="00B37040" w:rsidRDefault="00343DD8">
            <w:pPr>
              <w:pStyle w:val="pji"/>
            </w:pPr>
            <w:r>
              <w:rPr>
                <w:rStyle w:val="s0"/>
              </w:rPr>
              <w:t>5 Помещения для работы с дисплеями и видеотерминалами, дисплейные залы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75DBF" w14:textId="77777777" w:rsidR="00B37040" w:rsidRDefault="00343DD8">
            <w:pPr>
              <w:pStyle w:val="pji"/>
            </w:pPr>
            <w:r>
              <w:rPr>
                <w:rStyle w:val="s0"/>
              </w:rPr>
              <w:t>В- 1,2 (на экране дисплея)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4490C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310F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F0276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59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44A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5A5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EEDF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BFA2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0A8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CA6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59CC937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128F6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9E29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5286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5D165" w14:textId="77777777" w:rsidR="00B37040" w:rsidRDefault="00343DD8">
            <w:pPr>
              <w:pStyle w:val="pji"/>
            </w:pPr>
            <w:r>
              <w:rPr>
                <w:rStyle w:val="s0"/>
              </w:rPr>
              <w:t>500/300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ED0E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8F20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C185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C4C9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3913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05084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9DC9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0CF2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2555B4B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1A66E" w14:textId="77777777" w:rsidR="00B37040" w:rsidRDefault="00343DD8">
            <w:pPr>
              <w:pStyle w:val="pji"/>
            </w:pPr>
            <w:r>
              <w:rPr>
                <w:rStyle w:val="s0"/>
              </w:rPr>
              <w:t>6 Конференц-залы, залы заседаний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A82E8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D9EC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0EBD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0D96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3113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69DD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137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A56FA" w14:textId="77777777" w:rsidR="00B37040" w:rsidRDefault="00343DD8">
            <w:pPr>
              <w:pStyle w:val="pji"/>
            </w:pPr>
            <w:r>
              <w:rPr>
                <w:rStyle w:val="s0"/>
              </w:rPr>
              <w:t>2,5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7AF1B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56311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6F39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25CC551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20C72" w14:textId="77777777" w:rsidR="00B37040" w:rsidRDefault="00343DD8">
            <w:pPr>
              <w:pStyle w:val="pji"/>
            </w:pPr>
            <w:r>
              <w:rPr>
                <w:rStyle w:val="s0"/>
              </w:rPr>
              <w:t>7 Читальные залы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4DF3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49A1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83F8" w14:textId="77777777" w:rsidR="00B37040" w:rsidRDefault="00343DD8">
            <w:pPr>
              <w:pStyle w:val="pji"/>
            </w:pPr>
            <w:r>
              <w:rPr>
                <w:rStyle w:val="s0"/>
              </w:rPr>
              <w:t>500/300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BC32B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2F0D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8C4E3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1706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E2403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850F8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717AD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44308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1488C05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0168" w14:textId="77777777" w:rsidR="00B37040" w:rsidRDefault="00343DD8">
            <w:pPr>
              <w:pStyle w:val="pji"/>
            </w:pPr>
            <w:r>
              <w:rPr>
                <w:rStyle w:val="s0"/>
              </w:rPr>
              <w:t>8 Кулуары (фойе)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CE45" w14:textId="77777777" w:rsidR="00B37040" w:rsidRDefault="00343DD8">
            <w:pPr>
              <w:pStyle w:val="pji"/>
            </w:pPr>
            <w:r>
              <w:rPr>
                <w:rStyle w:val="s0"/>
              </w:rPr>
              <w:t>Пол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FE96" w14:textId="77777777" w:rsidR="00B37040" w:rsidRDefault="00343DD8">
            <w:pPr>
              <w:pStyle w:val="pji"/>
            </w:pPr>
            <w:r>
              <w:rPr>
                <w:rStyle w:val="s0"/>
              </w:rPr>
              <w:t>Е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B2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B572A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D7A0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E826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B72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E3C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E5BF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B38C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DCB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7E3BBA6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688AA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9 Лаборатории: органической и неорганической </w:t>
            </w:r>
            <w:r>
              <w:rPr>
                <w:rStyle w:val="s0"/>
              </w:rPr>
              <w:lastRenderedPageBreak/>
              <w:t>химии, термические, физические, спектрографические, стилометрические, фотометрические, микроскопные, рентгеноструктурного анализа, механические и радио-измерительные, электронных устройств, препараторские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C629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FC04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1FAA" w14:textId="77777777" w:rsidR="00B37040" w:rsidRDefault="00343DD8">
            <w:pPr>
              <w:pStyle w:val="pji"/>
            </w:pPr>
            <w:r>
              <w:rPr>
                <w:rStyle w:val="s0"/>
              </w:rPr>
              <w:t>500/300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7A20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CEE6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918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6A79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0042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D617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22B3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CE78C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580968B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F0E1" w14:textId="77777777" w:rsidR="00B37040" w:rsidRDefault="00343DD8">
            <w:pPr>
              <w:pStyle w:val="pji"/>
            </w:pPr>
            <w:r>
              <w:rPr>
                <w:rStyle w:val="s0"/>
              </w:rPr>
              <w:t>10 Аналитические лаборатории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AD940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7391" w14:textId="77777777" w:rsidR="00B37040" w:rsidRDefault="00343DD8">
            <w:pPr>
              <w:pStyle w:val="pji"/>
            </w:pPr>
            <w:r>
              <w:rPr>
                <w:rStyle w:val="s0"/>
              </w:rPr>
              <w:t>А-1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783AD" w14:textId="77777777" w:rsidR="00B37040" w:rsidRDefault="00343DD8">
            <w:pPr>
              <w:pStyle w:val="pji"/>
            </w:pPr>
            <w:r>
              <w:rPr>
                <w:rStyle w:val="s0"/>
              </w:rPr>
              <w:t>600/400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6362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870C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B7BC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75F72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8B6F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CDD6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F3A2D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8300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4CFA709A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4533E" w14:textId="77777777" w:rsidR="00B37040" w:rsidRDefault="00343DD8">
            <w:pPr>
              <w:pStyle w:val="pji"/>
            </w:pPr>
            <w:r>
              <w:rPr>
                <w:rStyle w:val="s0"/>
              </w:rPr>
              <w:t>Банковские и страховые учреждения</w:t>
            </w:r>
          </w:p>
        </w:tc>
      </w:tr>
      <w:tr w:rsidR="00B37040" w14:paraId="1E41BCEA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A02F" w14:textId="77777777" w:rsidR="00B37040" w:rsidRDefault="00343DD8">
            <w:pPr>
              <w:pStyle w:val="pji"/>
            </w:pPr>
            <w:r>
              <w:rPr>
                <w:rStyle w:val="s0"/>
              </w:rPr>
              <w:t>11 Операционный зал, кредитная группа, кассовый зал, помещения для пересчета денег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3F58E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01131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5F03" w14:textId="77777777" w:rsidR="00B37040" w:rsidRDefault="00343DD8">
            <w:pPr>
              <w:pStyle w:val="pji"/>
            </w:pPr>
            <w:r>
              <w:rPr>
                <w:rStyle w:val="s0"/>
              </w:rPr>
              <w:t>500/300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9EA9A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011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8C5D1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C36F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515D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D4708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AEDA0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AE64C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2321F261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92589" w14:textId="77777777" w:rsidR="00B37040" w:rsidRDefault="00343DD8">
            <w:pPr>
              <w:pStyle w:val="pji"/>
            </w:pPr>
            <w:r>
              <w:rPr>
                <w:rStyle w:val="s0"/>
              </w:rPr>
              <w:t>Учреждения общего образования, начального, среднего и высшего специального образования</w:t>
            </w:r>
          </w:p>
        </w:tc>
      </w:tr>
      <w:tr w:rsidR="00B37040" w14:paraId="51F71082" w14:textId="77777777">
        <w:tc>
          <w:tcPr>
            <w:tcW w:w="2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4582" w14:textId="77777777" w:rsidR="00B37040" w:rsidRDefault="00343DD8">
            <w:pPr>
              <w:pStyle w:val="pji"/>
            </w:pPr>
            <w:r>
              <w:rPr>
                <w:rStyle w:val="s0"/>
              </w:rPr>
              <w:t>12 Классные комнаты, аудитории, учебные кабинеты, лаборатории общеобразовательных школ, школ-интернатов, среднеспециальных и профессионально-технических учреждений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7700" w14:textId="77777777" w:rsidR="00B37040" w:rsidRDefault="00343DD8">
            <w:pPr>
              <w:pStyle w:val="pji"/>
            </w:pPr>
            <w:r>
              <w:rPr>
                <w:rStyle w:val="s0"/>
              </w:rPr>
              <w:t>В -1,5 на середине доски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90E9F" w14:textId="77777777" w:rsidR="00B37040" w:rsidRDefault="00343DD8">
            <w:pPr>
              <w:pStyle w:val="pji"/>
            </w:pPr>
            <w:r>
              <w:rPr>
                <w:rStyle w:val="s0"/>
              </w:rPr>
              <w:t>А-1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B88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D4FC1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99AF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AFF9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72D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D746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82B6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6C66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DE3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268BFC7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413E1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E3A6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 и партах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55BB3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BE0B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45C4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6564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7E49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93AB0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D56DD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A4FD4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52EF1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68C7E" w14:textId="77777777" w:rsidR="00B37040" w:rsidRDefault="00343DD8">
            <w:pPr>
              <w:pStyle w:val="pji"/>
            </w:pPr>
            <w:r>
              <w:rPr>
                <w:rStyle w:val="s0"/>
              </w:rPr>
              <w:t>1,3</w:t>
            </w:r>
          </w:p>
        </w:tc>
      </w:tr>
      <w:tr w:rsidR="00B37040" w14:paraId="5F26892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EE63" w14:textId="77777777" w:rsidR="00B37040" w:rsidRDefault="00343DD8">
            <w:pPr>
              <w:pStyle w:val="pji"/>
            </w:pPr>
            <w:r>
              <w:rPr>
                <w:rStyle w:val="s0"/>
              </w:rPr>
              <w:t>13 Аудитории, учебные кабинеты, лаборатории в техникумах и высших учебных заведениях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3358B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 и партах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C65A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2E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9B335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CB95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01F12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B9CC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B329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DCAD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795D7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C2D66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75716D35" w14:textId="77777777">
        <w:tc>
          <w:tcPr>
            <w:tcW w:w="2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9AF8" w14:textId="77777777" w:rsidR="00B37040" w:rsidRDefault="00343DD8">
            <w:pPr>
              <w:pStyle w:val="pji"/>
            </w:pPr>
            <w:r>
              <w:rPr>
                <w:rStyle w:val="s0"/>
              </w:rPr>
              <w:t>14 Кабинеты информатики и вычислительной техники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1B53" w14:textId="77777777" w:rsidR="00B37040" w:rsidRDefault="00343DD8">
            <w:pPr>
              <w:pStyle w:val="pji"/>
            </w:pPr>
            <w:r>
              <w:rPr>
                <w:rStyle w:val="s0"/>
              </w:rPr>
              <w:t>В- 1,0 (на экране дисплея)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02F6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7FF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3167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0CF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919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C9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2BA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F04D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E39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84E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5CA9BB61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7786C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A2A9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 и партах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F1ED7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D1BC" w14:textId="77777777" w:rsidR="00B37040" w:rsidRDefault="00343DD8">
            <w:pPr>
              <w:pStyle w:val="pji"/>
            </w:pPr>
            <w:r>
              <w:rPr>
                <w:rStyle w:val="s0"/>
              </w:rPr>
              <w:t>500/300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0D28A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EFA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5BEB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0B15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EDC2" w14:textId="77777777" w:rsidR="00B37040" w:rsidRDefault="00343DD8">
            <w:pPr>
              <w:pStyle w:val="pji"/>
            </w:pPr>
            <w:r>
              <w:rPr>
                <w:rStyle w:val="s0"/>
              </w:rPr>
              <w:t>3,5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1101B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3B37A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16BA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6196F537" w14:textId="77777777">
        <w:tc>
          <w:tcPr>
            <w:tcW w:w="2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61F6" w14:textId="77777777" w:rsidR="00B37040" w:rsidRDefault="00343DD8">
            <w:pPr>
              <w:pStyle w:val="pji"/>
            </w:pPr>
            <w:r>
              <w:rPr>
                <w:rStyle w:val="s0"/>
              </w:rPr>
              <w:t>15 Кабинеты технического черчения и рисования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8FF86" w14:textId="77777777" w:rsidR="00B37040" w:rsidRDefault="00343DD8">
            <w:pPr>
              <w:pStyle w:val="pji"/>
            </w:pPr>
            <w:r>
              <w:rPr>
                <w:rStyle w:val="s0"/>
              </w:rPr>
              <w:t>В - на доске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F738D" w14:textId="77777777" w:rsidR="00B37040" w:rsidRDefault="00343DD8">
            <w:pPr>
              <w:pStyle w:val="pji"/>
            </w:pPr>
            <w:r>
              <w:rPr>
                <w:rStyle w:val="s0"/>
              </w:rPr>
              <w:t>А-1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0A0B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28B09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CC11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940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AADD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A8B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54D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595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82F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64A4C22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A225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41189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 и партах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9BF3" w14:textId="77777777" w:rsidR="00B37040" w:rsidRDefault="00343DD8">
            <w:pPr>
              <w:pStyle w:val="pji"/>
            </w:pPr>
            <w:r>
              <w:rPr>
                <w:rStyle w:val="s0"/>
              </w:rPr>
              <w:t>А-1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716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31C4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912A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8FF1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AE825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893E1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E00AB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C8978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A96B" w14:textId="77777777" w:rsidR="00B37040" w:rsidRDefault="00343DD8">
            <w:pPr>
              <w:pStyle w:val="pji"/>
            </w:pPr>
            <w:r>
              <w:rPr>
                <w:rStyle w:val="s0"/>
              </w:rPr>
              <w:t>1,3</w:t>
            </w:r>
          </w:p>
        </w:tc>
      </w:tr>
      <w:tr w:rsidR="00B37040" w14:paraId="1D7487BC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7B29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16 Мастерские по обработке металлов и </w:t>
            </w:r>
            <w:r>
              <w:rPr>
                <w:rStyle w:val="s0"/>
              </w:rPr>
              <w:lastRenderedPageBreak/>
              <w:t>древесины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A053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 xml:space="preserve">Г-0,8 на верстаках и </w:t>
            </w:r>
            <w:r>
              <w:rPr>
                <w:rStyle w:val="s0"/>
              </w:rPr>
              <w:lastRenderedPageBreak/>
              <w:t>рабочих столах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4E1F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IIIб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4B70F" w14:textId="77777777" w:rsidR="00B37040" w:rsidRDefault="00343DD8">
            <w:pPr>
              <w:pStyle w:val="pji"/>
            </w:pPr>
            <w:r>
              <w:rPr>
                <w:rStyle w:val="s0"/>
              </w:rPr>
              <w:t>1000/200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F6BFA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322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613CC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263F5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889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1F9D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D05F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8C4D8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</w:tr>
      <w:tr w:rsidR="00B37040" w14:paraId="0D5FF76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7F50A" w14:textId="77777777" w:rsidR="00B37040" w:rsidRDefault="00343DD8">
            <w:pPr>
              <w:pStyle w:val="pji"/>
            </w:pPr>
            <w:r>
              <w:rPr>
                <w:rStyle w:val="s0"/>
              </w:rPr>
              <w:t>17 Кабинеты обслуживающих видов труда для девочек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04DE2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8BB5C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86D6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A5A4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4584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B4B2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EC2DA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5FB0F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74CC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683CF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B83E6" w14:textId="77777777" w:rsidR="00B37040" w:rsidRDefault="00343DD8">
            <w:pPr>
              <w:pStyle w:val="pji"/>
            </w:pPr>
            <w:r>
              <w:rPr>
                <w:rStyle w:val="s0"/>
              </w:rPr>
              <w:t>1,3</w:t>
            </w:r>
          </w:p>
        </w:tc>
      </w:tr>
      <w:tr w:rsidR="00B37040" w14:paraId="0801B93C" w14:textId="77777777">
        <w:tc>
          <w:tcPr>
            <w:tcW w:w="2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2293" w14:textId="77777777" w:rsidR="00B37040" w:rsidRDefault="00343DD8">
            <w:pPr>
              <w:pStyle w:val="pji"/>
            </w:pPr>
            <w:r>
              <w:rPr>
                <w:rStyle w:val="s0"/>
              </w:rPr>
              <w:t>18 Спортивные залы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2F2E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C004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63E2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632A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82BE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4178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1586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6AE0" w14:textId="77777777" w:rsidR="00B37040" w:rsidRDefault="00343DD8">
            <w:pPr>
              <w:pStyle w:val="pji"/>
            </w:pPr>
            <w:r>
              <w:rPr>
                <w:rStyle w:val="s0"/>
              </w:rPr>
              <w:t>2,5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2D0F7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7969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97747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1373EBA4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BEF7D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6D32" w14:textId="77777777" w:rsidR="00B37040" w:rsidRDefault="00343DD8">
            <w:pPr>
              <w:pStyle w:val="pji"/>
            </w:pPr>
            <w:r>
              <w:rPr>
                <w:rStyle w:val="s0"/>
              </w:rPr>
              <w:t>В - на уровне 2,0 м от пола с обеих сторон на продольной оси помещения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CE86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F3E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F23B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B14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BB82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A08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797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0E39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8AA8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6C7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31A2FFA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3BC15" w14:textId="77777777" w:rsidR="00B37040" w:rsidRDefault="00343DD8">
            <w:pPr>
              <w:pStyle w:val="pji"/>
            </w:pPr>
            <w:r>
              <w:rPr>
                <w:rStyle w:val="s0"/>
              </w:rPr>
              <w:t>19 Крытые бассейны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352BD" w14:textId="77777777" w:rsidR="00B37040" w:rsidRDefault="00343DD8">
            <w:pPr>
              <w:pStyle w:val="pji"/>
            </w:pPr>
            <w:r>
              <w:rPr>
                <w:rStyle w:val="s0"/>
              </w:rPr>
              <w:t>Г- поверхность воды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9DFB9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8857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D89C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3CE7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44D05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BB5F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FEBCB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58D48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9E863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EC1E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725B185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ACAC" w14:textId="77777777" w:rsidR="00B37040" w:rsidRDefault="00343DD8">
            <w:pPr>
              <w:pStyle w:val="pji"/>
            </w:pPr>
            <w:r>
              <w:rPr>
                <w:rStyle w:val="s0"/>
              </w:rPr>
              <w:t>20 Актовые залы, киноаудитории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822FE" w14:textId="77777777" w:rsidR="00B37040" w:rsidRDefault="00343DD8">
            <w:pPr>
              <w:pStyle w:val="pji"/>
            </w:pPr>
            <w:r>
              <w:rPr>
                <w:rStyle w:val="s0"/>
              </w:rPr>
              <w:t>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34251" w14:textId="77777777" w:rsidR="00B37040" w:rsidRDefault="00343DD8">
            <w:pPr>
              <w:pStyle w:val="pji"/>
            </w:pPr>
            <w:r>
              <w:rPr>
                <w:rStyle w:val="s0"/>
              </w:rPr>
              <w:t>д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E15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834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B34D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6484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0A1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3B8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405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D5B4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43D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47715B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0E8BE" w14:textId="77777777" w:rsidR="00B37040" w:rsidRDefault="00343DD8">
            <w:pPr>
              <w:pStyle w:val="pji"/>
            </w:pPr>
            <w:r>
              <w:rPr>
                <w:rStyle w:val="s0"/>
              </w:rPr>
              <w:t>21 Эстрады актовых залов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8AAE" w14:textId="77777777" w:rsidR="00B37040" w:rsidRDefault="00343DD8">
            <w:pPr>
              <w:pStyle w:val="pji"/>
            </w:pPr>
            <w:r>
              <w:rPr>
                <w:rStyle w:val="s0"/>
              </w:rPr>
              <w:t>В-1,5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DFDE3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1F50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3E31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D04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295B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5E6A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048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CFFF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5640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2A1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730CE46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8B5CA" w14:textId="77777777" w:rsidR="00B37040" w:rsidRDefault="00343DD8">
            <w:pPr>
              <w:pStyle w:val="pji"/>
            </w:pPr>
            <w:r>
              <w:rPr>
                <w:rStyle w:val="s0"/>
              </w:rPr>
              <w:t>22 Кабинеты и комнаты преподавателей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2FBF3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84C88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BA2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26BD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0B0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B1596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8253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5D0F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FD7C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773C1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0C11A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23859F6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2039" w14:textId="77777777" w:rsidR="00B37040" w:rsidRDefault="00343DD8">
            <w:pPr>
              <w:pStyle w:val="pji"/>
            </w:pPr>
            <w:r>
              <w:rPr>
                <w:rStyle w:val="s0"/>
              </w:rPr>
              <w:t>23 Рекреации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1387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926AC" w14:textId="77777777" w:rsidR="00B37040" w:rsidRDefault="00343DD8">
            <w:pPr>
              <w:pStyle w:val="pji"/>
            </w:pPr>
            <w:r>
              <w:rPr>
                <w:rStyle w:val="s0"/>
              </w:rPr>
              <w:t>Е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D351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A1AA2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C859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589A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03F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E8D93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A0EA0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023D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D080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34F545E8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471F" w14:textId="77777777" w:rsidR="00B37040" w:rsidRDefault="00343DD8">
            <w:pPr>
              <w:pStyle w:val="pji"/>
            </w:pPr>
            <w:r>
              <w:rPr>
                <w:rStyle w:val="s0"/>
              </w:rPr>
              <w:t>Учреждения досугового назначения</w:t>
            </w:r>
          </w:p>
        </w:tc>
      </w:tr>
      <w:tr w:rsidR="00B37040" w14:paraId="39ACF7AB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7A05C" w14:textId="77777777" w:rsidR="00B37040" w:rsidRDefault="00343DD8">
            <w:pPr>
              <w:pStyle w:val="pji"/>
            </w:pPr>
            <w:r>
              <w:rPr>
                <w:rStyle w:val="s0"/>
              </w:rPr>
              <w:t>24 Залы многоцелевого назначения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36A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872C2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274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0451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5C22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F73D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C0A19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C38B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E52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0D5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1AC5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A03315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3D34" w14:textId="77777777" w:rsidR="00B37040" w:rsidRDefault="00343DD8">
            <w:pPr>
              <w:pStyle w:val="pji"/>
            </w:pPr>
            <w:r>
              <w:rPr>
                <w:rStyle w:val="s0"/>
              </w:rPr>
              <w:t>25 Зрительные залы театров, концертные залы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C4CF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94000" w14:textId="77777777" w:rsidR="00B37040" w:rsidRDefault="00343DD8">
            <w:pPr>
              <w:pStyle w:val="pji"/>
            </w:pPr>
            <w:r>
              <w:rPr>
                <w:rStyle w:val="s0"/>
              </w:rPr>
              <w:t>Г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EAC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EFFF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ACE7F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B53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684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444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56BD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7610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841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A087FF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7AFAB" w14:textId="77777777" w:rsidR="00B37040" w:rsidRDefault="00343DD8">
            <w:pPr>
              <w:pStyle w:val="pji"/>
            </w:pPr>
            <w:r>
              <w:rPr>
                <w:rStyle w:val="s0"/>
              </w:rPr>
              <w:t>26 Зрительные залы клубов, клуб-гостиная, помещение для досуговых занятий, собраний, фойе театров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F249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DB914" w14:textId="77777777" w:rsidR="00B37040" w:rsidRDefault="00343DD8">
            <w:pPr>
              <w:pStyle w:val="pji"/>
            </w:pPr>
            <w:r>
              <w:rPr>
                <w:rStyle w:val="s0"/>
              </w:rPr>
              <w:t>Д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16F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243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5E2C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A920D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F54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AEF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EB1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F5F8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1578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238FB3D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BBA4" w14:textId="77777777" w:rsidR="00B37040" w:rsidRDefault="00343DD8">
            <w:pPr>
              <w:pStyle w:val="pji"/>
            </w:pPr>
            <w:r>
              <w:rPr>
                <w:rStyle w:val="s0"/>
              </w:rPr>
              <w:t>27 Выставочные залы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29B1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3E19" w14:textId="77777777" w:rsidR="00B37040" w:rsidRDefault="00343DD8">
            <w:pPr>
              <w:pStyle w:val="pji"/>
            </w:pPr>
            <w:r>
              <w:rPr>
                <w:rStyle w:val="s0"/>
              </w:rPr>
              <w:t>Д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2AE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E00B7" w14:textId="77777777" w:rsidR="00B37040" w:rsidRDefault="00343DD8">
            <w:pPr>
              <w:pStyle w:val="pji"/>
            </w:pPr>
            <w:r>
              <w:rPr>
                <w:rStyle w:val="s0"/>
              </w:rPr>
              <w:t>2003</w:t>
            </w:r>
            <w:r>
              <w:rPr>
                <w:rStyle w:val="s0"/>
                <w:vertAlign w:val="superscript"/>
              </w:rPr>
              <w:t>3)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3ED4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1664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0F03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B56ED" w14:textId="77777777" w:rsidR="00B37040" w:rsidRDefault="00343DD8">
            <w:pPr>
              <w:pStyle w:val="pji"/>
            </w:pPr>
            <w:r>
              <w:rPr>
                <w:rStyle w:val="s0"/>
              </w:rPr>
              <w:t>2,5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94BF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2446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976CE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6F509CD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6A36" w14:textId="77777777" w:rsidR="00B37040" w:rsidRDefault="00343DD8">
            <w:pPr>
              <w:pStyle w:val="pji"/>
            </w:pPr>
            <w:r>
              <w:rPr>
                <w:rStyle w:val="s0"/>
              </w:rPr>
              <w:t>28 Зрительные залы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17B2D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33DC" w14:textId="77777777" w:rsidR="00B37040" w:rsidRDefault="00343DD8">
            <w:pPr>
              <w:pStyle w:val="pji"/>
            </w:pPr>
            <w:r>
              <w:rPr>
                <w:rStyle w:val="s0"/>
              </w:rPr>
              <w:t>Ж-1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52F7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B29C6" w14:textId="77777777" w:rsidR="00B37040" w:rsidRDefault="00343DD8">
            <w:pPr>
              <w:pStyle w:val="pji"/>
            </w:pPr>
            <w:r>
              <w:rPr>
                <w:rStyle w:val="s0"/>
              </w:rPr>
              <w:t>75-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E4B3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AFB0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8AE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33F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F81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3C1F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5BD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4F40552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DF997" w14:textId="77777777" w:rsidR="00B37040" w:rsidRDefault="00343DD8">
            <w:pPr>
              <w:pStyle w:val="pji"/>
            </w:pPr>
            <w:r>
              <w:rPr>
                <w:rStyle w:val="s0"/>
              </w:rPr>
              <w:t>29 Фойе кинотеатров, клубов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D7B9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C7AB9" w14:textId="77777777" w:rsidR="00B37040" w:rsidRDefault="00343DD8">
            <w:pPr>
              <w:pStyle w:val="pji"/>
            </w:pPr>
            <w:r>
              <w:rPr>
                <w:rStyle w:val="s0"/>
              </w:rPr>
              <w:t>Е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E39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4F7FB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3699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39F6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57CE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023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A0E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A518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59E8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4A589DB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F690B" w14:textId="77777777" w:rsidR="00B37040" w:rsidRDefault="00343DD8">
            <w:pPr>
              <w:pStyle w:val="pji"/>
            </w:pPr>
            <w:r>
              <w:rPr>
                <w:rStyle w:val="s0"/>
              </w:rPr>
              <w:t>30 Комнаты кружков, музыкальные классы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DCDD2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DD0D2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0F8D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6D679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ECAA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15BAF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71B8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79A14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EC629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E505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A74A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76C1476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87663" w14:textId="77777777" w:rsidR="00B37040" w:rsidRDefault="00343DD8">
            <w:pPr>
              <w:pStyle w:val="pji"/>
            </w:pPr>
            <w:r>
              <w:rPr>
                <w:rStyle w:val="s0"/>
              </w:rPr>
              <w:t>31 Кино-, звуко- светоаппаратные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2912E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843B0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96B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09C0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D17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A4782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6085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C6D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E27E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D3A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A39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DACED2E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D08F1" w14:textId="77777777" w:rsidR="00B37040" w:rsidRDefault="00343DD8">
            <w:pPr>
              <w:pStyle w:val="pji"/>
            </w:pPr>
            <w:r>
              <w:rPr>
                <w:rStyle w:val="s0"/>
              </w:rPr>
              <w:t>Детские дошкольные учреждения (организации)</w:t>
            </w:r>
          </w:p>
        </w:tc>
      </w:tr>
      <w:tr w:rsidR="00B37040" w14:paraId="743F75EA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B948" w14:textId="77777777" w:rsidR="00B37040" w:rsidRDefault="00343DD8">
            <w:pPr>
              <w:pStyle w:val="pji"/>
            </w:pPr>
            <w:r>
              <w:rPr>
                <w:rStyle w:val="s0"/>
              </w:rPr>
              <w:t>32 Приемные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7C225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C7C1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F077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22BD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A785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7669D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87A1C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185B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3E64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6AE2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3DF0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B136BF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8D91" w14:textId="77777777" w:rsidR="00B37040" w:rsidRDefault="00343DD8">
            <w:pPr>
              <w:pStyle w:val="pji"/>
            </w:pPr>
            <w:r>
              <w:rPr>
                <w:rStyle w:val="s0"/>
              </w:rPr>
              <w:t>33 Раздевальные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2BB63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71ED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E43F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28E1C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9C2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DE8D9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B4C2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4DEB" w14:textId="77777777" w:rsidR="00B37040" w:rsidRDefault="00343DD8">
            <w:pPr>
              <w:pStyle w:val="pji"/>
            </w:pPr>
            <w:r>
              <w:rPr>
                <w:rStyle w:val="s0"/>
              </w:rPr>
              <w:t>2,5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093C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E2CF8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0EC5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263F160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B8C1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34 Групповые, игровые, столовые, комнаты музыкальных и </w:t>
            </w:r>
            <w:r>
              <w:rPr>
                <w:rStyle w:val="s0"/>
              </w:rPr>
              <w:lastRenderedPageBreak/>
              <w:t>гимнастических занятий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654F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4D16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A171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5905E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0686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0F90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E4654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CD49D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6B8B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  <w:r>
              <w:rPr>
                <w:rStyle w:val="s0"/>
                <w:vertAlign w:val="superscript"/>
              </w:rPr>
              <w:t>2)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B8B8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4F10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E94F45D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A969" w14:textId="77777777" w:rsidR="00B37040" w:rsidRDefault="00343DD8">
            <w:pPr>
              <w:pStyle w:val="pji"/>
            </w:pPr>
            <w:r>
              <w:rPr>
                <w:rStyle w:val="s0"/>
              </w:rPr>
              <w:t>35 Спальные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1B0D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6AFDE" w14:textId="77777777" w:rsidR="00B37040" w:rsidRDefault="00343DD8">
            <w:pPr>
              <w:pStyle w:val="pji"/>
            </w:pPr>
            <w:r>
              <w:rPr>
                <w:rStyle w:val="s0"/>
              </w:rPr>
              <w:t>В-2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B21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D90C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C804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9C68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70F7B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C962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F9D6E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73CD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8AB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5D54C4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51C1" w14:textId="77777777" w:rsidR="00B37040" w:rsidRDefault="00343DD8">
            <w:pPr>
              <w:pStyle w:val="pji"/>
            </w:pPr>
            <w:r>
              <w:rPr>
                <w:rStyle w:val="s0"/>
              </w:rPr>
              <w:t>36 Изоляторы, комнаты для заболевших детей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14E8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EE02B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AD44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F390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B8E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836A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4422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FC942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BAF2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8CB2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618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AC2AB86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B8679" w14:textId="77777777" w:rsidR="00B37040" w:rsidRDefault="00343DD8">
            <w:pPr>
              <w:pStyle w:val="pji"/>
            </w:pPr>
            <w:r>
              <w:rPr>
                <w:rStyle w:val="s0"/>
              </w:rPr>
              <w:t>Санатории, дома отдыха</w:t>
            </w:r>
          </w:p>
        </w:tc>
      </w:tr>
      <w:tr w:rsidR="00B37040" w14:paraId="6A130C5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AE5CF" w14:textId="77777777" w:rsidR="00B37040" w:rsidRDefault="00343DD8">
            <w:pPr>
              <w:pStyle w:val="pji"/>
            </w:pPr>
            <w:r>
              <w:rPr>
                <w:rStyle w:val="s0"/>
              </w:rPr>
              <w:t>37 Палаты, спальные комнаты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EFD88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12140" w14:textId="77777777" w:rsidR="00B37040" w:rsidRDefault="00343DD8">
            <w:pPr>
              <w:pStyle w:val="pji"/>
            </w:pPr>
            <w:r>
              <w:rPr>
                <w:rStyle w:val="s0"/>
              </w:rPr>
              <w:t>В-2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55BB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CF9B6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4A0B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6985E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5312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FBC5F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5277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A83C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E86B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468FB229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E75F2" w14:textId="77777777" w:rsidR="00B37040" w:rsidRDefault="00343DD8">
            <w:pPr>
              <w:pStyle w:val="pji"/>
            </w:pPr>
            <w:r>
              <w:rPr>
                <w:rStyle w:val="s0"/>
              </w:rPr>
              <w:t>Физкультурно-оздоровительные учреждения</w:t>
            </w:r>
          </w:p>
        </w:tc>
      </w:tr>
      <w:tr w:rsidR="00B37040" w14:paraId="403F9C3C" w14:textId="77777777">
        <w:tc>
          <w:tcPr>
            <w:tcW w:w="2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A271" w14:textId="77777777" w:rsidR="00B37040" w:rsidRDefault="00343DD8">
            <w:pPr>
              <w:pStyle w:val="pji"/>
            </w:pPr>
            <w:r>
              <w:rPr>
                <w:rStyle w:val="s0"/>
              </w:rPr>
              <w:t>38 Залы спортивных игр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90D6" w14:textId="77777777" w:rsidR="00B37040" w:rsidRDefault="00343DD8">
            <w:pPr>
              <w:pStyle w:val="pji"/>
            </w:pPr>
            <w:r>
              <w:rPr>
                <w:rStyle w:val="s0"/>
              </w:rPr>
              <w:t>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715AC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7163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D0930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5DE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ADEE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47B9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A49E4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86D2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FBB5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2B4B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0A0B0462" w14:textId="7777777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9884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24DE" w14:textId="77777777" w:rsidR="00B37040" w:rsidRDefault="00343DD8">
            <w:pPr>
              <w:pStyle w:val="pji"/>
            </w:pPr>
            <w:r>
              <w:rPr>
                <w:rStyle w:val="s0"/>
              </w:rPr>
              <w:t>В-2,0 с обеих сторон на продольной оси помещения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95C6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98EF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72A4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D52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5B96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462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BA29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FCF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B1FF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5CE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1FB0A0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3E8FC" w14:textId="77777777" w:rsidR="00B37040" w:rsidRDefault="00343DD8">
            <w:pPr>
              <w:pStyle w:val="pji"/>
            </w:pPr>
            <w:r>
              <w:rPr>
                <w:rStyle w:val="s0"/>
              </w:rPr>
              <w:t>39 Зал бассейна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DED08" w14:textId="77777777" w:rsidR="00B37040" w:rsidRDefault="00343DD8">
            <w:pPr>
              <w:pStyle w:val="pji"/>
            </w:pPr>
            <w:r>
              <w:rPr>
                <w:rStyle w:val="s0"/>
              </w:rPr>
              <w:t>Г-поверхность воды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0B72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EF7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0337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D392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AE1E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26EA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71AF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21F11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9683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D012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5FED1AD2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C4698" w14:textId="77777777" w:rsidR="00B37040" w:rsidRDefault="00343DD8">
            <w:pPr>
              <w:pStyle w:val="pji"/>
            </w:pPr>
            <w:r>
              <w:rPr>
                <w:rStyle w:val="s0"/>
              </w:rPr>
              <w:t>Предприятия общественного питания</w:t>
            </w:r>
          </w:p>
        </w:tc>
      </w:tr>
      <w:tr w:rsidR="00B37040" w14:paraId="4015748A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CFD2" w14:textId="77777777" w:rsidR="00B37040" w:rsidRDefault="00343DD8">
            <w:pPr>
              <w:pStyle w:val="pji"/>
            </w:pPr>
            <w:r>
              <w:rPr>
                <w:rStyle w:val="s0"/>
              </w:rPr>
              <w:t>40 Обеденные залы ресторанов, столовых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3637C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C6EBB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B7E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F23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A88F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51790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D31E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FDA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4AF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B4C5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C1CB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BF6DE8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49B7E" w14:textId="77777777" w:rsidR="00B37040" w:rsidRDefault="00343DD8">
            <w:pPr>
              <w:pStyle w:val="pji"/>
            </w:pPr>
            <w:r>
              <w:rPr>
                <w:rStyle w:val="s0"/>
              </w:rPr>
              <w:t>41 Раздаточные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DDD95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686F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532D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CECE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6872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E174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1EEC9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2987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F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54A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7FA3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5CB077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E27C" w14:textId="77777777" w:rsidR="00B37040" w:rsidRDefault="00343DD8">
            <w:pPr>
              <w:pStyle w:val="pji"/>
            </w:pPr>
            <w:r>
              <w:rPr>
                <w:rStyle w:val="s0"/>
              </w:rPr>
              <w:t>42 Горячие цехи, холодные цехи, доготовочные и заготовительные цехи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7B757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6E07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6F2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5E7CB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A0DD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F82C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D836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007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BF7F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D348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5F39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3FE4D78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A4083" w14:textId="77777777" w:rsidR="00B37040" w:rsidRDefault="00343DD8">
            <w:pPr>
              <w:pStyle w:val="pji"/>
            </w:pPr>
            <w:r>
              <w:rPr>
                <w:rStyle w:val="s0"/>
              </w:rPr>
              <w:t>43 Моечные кухонной и столовой посуды, помещения для резки хлеба, помещение заведующего производством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CB17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019A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75F6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4F2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F69A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3E14A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6964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FAC5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4105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18C0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3F3C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12FE17A7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5EF7" w14:textId="77777777" w:rsidR="00B37040" w:rsidRDefault="00343DD8">
            <w:pPr>
              <w:pStyle w:val="pji"/>
            </w:pPr>
            <w:r>
              <w:rPr>
                <w:rStyle w:val="s0"/>
              </w:rPr>
              <w:t>Магазины</w:t>
            </w:r>
          </w:p>
        </w:tc>
      </w:tr>
      <w:tr w:rsidR="00B37040" w14:paraId="0E29318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270D" w14:textId="77777777" w:rsidR="00B37040" w:rsidRDefault="00343DD8">
            <w:pPr>
              <w:pStyle w:val="pji"/>
            </w:pPr>
            <w:r>
              <w:rPr>
                <w:rStyle w:val="s0"/>
              </w:rPr>
              <w:t>44 Торговые залы магазинов: книжных, готового платья, белья, обуви, тканей, меховых изделий, головных уборов, парфюмерных, галантерейных, ювелирных, электро-, радиотоваров, продовольствия без самообслуживания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CFF3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53CB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66DC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8618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B2AE5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98DC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C511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4D26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855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42E7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7FB8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8C9D4F5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C69B" w14:textId="77777777" w:rsidR="00B37040" w:rsidRDefault="00343DD8">
            <w:pPr>
              <w:pStyle w:val="pji"/>
            </w:pPr>
            <w:r>
              <w:rPr>
                <w:rStyle w:val="s0"/>
              </w:rPr>
              <w:t>45 Торговые залы продовольственных магазинов самообслуживанием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91BD8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E311F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2B4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C4BC4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532E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ACF4D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6A4D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E080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7D32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953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657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4B9CE32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B9A77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46 Торговые залы магазинов: посудных, мебельных, спортивных товаров, стройматериалов, электробытовых, машин, игрушек и канцелярских товаров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18A71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8E844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630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AD3B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8FAF5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05CEC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B45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F31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329C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72E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715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7ECCCCA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9433" w14:textId="77777777" w:rsidR="00B37040" w:rsidRDefault="00343DD8">
            <w:pPr>
              <w:pStyle w:val="pji"/>
            </w:pPr>
            <w:r>
              <w:rPr>
                <w:rStyle w:val="s0"/>
              </w:rPr>
              <w:t>47 Примерочные кабины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443E" w14:textId="77777777" w:rsidR="00B37040" w:rsidRDefault="00343DD8">
            <w:pPr>
              <w:pStyle w:val="pji"/>
            </w:pPr>
            <w:r>
              <w:rPr>
                <w:rStyle w:val="s0"/>
              </w:rPr>
              <w:t>В-1,5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2BE96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665F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1CC81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F57B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D68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112E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0D46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119D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9C77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0E9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332441C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20A8" w14:textId="77777777" w:rsidR="00B37040" w:rsidRDefault="00343DD8">
            <w:pPr>
              <w:pStyle w:val="pji"/>
            </w:pPr>
            <w:r>
              <w:rPr>
                <w:rStyle w:val="s0"/>
              </w:rPr>
              <w:t>48 Помещения отделов заказов, бюро обслуживания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80CF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44C61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148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8EF3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6E4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710F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156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F3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D2DA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2D4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76F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3C7525E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BDA17" w14:textId="77777777" w:rsidR="00B37040" w:rsidRDefault="00343DD8">
            <w:pPr>
              <w:pStyle w:val="pji"/>
            </w:pPr>
            <w:r>
              <w:rPr>
                <w:rStyle w:val="s0"/>
              </w:rPr>
              <w:t>49 Помещения главных касс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6EB0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5109B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AECC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E89C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4E2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67A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9B29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226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81B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4CAF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8B13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16DE8655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BEC20" w14:textId="77777777" w:rsidR="00B37040" w:rsidRDefault="00343DD8">
            <w:pPr>
              <w:pStyle w:val="pji"/>
            </w:pPr>
            <w:r>
              <w:rPr>
                <w:rStyle w:val="s0"/>
              </w:rPr>
              <w:t>Предприятия бытового обслуживания населения</w:t>
            </w:r>
          </w:p>
        </w:tc>
      </w:tr>
      <w:tr w:rsidR="00B37040" w14:paraId="1061C86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42459" w14:textId="77777777" w:rsidR="00B37040" w:rsidRDefault="00343DD8">
            <w:pPr>
              <w:pStyle w:val="pji"/>
            </w:pPr>
            <w:r>
              <w:rPr>
                <w:rStyle w:val="s0"/>
              </w:rPr>
              <w:t>50 Бани: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3506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FA8B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BB6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AB52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D61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4FA6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6E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936C5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70F1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B20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C99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43025F5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0E3E5" w14:textId="77777777" w:rsidR="00B37040" w:rsidRDefault="00343DD8">
            <w:pPr>
              <w:pStyle w:val="pji"/>
            </w:pPr>
            <w:r>
              <w:rPr>
                <w:rStyle w:val="s0"/>
              </w:rPr>
              <w:t>1) ожидальные, остывочные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7393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AEC2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E38F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B680A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3367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CCC7F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DDB2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8DA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2310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D33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0B3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13C3ED9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CEDD7" w14:textId="77777777" w:rsidR="00B37040" w:rsidRDefault="00343DD8">
            <w:pPr>
              <w:pStyle w:val="pji"/>
            </w:pPr>
            <w:r>
              <w:rPr>
                <w:rStyle w:val="s0"/>
              </w:rPr>
              <w:t>2) раздевальные, моечные, душевые, парильные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0FAB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F06AA" w14:textId="77777777" w:rsidR="00B37040" w:rsidRDefault="00343DD8">
            <w:pPr>
              <w:pStyle w:val="pji"/>
            </w:pPr>
            <w:r>
              <w:rPr>
                <w:rStyle w:val="s0"/>
              </w:rPr>
              <w:t>Ж-1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F5EA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1885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981F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B4D1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A1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814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383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3FC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B0FD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B57C07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3A8BA" w14:textId="77777777" w:rsidR="00B37040" w:rsidRDefault="00343DD8">
            <w:pPr>
              <w:pStyle w:val="pji"/>
            </w:pPr>
            <w:r>
              <w:rPr>
                <w:rStyle w:val="s0"/>
              </w:rPr>
              <w:t>3) бассейны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CD39E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F36EE" w14:textId="77777777" w:rsidR="00B37040" w:rsidRDefault="00343DD8">
            <w:pPr>
              <w:pStyle w:val="pji"/>
            </w:pPr>
            <w:r>
              <w:rPr>
                <w:rStyle w:val="s0"/>
              </w:rPr>
              <w:t>В-2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1CD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DDF17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4225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5304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AF7A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A67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02C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2097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26C7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7178BB3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4CCC" w14:textId="77777777" w:rsidR="00B37040" w:rsidRDefault="00343DD8">
            <w:pPr>
              <w:pStyle w:val="pji"/>
            </w:pPr>
            <w:r>
              <w:rPr>
                <w:rStyle w:val="s0"/>
              </w:rPr>
              <w:t>51 Парикмахерские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0C38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29F95" w14:textId="77777777" w:rsidR="00B37040" w:rsidRDefault="00343DD8">
            <w:pPr>
              <w:pStyle w:val="pji"/>
            </w:pPr>
            <w:r>
              <w:rPr>
                <w:rStyle w:val="s0"/>
              </w:rPr>
              <w:t>А-2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C570" w14:textId="77777777" w:rsidR="00B37040" w:rsidRDefault="00343DD8">
            <w:pPr>
              <w:pStyle w:val="pji"/>
            </w:pPr>
            <w:r>
              <w:rPr>
                <w:rStyle w:val="s0"/>
              </w:rPr>
              <w:t>500/300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316E8" w14:textId="77777777" w:rsidR="00B37040" w:rsidRDefault="00343DD8">
            <w:pPr>
              <w:pStyle w:val="pji"/>
            </w:pPr>
            <w:r>
              <w:rPr>
                <w:rStyle w:val="s0"/>
              </w:rPr>
              <w:t>400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29C1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22F0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50437" w14:textId="77777777" w:rsidR="00B37040" w:rsidRDefault="00343DD8">
            <w:pPr>
              <w:pStyle w:val="pji"/>
            </w:pPr>
            <w:r>
              <w:rPr>
                <w:rStyle w:val="s0"/>
              </w:rPr>
              <w:t>10/15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F803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6540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1BA00" w14:textId="77777777" w:rsidR="00B37040" w:rsidRDefault="00343DD8">
            <w:pPr>
              <w:pStyle w:val="pji"/>
            </w:pPr>
            <w:r>
              <w:rPr>
                <w:rStyle w:val="s0"/>
              </w:rPr>
              <w:t>2,1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973B5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</w:tr>
      <w:tr w:rsidR="00B37040" w14:paraId="7ECD22D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6234" w14:textId="77777777" w:rsidR="00B37040" w:rsidRDefault="00343DD8">
            <w:pPr>
              <w:pStyle w:val="pji"/>
            </w:pPr>
            <w:r>
              <w:rPr>
                <w:rStyle w:val="s0"/>
              </w:rPr>
              <w:t>52 Фотографии: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E343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6EFB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6F40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B0D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FAB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AC53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D030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A364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281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FCBD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B886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13518AB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EBE98" w14:textId="77777777" w:rsidR="00B37040" w:rsidRDefault="00343DD8">
            <w:pPr>
              <w:pStyle w:val="pji"/>
            </w:pPr>
            <w:r>
              <w:rPr>
                <w:rStyle w:val="s0"/>
              </w:rPr>
              <w:t>1) салоны приема и выдачи заказов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28618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F506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ACAC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5DC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707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0CF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9507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803B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329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6E2C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9694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4271421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D430" w14:textId="77777777" w:rsidR="00B37040" w:rsidRDefault="00343DD8">
            <w:pPr>
              <w:pStyle w:val="pji"/>
            </w:pPr>
            <w:r>
              <w:rPr>
                <w:rStyle w:val="s0"/>
              </w:rPr>
              <w:t>2) съемочный зал фото ателье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032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C3D6B" w14:textId="77777777" w:rsidR="00B37040" w:rsidRDefault="00343DD8">
            <w:pPr>
              <w:pStyle w:val="pji"/>
            </w:pPr>
            <w:r>
              <w:rPr>
                <w:rStyle w:val="s0"/>
              </w:rPr>
              <w:t>В-2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F45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3F25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0F0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A6A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770F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8A1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8B9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132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214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2A994E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02C2B" w14:textId="77777777" w:rsidR="00B37040" w:rsidRDefault="00343DD8">
            <w:pPr>
              <w:pStyle w:val="pji"/>
            </w:pPr>
            <w:r>
              <w:rPr>
                <w:rStyle w:val="s0"/>
              </w:rPr>
              <w:t>3) фотолаборатории, помещения для приготовления растворов и регенерации серебра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B249F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8A7AD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56F5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229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2ED7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C3DC1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9DAF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5AD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6DDA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1E03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F06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556240D9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134D6" w14:textId="77777777" w:rsidR="00B37040" w:rsidRDefault="00343DD8">
            <w:pPr>
              <w:pStyle w:val="pji"/>
            </w:pPr>
            <w:r>
              <w:rPr>
                <w:rStyle w:val="s0"/>
              </w:rPr>
              <w:t>4) помещения для ретуши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B8F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83FDC" w14:textId="77777777" w:rsidR="00B37040" w:rsidRDefault="00343DD8">
            <w:pPr>
              <w:pStyle w:val="pji"/>
            </w:pPr>
            <w:r>
              <w:rPr>
                <w:rStyle w:val="s0"/>
              </w:rPr>
              <w:t>III6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69EE3" w14:textId="77777777" w:rsidR="00B37040" w:rsidRDefault="00343DD8">
            <w:pPr>
              <w:pStyle w:val="pji"/>
            </w:pPr>
            <w:r>
              <w:rPr>
                <w:rStyle w:val="s0"/>
              </w:rPr>
              <w:t>1000/200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144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8A8E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4B732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4EDF1" w14:textId="77777777" w:rsidR="00B37040" w:rsidRDefault="00343DD8">
            <w:pPr>
              <w:pStyle w:val="pji"/>
            </w:pPr>
            <w:r>
              <w:rPr>
                <w:rStyle w:val="s0"/>
              </w:rPr>
              <w:t>15/20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0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F92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5625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E2F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E45222A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AF3B" w14:textId="77777777" w:rsidR="00B37040" w:rsidRDefault="00343DD8">
            <w:pPr>
              <w:pStyle w:val="pji"/>
            </w:pPr>
            <w:r>
              <w:rPr>
                <w:rStyle w:val="s0"/>
              </w:rPr>
              <w:t>53 Прачечные: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419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187C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1F1C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F9A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AEC9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2292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28D8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C0FE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B8AB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5F20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335D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6CEC40F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C93C6" w14:textId="77777777" w:rsidR="00B37040" w:rsidRDefault="00343DD8">
            <w:pPr>
              <w:pStyle w:val="pji"/>
            </w:pPr>
            <w:r>
              <w:rPr>
                <w:rStyle w:val="s0"/>
              </w:rPr>
              <w:t>1) отделения приема и выдачи белья: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E102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D645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00D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60D3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504A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FDA6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963B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2A72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C7A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E4F8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D679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7051D7DD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D1D1" w14:textId="77777777" w:rsidR="00B37040" w:rsidRDefault="00343DD8">
            <w:pPr>
              <w:pStyle w:val="pji"/>
            </w:pPr>
            <w:r>
              <w:rPr>
                <w:rStyle w:val="s0"/>
              </w:rPr>
              <w:t>прием с меткой и учет, выдача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1E77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5F0C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6227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A6D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52C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0AF5A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3BF2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07A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9F05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8082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FEBB2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64A7AAE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2F13" w14:textId="77777777" w:rsidR="00B37040" w:rsidRDefault="00343DD8">
            <w:pPr>
              <w:pStyle w:val="pji"/>
            </w:pPr>
            <w:r>
              <w:rPr>
                <w:rStyle w:val="s0"/>
              </w:rPr>
              <w:t>хранение белья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1B40F" w14:textId="77777777" w:rsidR="00B37040" w:rsidRDefault="00343DD8">
            <w:pPr>
              <w:pStyle w:val="pji"/>
            </w:pPr>
            <w:r>
              <w:rPr>
                <w:rStyle w:val="s0"/>
              </w:rPr>
              <w:t>В-1,0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7A37" w14:textId="77777777" w:rsidR="00B37040" w:rsidRDefault="00343DD8">
            <w:pPr>
              <w:pStyle w:val="pji"/>
            </w:pPr>
            <w:r>
              <w:rPr>
                <w:rStyle w:val="s0"/>
              </w:rPr>
              <w:t>VIII6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76D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9875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FA5B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5DFF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E935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9E2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98A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E324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B25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7206275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870B" w14:textId="77777777" w:rsidR="00B37040" w:rsidRDefault="00343DD8">
            <w:pPr>
              <w:pStyle w:val="pji"/>
            </w:pPr>
            <w:r>
              <w:rPr>
                <w:rStyle w:val="s0"/>
              </w:rPr>
              <w:t>2) стиральные отделения: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A59E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7F9D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9724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8D5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658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DB2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19C0C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C3E44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DA29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B6F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058A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5030984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FBCEB" w14:textId="77777777" w:rsidR="00B37040" w:rsidRDefault="00343DD8">
            <w:pPr>
              <w:pStyle w:val="pji"/>
            </w:pPr>
            <w:r>
              <w:rPr>
                <w:rStyle w:val="s0"/>
              </w:rPr>
              <w:t>стирка, приготовление растворов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F89DD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E54A" w14:textId="77777777" w:rsidR="00B37040" w:rsidRDefault="00343DD8">
            <w:pPr>
              <w:pStyle w:val="pji"/>
            </w:pPr>
            <w:r>
              <w:rPr>
                <w:rStyle w:val="s0"/>
              </w:rPr>
              <w:t>VI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100F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F606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1D9E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1839B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2A17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D32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9FD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D9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1CC1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C59C96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DCB07" w14:textId="77777777" w:rsidR="00B37040" w:rsidRDefault="00343DD8">
            <w:pPr>
              <w:pStyle w:val="pji"/>
            </w:pPr>
            <w:r>
              <w:rPr>
                <w:rStyle w:val="s0"/>
              </w:rPr>
              <w:t>хранение стиральных материалов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CE72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6AB7A" w14:textId="77777777" w:rsidR="00B37040" w:rsidRDefault="00343DD8">
            <w:pPr>
              <w:pStyle w:val="pji"/>
            </w:pPr>
            <w:r>
              <w:rPr>
                <w:rStyle w:val="s0"/>
              </w:rPr>
              <w:t>VIIIB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D4CC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71FAD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6D7D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EC9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9124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ED14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A14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425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5CEC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8CFC15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182D0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3) сушильно-гладильные отделения: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3729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F25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0DFC6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7A4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1F832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B8BA7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9585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DDC51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CE70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195AD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7D26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76B761C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8ED1D" w14:textId="77777777" w:rsidR="00B37040" w:rsidRDefault="00343DD8">
            <w:pPr>
              <w:pStyle w:val="pji"/>
            </w:pPr>
            <w:r>
              <w:rPr>
                <w:rStyle w:val="s0"/>
              </w:rPr>
              <w:t>механические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D487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5898" w14:textId="77777777" w:rsidR="00B37040" w:rsidRDefault="00343DD8">
            <w:pPr>
              <w:pStyle w:val="pji"/>
            </w:pPr>
            <w:r>
              <w:rPr>
                <w:rStyle w:val="s0"/>
              </w:rPr>
              <w:t>VI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0798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27C91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1A8C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3EB67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887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2F47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010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73EEB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58621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2DCBC55B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D533" w14:textId="77777777" w:rsidR="00B37040" w:rsidRDefault="00343DD8">
            <w:pPr>
              <w:pStyle w:val="pji"/>
            </w:pPr>
            <w:r>
              <w:rPr>
                <w:rStyle w:val="s0"/>
              </w:rPr>
              <w:t>ручные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F180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8B99" w14:textId="77777777" w:rsidR="00B37040" w:rsidRDefault="00343DD8">
            <w:pPr>
              <w:pStyle w:val="pji"/>
            </w:pPr>
            <w:r>
              <w:rPr>
                <w:rStyle w:val="s0"/>
              </w:rPr>
              <w:t>IVa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4D1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4365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63F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E93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ECE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02F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E659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1DE1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60F0B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71E91AE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FBE9" w14:textId="77777777" w:rsidR="00B37040" w:rsidRDefault="00343DD8">
            <w:pPr>
              <w:pStyle w:val="pji"/>
            </w:pPr>
            <w:r>
              <w:rPr>
                <w:rStyle w:val="s0"/>
              </w:rPr>
              <w:t>4) отделения разборки и упаковки белья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214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FED9" w14:textId="77777777" w:rsidR="00B37040" w:rsidRDefault="00343DD8">
            <w:pPr>
              <w:pStyle w:val="pji"/>
            </w:pPr>
            <w:r>
              <w:rPr>
                <w:rStyle w:val="s0"/>
              </w:rPr>
              <w:t>VI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0C02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1CD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4618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A12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953F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651A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6DB9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0A7A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2A823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2499FC3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B22F6" w14:textId="77777777" w:rsidR="00B37040" w:rsidRDefault="00343DD8">
            <w:pPr>
              <w:pStyle w:val="pji"/>
            </w:pPr>
            <w:r>
              <w:rPr>
                <w:rStyle w:val="s0"/>
              </w:rPr>
              <w:t>5) починка белья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8ECA5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2F0A" w14:textId="77777777" w:rsidR="00B37040" w:rsidRDefault="00343DD8">
            <w:pPr>
              <w:pStyle w:val="pji"/>
            </w:pPr>
            <w:r>
              <w:rPr>
                <w:rStyle w:val="s0"/>
              </w:rPr>
              <w:t>IIа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55D9" w14:textId="77777777" w:rsidR="00B37040" w:rsidRDefault="00343DD8">
            <w:pPr>
              <w:pStyle w:val="pji"/>
            </w:pPr>
            <w:r>
              <w:rPr>
                <w:rStyle w:val="s0"/>
              </w:rPr>
              <w:t>2000/750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216B0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D21E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44B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B920D" w14:textId="77777777" w:rsidR="00B37040" w:rsidRDefault="00343DD8">
            <w:pPr>
              <w:pStyle w:val="pji"/>
            </w:pPr>
            <w:r>
              <w:rPr>
                <w:rStyle w:val="s0"/>
              </w:rPr>
              <w:t>10/20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C79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3DD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099F4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039A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0265647F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B36F" w14:textId="77777777" w:rsidR="00B37040" w:rsidRDefault="00343DD8">
            <w:pPr>
              <w:pStyle w:val="pji"/>
            </w:pPr>
            <w:r>
              <w:rPr>
                <w:rStyle w:val="s0"/>
              </w:rPr>
              <w:t>54 Прачечные самообслуживания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68C28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BA469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2DB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A33C0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03E4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197AA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09E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BF4A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699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3293C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ADCC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05583AA4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D1982" w14:textId="77777777" w:rsidR="00B37040" w:rsidRDefault="00343DD8">
            <w:pPr>
              <w:pStyle w:val="pji"/>
            </w:pPr>
            <w:r>
              <w:rPr>
                <w:rStyle w:val="s0"/>
              </w:rPr>
              <w:t>55 Ателье химической чистки одежды:</w:t>
            </w:r>
          </w:p>
        </w:tc>
      </w:tr>
      <w:tr w:rsidR="00B37040" w14:paraId="352BA29B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E68B5" w14:textId="77777777" w:rsidR="00B37040" w:rsidRDefault="00343DD8">
            <w:pPr>
              <w:pStyle w:val="pji"/>
            </w:pPr>
            <w:r>
              <w:rPr>
                <w:rStyle w:val="s0"/>
              </w:rPr>
              <w:t>1) салон приема и выдачи одежды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3A8BF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D74CA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6353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2B90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101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D7DCB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CD3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2D4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28BE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F776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84713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41110E2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9F411" w14:textId="77777777" w:rsidR="00B37040" w:rsidRDefault="00343DD8">
            <w:pPr>
              <w:pStyle w:val="pji"/>
            </w:pPr>
            <w:r>
              <w:rPr>
                <w:rStyle w:val="s0"/>
              </w:rPr>
              <w:t>2) помещения химической чистки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0F43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74413" w14:textId="77777777" w:rsidR="00B37040" w:rsidRDefault="00343DD8">
            <w:pPr>
              <w:pStyle w:val="pji"/>
            </w:pPr>
            <w:r>
              <w:rPr>
                <w:rStyle w:val="s0"/>
              </w:rPr>
              <w:t>VI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B525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7BD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FBC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F762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CD7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A845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446C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C81E8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88E8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3057F34A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3718" w14:textId="77777777" w:rsidR="00B37040" w:rsidRDefault="00343DD8">
            <w:pPr>
              <w:pStyle w:val="pji"/>
            </w:pPr>
            <w:r>
              <w:rPr>
                <w:rStyle w:val="s0"/>
              </w:rPr>
              <w:t>3) отделения выведения пятен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6808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17E7" w14:textId="77777777" w:rsidR="00B37040" w:rsidRDefault="00343DD8">
            <w:pPr>
              <w:pStyle w:val="pji"/>
            </w:pPr>
            <w:r>
              <w:rPr>
                <w:rStyle w:val="s0"/>
              </w:rPr>
              <w:t>IIIа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CB7E" w14:textId="77777777" w:rsidR="00B37040" w:rsidRDefault="00343DD8">
            <w:pPr>
              <w:pStyle w:val="pji"/>
            </w:pPr>
            <w:r>
              <w:rPr>
                <w:rStyle w:val="s0"/>
              </w:rPr>
              <w:t>2000/200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5AB1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D21C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685B8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D24A" w14:textId="77777777" w:rsidR="00B37040" w:rsidRDefault="00343DD8">
            <w:pPr>
              <w:pStyle w:val="pji"/>
            </w:pPr>
            <w:r>
              <w:rPr>
                <w:rStyle w:val="s0"/>
              </w:rPr>
              <w:t>15/20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430A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6E3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CFC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BEE0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E392C6B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D28D0" w14:textId="77777777" w:rsidR="00B37040" w:rsidRDefault="00343DD8">
            <w:pPr>
              <w:pStyle w:val="pji"/>
            </w:pPr>
            <w:r>
              <w:rPr>
                <w:rStyle w:val="s0"/>
              </w:rPr>
              <w:t>4) помещения для хранения химии катов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8E01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790E" w14:textId="77777777" w:rsidR="00B37040" w:rsidRDefault="00343DD8">
            <w:pPr>
              <w:pStyle w:val="pji"/>
            </w:pPr>
            <w:r>
              <w:rPr>
                <w:rStyle w:val="s0"/>
              </w:rPr>
              <w:t>VIIIB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ECE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EF83D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5EBB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989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8940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C39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D19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3BA1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6B2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F530329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9C90E" w14:textId="77777777" w:rsidR="00B37040" w:rsidRDefault="00343DD8">
            <w:pPr>
              <w:pStyle w:val="pji"/>
            </w:pPr>
            <w:r>
              <w:rPr>
                <w:rStyle w:val="s0"/>
              </w:rPr>
              <w:t>56 Ателье изготовления и ремонта одежды и трикотажных изделий:</w:t>
            </w:r>
          </w:p>
        </w:tc>
      </w:tr>
      <w:tr w:rsidR="00B37040" w14:paraId="784023F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3D5E" w14:textId="77777777" w:rsidR="00B37040" w:rsidRDefault="00343DD8">
            <w:pPr>
              <w:pStyle w:val="pji"/>
            </w:pPr>
            <w:r>
              <w:rPr>
                <w:rStyle w:val="s0"/>
              </w:rPr>
              <w:t>1) пошивочные цехи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83A8E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B39A5" w14:textId="77777777" w:rsidR="00B37040" w:rsidRDefault="00343DD8">
            <w:pPr>
              <w:pStyle w:val="pji"/>
            </w:pPr>
            <w:r>
              <w:rPr>
                <w:rStyle w:val="s0"/>
              </w:rPr>
              <w:t>IIа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4388" w14:textId="77777777" w:rsidR="00B37040" w:rsidRDefault="00343DD8">
            <w:pPr>
              <w:pStyle w:val="pji"/>
            </w:pPr>
            <w:r>
              <w:rPr>
                <w:rStyle w:val="s0"/>
              </w:rPr>
              <w:t>2000/ 750</w:t>
            </w:r>
            <w:r>
              <w:rPr>
                <w:rStyle w:val="s0"/>
                <w:vertAlign w:val="superscript"/>
              </w:rPr>
              <w:t>4)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BB61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7658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F962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2E06" w14:textId="77777777" w:rsidR="00B37040" w:rsidRDefault="00343DD8">
            <w:pPr>
              <w:pStyle w:val="pji"/>
            </w:pPr>
            <w:r>
              <w:rPr>
                <w:rStyle w:val="s0"/>
              </w:rPr>
              <w:t>10/20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54C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28E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B4059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057AB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72F16358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D940" w14:textId="77777777" w:rsidR="00B37040" w:rsidRDefault="00343DD8">
            <w:pPr>
              <w:pStyle w:val="pji"/>
            </w:pPr>
            <w:r>
              <w:rPr>
                <w:rStyle w:val="s0"/>
              </w:rPr>
              <w:t>2) закройные отделения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E3A1A" w14:textId="77777777" w:rsidR="00B37040" w:rsidRDefault="00343DD8">
            <w:pPr>
              <w:pStyle w:val="pji"/>
            </w:pPr>
            <w:r>
              <w:rPr>
                <w:rStyle w:val="s0"/>
              </w:rPr>
              <w:t>Г-0,8 на рабочих столах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7C6B9" w14:textId="77777777" w:rsidR="00B37040" w:rsidRDefault="00343DD8">
            <w:pPr>
              <w:pStyle w:val="pji"/>
            </w:pPr>
            <w:r>
              <w:rPr>
                <w:rStyle w:val="s0"/>
              </w:rPr>
              <w:t>IIб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F616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719C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82D6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EB4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577C8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F29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7A13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80D9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B695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1821622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126B" w14:textId="77777777" w:rsidR="00B37040" w:rsidRDefault="00343DD8">
            <w:pPr>
              <w:pStyle w:val="pji"/>
            </w:pPr>
            <w:r>
              <w:rPr>
                <w:rStyle w:val="s0"/>
              </w:rPr>
              <w:t>3) отделения ремонта одежды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858A2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CF672" w14:textId="77777777" w:rsidR="00B37040" w:rsidRDefault="00343DD8">
            <w:pPr>
              <w:pStyle w:val="pji"/>
            </w:pPr>
            <w:r>
              <w:rPr>
                <w:rStyle w:val="s0"/>
              </w:rPr>
              <w:t>IIа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76B13" w14:textId="77777777" w:rsidR="00B37040" w:rsidRDefault="00343DD8">
            <w:pPr>
              <w:pStyle w:val="pji"/>
            </w:pPr>
            <w:r>
              <w:rPr>
                <w:rStyle w:val="s0"/>
              </w:rPr>
              <w:t>2000/750</w:t>
            </w:r>
            <w:r>
              <w:rPr>
                <w:rStyle w:val="s0"/>
                <w:vertAlign w:val="superscript"/>
              </w:rPr>
              <w:t>4)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94D0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0D26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369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E5C9F" w14:textId="77777777" w:rsidR="00B37040" w:rsidRDefault="00343DD8">
            <w:pPr>
              <w:pStyle w:val="pji"/>
            </w:pPr>
            <w:r>
              <w:rPr>
                <w:rStyle w:val="s0"/>
              </w:rPr>
              <w:t>10/20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3B0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900F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5D405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3C60B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0A9F78F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1097" w14:textId="77777777" w:rsidR="00B37040" w:rsidRDefault="00343DD8">
            <w:pPr>
              <w:pStyle w:val="pji"/>
            </w:pPr>
            <w:r>
              <w:rPr>
                <w:rStyle w:val="s0"/>
              </w:rPr>
              <w:t>4) отделения подготовки прикладных материалов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C40F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B125" w14:textId="77777777" w:rsidR="00B37040" w:rsidRDefault="00343DD8">
            <w:pPr>
              <w:pStyle w:val="pji"/>
            </w:pPr>
            <w:r>
              <w:rPr>
                <w:rStyle w:val="s0"/>
              </w:rPr>
              <w:t>IVa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CD6D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06CB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69FE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23B9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19A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69393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856EF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BC1DA" w14:textId="77777777" w:rsidR="00B37040" w:rsidRDefault="00343DD8">
            <w:pPr>
              <w:pStyle w:val="pji"/>
            </w:pPr>
            <w:r>
              <w:rPr>
                <w:rStyle w:val="s0"/>
              </w:rPr>
              <w:t>2,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8966C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2B0FFD1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14DE4" w14:textId="77777777" w:rsidR="00B37040" w:rsidRDefault="00343DD8">
            <w:pPr>
              <w:pStyle w:val="pji"/>
            </w:pPr>
            <w:r>
              <w:rPr>
                <w:rStyle w:val="s0"/>
              </w:rPr>
              <w:t>5) отделения ручной и машинной вязки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DE59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FD0D9" w14:textId="77777777" w:rsidR="00B37040" w:rsidRDefault="00343DD8">
            <w:pPr>
              <w:pStyle w:val="pji"/>
            </w:pPr>
            <w:r>
              <w:rPr>
                <w:rStyle w:val="s0"/>
              </w:rPr>
              <w:t>IIв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10D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ED342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6BE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88B50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54D96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E3EF3" w14:textId="77777777" w:rsidR="00B37040" w:rsidRDefault="00343DD8">
            <w:pPr>
              <w:pStyle w:val="pji"/>
            </w:pPr>
            <w:r>
              <w:rPr>
                <w:rStyle w:val="s0"/>
              </w:rPr>
              <w:t>__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1A061" w14:textId="77777777" w:rsidR="00B37040" w:rsidRDefault="00343DD8">
            <w:pPr>
              <w:pStyle w:val="pji"/>
            </w:pPr>
            <w:r>
              <w:rPr>
                <w:rStyle w:val="s0"/>
              </w:rPr>
              <w:t>_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29A9B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FF67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0DD0C65D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348D" w14:textId="77777777" w:rsidR="00B37040" w:rsidRDefault="00343DD8">
            <w:pPr>
              <w:pStyle w:val="pji"/>
            </w:pPr>
            <w:r>
              <w:rPr>
                <w:rStyle w:val="s0"/>
              </w:rPr>
              <w:t>6) утюжные, декатировочные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D817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E683" w14:textId="77777777" w:rsidR="00B37040" w:rsidRDefault="00343DD8">
            <w:pPr>
              <w:pStyle w:val="pji"/>
            </w:pPr>
            <w:r>
              <w:rPr>
                <w:rStyle w:val="s0"/>
              </w:rPr>
              <w:t>IVa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0089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F40E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D9D7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DE884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0271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97D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F125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5726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C0CB7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1DF57EAB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9742" w14:textId="77777777" w:rsidR="00B37040" w:rsidRDefault="00343DD8">
            <w:pPr>
              <w:pStyle w:val="pji"/>
            </w:pPr>
            <w:r>
              <w:rPr>
                <w:rStyle w:val="s0"/>
              </w:rPr>
              <w:t>57 Пункты проката:</w:t>
            </w:r>
          </w:p>
        </w:tc>
      </w:tr>
      <w:tr w:rsidR="00B37040" w14:paraId="2A1069A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28BB" w14:textId="77777777" w:rsidR="00B37040" w:rsidRDefault="00343DD8">
            <w:pPr>
              <w:pStyle w:val="pji"/>
            </w:pPr>
            <w:r>
              <w:rPr>
                <w:rStyle w:val="s0"/>
              </w:rPr>
              <w:t>1) помещения для посетителей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7A21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628EC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C8C9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9404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A38C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18755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19B94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A2C1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735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37390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561AA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39C5E46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5281" w14:textId="77777777" w:rsidR="00B37040" w:rsidRDefault="00343DD8">
            <w:pPr>
              <w:pStyle w:val="pji"/>
            </w:pPr>
            <w:r>
              <w:rPr>
                <w:rStyle w:val="s0"/>
              </w:rPr>
              <w:t>2) кладовые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6F2DB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FAD26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272B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474E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26D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00F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05C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702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B096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579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FEA2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90F2D6B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48C2" w14:textId="77777777" w:rsidR="00B37040" w:rsidRDefault="00343DD8">
            <w:pPr>
              <w:pStyle w:val="pji"/>
            </w:pPr>
            <w:r>
              <w:rPr>
                <w:rStyle w:val="s0"/>
              </w:rPr>
              <w:t>58 Ремонтные мастерские:</w:t>
            </w:r>
          </w:p>
        </w:tc>
      </w:tr>
      <w:tr w:rsidR="00B37040" w14:paraId="10CCF8A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2DEC" w14:textId="77777777" w:rsidR="00B37040" w:rsidRDefault="00343DD8">
            <w:pPr>
              <w:pStyle w:val="pji"/>
            </w:pPr>
            <w:r>
              <w:rPr>
                <w:rStyle w:val="s0"/>
              </w:rPr>
              <w:t>1) изготовление и ремонт головных уборов, скорняжные работы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49E96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B10A" w14:textId="77777777" w:rsidR="00B37040" w:rsidRDefault="00343DD8">
            <w:pPr>
              <w:pStyle w:val="pji"/>
            </w:pPr>
            <w:r>
              <w:rPr>
                <w:rStyle w:val="s0"/>
              </w:rPr>
              <w:t>IIа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B097" w14:textId="77777777" w:rsidR="00B37040" w:rsidRDefault="00343DD8">
            <w:pPr>
              <w:pStyle w:val="pji"/>
            </w:pPr>
            <w:r>
              <w:rPr>
                <w:rStyle w:val="s0"/>
              </w:rPr>
              <w:t>2000/750</w:t>
            </w:r>
            <w:r>
              <w:rPr>
                <w:rStyle w:val="s0"/>
                <w:vertAlign w:val="superscript"/>
              </w:rPr>
              <w:t>4)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502C" w14:textId="77777777" w:rsidR="00B37040" w:rsidRDefault="00343DD8">
            <w:pPr>
              <w:pStyle w:val="pji"/>
            </w:pPr>
            <w:r>
              <w:rPr>
                <w:rStyle w:val="s0"/>
              </w:rPr>
              <w:t>750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6E1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04F56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794C" w14:textId="77777777" w:rsidR="00B37040" w:rsidRDefault="00343DD8">
            <w:pPr>
              <w:pStyle w:val="pji"/>
            </w:pPr>
            <w:r>
              <w:rPr>
                <w:rStyle w:val="s0"/>
              </w:rPr>
              <w:t>10/20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A378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AE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630BC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85DA3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440B9D3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CE31C" w14:textId="77777777" w:rsidR="00B37040" w:rsidRDefault="00343DD8">
            <w:pPr>
              <w:pStyle w:val="pji"/>
            </w:pPr>
            <w:r>
              <w:rPr>
                <w:rStyle w:val="s0"/>
              </w:rPr>
              <w:t xml:space="preserve">2) ремонт обуви, галантереи, металлоизделий, изделий из пластмассы, бытовых </w:t>
            </w:r>
            <w:r>
              <w:rPr>
                <w:rStyle w:val="s0"/>
              </w:rPr>
              <w:lastRenderedPageBreak/>
              <w:t>электро- приборов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16FFB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BC9C" w14:textId="77777777" w:rsidR="00B37040" w:rsidRDefault="00343DD8">
            <w:pPr>
              <w:pStyle w:val="pji"/>
            </w:pPr>
            <w:r>
              <w:rPr>
                <w:rStyle w:val="s0"/>
              </w:rPr>
              <w:t>IIIa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D9101" w14:textId="77777777" w:rsidR="00B37040" w:rsidRDefault="00343DD8">
            <w:pPr>
              <w:pStyle w:val="pji"/>
            </w:pPr>
            <w:r>
              <w:rPr>
                <w:rStyle w:val="s0"/>
              </w:rPr>
              <w:t>2000/ 300</w:t>
            </w:r>
            <w:r>
              <w:rPr>
                <w:rStyle w:val="s0"/>
                <w:vertAlign w:val="superscript"/>
              </w:rPr>
              <w:t>4)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8F2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C96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108C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9C4F" w14:textId="77777777" w:rsidR="00B37040" w:rsidRDefault="00343DD8">
            <w:pPr>
              <w:pStyle w:val="pji"/>
            </w:pPr>
            <w:r>
              <w:rPr>
                <w:rStyle w:val="s0"/>
              </w:rPr>
              <w:t>10/15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047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B0A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13462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39082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</w:tr>
      <w:tr w:rsidR="00B37040" w14:paraId="50B3770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A7C6E" w14:textId="77777777" w:rsidR="00B37040" w:rsidRDefault="00343DD8">
            <w:pPr>
              <w:pStyle w:val="pji"/>
            </w:pPr>
            <w:r>
              <w:rPr>
                <w:rStyle w:val="s0"/>
              </w:rPr>
              <w:t>3) ремонт часов, ювелирные и граверные работы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45B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D7A4" w14:textId="77777777" w:rsidR="00B37040" w:rsidRDefault="00343DD8">
            <w:pPr>
              <w:pStyle w:val="pji"/>
            </w:pPr>
            <w:r>
              <w:rPr>
                <w:rStyle w:val="s0"/>
              </w:rPr>
              <w:t>IIб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792D4" w14:textId="77777777" w:rsidR="00B37040" w:rsidRDefault="00343DD8">
            <w:pPr>
              <w:pStyle w:val="pji"/>
            </w:pPr>
            <w:r>
              <w:rPr>
                <w:rStyle w:val="s0"/>
              </w:rPr>
              <w:t>3000/300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D09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626B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09DF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2AB59" w14:textId="77777777" w:rsidR="00B37040" w:rsidRDefault="00343DD8">
            <w:pPr>
              <w:pStyle w:val="pji"/>
            </w:pPr>
            <w:r>
              <w:rPr>
                <w:rStyle w:val="s0"/>
              </w:rPr>
              <w:t>10/20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283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75FE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726BD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0A3C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45EBC91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9986B" w14:textId="77777777" w:rsidR="00B37040" w:rsidRDefault="00343DD8">
            <w:pPr>
              <w:pStyle w:val="pji"/>
            </w:pPr>
            <w:r>
              <w:rPr>
                <w:rStyle w:val="s0"/>
              </w:rPr>
              <w:t>4) ремонт фото-, кино-, радио- и телеаппаратуры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EAAF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FFCB1" w14:textId="77777777" w:rsidR="00B37040" w:rsidRDefault="00343DD8">
            <w:pPr>
              <w:pStyle w:val="pji"/>
            </w:pPr>
            <w:r>
              <w:rPr>
                <w:rStyle w:val="s0"/>
              </w:rPr>
              <w:t>IIв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DBFDC" w14:textId="77777777" w:rsidR="00B37040" w:rsidRDefault="00343DD8">
            <w:pPr>
              <w:pStyle w:val="pji"/>
            </w:pPr>
            <w:r>
              <w:rPr>
                <w:rStyle w:val="s0"/>
              </w:rPr>
              <w:t>2000/200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61F2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713C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D079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1)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6103" w14:textId="77777777" w:rsidR="00B37040" w:rsidRDefault="00343DD8">
            <w:pPr>
              <w:pStyle w:val="pji"/>
            </w:pPr>
            <w:r>
              <w:rPr>
                <w:rStyle w:val="s0"/>
              </w:rPr>
              <w:t>10/20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D8C9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8BC7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372F5" w14:textId="77777777" w:rsidR="00B37040" w:rsidRDefault="00343DD8">
            <w:pPr>
              <w:pStyle w:val="pji"/>
            </w:pPr>
            <w:r>
              <w:rPr>
                <w:rStyle w:val="s0"/>
              </w:rPr>
              <w:t>4,2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E44A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</w:tr>
      <w:tr w:rsidR="00B37040" w14:paraId="2B2994CA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D7762" w14:textId="77777777" w:rsidR="00B37040" w:rsidRDefault="00343DD8">
            <w:pPr>
              <w:pStyle w:val="pji"/>
            </w:pPr>
            <w:r>
              <w:rPr>
                <w:rStyle w:val="s0"/>
              </w:rPr>
              <w:t>59 Студия звукозаписи:</w:t>
            </w:r>
          </w:p>
        </w:tc>
      </w:tr>
      <w:tr w:rsidR="00B37040" w14:paraId="5655E26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DC6F9" w14:textId="77777777" w:rsidR="00B37040" w:rsidRDefault="00343DD8">
            <w:pPr>
              <w:pStyle w:val="pji"/>
            </w:pPr>
            <w:r>
              <w:rPr>
                <w:rStyle w:val="s0"/>
              </w:rPr>
              <w:t>1) помещения для записи и прослушивания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72FA2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B551C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CE54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54B1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E407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CEFC7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75C23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6A96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E4DB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D87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500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2C20E83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A61CE" w14:textId="77777777" w:rsidR="00B37040" w:rsidRDefault="00343DD8">
            <w:pPr>
              <w:pStyle w:val="pji"/>
            </w:pPr>
            <w:r>
              <w:rPr>
                <w:rStyle w:val="s0"/>
              </w:rPr>
              <w:t>2) фонотеки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70004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6DAC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43F9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6C09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274B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4ED2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7B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6C65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461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DBC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577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9DCC9CE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4F1D" w14:textId="77777777" w:rsidR="00B37040" w:rsidRDefault="00343DD8">
            <w:pPr>
              <w:pStyle w:val="pji"/>
            </w:pPr>
            <w:r>
              <w:rPr>
                <w:rStyle w:val="s0"/>
              </w:rPr>
              <w:t>Гостиницы</w:t>
            </w:r>
          </w:p>
        </w:tc>
      </w:tr>
      <w:tr w:rsidR="00B37040" w14:paraId="2CD8271D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9524" w14:textId="77777777" w:rsidR="00B37040" w:rsidRDefault="00343DD8">
            <w:pPr>
              <w:pStyle w:val="pji"/>
            </w:pPr>
            <w:r>
              <w:rPr>
                <w:rStyle w:val="s0"/>
              </w:rPr>
              <w:t>60 Бюро обслуживания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4D7C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D6BDC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9A4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EA14F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35E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CA52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83FB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E060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93BB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BB49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4AC05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63625D8C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16191" w14:textId="77777777" w:rsidR="00B37040" w:rsidRDefault="00343DD8">
            <w:pPr>
              <w:pStyle w:val="pji"/>
            </w:pPr>
            <w:r>
              <w:rPr>
                <w:rStyle w:val="s0"/>
              </w:rPr>
              <w:t>61 Помещения дежурного обслуживающего персонала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8F64E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DE747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E599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1A8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2A1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1BDE1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E39A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92F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D88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5FDCE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668E2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6C4E393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BB916" w14:textId="77777777" w:rsidR="00B37040" w:rsidRDefault="00343DD8">
            <w:pPr>
              <w:pStyle w:val="pji"/>
            </w:pPr>
            <w:r>
              <w:rPr>
                <w:rStyle w:val="s0"/>
              </w:rPr>
              <w:t>62 Гостиные, номера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4E79" w14:textId="77777777" w:rsidR="00B37040" w:rsidRDefault="00343DD8">
            <w:pPr>
              <w:pStyle w:val="pji"/>
            </w:pPr>
            <w:r>
              <w:rPr>
                <w:rStyle w:val="s0"/>
              </w:rPr>
              <w:t>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72464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BDF2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B84E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759B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6FA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95DD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E400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0ADFD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A28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A997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55154EEF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56AF7" w14:textId="77777777" w:rsidR="00B37040" w:rsidRDefault="00343DD8">
            <w:pPr>
              <w:pStyle w:val="pji"/>
            </w:pPr>
            <w:r>
              <w:rPr>
                <w:rStyle w:val="s0"/>
              </w:rPr>
              <w:t>Жилые дома, общежития</w:t>
            </w:r>
          </w:p>
        </w:tc>
      </w:tr>
      <w:tr w:rsidR="00B37040" w14:paraId="23343879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2126C" w14:textId="77777777" w:rsidR="00B37040" w:rsidRDefault="00343DD8">
            <w:pPr>
              <w:pStyle w:val="pji"/>
            </w:pPr>
            <w:r>
              <w:rPr>
                <w:rStyle w:val="s0"/>
              </w:rPr>
              <w:t>63 Жилые комнаты, гостиные, спальни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8CC7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A9C6F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4F2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61C2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  <w:r>
              <w:rPr>
                <w:rStyle w:val="s0"/>
                <w:vertAlign w:val="superscript"/>
              </w:rPr>
              <w:t>з)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0ED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27B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FC72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79A8D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0F155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7291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123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3DC4EFD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73CCC" w14:textId="77777777" w:rsidR="00B37040" w:rsidRDefault="00343DD8">
            <w:pPr>
              <w:pStyle w:val="pji"/>
            </w:pPr>
            <w:r>
              <w:rPr>
                <w:rStyle w:val="s0"/>
              </w:rPr>
              <w:t>64 Кухни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127D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5F79D" w14:textId="77777777" w:rsidR="00B37040" w:rsidRDefault="00343DD8">
            <w:pPr>
              <w:pStyle w:val="pji"/>
            </w:pPr>
            <w:r>
              <w:rPr>
                <w:rStyle w:val="s0"/>
              </w:rPr>
              <w:t>В-1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105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85F6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  <w:r>
              <w:rPr>
                <w:rStyle w:val="s0"/>
                <w:vertAlign w:val="superscript"/>
              </w:rPr>
              <w:t>з)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1C9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987C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9A1B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03CA" w14:textId="77777777" w:rsidR="00B37040" w:rsidRDefault="00343DD8">
            <w:pPr>
              <w:pStyle w:val="pji"/>
            </w:pPr>
            <w:r>
              <w:rPr>
                <w:rStyle w:val="s0"/>
              </w:rPr>
              <w:t>2,0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12956" w14:textId="77777777" w:rsidR="00B37040" w:rsidRDefault="00343DD8">
            <w:pPr>
              <w:pStyle w:val="pji"/>
            </w:pPr>
            <w:r>
              <w:rPr>
                <w:rStyle w:val="s0"/>
              </w:rPr>
              <w:t>0,5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909F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0F6F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797A8699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CEC4" w14:textId="77777777" w:rsidR="00B37040" w:rsidRDefault="00343DD8">
            <w:pPr>
              <w:pStyle w:val="pji"/>
            </w:pPr>
            <w:r>
              <w:rPr>
                <w:rStyle w:val="s0"/>
              </w:rPr>
              <w:t>65 Коридоры, ванные, уборные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0FDD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B893F" w14:textId="77777777" w:rsidR="00B37040" w:rsidRDefault="00343DD8">
            <w:pPr>
              <w:pStyle w:val="pji"/>
            </w:pPr>
            <w:r>
              <w:rPr>
                <w:rStyle w:val="s0"/>
              </w:rPr>
              <w:t>Ж-2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D08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4910B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  <w:r>
              <w:rPr>
                <w:rStyle w:val="s0"/>
                <w:vertAlign w:val="superscript"/>
              </w:rPr>
              <w:t>3)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44D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B61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7FBC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F68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89C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F87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8073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1C61E186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A9ACF" w14:textId="77777777" w:rsidR="00B37040" w:rsidRDefault="00343DD8">
            <w:pPr>
              <w:pStyle w:val="pji"/>
            </w:pPr>
            <w:r>
              <w:rPr>
                <w:rStyle w:val="s0"/>
              </w:rPr>
              <w:t>66 Общедомовые помещения:</w:t>
            </w:r>
          </w:p>
        </w:tc>
      </w:tr>
      <w:tr w:rsidR="00B37040" w14:paraId="2D38CB8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5A1ED" w14:textId="77777777" w:rsidR="00B37040" w:rsidRDefault="00343DD8">
            <w:pPr>
              <w:pStyle w:val="pji"/>
            </w:pPr>
            <w:r>
              <w:rPr>
                <w:rStyle w:val="s0"/>
              </w:rPr>
              <w:t>1) вестибюли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EF8B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F7772" w14:textId="77777777" w:rsidR="00B37040" w:rsidRDefault="00343DD8">
            <w:pPr>
              <w:pStyle w:val="pji"/>
            </w:pPr>
            <w:r>
              <w:rPr>
                <w:rStyle w:val="s0"/>
              </w:rPr>
              <w:t>3-1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22F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8FDD5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E979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A531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C3D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3C57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012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730E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C90B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34DFDA4A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494A4" w14:textId="77777777" w:rsidR="00B37040" w:rsidRDefault="00343DD8">
            <w:pPr>
              <w:pStyle w:val="pji"/>
            </w:pPr>
            <w:r>
              <w:rPr>
                <w:rStyle w:val="s0"/>
              </w:rPr>
              <w:t>2) поэтажные коридоры и лифтовые холлы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743ED" w14:textId="77777777" w:rsidR="00B37040" w:rsidRDefault="00343DD8">
            <w:pPr>
              <w:pStyle w:val="pji"/>
            </w:pPr>
            <w:r>
              <w:rPr>
                <w:rStyle w:val="s0"/>
              </w:rPr>
              <w:t>Пол.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A7C1" w14:textId="77777777" w:rsidR="00B37040" w:rsidRDefault="00343DD8">
            <w:pPr>
              <w:pStyle w:val="pji"/>
            </w:pPr>
            <w:r>
              <w:rPr>
                <w:rStyle w:val="s0"/>
              </w:rPr>
              <w:t>3-2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439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008E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209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585B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6B7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987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32B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F2E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E3F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546E393E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609C6" w14:textId="77777777" w:rsidR="00B37040" w:rsidRDefault="00343DD8">
            <w:pPr>
              <w:pStyle w:val="pji"/>
            </w:pPr>
            <w:r>
              <w:rPr>
                <w:rStyle w:val="s0"/>
              </w:rPr>
              <w:t>3) лестницы и лестничные площадки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AFF1" w14:textId="77777777" w:rsidR="00B37040" w:rsidRDefault="00343DD8">
            <w:pPr>
              <w:pStyle w:val="pji"/>
            </w:pPr>
            <w:r>
              <w:rPr>
                <w:rStyle w:val="s0"/>
              </w:rPr>
              <w:t>Пол (площадки, ступени)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A78A" w14:textId="77777777" w:rsidR="00B37040" w:rsidRDefault="00343DD8">
            <w:pPr>
              <w:pStyle w:val="pji"/>
            </w:pPr>
            <w:r>
              <w:rPr>
                <w:rStyle w:val="s0"/>
              </w:rPr>
              <w:t>3-2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1DB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F0DC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  <w:r>
              <w:rPr>
                <w:rStyle w:val="s0"/>
                <w:vertAlign w:val="superscript"/>
              </w:rPr>
              <w:t>4)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2EE6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1C8E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42E3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CC81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26B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5CA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FC70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  <w:r>
              <w:rPr>
                <w:rStyle w:val="s0"/>
                <w:vertAlign w:val="superscript"/>
              </w:rPr>
              <w:t>4)</w:t>
            </w:r>
          </w:p>
        </w:tc>
      </w:tr>
      <w:tr w:rsidR="00B37040" w14:paraId="6BC4A5F9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D060" w14:textId="77777777" w:rsidR="00B37040" w:rsidRDefault="00343DD8">
            <w:pPr>
              <w:pStyle w:val="pji"/>
            </w:pPr>
            <w:r>
              <w:rPr>
                <w:rStyle w:val="s0"/>
              </w:rPr>
              <w:t>Вспомогательные здания и помещения</w:t>
            </w:r>
          </w:p>
        </w:tc>
      </w:tr>
      <w:tr w:rsidR="00B37040" w14:paraId="59D18A29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3D03" w14:textId="77777777" w:rsidR="00B37040" w:rsidRDefault="00343DD8">
            <w:pPr>
              <w:pStyle w:val="pji"/>
            </w:pPr>
            <w:r>
              <w:rPr>
                <w:rStyle w:val="s0"/>
              </w:rPr>
              <w:t>67 Санитарно-бытовые помещения:</w:t>
            </w:r>
          </w:p>
        </w:tc>
      </w:tr>
      <w:tr w:rsidR="00B37040" w14:paraId="40CE4546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1A4A" w14:textId="77777777" w:rsidR="00B37040" w:rsidRDefault="00343DD8">
            <w:pPr>
              <w:pStyle w:val="pji"/>
            </w:pPr>
            <w:r>
              <w:rPr>
                <w:rStyle w:val="s0"/>
              </w:rPr>
              <w:t>1) умывальные, уборные, курительные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6917" w14:textId="77777777" w:rsidR="00B37040" w:rsidRDefault="00343DD8">
            <w:pPr>
              <w:pStyle w:val="pji"/>
            </w:pPr>
            <w:r>
              <w:rPr>
                <w:rStyle w:val="s0"/>
              </w:rPr>
              <w:t>Пол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79E2" w14:textId="77777777" w:rsidR="00B37040" w:rsidRDefault="00343DD8">
            <w:pPr>
              <w:pStyle w:val="pji"/>
            </w:pPr>
            <w:r>
              <w:rPr>
                <w:rStyle w:val="s0"/>
              </w:rPr>
              <w:t>Ж-1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7CDE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3265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122D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3276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F10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9E25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42B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8925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3EDF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6304929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6F03" w14:textId="77777777" w:rsidR="00B37040" w:rsidRDefault="00343DD8">
            <w:pPr>
              <w:pStyle w:val="pji"/>
            </w:pPr>
            <w:r>
              <w:rPr>
                <w:rStyle w:val="s0"/>
              </w:rPr>
              <w:t>2) душевые, гардеробные, помещения для сушки, обеспыливания и обезвреживания одежды и обуви, помещения для обогревания работающих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3A51A" w14:textId="77777777" w:rsidR="00B37040" w:rsidRDefault="00343DD8">
            <w:pPr>
              <w:pStyle w:val="pji"/>
            </w:pPr>
            <w:r>
              <w:rPr>
                <w:rStyle w:val="s0"/>
              </w:rPr>
              <w:t>Пол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19635" w14:textId="77777777" w:rsidR="00B37040" w:rsidRDefault="00343DD8">
            <w:pPr>
              <w:pStyle w:val="pji"/>
            </w:pPr>
            <w:r>
              <w:rPr>
                <w:rStyle w:val="s0"/>
              </w:rPr>
              <w:t>Ж-2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C5F3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E93D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CAE8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0B4C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33B0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CA9D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F08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71B9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8B0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211AECE4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7844A" w14:textId="77777777" w:rsidR="00B37040" w:rsidRDefault="00343DD8">
            <w:pPr>
              <w:pStyle w:val="pji"/>
            </w:pPr>
            <w:r>
              <w:rPr>
                <w:rStyle w:val="s0"/>
              </w:rPr>
              <w:lastRenderedPageBreak/>
              <w:t>68 Здравпункты:</w:t>
            </w:r>
          </w:p>
        </w:tc>
      </w:tr>
      <w:tr w:rsidR="00B37040" w14:paraId="5F00991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EB0C9" w14:textId="77777777" w:rsidR="00B37040" w:rsidRDefault="00343DD8">
            <w:pPr>
              <w:pStyle w:val="pji"/>
            </w:pPr>
            <w:r>
              <w:rPr>
                <w:rStyle w:val="s0"/>
              </w:rPr>
              <w:t>1) ожидальные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0CD35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D6151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2BF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0D15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7F2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6A833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8CBC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EAD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B9B6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ECAB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855CD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078E635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D54A1" w14:textId="77777777" w:rsidR="00B37040" w:rsidRDefault="00343DD8">
            <w:pPr>
              <w:pStyle w:val="pji"/>
            </w:pPr>
            <w:r>
              <w:rPr>
                <w:rStyle w:val="s0"/>
              </w:rPr>
              <w:t>2) регистратура, комнаты дежурного персонала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47F73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A4C3F" w14:textId="77777777" w:rsidR="00B37040" w:rsidRDefault="00343DD8">
            <w:pPr>
              <w:pStyle w:val="pji"/>
            </w:pPr>
            <w:r>
              <w:rPr>
                <w:rStyle w:val="s0"/>
              </w:rPr>
              <w:t>Б-2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BF54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CE62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45B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E236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EE09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2EA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616C" w14:textId="77777777" w:rsidR="00B37040" w:rsidRDefault="00343DD8">
            <w:pPr>
              <w:pStyle w:val="pji"/>
            </w:pPr>
            <w:r>
              <w:rPr>
                <w:rStyle w:val="s0"/>
              </w:rPr>
              <w:t>0,7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36A3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BF337" w14:textId="77777777" w:rsidR="00B37040" w:rsidRDefault="00343DD8">
            <w:pPr>
              <w:pStyle w:val="pji"/>
            </w:pPr>
            <w:r>
              <w:rPr>
                <w:rStyle w:val="s0"/>
              </w:rPr>
              <w:t>0,4</w:t>
            </w:r>
          </w:p>
        </w:tc>
      </w:tr>
      <w:tr w:rsidR="00B37040" w14:paraId="5994A00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4E833" w14:textId="77777777" w:rsidR="00B37040" w:rsidRDefault="00343DD8">
            <w:pPr>
              <w:pStyle w:val="pji"/>
            </w:pPr>
            <w:r>
              <w:rPr>
                <w:rStyle w:val="s0"/>
              </w:rPr>
              <w:t>3) кабинеты врачей, перевязочные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CDB33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1F1F0" w14:textId="77777777" w:rsidR="00B37040" w:rsidRDefault="00343DD8">
            <w:pPr>
              <w:pStyle w:val="pji"/>
            </w:pPr>
            <w:r>
              <w:rPr>
                <w:rStyle w:val="s0"/>
              </w:rPr>
              <w:t>Б-1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B902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60DB3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443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E2164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B546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DFDE5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0E42" w14:textId="77777777" w:rsidR="00B37040" w:rsidRDefault="00343DD8">
            <w:pPr>
              <w:pStyle w:val="pji"/>
            </w:pPr>
            <w:r>
              <w:rPr>
                <w:rStyle w:val="s0"/>
              </w:rPr>
              <w:t>1,0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9F289" w14:textId="77777777" w:rsidR="00B37040" w:rsidRDefault="00343DD8">
            <w:pPr>
              <w:pStyle w:val="pji"/>
            </w:pPr>
            <w:r>
              <w:rPr>
                <w:rStyle w:val="s0"/>
              </w:rPr>
              <w:t>1,8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A55A6" w14:textId="77777777" w:rsidR="00B37040" w:rsidRDefault="00343DD8">
            <w:pPr>
              <w:pStyle w:val="pji"/>
            </w:pPr>
            <w:r>
              <w:rPr>
                <w:rStyle w:val="s0"/>
              </w:rPr>
              <w:t>0,6</w:t>
            </w:r>
          </w:p>
        </w:tc>
      </w:tr>
      <w:tr w:rsidR="00B37040" w14:paraId="4C98782D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B83B5" w14:textId="77777777" w:rsidR="00B37040" w:rsidRDefault="00343DD8">
            <w:pPr>
              <w:pStyle w:val="pji"/>
            </w:pPr>
            <w:r>
              <w:rPr>
                <w:rStyle w:val="s0"/>
              </w:rPr>
              <w:t>4) процедурные кабинеты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90D1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88881" w14:textId="77777777" w:rsidR="00B37040" w:rsidRDefault="00343DD8">
            <w:pPr>
              <w:pStyle w:val="pji"/>
            </w:pPr>
            <w:r>
              <w:rPr>
                <w:rStyle w:val="s0"/>
              </w:rPr>
              <w:t>А-1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89E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BF2E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208E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C3A72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AE7A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D885" w14:textId="77777777" w:rsidR="00B37040" w:rsidRDefault="00343DD8">
            <w:pPr>
              <w:pStyle w:val="pji"/>
            </w:pPr>
            <w:r>
              <w:rPr>
                <w:rStyle w:val="s0"/>
              </w:rPr>
              <w:t>4,0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0F4E" w14:textId="77777777" w:rsidR="00B37040" w:rsidRDefault="00343DD8">
            <w:pPr>
              <w:pStyle w:val="pji"/>
            </w:pPr>
            <w:r>
              <w:rPr>
                <w:rStyle w:val="s0"/>
              </w:rPr>
              <w:t>1,5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E486" w14:textId="77777777" w:rsidR="00B37040" w:rsidRDefault="00343DD8">
            <w:pPr>
              <w:pStyle w:val="pji"/>
            </w:pPr>
            <w:r>
              <w:rPr>
                <w:rStyle w:val="s0"/>
              </w:rPr>
              <w:t>2,4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1C392" w14:textId="77777777" w:rsidR="00B37040" w:rsidRDefault="00343DD8">
            <w:pPr>
              <w:pStyle w:val="pji"/>
            </w:pPr>
            <w:r>
              <w:rPr>
                <w:rStyle w:val="s0"/>
              </w:rPr>
              <w:t>0,9</w:t>
            </w:r>
          </w:p>
        </w:tc>
      </w:tr>
      <w:tr w:rsidR="00B37040" w14:paraId="18D9530A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42C6" w14:textId="77777777" w:rsidR="00B37040" w:rsidRDefault="00343DD8">
            <w:pPr>
              <w:pStyle w:val="pji"/>
            </w:pPr>
            <w:r>
              <w:rPr>
                <w:rStyle w:val="s0"/>
              </w:rPr>
              <w:t>Прочие помещения производственных, вспомогательных и общественных зданий</w:t>
            </w:r>
          </w:p>
        </w:tc>
      </w:tr>
      <w:tr w:rsidR="00B37040" w14:paraId="6EB45ED2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36772" w14:textId="77777777" w:rsidR="00B37040" w:rsidRDefault="00343DD8">
            <w:pPr>
              <w:pStyle w:val="pji"/>
            </w:pPr>
            <w:r>
              <w:rPr>
                <w:rStyle w:val="s0"/>
              </w:rPr>
              <w:t>69 Вестибюли и гардеробные уличной одежды:</w:t>
            </w:r>
          </w:p>
        </w:tc>
      </w:tr>
      <w:tr w:rsidR="00B37040" w14:paraId="674C5AD0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69966" w14:textId="77777777" w:rsidR="00B37040" w:rsidRDefault="00343DD8">
            <w:pPr>
              <w:pStyle w:val="pji"/>
            </w:pPr>
            <w:r>
              <w:rPr>
                <w:rStyle w:val="s0"/>
              </w:rPr>
              <w:t>1) в вузах, школах, театрах клубах, общежитиях, гостиницах и главных входах в крупные промышленные предприятия и общественные здания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7A250" w14:textId="77777777" w:rsidR="00B37040" w:rsidRDefault="00343DD8">
            <w:pPr>
              <w:pStyle w:val="pji"/>
            </w:pPr>
            <w:r>
              <w:rPr>
                <w:rStyle w:val="s0"/>
              </w:rPr>
              <w:t>Пол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C31D" w14:textId="77777777" w:rsidR="00B37040" w:rsidRDefault="00343DD8">
            <w:pPr>
              <w:pStyle w:val="pji"/>
            </w:pPr>
            <w:r>
              <w:rPr>
                <w:rStyle w:val="s0"/>
              </w:rPr>
              <w:t>Е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BE02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80AD" w14:textId="77777777" w:rsidR="00B37040" w:rsidRDefault="00343DD8">
            <w:pPr>
              <w:pStyle w:val="pji"/>
            </w:pPr>
            <w:r>
              <w:rPr>
                <w:rStyle w:val="s0"/>
              </w:rPr>
              <w:t>150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496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81AF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E12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645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91DA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0E94" w14:textId="77777777" w:rsidR="00B37040" w:rsidRDefault="00343DD8">
            <w:pPr>
              <w:pStyle w:val="pji"/>
            </w:pPr>
            <w:r>
              <w:rPr>
                <w:rStyle w:val="s0"/>
              </w:rPr>
              <w:t>1,2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F524" w14:textId="77777777" w:rsidR="00B37040" w:rsidRDefault="00343DD8">
            <w:pPr>
              <w:pStyle w:val="pji"/>
            </w:pPr>
            <w:r>
              <w:rPr>
                <w:rStyle w:val="s0"/>
              </w:rPr>
              <w:t>0,3</w:t>
            </w:r>
          </w:p>
        </w:tc>
      </w:tr>
      <w:tr w:rsidR="00B37040" w14:paraId="3FAF2E93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4DD9D" w14:textId="77777777" w:rsidR="00B37040" w:rsidRDefault="00343DD8">
            <w:pPr>
              <w:pStyle w:val="pji"/>
            </w:pPr>
            <w:r>
              <w:rPr>
                <w:rStyle w:val="s0"/>
              </w:rPr>
              <w:t>2) в прочих промышленных, вспомогательных и общественных зданиях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BA23" w14:textId="77777777" w:rsidR="00B37040" w:rsidRDefault="00343DD8">
            <w:pPr>
              <w:pStyle w:val="pji"/>
            </w:pPr>
            <w:r>
              <w:rPr>
                <w:rStyle w:val="s0"/>
              </w:rPr>
              <w:t>Пол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F8BFC" w14:textId="77777777" w:rsidR="00B37040" w:rsidRDefault="00343DD8">
            <w:pPr>
              <w:pStyle w:val="pji"/>
            </w:pPr>
            <w:r>
              <w:rPr>
                <w:rStyle w:val="s0"/>
              </w:rPr>
              <w:t>Ж-1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100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588FA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ADA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6701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80A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1D11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646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C9A3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50A0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49BD6D4F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A8A6E" w14:textId="77777777" w:rsidR="00B37040" w:rsidRDefault="00343DD8">
            <w:pPr>
              <w:pStyle w:val="pji"/>
            </w:pPr>
            <w:r>
              <w:rPr>
                <w:rStyle w:val="s0"/>
              </w:rPr>
              <w:t>70 Лестницы:</w:t>
            </w:r>
          </w:p>
        </w:tc>
      </w:tr>
      <w:tr w:rsidR="00B37040" w14:paraId="329E2E5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75741" w14:textId="77777777" w:rsidR="00B37040" w:rsidRDefault="00343DD8">
            <w:pPr>
              <w:pStyle w:val="pji"/>
            </w:pPr>
            <w:r>
              <w:rPr>
                <w:rStyle w:val="s0"/>
              </w:rPr>
              <w:t>1) главные лестничные клетки общественных, производственных и вспомогательных зданий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0D24" w14:textId="77777777" w:rsidR="00B37040" w:rsidRDefault="00343DD8">
            <w:pPr>
              <w:pStyle w:val="pji"/>
            </w:pPr>
            <w:r>
              <w:rPr>
                <w:rStyle w:val="s0"/>
              </w:rPr>
              <w:t>Пол (площадки, ступени)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DE38" w14:textId="77777777" w:rsidR="00B37040" w:rsidRDefault="00343DD8">
            <w:pPr>
              <w:pStyle w:val="pji"/>
            </w:pPr>
            <w:r>
              <w:rPr>
                <w:rStyle w:val="s0"/>
              </w:rPr>
              <w:t>В-2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E76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A4B30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321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E13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1AEF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F58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6DE7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EA4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483B9" w14:textId="77777777" w:rsidR="00B37040" w:rsidRDefault="00343DD8">
            <w:pPr>
              <w:pStyle w:val="pji"/>
            </w:pPr>
            <w:r>
              <w:rPr>
                <w:rStyle w:val="s0"/>
              </w:rPr>
              <w:t>0,2</w:t>
            </w:r>
            <w:r>
              <w:rPr>
                <w:rStyle w:val="s0"/>
                <w:vertAlign w:val="superscript"/>
              </w:rPr>
              <w:t>4)</w:t>
            </w:r>
          </w:p>
        </w:tc>
      </w:tr>
      <w:tr w:rsidR="00B37040" w14:paraId="1B446724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B8A8" w14:textId="77777777" w:rsidR="00B37040" w:rsidRDefault="00343DD8">
            <w:pPr>
              <w:pStyle w:val="pji"/>
            </w:pPr>
            <w:r>
              <w:rPr>
                <w:rStyle w:val="s0"/>
              </w:rPr>
              <w:t>2) остальные лестничные клетки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00011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498A" w14:textId="77777777" w:rsidR="00B37040" w:rsidRDefault="00343DD8">
            <w:pPr>
              <w:pStyle w:val="pji"/>
            </w:pPr>
            <w:r>
              <w:rPr>
                <w:rStyle w:val="s0"/>
              </w:rPr>
              <w:t>Ж-2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52A4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8290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4C4E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804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C147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93F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F0F5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C8C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179A5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  <w:r>
              <w:rPr>
                <w:rStyle w:val="s0"/>
                <w:vertAlign w:val="superscript"/>
              </w:rPr>
              <w:t>4)</w:t>
            </w:r>
          </w:p>
        </w:tc>
      </w:tr>
      <w:tr w:rsidR="00B37040" w14:paraId="13980A1C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8C66" w14:textId="77777777" w:rsidR="00B37040" w:rsidRDefault="00343DD8">
            <w:pPr>
              <w:pStyle w:val="pji"/>
            </w:pPr>
            <w:r>
              <w:rPr>
                <w:rStyle w:val="s0"/>
              </w:rPr>
              <w:t>71 Лифтовые холлы в общественных, производственных и вспомогательных зданиях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E0FF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7C77" w14:textId="77777777" w:rsidR="00B37040" w:rsidRDefault="00343DD8">
            <w:pPr>
              <w:pStyle w:val="pji"/>
            </w:pPr>
            <w:r>
              <w:rPr>
                <w:rStyle w:val="s0"/>
              </w:rPr>
              <w:t>Ж-1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B54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1D2C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9DE6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D35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7EF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23CE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6381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891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78B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0D1699CE" w14:textId="77777777"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9C07" w14:textId="77777777" w:rsidR="00B37040" w:rsidRDefault="00343DD8">
            <w:pPr>
              <w:pStyle w:val="pji"/>
            </w:pPr>
            <w:r>
              <w:rPr>
                <w:rStyle w:val="s0"/>
              </w:rPr>
              <w:t>72 Коридоры и проходы:</w:t>
            </w:r>
          </w:p>
        </w:tc>
      </w:tr>
      <w:tr w:rsidR="00B37040" w14:paraId="7F75F5D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1E79" w14:textId="77777777" w:rsidR="00B37040" w:rsidRDefault="00343DD8">
            <w:pPr>
              <w:pStyle w:val="pji"/>
            </w:pPr>
            <w:r>
              <w:rPr>
                <w:rStyle w:val="s0"/>
              </w:rPr>
              <w:t>1) главные коридоры и проходы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C900" w14:textId="77777777" w:rsidR="00B37040" w:rsidRDefault="00343DD8">
            <w:pPr>
              <w:pStyle w:val="pji"/>
            </w:pPr>
            <w:r>
              <w:rPr>
                <w:rStyle w:val="s0"/>
              </w:rPr>
              <w:t>Пол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3AB97" w14:textId="77777777" w:rsidR="00B37040" w:rsidRDefault="00343DD8">
            <w:pPr>
              <w:pStyle w:val="pji"/>
            </w:pPr>
            <w:r>
              <w:rPr>
                <w:rStyle w:val="s0"/>
              </w:rPr>
              <w:t>Ж-1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A883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5177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431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64CD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E620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4119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C6A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853E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767A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  <w:r>
              <w:rPr>
                <w:rStyle w:val="s0"/>
                <w:vertAlign w:val="superscript"/>
              </w:rPr>
              <w:t>4)</w:t>
            </w:r>
          </w:p>
        </w:tc>
      </w:tr>
      <w:tr w:rsidR="00B37040" w14:paraId="40AFD3A2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44869" w14:textId="77777777" w:rsidR="00B37040" w:rsidRDefault="00343DD8">
            <w:pPr>
              <w:pStyle w:val="pji"/>
            </w:pPr>
            <w:r>
              <w:rPr>
                <w:rStyle w:val="s0"/>
              </w:rPr>
              <w:t>2) поэтажные коридоры жилых зданий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DD28" w14:textId="77777777" w:rsidR="00B37040" w:rsidRDefault="00343DD8">
            <w:pPr>
              <w:pStyle w:val="pji"/>
            </w:pPr>
            <w:r>
              <w:rPr>
                <w:rStyle w:val="s0"/>
              </w:rPr>
              <w:t>Пол.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3087E" w14:textId="77777777" w:rsidR="00B37040" w:rsidRDefault="00343DD8">
            <w:pPr>
              <w:pStyle w:val="pji"/>
            </w:pPr>
            <w:r>
              <w:rPr>
                <w:rStyle w:val="s0"/>
              </w:rPr>
              <w:t>3-2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B62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9B3A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BE359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C11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A7FC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487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AAF8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BE37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34DE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73DAAA77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6C359" w14:textId="77777777" w:rsidR="00B37040" w:rsidRDefault="00343DD8">
            <w:pPr>
              <w:pStyle w:val="pji"/>
            </w:pPr>
            <w:r>
              <w:rPr>
                <w:rStyle w:val="s0"/>
              </w:rPr>
              <w:t>3) остальные коридоры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EA78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0062F" w14:textId="77777777" w:rsidR="00B37040" w:rsidRDefault="00343DD8">
            <w:pPr>
              <w:pStyle w:val="pji"/>
            </w:pPr>
            <w:r>
              <w:rPr>
                <w:rStyle w:val="s0"/>
              </w:rPr>
              <w:t>Ж-2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A3E5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A1BF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4F10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089A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27F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FBCB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89D97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2782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6940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</w:tr>
      <w:tr w:rsidR="00B37040" w14:paraId="45FACE01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A9EDA" w14:textId="77777777" w:rsidR="00B37040" w:rsidRDefault="00343DD8">
            <w:pPr>
              <w:pStyle w:val="pji"/>
            </w:pPr>
            <w:r>
              <w:rPr>
                <w:rStyle w:val="s0"/>
              </w:rPr>
              <w:t>73 Машинные отделения лифтов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CE258" w14:textId="77777777" w:rsidR="00B37040" w:rsidRDefault="00343DD8">
            <w:pPr>
              <w:pStyle w:val="pji"/>
            </w:pPr>
            <w:r>
              <w:rPr>
                <w:rStyle w:val="s0"/>
              </w:rPr>
              <w:t>Г-0,8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418F2" w14:textId="77777777" w:rsidR="00B37040" w:rsidRDefault="00343DD8">
            <w:pPr>
              <w:pStyle w:val="pji"/>
            </w:pPr>
            <w:r>
              <w:rPr>
                <w:rStyle w:val="s0"/>
              </w:rPr>
              <w:t>3-1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C0A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8341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  <w:r>
              <w:rPr>
                <w:rStyle w:val="s0"/>
                <w:vertAlign w:val="superscript"/>
              </w:rPr>
              <w:t>5)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F393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3D743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61A15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4AF4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5CBD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5A04B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2ABA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  <w:r>
              <w:rPr>
                <w:rStyle w:val="s0"/>
                <w:vertAlign w:val="superscript"/>
              </w:rPr>
              <w:t>4)</w:t>
            </w:r>
          </w:p>
        </w:tc>
      </w:tr>
      <w:tr w:rsidR="00B37040" w14:paraId="785EDB7C" w14:textId="77777777"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CB31" w14:textId="77777777" w:rsidR="00B37040" w:rsidRDefault="00343DD8">
            <w:pPr>
              <w:pStyle w:val="pji"/>
            </w:pPr>
            <w:r>
              <w:rPr>
                <w:rStyle w:val="s0"/>
              </w:rPr>
              <w:t>74 Чердаки</w:t>
            </w:r>
          </w:p>
        </w:tc>
        <w:tc>
          <w:tcPr>
            <w:tcW w:w="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8DBF6" w14:textId="77777777" w:rsidR="00B37040" w:rsidRDefault="00343DD8">
            <w:pPr>
              <w:pStyle w:val="pji"/>
            </w:pPr>
            <w:r>
              <w:rPr>
                <w:rStyle w:val="s0"/>
              </w:rPr>
              <w:t>Пол, Г-0,0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38F2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67D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F96D8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4);5)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8EBF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30AA8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C9DA1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1816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0BB5E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0C18A" w14:textId="77777777" w:rsidR="00B37040" w:rsidRDefault="00343DD8">
            <w:pPr>
              <w:pStyle w:val="pji"/>
            </w:pPr>
            <w:r>
              <w:rPr>
                <w:rStyle w:val="s0"/>
              </w:rPr>
              <w:t>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B467" w14:textId="77777777" w:rsidR="00B37040" w:rsidRDefault="00343DD8">
            <w:pPr>
              <w:pStyle w:val="pji"/>
            </w:pPr>
            <w:r>
              <w:rPr>
                <w:rStyle w:val="s0"/>
              </w:rPr>
              <w:t>0,1</w:t>
            </w:r>
            <w:r>
              <w:rPr>
                <w:rStyle w:val="s0"/>
                <w:vertAlign w:val="superscript"/>
              </w:rPr>
              <w:t>4)</w:t>
            </w:r>
          </w:p>
        </w:tc>
      </w:tr>
    </w:tbl>
    <w:p w14:paraId="6A171EDA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14078650" w14:textId="77777777" w:rsidR="00B37040" w:rsidRDefault="00343DD8">
      <w:pPr>
        <w:pStyle w:val="pj"/>
      </w:pPr>
      <w:r>
        <w:rPr>
          <w:rStyle w:val="s0"/>
        </w:rPr>
        <w:t>Примечание 1:</w:t>
      </w:r>
    </w:p>
    <w:p w14:paraId="7FB85ADD" w14:textId="77777777" w:rsidR="00B37040" w:rsidRDefault="00343DD8">
      <w:pPr>
        <w:pStyle w:val="pj"/>
      </w:pPr>
      <w:r>
        <w:rPr>
          <w:rStyle w:val="s0"/>
        </w:rPr>
        <w:t>1) Приведен показатель ослепленности.</w:t>
      </w:r>
    </w:p>
    <w:p w14:paraId="5E82CC24" w14:textId="77777777" w:rsidR="00B37040" w:rsidRDefault="00343DD8">
      <w:pPr>
        <w:pStyle w:val="pj"/>
      </w:pPr>
      <w:r>
        <w:rPr>
          <w:rStyle w:val="s0"/>
        </w:rPr>
        <w:t>2) Нормированные значения КЕО повышены в помещениях специально предназначенных для работы и обучения детей и подростков.</w:t>
      </w:r>
    </w:p>
    <w:p w14:paraId="5ADE64A8" w14:textId="77777777" w:rsidR="00B37040" w:rsidRDefault="00343DD8">
      <w:pPr>
        <w:pStyle w:val="pj"/>
      </w:pPr>
      <w:r>
        <w:rPr>
          <w:rStyle w:val="s0"/>
        </w:rPr>
        <w:t>3) В жилых домах и квартирах приведенные значения освещенности являются рекомендуемыми.</w:t>
      </w:r>
    </w:p>
    <w:p w14:paraId="20C86A3C" w14:textId="77777777" w:rsidR="00B37040" w:rsidRDefault="00343DD8">
      <w:pPr>
        <w:pStyle w:val="pj"/>
      </w:pPr>
      <w:r>
        <w:rPr>
          <w:rStyle w:val="s0"/>
        </w:rPr>
        <w:t>4) Нормированные значения установлены на основании экспертных оценок</w:t>
      </w:r>
    </w:p>
    <w:p w14:paraId="43A0342C" w14:textId="77777777" w:rsidR="00B37040" w:rsidRDefault="00343DD8">
      <w:pPr>
        <w:pStyle w:val="pj"/>
      </w:pPr>
      <w:r>
        <w:rPr>
          <w:rStyle w:val="s0"/>
        </w:rPr>
        <w:t>5) Норма освещенности дана для ламп накаливания.</w:t>
      </w:r>
    </w:p>
    <w:p w14:paraId="73FE548C" w14:textId="77777777" w:rsidR="00B37040" w:rsidRDefault="00343DD8">
      <w:pPr>
        <w:pStyle w:val="pj"/>
      </w:pPr>
      <w:r>
        <w:rPr>
          <w:rStyle w:val="s0"/>
        </w:rPr>
        <w:t>Примечание 2:</w:t>
      </w:r>
    </w:p>
    <w:p w14:paraId="7EFE7385" w14:textId="77777777" w:rsidR="00B37040" w:rsidRDefault="00343DD8">
      <w:pPr>
        <w:pStyle w:val="pj"/>
      </w:pPr>
      <w:r>
        <w:rPr>
          <w:rStyle w:val="s0"/>
        </w:rPr>
        <w:t>1. Наличие нормируемых значений освещенности в графах обеих систем искусственного освещения указывает на возможность применения одной из этих систем.</w:t>
      </w:r>
    </w:p>
    <w:p w14:paraId="02A2AE7B" w14:textId="77777777" w:rsidR="00B37040" w:rsidRDefault="00343DD8">
      <w:pPr>
        <w:pStyle w:val="pj"/>
      </w:pPr>
      <w:r>
        <w:rPr>
          <w:rStyle w:val="s0"/>
        </w:rPr>
        <w:t>2. При дробном обозначении освещенности, приведенной в графе 4 таблицы, в числителе указана норма освещенности от общего и местного освещения на рабочем месте, а в знаменателе - освещенность от общего освещения по помещению.</w:t>
      </w:r>
    </w:p>
    <w:p w14:paraId="360C4D39" w14:textId="77777777" w:rsidR="00B37040" w:rsidRDefault="00343DD8">
      <w:pPr>
        <w:pStyle w:val="pj"/>
      </w:pPr>
      <w:r>
        <w:rPr>
          <w:rStyle w:val="s0"/>
        </w:rPr>
        <w:t>3. При дробном обозначении показателя дискомфорта, приведенного в графе 7 таблицы, в числителе указана норма для общего освещения в системе комбинированного освещения, а в знаменателе - для системы одного общего освещения.</w:t>
      </w:r>
    </w:p>
    <w:p w14:paraId="10FB4174" w14:textId="77777777" w:rsidR="00B37040" w:rsidRDefault="00343DD8">
      <w:pPr>
        <w:pStyle w:val="pj"/>
      </w:pPr>
      <w:r>
        <w:rPr>
          <w:rStyle w:val="s0"/>
        </w:rPr>
        <w:t>4. При дробном обозначении коэффициента пульсации, приведенного в графе 8 таблицы, в числителе указана норма для местного освещения или одного общего освещения, а в знаменателе - для общего освещения в системе комбинированного.</w:t>
      </w:r>
    </w:p>
    <w:p w14:paraId="120ABD09" w14:textId="77777777" w:rsidR="00B37040" w:rsidRDefault="00343DD8">
      <w:pPr>
        <w:pStyle w:val="pj"/>
      </w:pPr>
      <w:r>
        <w:rPr>
          <w:rStyle w:val="s0"/>
        </w:rPr>
        <w:t>5. Расшифровка аббревиатур:</w:t>
      </w:r>
    </w:p>
    <w:p w14:paraId="4102B718" w14:textId="77777777" w:rsidR="00B37040" w:rsidRDefault="00343DD8">
      <w:pPr>
        <w:pStyle w:val="pj"/>
      </w:pPr>
      <w:bookmarkStart w:id="1" w:name="_GoBack"/>
      <w:r>
        <w:rPr>
          <w:rStyle w:val="s0"/>
        </w:rPr>
        <w:t>КЕО</w:t>
      </w:r>
      <w:bookmarkEnd w:id="1"/>
      <w:r>
        <w:rPr>
          <w:rStyle w:val="s0"/>
        </w:rPr>
        <w:t xml:space="preserve"> - коэффициент естественной освещенности;</w:t>
      </w:r>
    </w:p>
    <w:p w14:paraId="2036EFBC" w14:textId="77777777" w:rsidR="00B37040" w:rsidRDefault="00343DD8">
      <w:pPr>
        <w:pStyle w:val="pj"/>
      </w:pPr>
      <w:r>
        <w:rPr>
          <w:rStyle w:val="s0"/>
        </w:rPr>
        <w:t>угл.мин. - угловые минуты;</w:t>
      </w:r>
    </w:p>
    <w:p w14:paraId="7697B4DE" w14:textId="77777777" w:rsidR="00B37040" w:rsidRDefault="00343DD8">
      <w:pPr>
        <w:pStyle w:val="pj"/>
      </w:pPr>
      <w:r>
        <w:rPr>
          <w:rStyle w:val="s0"/>
        </w:rPr>
        <w:t>% - процент;</w:t>
      </w:r>
    </w:p>
    <w:p w14:paraId="3502A3FB" w14:textId="77777777" w:rsidR="00B37040" w:rsidRDefault="00343DD8">
      <w:pPr>
        <w:pStyle w:val="pj"/>
      </w:pPr>
      <w:r>
        <w:rPr>
          <w:rStyle w:val="s0"/>
        </w:rPr>
        <w:t>м - метр;</w:t>
      </w:r>
    </w:p>
    <w:p w14:paraId="4159AD6C" w14:textId="77777777" w:rsidR="00B37040" w:rsidRDefault="00343DD8">
      <w:pPr>
        <w:pStyle w:val="pj"/>
      </w:pPr>
      <w:r>
        <w:rPr>
          <w:rStyle w:val="s0"/>
        </w:rPr>
        <w:t>кд/м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в канделах на квадратный метр;</w:t>
      </w:r>
    </w:p>
    <w:p w14:paraId="285EEEE3" w14:textId="77777777" w:rsidR="00B37040" w:rsidRDefault="00343DD8">
      <w:pPr>
        <w:pStyle w:val="pj"/>
      </w:pPr>
      <w:r>
        <w:rPr>
          <w:rStyle w:val="s0"/>
        </w:rPr>
        <w:t>лк - люкс.</w:t>
      </w:r>
    </w:p>
    <w:p w14:paraId="5CFF4E75" w14:textId="77777777" w:rsidR="00B37040" w:rsidRDefault="00343DD8">
      <w:pPr>
        <w:pStyle w:val="pj"/>
      </w:pPr>
      <w:r>
        <w:rPr>
          <w:rStyle w:val="s0"/>
        </w:rPr>
        <w:t> </w:t>
      </w:r>
    </w:p>
    <w:p w14:paraId="4971D018" w14:textId="77777777" w:rsidR="00B37040" w:rsidRDefault="00343DD8">
      <w:pPr>
        <w:pStyle w:val="pj"/>
      </w:pPr>
      <w:bookmarkStart w:id="2" w:name="SUB4"/>
      <w:bookmarkEnd w:id="2"/>
      <w:r>
        <w:rPr>
          <w:rStyle w:val="s0"/>
        </w:rPr>
        <w:t> </w:t>
      </w:r>
    </w:p>
    <w:p w14:paraId="2E4910A5" w14:textId="77777777" w:rsidR="00B37040" w:rsidRDefault="00343DD8">
      <w:pPr>
        <w:pStyle w:val="pr"/>
      </w:pPr>
      <w:r>
        <w:rPr>
          <w:rStyle w:val="s0"/>
        </w:rPr>
        <w:t xml:space="preserve">Приложение 4 к </w:t>
      </w:r>
      <w:hyperlink w:anchor="sub0" w:history="1">
        <w:r>
          <w:rPr>
            <w:rStyle w:val="a4"/>
          </w:rPr>
          <w:t>приказу</w:t>
        </w:r>
      </w:hyperlink>
    </w:p>
    <w:p w14:paraId="4410614F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4371E599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0381E684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297517D1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0C1F79CE" w14:textId="77777777" w:rsidR="00B37040" w:rsidRDefault="00343DD8">
      <w:pPr>
        <w:pStyle w:val="pj"/>
      </w:pPr>
      <w:r>
        <w:rPr>
          <w:rStyle w:val="s0"/>
        </w:rPr>
        <w:t> </w:t>
      </w:r>
    </w:p>
    <w:p w14:paraId="2E909540" w14:textId="77777777" w:rsidR="00B37040" w:rsidRDefault="00343DD8">
      <w:pPr>
        <w:pStyle w:val="pj"/>
      </w:pPr>
      <w:r>
        <w:rPr>
          <w:rStyle w:val="s0"/>
        </w:rPr>
        <w:t> </w:t>
      </w:r>
    </w:p>
    <w:p w14:paraId="7BBA81AD" w14:textId="77777777" w:rsidR="00B37040" w:rsidRDefault="00343DD8">
      <w:pPr>
        <w:pStyle w:val="pc"/>
      </w:pPr>
      <w:r>
        <w:rPr>
          <w:rStyle w:val="s1"/>
        </w:rPr>
        <w:t>Допустимые значения уровней инфразвука</w:t>
      </w:r>
    </w:p>
    <w:p w14:paraId="3D0DCA5A" w14:textId="77777777" w:rsidR="00B37040" w:rsidRDefault="00343DD8">
      <w:pPr>
        <w:pStyle w:val="pc"/>
      </w:pPr>
      <w:r>
        <w:rPr>
          <w:rStyle w:val="s1"/>
        </w:rPr>
        <w:t> </w:t>
      </w:r>
    </w:p>
    <w:p w14:paraId="5518A5F3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2DA35184" w14:textId="77777777" w:rsidR="00B37040" w:rsidRDefault="00343DD8">
      <w:pPr>
        <w:pStyle w:val="pj"/>
      </w:pPr>
      <w:r>
        <w:rPr>
          <w:rStyle w:val="s0"/>
        </w:rPr>
        <w:t> </w:t>
      </w:r>
    </w:p>
    <w:p w14:paraId="6D7B008E" w14:textId="77777777" w:rsidR="00B37040" w:rsidRDefault="00343DD8">
      <w:pPr>
        <w:pStyle w:val="pj"/>
      </w:pPr>
      <w:r>
        <w:rPr>
          <w:rStyle w:val="s0"/>
        </w:rPr>
        <w:t> </w:t>
      </w:r>
    </w:p>
    <w:p w14:paraId="22D12BFE" w14:textId="77777777" w:rsidR="00B37040" w:rsidRDefault="00343DD8">
      <w:pPr>
        <w:pStyle w:val="pc"/>
      </w:pPr>
      <w:r>
        <w:rPr>
          <w:rStyle w:val="s1"/>
        </w:rPr>
        <w:t>Предельно-допустимые уровни инфразвука в производственных помещениях, допустимые уровни инфразвука на территории жилой застройки и в жилых и общественных зданиях</w:t>
      </w:r>
    </w:p>
    <w:p w14:paraId="4D917209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9304"/>
        <w:gridCol w:w="2202"/>
        <w:gridCol w:w="1745"/>
        <w:gridCol w:w="1745"/>
        <w:gridCol w:w="1745"/>
        <w:gridCol w:w="4282"/>
      </w:tblGrid>
      <w:tr w:rsidR="00B37040" w14:paraId="0176B1BF" w14:textId="77777777">
        <w:tc>
          <w:tcPr>
            <w:tcW w:w="1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0970A" w14:textId="77777777" w:rsidR="00B37040" w:rsidRDefault="00343DD8">
            <w:pPr>
              <w:pStyle w:val="pji"/>
            </w:pPr>
            <w:r>
              <w:rPr>
                <w:rStyle w:val="s0"/>
              </w:rPr>
              <w:t>№</w:t>
            </w:r>
          </w:p>
        </w:tc>
        <w:tc>
          <w:tcPr>
            <w:tcW w:w="213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3751" w14:textId="77777777" w:rsidR="00B37040" w:rsidRDefault="00343DD8">
            <w:pPr>
              <w:pStyle w:val="pji"/>
            </w:pPr>
            <w:r>
              <w:rPr>
                <w:rStyle w:val="s0"/>
              </w:rPr>
              <w:t>Назначение помещений</w:t>
            </w:r>
          </w:p>
        </w:tc>
        <w:tc>
          <w:tcPr>
            <w:tcW w:w="170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12B6" w14:textId="77777777" w:rsidR="00B37040" w:rsidRDefault="00343DD8">
            <w:pPr>
              <w:pStyle w:val="pji"/>
            </w:pPr>
            <w:r>
              <w:rPr>
                <w:rStyle w:val="s0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9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CCCB8" w14:textId="77777777" w:rsidR="00B37040" w:rsidRDefault="00343DD8">
            <w:pPr>
              <w:pStyle w:val="pji"/>
            </w:pPr>
            <w:r>
              <w:rPr>
                <w:rStyle w:val="s0"/>
              </w:rPr>
              <w:t>Общий (линейный) уровень звукового давления, дБ Лин</w:t>
            </w:r>
          </w:p>
        </w:tc>
      </w:tr>
      <w:tr w:rsidR="00B37040" w14:paraId="570CA40A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8DAC7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1D9D3B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5C37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7159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E1C22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EBB1" w14:textId="77777777" w:rsidR="00B37040" w:rsidRDefault="00343DD8">
            <w:pPr>
              <w:pStyle w:val="pji"/>
            </w:pPr>
            <w:r>
              <w:rPr>
                <w:rStyle w:val="s0"/>
              </w:rPr>
              <w:t>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B3A6A4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5A7629FF" w14:textId="77777777"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DF1E5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1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5A50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7BD6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E2ED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08055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F560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3C11" w14:textId="77777777" w:rsidR="00B37040" w:rsidRDefault="00343DD8">
            <w:pPr>
              <w:pStyle w:val="pji"/>
            </w:pPr>
            <w:r>
              <w:rPr>
                <w:rStyle w:val="s0"/>
              </w:rPr>
              <w:t>7</w:t>
            </w:r>
          </w:p>
        </w:tc>
      </w:tr>
      <w:tr w:rsidR="00B37040" w14:paraId="3352230F" w14:textId="77777777"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02F8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21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83B6" w14:textId="77777777" w:rsidR="00B37040" w:rsidRDefault="00343DD8">
            <w:pPr>
              <w:pStyle w:val="pji"/>
            </w:pPr>
            <w:r>
              <w:rPr>
                <w:rStyle w:val="s0"/>
              </w:rPr>
              <w:t>Работы с различной степенью тяжести и напряженности трудового процесса в производственных помещениях и на территории предприятий: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CFF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D27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B418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B66B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ED51A" w14:textId="77777777" w:rsidR="00B37040" w:rsidRDefault="00B37040">
            <w:pPr>
              <w:spacing w:line="276" w:lineRule="auto"/>
              <w:rPr>
                <w:rFonts w:eastAsia="Times New Roman"/>
              </w:rPr>
            </w:pPr>
          </w:p>
        </w:tc>
      </w:tr>
      <w:tr w:rsidR="00B37040" w14:paraId="63A8A856" w14:textId="77777777"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7D468" w14:textId="77777777" w:rsidR="00B37040" w:rsidRDefault="00343DD8">
            <w:pPr>
              <w:pStyle w:val="pji"/>
            </w:pPr>
            <w:r>
              <w:rPr>
                <w:rStyle w:val="s0"/>
              </w:rPr>
              <w:t>1.1</w:t>
            </w:r>
          </w:p>
        </w:tc>
        <w:tc>
          <w:tcPr>
            <w:tcW w:w="21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9171" w14:textId="77777777" w:rsidR="00B37040" w:rsidRDefault="00343DD8">
            <w:pPr>
              <w:pStyle w:val="pji"/>
            </w:pPr>
            <w:r>
              <w:rPr>
                <w:rStyle w:val="s0"/>
              </w:rPr>
              <w:t>работы различной степени тяжести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47909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813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D04D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ED191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AAD6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</w:tc>
      </w:tr>
      <w:tr w:rsidR="00B37040" w14:paraId="2A07B1B2" w14:textId="77777777"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C7DA" w14:textId="77777777" w:rsidR="00B37040" w:rsidRDefault="00343DD8">
            <w:pPr>
              <w:pStyle w:val="pji"/>
            </w:pPr>
            <w:r>
              <w:rPr>
                <w:rStyle w:val="s0"/>
              </w:rPr>
              <w:t>1.2</w:t>
            </w:r>
          </w:p>
        </w:tc>
        <w:tc>
          <w:tcPr>
            <w:tcW w:w="21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5E384" w14:textId="77777777" w:rsidR="00B37040" w:rsidRDefault="00343DD8">
            <w:pPr>
              <w:pStyle w:val="pji"/>
            </w:pPr>
            <w:r>
              <w:rPr>
                <w:rStyle w:val="s0"/>
              </w:rPr>
              <w:t>работы различной степени интеллектуально-эмоциональной напряженности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1951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61484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C880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180FD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E2AAB" w14:textId="77777777" w:rsidR="00B37040" w:rsidRDefault="00343DD8">
            <w:pPr>
              <w:pStyle w:val="pji"/>
            </w:pPr>
            <w:r>
              <w:rPr>
                <w:rStyle w:val="s0"/>
              </w:rPr>
              <w:t>95</w:t>
            </w:r>
          </w:p>
        </w:tc>
      </w:tr>
      <w:tr w:rsidR="00B37040" w14:paraId="7C4E8FD4" w14:textId="77777777"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8CFC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1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71401" w14:textId="77777777" w:rsidR="00B37040" w:rsidRDefault="00343DD8">
            <w:pPr>
              <w:pStyle w:val="pji"/>
            </w:pPr>
            <w:r>
              <w:rPr>
                <w:rStyle w:val="s0"/>
              </w:rPr>
              <w:t>Территория жилой застройки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BA0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17AFC" w14:textId="77777777" w:rsidR="00B37040" w:rsidRDefault="00343DD8">
            <w:pPr>
              <w:pStyle w:val="pji"/>
            </w:pPr>
            <w:r>
              <w:rPr>
                <w:rStyle w:val="s0"/>
              </w:rPr>
              <w:t>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7D190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6E1B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FF81E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</w:tc>
      </w:tr>
      <w:tr w:rsidR="00B37040" w14:paraId="27EB63B0" w14:textId="77777777">
        <w:tc>
          <w:tcPr>
            <w:tcW w:w="1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0BEA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1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F42F7" w14:textId="77777777" w:rsidR="00B37040" w:rsidRDefault="00343DD8">
            <w:pPr>
              <w:pStyle w:val="pji"/>
            </w:pPr>
            <w:r>
              <w:rPr>
                <w:rStyle w:val="s0"/>
              </w:rPr>
              <w:t>Помещения жилых и общественных зданий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8FB63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0CFF9" w14:textId="77777777" w:rsidR="00B37040" w:rsidRDefault="00343DD8">
            <w:pPr>
              <w:pStyle w:val="pji"/>
            </w:pPr>
            <w:r>
              <w:rPr>
                <w:rStyle w:val="s0"/>
              </w:rPr>
              <w:t>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301C" w14:textId="77777777" w:rsidR="00B37040" w:rsidRDefault="00343DD8">
            <w:pPr>
              <w:pStyle w:val="pji"/>
            </w:pPr>
            <w:r>
              <w:rPr>
                <w:rStyle w:val="s0"/>
              </w:rPr>
              <w:t>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AC44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7D8C" w14:textId="77777777" w:rsidR="00B37040" w:rsidRDefault="00343DD8">
            <w:pPr>
              <w:pStyle w:val="pji"/>
            </w:pPr>
            <w:r>
              <w:rPr>
                <w:rStyle w:val="s0"/>
              </w:rPr>
              <w:t>75</w:t>
            </w:r>
          </w:p>
        </w:tc>
      </w:tr>
    </w:tbl>
    <w:p w14:paraId="0C5C2C22" w14:textId="77777777" w:rsidR="00B37040" w:rsidRDefault="00343DD8">
      <w:pPr>
        <w:pStyle w:val="pj"/>
      </w:pPr>
      <w:r>
        <w:rPr>
          <w:rStyle w:val="s0"/>
        </w:rPr>
        <w:t> </w:t>
      </w:r>
    </w:p>
    <w:p w14:paraId="4715DBFC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2CA51EE6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559F3AEA" w14:textId="77777777" w:rsidR="00B37040" w:rsidRDefault="00343DD8">
      <w:pPr>
        <w:pStyle w:val="pc"/>
      </w:pPr>
      <w:r>
        <w:rPr>
          <w:rStyle w:val="s1"/>
        </w:rPr>
        <w:t>Допустимые уровни шума, создаваемого отдельными видами медицинской техники в зависимости от режимов работы (шумовые характеристики на расстоянии одного метра от оборудования)</w:t>
      </w:r>
    </w:p>
    <w:p w14:paraId="58A40949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4"/>
        <w:gridCol w:w="5083"/>
        <w:gridCol w:w="3312"/>
      </w:tblGrid>
      <w:tr w:rsidR="00B37040" w14:paraId="24DCB21D" w14:textId="77777777">
        <w:tc>
          <w:tcPr>
            <w:tcW w:w="30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0D0A" w14:textId="77777777" w:rsidR="00B37040" w:rsidRDefault="00343DD8">
            <w:pPr>
              <w:pStyle w:val="pji"/>
            </w:pPr>
            <w:r>
              <w:rPr>
                <w:rStyle w:val="s0"/>
              </w:rPr>
              <w:t>Наименование изделий</w:t>
            </w:r>
          </w:p>
        </w:tc>
        <w:tc>
          <w:tcPr>
            <w:tcW w:w="11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F21A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Допустимый уровень звука L</w:t>
            </w:r>
            <w:r>
              <w:rPr>
                <w:rStyle w:val="s0"/>
                <w:vertAlign w:val="subscript"/>
              </w:rPr>
              <w:t>A</w:t>
            </w:r>
            <w:r>
              <w:rPr>
                <w:rStyle w:val="s0"/>
              </w:rPr>
              <w:t>, дБА</w:t>
            </w: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1B57F" w14:textId="77777777" w:rsidR="00B37040" w:rsidRDefault="00343DD8">
            <w:pPr>
              <w:pStyle w:val="pji"/>
            </w:pPr>
            <w:r>
              <w:rPr>
                <w:rStyle w:val="s0"/>
              </w:rPr>
              <w:t>Режим работы</w:t>
            </w:r>
          </w:p>
        </w:tc>
      </w:tr>
      <w:tr w:rsidR="00B37040" w14:paraId="0531E357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C85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8A31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50372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6E8786CF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398D" w14:textId="77777777" w:rsidR="00B37040" w:rsidRDefault="00343DD8">
            <w:pPr>
              <w:pStyle w:val="pji"/>
            </w:pPr>
            <w:r>
              <w:rPr>
                <w:rStyle w:val="s0"/>
              </w:rPr>
              <w:t>Хирургическая аппаратура, аппаратура для искусственной вентиляции легких, наркозно-дыхательная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BB1DD" w14:textId="77777777" w:rsidR="00B37040" w:rsidRDefault="00343DD8">
            <w:pPr>
              <w:pStyle w:val="pji"/>
            </w:pPr>
            <w:r>
              <w:rPr>
                <w:rStyle w:val="s0"/>
              </w:rPr>
              <w:t>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32462" w14:textId="77777777" w:rsidR="00B37040" w:rsidRDefault="00343DD8">
            <w:pPr>
              <w:pStyle w:val="pji"/>
            </w:pPr>
            <w:r>
              <w:rPr>
                <w:rStyle w:val="s0"/>
              </w:rPr>
              <w:t>непрерывный</w:t>
            </w:r>
          </w:p>
        </w:tc>
      </w:tr>
      <w:tr w:rsidR="00B37040" w14:paraId="1A463D85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B0C7" w14:textId="77777777" w:rsidR="00B37040" w:rsidRDefault="00343DD8">
            <w:pPr>
              <w:pStyle w:val="pji"/>
            </w:pPr>
            <w:r>
              <w:rPr>
                <w:rStyle w:val="s0"/>
              </w:rPr>
              <w:t>Лабораторное оборудование (для клинических, биохимических, бактериологических и аналогичных исследований)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AC9E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FF993" w14:textId="77777777" w:rsidR="00B37040" w:rsidRDefault="00343DD8">
            <w:pPr>
              <w:pStyle w:val="pji"/>
            </w:pPr>
            <w:r>
              <w:rPr>
                <w:rStyle w:val="s0"/>
              </w:rPr>
              <w:t>непрерывный</w:t>
            </w:r>
          </w:p>
        </w:tc>
      </w:tr>
      <w:tr w:rsidR="00B37040" w14:paraId="0BDE098D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2C4E0" w14:textId="77777777" w:rsidR="00B37040" w:rsidRDefault="00343DD8">
            <w:pPr>
              <w:pStyle w:val="pji"/>
            </w:pPr>
            <w:r>
              <w:rPr>
                <w:rStyle w:val="s0"/>
              </w:rPr>
              <w:t>Стерилизационно-дезинфекционное оборудование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89A2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7F7E7" w14:textId="77777777" w:rsidR="00B37040" w:rsidRDefault="00343DD8">
            <w:pPr>
              <w:pStyle w:val="pji"/>
            </w:pPr>
            <w:r>
              <w:rPr>
                <w:rStyle w:val="s0"/>
              </w:rPr>
              <w:t>непрерывный</w:t>
            </w:r>
          </w:p>
        </w:tc>
      </w:tr>
      <w:tr w:rsidR="00B37040" w14:paraId="62D91848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11547" w14:textId="77777777" w:rsidR="00B37040" w:rsidRDefault="00343DD8">
            <w:pPr>
              <w:pStyle w:val="pji"/>
            </w:pPr>
            <w:r>
              <w:rPr>
                <w:rStyle w:val="s0"/>
              </w:rPr>
              <w:t>Физиотерапевтическое, рентгенологическое оборудование, приборы для функциональной диагностики, аналогичное оборудование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2154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D79DF" w14:textId="77777777" w:rsidR="00B37040" w:rsidRDefault="00343DD8">
            <w:pPr>
              <w:pStyle w:val="pji"/>
            </w:pPr>
            <w:r>
              <w:rPr>
                <w:rStyle w:val="s0"/>
              </w:rPr>
              <w:t>повторно кратковременный</w:t>
            </w:r>
          </w:p>
        </w:tc>
      </w:tr>
      <w:tr w:rsidR="00B37040" w14:paraId="20CFA3A3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56BCF" w14:textId="77777777" w:rsidR="00B37040" w:rsidRDefault="00343DD8">
            <w:pPr>
              <w:pStyle w:val="pji"/>
            </w:pPr>
            <w:r>
              <w:rPr>
                <w:rStyle w:val="s0"/>
              </w:rPr>
              <w:t>Стоматологическое и лабораторное оборудование (центрифуги, термостаты, аналогичное оборудование)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A77C" w14:textId="77777777" w:rsidR="00B37040" w:rsidRDefault="00343DD8">
            <w:pPr>
              <w:pStyle w:val="pji"/>
            </w:pPr>
            <w:r>
              <w:rPr>
                <w:rStyle w:val="s0"/>
              </w:rPr>
              <w:t>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71E3C" w14:textId="77777777" w:rsidR="00B37040" w:rsidRDefault="00343DD8">
            <w:pPr>
              <w:pStyle w:val="pji"/>
            </w:pPr>
            <w:r>
              <w:rPr>
                <w:rStyle w:val="s0"/>
              </w:rPr>
              <w:t>повторно кратковременный</w:t>
            </w:r>
          </w:p>
        </w:tc>
      </w:tr>
      <w:tr w:rsidR="00B37040" w14:paraId="5116C8BB" w14:textId="77777777">
        <w:tc>
          <w:tcPr>
            <w:tcW w:w="30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74C3" w14:textId="77777777" w:rsidR="00B37040" w:rsidRDefault="00343DD8">
            <w:pPr>
              <w:pStyle w:val="pji"/>
            </w:pPr>
            <w:r>
              <w:rPr>
                <w:rStyle w:val="s0"/>
              </w:rPr>
              <w:t>Моечное оборудование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40CC" w14:textId="77777777" w:rsidR="00B37040" w:rsidRDefault="00343DD8">
            <w:pPr>
              <w:pStyle w:val="pji"/>
            </w:pPr>
            <w:r>
              <w:rPr>
                <w:rStyle w:val="s0"/>
              </w:rPr>
              <w:t>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916D" w14:textId="77777777" w:rsidR="00B37040" w:rsidRDefault="00343DD8">
            <w:pPr>
              <w:pStyle w:val="pji"/>
            </w:pPr>
            <w:r>
              <w:rPr>
                <w:rStyle w:val="s0"/>
              </w:rPr>
              <w:t>повторно кратковременный</w:t>
            </w:r>
          </w:p>
        </w:tc>
      </w:tr>
    </w:tbl>
    <w:p w14:paraId="721F885F" w14:textId="77777777" w:rsidR="00B37040" w:rsidRDefault="00343DD8">
      <w:pPr>
        <w:pStyle w:val="pj"/>
      </w:pPr>
      <w:r>
        <w:rPr>
          <w:rStyle w:val="s0"/>
        </w:rPr>
        <w:t> </w:t>
      </w:r>
    </w:p>
    <w:p w14:paraId="3EBF8791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54C0A49C" w14:textId="77777777" w:rsidR="00B37040" w:rsidRDefault="00343DD8">
      <w:pPr>
        <w:pStyle w:val="pj"/>
      </w:pPr>
      <w:r>
        <w:rPr>
          <w:rStyle w:val="s0"/>
        </w:rPr>
        <w:t>дБ - децибел;</w:t>
      </w:r>
    </w:p>
    <w:p w14:paraId="7D77D3D4" w14:textId="77777777" w:rsidR="00B37040" w:rsidRDefault="00343DD8">
      <w:pPr>
        <w:pStyle w:val="pj"/>
      </w:pPr>
      <w:r>
        <w:rPr>
          <w:rStyle w:val="s0"/>
        </w:rPr>
        <w:t>Гц - герц;</w:t>
      </w:r>
    </w:p>
    <w:p w14:paraId="79066014" w14:textId="77777777" w:rsidR="00B37040" w:rsidRDefault="00343DD8">
      <w:pPr>
        <w:pStyle w:val="pj"/>
      </w:pPr>
      <w:r>
        <w:rPr>
          <w:rStyle w:val="s0"/>
        </w:rPr>
        <w:t>дБ Лин - общий (линейный) уровень звукового давления;</w:t>
      </w:r>
    </w:p>
    <w:p w14:paraId="04A0C70C" w14:textId="77777777" w:rsidR="00B37040" w:rsidRDefault="00343DD8">
      <w:pPr>
        <w:pStyle w:val="pj"/>
      </w:pPr>
      <w:r>
        <w:rPr>
          <w:rStyle w:val="s0"/>
        </w:rPr>
        <w:t>дБА - акустический децибел.</w:t>
      </w:r>
    </w:p>
    <w:p w14:paraId="2700BA81" w14:textId="77777777" w:rsidR="00B37040" w:rsidRDefault="00343DD8">
      <w:pPr>
        <w:pStyle w:val="pj"/>
      </w:pPr>
      <w:r>
        <w:rPr>
          <w:rStyle w:val="s0"/>
        </w:rPr>
        <w:t> </w:t>
      </w:r>
    </w:p>
    <w:p w14:paraId="61FFA19B" w14:textId="77777777" w:rsidR="00B37040" w:rsidRDefault="00343DD8">
      <w:pPr>
        <w:pStyle w:val="pj"/>
      </w:pPr>
      <w:r>
        <w:rPr>
          <w:rStyle w:val="s0"/>
        </w:rPr>
        <w:t> </w:t>
      </w:r>
    </w:p>
    <w:p w14:paraId="26E7A0BC" w14:textId="77777777" w:rsidR="00B37040" w:rsidRDefault="00343DD8">
      <w:pPr>
        <w:pStyle w:val="pr"/>
      </w:pPr>
      <w:r>
        <w:rPr>
          <w:rStyle w:val="s0"/>
        </w:rPr>
        <w:t xml:space="preserve">Приложение 5 к </w:t>
      </w:r>
      <w:hyperlink w:anchor="sub0" w:history="1">
        <w:r>
          <w:rPr>
            <w:rStyle w:val="a4"/>
          </w:rPr>
          <w:t>приказу</w:t>
        </w:r>
      </w:hyperlink>
    </w:p>
    <w:p w14:paraId="1F0E1594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7A5E9AF7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1A6BEB85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39371579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113F99BA" w14:textId="77777777" w:rsidR="00B37040" w:rsidRDefault="00343DD8">
      <w:pPr>
        <w:pStyle w:val="pj"/>
      </w:pPr>
      <w:r>
        <w:rPr>
          <w:rStyle w:val="s0"/>
        </w:rPr>
        <w:t> </w:t>
      </w:r>
    </w:p>
    <w:p w14:paraId="4FF93515" w14:textId="77777777" w:rsidR="00B37040" w:rsidRDefault="00343DD8">
      <w:pPr>
        <w:pStyle w:val="pj"/>
      </w:pPr>
      <w:r>
        <w:rPr>
          <w:rStyle w:val="s0"/>
        </w:rPr>
        <w:t> </w:t>
      </w:r>
    </w:p>
    <w:p w14:paraId="26764F88" w14:textId="77777777" w:rsidR="00B37040" w:rsidRDefault="00343DD8">
      <w:pPr>
        <w:pStyle w:val="pc"/>
      </w:pPr>
      <w:r>
        <w:rPr>
          <w:rStyle w:val="s1"/>
        </w:rPr>
        <w:t>Допустимые значения уровней ультразвука</w:t>
      </w:r>
    </w:p>
    <w:p w14:paraId="23D5D346" w14:textId="77777777" w:rsidR="00B37040" w:rsidRDefault="00343DD8">
      <w:pPr>
        <w:pStyle w:val="pj"/>
      </w:pPr>
      <w:r>
        <w:rPr>
          <w:rStyle w:val="s0"/>
        </w:rPr>
        <w:t> </w:t>
      </w:r>
    </w:p>
    <w:p w14:paraId="5D16E71D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52AD36B3" w14:textId="77777777" w:rsidR="00B37040" w:rsidRDefault="00343DD8">
      <w:pPr>
        <w:pStyle w:val="pr"/>
      </w:pPr>
      <w:r>
        <w:rPr>
          <w:rStyle w:val="s0"/>
        </w:rPr>
        <w:t> </w:t>
      </w:r>
    </w:p>
    <w:p w14:paraId="5A1851D5" w14:textId="77777777" w:rsidR="00B37040" w:rsidRDefault="00343DD8">
      <w:pPr>
        <w:pStyle w:val="pc"/>
      </w:pPr>
      <w:r>
        <w:rPr>
          <w:rStyle w:val="s1"/>
        </w:rPr>
        <w:t>Предельно-допустимые уровни воздушного ультразвука в производственных условиях</w:t>
      </w:r>
    </w:p>
    <w:p w14:paraId="72084C4A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2"/>
        <w:gridCol w:w="7777"/>
      </w:tblGrid>
      <w:tr w:rsidR="00B37040" w14:paraId="777CBCFF" w14:textId="77777777">
        <w:tc>
          <w:tcPr>
            <w:tcW w:w="3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B303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Среднегеометрические частоты третьоктавных полос, кГц</w:t>
            </w:r>
          </w:p>
        </w:tc>
        <w:tc>
          <w:tcPr>
            <w:tcW w:w="17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44F1" w14:textId="77777777" w:rsidR="00B37040" w:rsidRDefault="00343DD8">
            <w:pPr>
              <w:pStyle w:val="pji"/>
            </w:pPr>
            <w:r>
              <w:rPr>
                <w:rStyle w:val="s0"/>
              </w:rPr>
              <w:t>Уровни звукового давления, дБ</w:t>
            </w:r>
          </w:p>
        </w:tc>
      </w:tr>
      <w:tr w:rsidR="00B37040" w14:paraId="0BFF3414" w14:textId="77777777">
        <w:tc>
          <w:tcPr>
            <w:tcW w:w="32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6E9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26C5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078870D3" w14:textId="77777777">
        <w:tc>
          <w:tcPr>
            <w:tcW w:w="32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D94F1" w14:textId="77777777" w:rsidR="00B37040" w:rsidRDefault="00343DD8">
            <w:pPr>
              <w:pStyle w:val="pji"/>
            </w:pPr>
            <w:r>
              <w:rPr>
                <w:rStyle w:val="s0"/>
              </w:rPr>
              <w:t>12,5</w:t>
            </w:r>
          </w:p>
          <w:p w14:paraId="64C7CBCC" w14:textId="77777777" w:rsidR="00B37040" w:rsidRDefault="00343DD8">
            <w:pPr>
              <w:pStyle w:val="pji"/>
            </w:pPr>
            <w:r>
              <w:rPr>
                <w:rStyle w:val="s0"/>
              </w:rPr>
              <w:t>16,0</w:t>
            </w:r>
          </w:p>
          <w:p w14:paraId="5FE240AD" w14:textId="77777777" w:rsidR="00B37040" w:rsidRDefault="00343DD8">
            <w:pPr>
              <w:pStyle w:val="pji"/>
            </w:pPr>
            <w:r>
              <w:rPr>
                <w:rStyle w:val="s0"/>
              </w:rPr>
              <w:t>20,0</w:t>
            </w:r>
          </w:p>
          <w:p w14:paraId="05D81873" w14:textId="77777777" w:rsidR="00B37040" w:rsidRDefault="00343DD8">
            <w:pPr>
              <w:pStyle w:val="pji"/>
            </w:pPr>
            <w:r>
              <w:rPr>
                <w:rStyle w:val="s0"/>
              </w:rPr>
              <w:t>25,0</w:t>
            </w:r>
          </w:p>
          <w:p w14:paraId="4E2EA0F5" w14:textId="77777777" w:rsidR="00B37040" w:rsidRDefault="00343DD8">
            <w:pPr>
              <w:pStyle w:val="pji"/>
            </w:pPr>
            <w:r>
              <w:rPr>
                <w:rStyle w:val="s0"/>
              </w:rPr>
              <w:t>31,5-100,0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C525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  <w:p w14:paraId="09551D19" w14:textId="77777777" w:rsidR="00B37040" w:rsidRDefault="00343DD8">
            <w:pPr>
              <w:pStyle w:val="pji"/>
            </w:pPr>
            <w:r>
              <w:rPr>
                <w:rStyle w:val="s0"/>
              </w:rPr>
              <w:t>90</w:t>
            </w:r>
          </w:p>
          <w:p w14:paraId="2149F6EA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  <w:p w14:paraId="2D9236A4" w14:textId="77777777" w:rsidR="00B37040" w:rsidRDefault="00343DD8">
            <w:pPr>
              <w:pStyle w:val="pji"/>
            </w:pPr>
            <w:r>
              <w:rPr>
                <w:rStyle w:val="s0"/>
              </w:rPr>
              <w:t>105</w:t>
            </w:r>
          </w:p>
          <w:p w14:paraId="5D46FDEE" w14:textId="77777777" w:rsidR="00B37040" w:rsidRDefault="00343DD8">
            <w:pPr>
              <w:pStyle w:val="pji"/>
            </w:pPr>
            <w:r>
              <w:rPr>
                <w:rStyle w:val="s0"/>
              </w:rPr>
              <w:t>110</w:t>
            </w:r>
          </w:p>
        </w:tc>
      </w:tr>
    </w:tbl>
    <w:p w14:paraId="185D0E92" w14:textId="77777777" w:rsidR="00B37040" w:rsidRDefault="00343DD8">
      <w:pPr>
        <w:pStyle w:val="pj"/>
      </w:pPr>
      <w:r>
        <w:rPr>
          <w:rStyle w:val="s0"/>
        </w:rPr>
        <w:t> </w:t>
      </w:r>
    </w:p>
    <w:p w14:paraId="4504A831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5EB53FA2" w14:textId="77777777" w:rsidR="00B37040" w:rsidRDefault="00343DD8">
      <w:pPr>
        <w:pStyle w:val="pj"/>
      </w:pPr>
      <w:r>
        <w:rPr>
          <w:rStyle w:val="s0"/>
        </w:rPr>
        <w:t> </w:t>
      </w:r>
    </w:p>
    <w:p w14:paraId="6A570FE7" w14:textId="77777777" w:rsidR="00B37040" w:rsidRDefault="00343DD8">
      <w:pPr>
        <w:pStyle w:val="pc"/>
      </w:pPr>
      <w:r>
        <w:rPr>
          <w:rStyle w:val="s1"/>
        </w:rPr>
        <w:t>Предельно-допустимые уровни контактного ультразвука для работающих</w:t>
      </w:r>
    </w:p>
    <w:p w14:paraId="2909F9E5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  <w:gridCol w:w="7073"/>
        <w:gridCol w:w="5049"/>
      </w:tblGrid>
      <w:tr w:rsidR="00B37040" w14:paraId="430DD57D" w14:textId="77777777">
        <w:tc>
          <w:tcPr>
            <w:tcW w:w="2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48C05" w14:textId="77777777" w:rsidR="00B37040" w:rsidRDefault="00343DD8">
            <w:pPr>
              <w:pStyle w:val="pji"/>
            </w:pPr>
            <w:r>
              <w:rPr>
                <w:rStyle w:val="s0"/>
              </w:rPr>
              <w:t>Среднегеометрические частоты октавных полос, кГц</w:t>
            </w:r>
          </w:p>
        </w:tc>
        <w:tc>
          <w:tcPr>
            <w:tcW w:w="1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CA71B" w14:textId="77777777" w:rsidR="00B37040" w:rsidRDefault="00343DD8">
            <w:pPr>
              <w:pStyle w:val="pji"/>
            </w:pPr>
            <w:r>
              <w:rPr>
                <w:rStyle w:val="s0"/>
              </w:rPr>
              <w:t>Пиковые значения виброскорости, м/с</w:t>
            </w:r>
          </w:p>
        </w:tc>
        <w:tc>
          <w:tcPr>
            <w:tcW w:w="11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AA6D" w14:textId="77777777" w:rsidR="00B37040" w:rsidRDefault="00343DD8">
            <w:pPr>
              <w:pStyle w:val="pji"/>
            </w:pPr>
            <w:r>
              <w:rPr>
                <w:rStyle w:val="s0"/>
              </w:rPr>
              <w:t>Уровни виброскорости, дБ</w:t>
            </w:r>
          </w:p>
        </w:tc>
      </w:tr>
      <w:tr w:rsidR="00B37040" w14:paraId="3880AE93" w14:textId="77777777">
        <w:tc>
          <w:tcPr>
            <w:tcW w:w="2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3F79A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8497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9727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741D95E2" w14:textId="77777777">
        <w:tc>
          <w:tcPr>
            <w:tcW w:w="2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61D89" w14:textId="77777777" w:rsidR="00B37040" w:rsidRDefault="00343DD8">
            <w:pPr>
              <w:pStyle w:val="pji"/>
            </w:pPr>
            <w:r>
              <w:rPr>
                <w:rStyle w:val="s0"/>
              </w:rPr>
              <w:t>16,0 - 63,0</w:t>
            </w:r>
          </w:p>
          <w:p w14:paraId="5497EC55" w14:textId="77777777" w:rsidR="00B37040" w:rsidRDefault="00343DD8">
            <w:pPr>
              <w:pStyle w:val="pji"/>
            </w:pPr>
            <w:r>
              <w:rPr>
                <w:rStyle w:val="s0"/>
              </w:rPr>
              <w:t>125,0-500,0</w:t>
            </w:r>
          </w:p>
          <w:p w14:paraId="6352515E" w14:textId="77777777" w:rsidR="00B37040" w:rsidRDefault="00343DD8">
            <w:pPr>
              <w:pStyle w:val="pji"/>
            </w:pPr>
            <w:r>
              <w:rPr>
                <w:rStyle w:val="s0"/>
              </w:rPr>
              <w:t>1 × 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- 31,5 × 10</w:t>
            </w:r>
            <w:r>
              <w:rPr>
                <w:rStyle w:val="s0"/>
                <w:vertAlign w:val="superscript"/>
              </w:rPr>
              <w:t>3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70D7" w14:textId="77777777" w:rsidR="00B37040" w:rsidRDefault="00343DD8">
            <w:pPr>
              <w:pStyle w:val="pji"/>
            </w:pPr>
            <w:r>
              <w:rPr>
                <w:rStyle w:val="s0"/>
              </w:rPr>
              <w:t>5 × 10</w:t>
            </w:r>
            <w:r>
              <w:rPr>
                <w:rStyle w:val="s0"/>
                <w:vertAlign w:val="superscript"/>
              </w:rPr>
              <w:t>-3</w:t>
            </w:r>
          </w:p>
          <w:p w14:paraId="26DDE550" w14:textId="77777777" w:rsidR="00B37040" w:rsidRDefault="00343DD8">
            <w:pPr>
              <w:pStyle w:val="pji"/>
            </w:pPr>
            <w:r>
              <w:rPr>
                <w:rStyle w:val="s0"/>
              </w:rPr>
              <w:t>8,9 × 10</w:t>
            </w:r>
            <w:r>
              <w:rPr>
                <w:rStyle w:val="s0"/>
                <w:vertAlign w:val="superscript"/>
              </w:rPr>
              <w:t>-3</w:t>
            </w:r>
          </w:p>
          <w:p w14:paraId="29B2F58C" w14:textId="77777777" w:rsidR="00B37040" w:rsidRDefault="00343DD8">
            <w:pPr>
              <w:pStyle w:val="pji"/>
            </w:pPr>
            <w:r>
              <w:rPr>
                <w:rStyle w:val="s0"/>
              </w:rPr>
              <w:t>1,6 × 10</w:t>
            </w:r>
            <w:r>
              <w:rPr>
                <w:rStyle w:val="s0"/>
                <w:vertAlign w:val="superscript"/>
              </w:rPr>
              <w:t>-2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2BA46" w14:textId="77777777" w:rsidR="00B37040" w:rsidRDefault="00343DD8">
            <w:pPr>
              <w:pStyle w:val="pji"/>
            </w:pPr>
            <w:r>
              <w:rPr>
                <w:rStyle w:val="s0"/>
              </w:rPr>
              <w:t>100</w:t>
            </w:r>
          </w:p>
          <w:p w14:paraId="1F30F509" w14:textId="77777777" w:rsidR="00B37040" w:rsidRDefault="00343DD8">
            <w:pPr>
              <w:pStyle w:val="pji"/>
            </w:pPr>
            <w:r>
              <w:rPr>
                <w:rStyle w:val="s0"/>
              </w:rPr>
              <w:t>105</w:t>
            </w:r>
          </w:p>
          <w:p w14:paraId="3435196F" w14:textId="77777777" w:rsidR="00B37040" w:rsidRDefault="00343DD8">
            <w:pPr>
              <w:pStyle w:val="pji"/>
            </w:pPr>
            <w:r>
              <w:rPr>
                <w:rStyle w:val="s0"/>
              </w:rPr>
              <w:t>110</w:t>
            </w:r>
          </w:p>
        </w:tc>
      </w:tr>
    </w:tbl>
    <w:p w14:paraId="2E0BE1C9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18E1980A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21927E11" w14:textId="77777777" w:rsidR="00B37040" w:rsidRDefault="00343DD8">
      <w:pPr>
        <w:pStyle w:val="pj"/>
      </w:pPr>
      <w:r>
        <w:rPr>
          <w:rStyle w:val="s0"/>
        </w:rPr>
        <w:t>Предельно допустимого уровня контактного ультразвука принимают на 5 дБ ниже значений, указанных в таблице, в тех случаях, когда работающие подвергаются совместному воздействию воздушного и контактного ультразвука.</w:t>
      </w:r>
    </w:p>
    <w:p w14:paraId="0BFB2221" w14:textId="77777777" w:rsidR="00B37040" w:rsidRDefault="00343DD8">
      <w:pPr>
        <w:pStyle w:val="pj"/>
      </w:pPr>
      <w:r>
        <w:rPr>
          <w:rStyle w:val="s0"/>
        </w:rPr>
        <w:t>При использовании ультразвуковых источников бытового назначения, генерирующих колебания с частотами ниже 100 кГц, допустимые уровни воздушного и контактного ультразвука составляет 75 дБ и ниже на рабочей частоте источника.</w:t>
      </w:r>
    </w:p>
    <w:p w14:paraId="3C58F832" w14:textId="77777777" w:rsidR="00B37040" w:rsidRDefault="00343DD8">
      <w:pPr>
        <w:pStyle w:val="pj"/>
      </w:pPr>
      <w:r>
        <w:rPr>
          <w:rStyle w:val="s0"/>
        </w:rPr>
        <w:t>Расшифровка аббревиатур:</w:t>
      </w:r>
    </w:p>
    <w:p w14:paraId="3C367673" w14:textId="77777777" w:rsidR="00B37040" w:rsidRDefault="00343DD8">
      <w:pPr>
        <w:pStyle w:val="pj"/>
      </w:pPr>
      <w:r>
        <w:rPr>
          <w:rStyle w:val="s0"/>
        </w:rPr>
        <w:t>кГц - килоГерц;</w:t>
      </w:r>
    </w:p>
    <w:p w14:paraId="106ADCEB" w14:textId="77777777" w:rsidR="00B37040" w:rsidRDefault="00343DD8">
      <w:pPr>
        <w:pStyle w:val="pj"/>
      </w:pPr>
      <w:r>
        <w:rPr>
          <w:rStyle w:val="s0"/>
        </w:rPr>
        <w:t>дБ - децибел;</w:t>
      </w:r>
    </w:p>
    <w:p w14:paraId="6EA9CD41" w14:textId="77777777" w:rsidR="00B37040" w:rsidRDefault="00343DD8">
      <w:pPr>
        <w:pStyle w:val="pj"/>
      </w:pPr>
      <w:r>
        <w:rPr>
          <w:rStyle w:val="s0"/>
        </w:rPr>
        <w:t>м/с - метр в секунду.</w:t>
      </w:r>
    </w:p>
    <w:p w14:paraId="03342510" w14:textId="77777777" w:rsidR="00B37040" w:rsidRDefault="00343DD8">
      <w:pPr>
        <w:pStyle w:val="pj"/>
      </w:pPr>
      <w:r>
        <w:rPr>
          <w:rStyle w:val="s0"/>
        </w:rPr>
        <w:t> </w:t>
      </w:r>
    </w:p>
    <w:p w14:paraId="027E8067" w14:textId="77777777" w:rsidR="00B37040" w:rsidRDefault="00343DD8">
      <w:pPr>
        <w:pStyle w:val="pj"/>
      </w:pPr>
      <w:bookmarkStart w:id="3" w:name="SUB6"/>
      <w:bookmarkEnd w:id="3"/>
      <w:r>
        <w:rPr>
          <w:rStyle w:val="s0"/>
        </w:rPr>
        <w:t> </w:t>
      </w:r>
    </w:p>
    <w:p w14:paraId="4A109BA1" w14:textId="77777777" w:rsidR="00B37040" w:rsidRDefault="00343DD8">
      <w:pPr>
        <w:pStyle w:val="pr"/>
      </w:pPr>
      <w:r>
        <w:rPr>
          <w:rStyle w:val="s0"/>
        </w:rPr>
        <w:t xml:space="preserve">Приложение 6 к </w:t>
      </w:r>
      <w:hyperlink w:anchor="sub0" w:history="1">
        <w:r>
          <w:rPr>
            <w:rStyle w:val="a4"/>
          </w:rPr>
          <w:t>приказу</w:t>
        </w:r>
      </w:hyperlink>
    </w:p>
    <w:p w14:paraId="7A2F4067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01C6AE93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3E23FA52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0546E91F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0C69FFC4" w14:textId="77777777" w:rsidR="00B37040" w:rsidRDefault="00343DD8">
      <w:pPr>
        <w:pStyle w:val="pr"/>
      </w:pPr>
      <w:r>
        <w:rPr>
          <w:rStyle w:val="s0"/>
        </w:rPr>
        <w:t> </w:t>
      </w:r>
    </w:p>
    <w:p w14:paraId="5985A9D7" w14:textId="77777777" w:rsidR="00B37040" w:rsidRDefault="00343DD8">
      <w:pPr>
        <w:pStyle w:val="pj"/>
      </w:pPr>
      <w:r>
        <w:rPr>
          <w:rStyle w:val="s0"/>
        </w:rPr>
        <w:t> </w:t>
      </w:r>
    </w:p>
    <w:p w14:paraId="77D17A50" w14:textId="77777777" w:rsidR="00B37040" w:rsidRDefault="00343DD8">
      <w:pPr>
        <w:pStyle w:val="pc"/>
      </w:pPr>
      <w:r>
        <w:rPr>
          <w:rStyle w:val="s1"/>
        </w:rPr>
        <w:t>Допустимые значения уровней ультрафиолетового излучения</w:t>
      </w:r>
    </w:p>
    <w:p w14:paraId="3A4E4DC4" w14:textId="77777777" w:rsidR="00B37040" w:rsidRDefault="00343DD8">
      <w:pPr>
        <w:pStyle w:val="pj"/>
      </w:pPr>
      <w:r>
        <w:rPr>
          <w:rStyle w:val="s0"/>
        </w:rPr>
        <w:t> </w:t>
      </w:r>
    </w:p>
    <w:p w14:paraId="690A3809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48149752" w14:textId="77777777" w:rsidR="00B37040" w:rsidRDefault="00343DD8">
      <w:pPr>
        <w:pStyle w:val="pj"/>
      </w:pPr>
      <w:r>
        <w:rPr>
          <w:rStyle w:val="s0"/>
        </w:rPr>
        <w:t> </w:t>
      </w:r>
    </w:p>
    <w:p w14:paraId="58FE0DC3" w14:textId="77777777" w:rsidR="00B37040" w:rsidRDefault="00343DD8">
      <w:pPr>
        <w:pStyle w:val="pc"/>
      </w:pPr>
      <w:r>
        <w:rPr>
          <w:rStyle w:val="s1"/>
        </w:rPr>
        <w:t>Допустимые уровни воздействия ультрафиолетового излучения в условиях производства</w:t>
      </w:r>
    </w:p>
    <w:p w14:paraId="2562DE0A" w14:textId="77777777" w:rsidR="00B37040" w:rsidRDefault="00343DD8">
      <w:pPr>
        <w:pStyle w:val="pj"/>
      </w:pPr>
      <w:r>
        <w:rPr>
          <w:rStyle w:val="s0"/>
        </w:rPr>
        <w:t> </w:t>
      </w:r>
    </w:p>
    <w:p w14:paraId="5CECE432" w14:textId="77777777" w:rsidR="00B37040" w:rsidRDefault="00343DD8">
      <w:pPr>
        <w:pStyle w:val="pj"/>
      </w:pPr>
      <w:r>
        <w:rPr>
          <w:rStyle w:val="s0"/>
        </w:rPr>
        <w:t>Интенсивность облучения работающих при наличии незащищенных участков поверхности кожи составляет 0,2 м</w:t>
      </w:r>
      <w:r>
        <w:rPr>
          <w:rStyle w:val="s0"/>
          <w:vertAlign w:val="superscript"/>
        </w:rPr>
        <w:t xml:space="preserve">2 </w:t>
      </w:r>
      <w:r>
        <w:rPr>
          <w:rStyle w:val="s0"/>
        </w:rPr>
        <w:t>и ниже и периода облучения до 5 минут при длительности пауз между ними не менее 30 минут и общей продолжительности воздействия за смену до 60 минут - не превышает:</w:t>
      </w:r>
    </w:p>
    <w:p w14:paraId="06FB45B5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1"/>
        <w:gridCol w:w="13208"/>
      </w:tblGrid>
      <w:tr w:rsidR="00B37040" w14:paraId="6F88552A" w14:textId="77777777"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E7AC" w14:textId="77777777" w:rsidR="00B37040" w:rsidRDefault="00343DD8">
            <w:pPr>
              <w:pStyle w:val="pji"/>
            </w:pPr>
            <w:r>
              <w:rPr>
                <w:rStyle w:val="s0"/>
              </w:rPr>
              <w:t>ПДУ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DB728" w14:textId="77777777" w:rsidR="00B37040" w:rsidRDefault="00343DD8">
            <w:pPr>
              <w:pStyle w:val="pji"/>
            </w:pPr>
            <w:r>
              <w:rPr>
                <w:rStyle w:val="s0"/>
              </w:rPr>
              <w:t>Область УФО</w:t>
            </w:r>
          </w:p>
        </w:tc>
      </w:tr>
      <w:tr w:rsidR="00B37040" w14:paraId="7F73590F" w14:textId="77777777">
        <w:tc>
          <w:tcPr>
            <w:tcW w:w="19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83214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612F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4BFEC29F" w14:textId="77777777">
        <w:tc>
          <w:tcPr>
            <w:tcW w:w="19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C9D0C" w14:textId="77777777" w:rsidR="00B37040" w:rsidRDefault="00343DD8">
            <w:pPr>
              <w:pStyle w:val="pji"/>
            </w:pPr>
            <w:r>
              <w:rPr>
                <w:rStyle w:val="s0"/>
              </w:rPr>
              <w:t>50,0 Вт/м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18DEE" w14:textId="77777777" w:rsidR="00B37040" w:rsidRDefault="00343DD8">
            <w:pPr>
              <w:pStyle w:val="pji"/>
            </w:pPr>
            <w:r>
              <w:rPr>
                <w:rStyle w:val="s0"/>
              </w:rPr>
              <w:t>для области УФ-А (400-315 нм)</w:t>
            </w:r>
          </w:p>
        </w:tc>
      </w:tr>
      <w:tr w:rsidR="00B37040" w14:paraId="62AC5480" w14:textId="77777777">
        <w:tc>
          <w:tcPr>
            <w:tcW w:w="19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D1B77" w14:textId="77777777" w:rsidR="00B37040" w:rsidRDefault="00343DD8">
            <w:pPr>
              <w:pStyle w:val="pji"/>
            </w:pPr>
            <w:r>
              <w:rPr>
                <w:rStyle w:val="s0"/>
              </w:rPr>
              <w:t>0,05 Вт/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6591" w14:textId="77777777" w:rsidR="00B37040" w:rsidRDefault="00343DD8">
            <w:pPr>
              <w:pStyle w:val="pji"/>
            </w:pPr>
            <w:r>
              <w:rPr>
                <w:rStyle w:val="s0"/>
              </w:rPr>
              <w:t>для области УФ-В (315-280 нм)</w:t>
            </w:r>
          </w:p>
        </w:tc>
      </w:tr>
      <w:tr w:rsidR="00B37040" w14:paraId="69445FBB" w14:textId="77777777">
        <w:tc>
          <w:tcPr>
            <w:tcW w:w="19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290C3" w14:textId="77777777" w:rsidR="00B37040" w:rsidRDefault="00343DD8">
            <w:pPr>
              <w:pStyle w:val="pji"/>
            </w:pPr>
            <w:r>
              <w:rPr>
                <w:rStyle w:val="s0"/>
              </w:rPr>
              <w:t>0,001 Вт/м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4FA6" w14:textId="77777777" w:rsidR="00B37040" w:rsidRDefault="00343DD8">
            <w:pPr>
              <w:pStyle w:val="pji"/>
            </w:pPr>
            <w:r>
              <w:rPr>
                <w:rStyle w:val="s0"/>
              </w:rPr>
              <w:t>для области УФ-С (280-200 нм)</w:t>
            </w:r>
          </w:p>
        </w:tc>
      </w:tr>
    </w:tbl>
    <w:p w14:paraId="7F196D42" w14:textId="77777777" w:rsidR="00B37040" w:rsidRDefault="00343DD8">
      <w:pPr>
        <w:pStyle w:val="pj"/>
      </w:pPr>
      <w:r>
        <w:rPr>
          <w:rStyle w:val="s0"/>
        </w:rPr>
        <w:t> </w:t>
      </w:r>
    </w:p>
    <w:p w14:paraId="0D818580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3CEB312E" w14:textId="77777777" w:rsidR="00B37040" w:rsidRDefault="00343DD8">
      <w:pPr>
        <w:pStyle w:val="pr"/>
      </w:pPr>
      <w:r>
        <w:rPr>
          <w:rStyle w:val="s0"/>
        </w:rPr>
        <w:t> </w:t>
      </w:r>
    </w:p>
    <w:p w14:paraId="25CA7599" w14:textId="77777777" w:rsidR="00B37040" w:rsidRDefault="00343DD8">
      <w:pPr>
        <w:pStyle w:val="pc"/>
      </w:pPr>
      <w:r>
        <w:rPr>
          <w:rStyle w:val="s1"/>
        </w:rPr>
        <w:t>Допустимые уровни воздействия ультрафиолетового излучения в условиях производства</w:t>
      </w:r>
    </w:p>
    <w:p w14:paraId="630E37C9" w14:textId="77777777" w:rsidR="00B37040" w:rsidRDefault="00343DD8">
      <w:pPr>
        <w:pStyle w:val="pc"/>
      </w:pPr>
      <w:r>
        <w:rPr>
          <w:rStyle w:val="s1"/>
        </w:rPr>
        <w:t> </w:t>
      </w:r>
    </w:p>
    <w:p w14:paraId="337F059E" w14:textId="77777777" w:rsidR="00B37040" w:rsidRDefault="00343DD8">
      <w:pPr>
        <w:pStyle w:val="pj"/>
      </w:pPr>
      <w:r>
        <w:rPr>
          <w:rStyle w:val="s0"/>
        </w:rPr>
        <w:t>Интенсивность ультрафиолетового облучения работающих при наличии незащищенных участков поверхности кожи составляет 0,2 м</w:t>
      </w:r>
      <w:r>
        <w:rPr>
          <w:rStyle w:val="s0"/>
          <w:vertAlign w:val="superscript"/>
        </w:rPr>
        <w:t xml:space="preserve">2 </w:t>
      </w:r>
      <w:r>
        <w:rPr>
          <w:rStyle w:val="s0"/>
        </w:rPr>
        <w:t>и ниже (лицо, шея, кисти рук и аналогичные части тела), общей продолжительности воздействия излучения 50 % рабочей смены и длительности однократного облучения свыше 5 минут и более не превышает:</w:t>
      </w:r>
    </w:p>
    <w:p w14:paraId="2B0751F2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5"/>
        <w:gridCol w:w="3294"/>
      </w:tblGrid>
      <w:tr w:rsidR="00B37040" w14:paraId="6B7E4BC2" w14:textId="77777777">
        <w:tc>
          <w:tcPr>
            <w:tcW w:w="4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78B2" w14:textId="77777777" w:rsidR="00B37040" w:rsidRDefault="00343DD8">
            <w:pPr>
              <w:pStyle w:val="pji"/>
            </w:pPr>
            <w:r>
              <w:rPr>
                <w:rStyle w:val="s0"/>
              </w:rPr>
              <w:t>ПДУ</w:t>
            </w:r>
          </w:p>
        </w:tc>
        <w:tc>
          <w:tcPr>
            <w:tcW w:w="7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1EF3" w14:textId="77777777" w:rsidR="00B37040" w:rsidRDefault="00343DD8">
            <w:pPr>
              <w:pStyle w:val="pji"/>
            </w:pPr>
            <w:r>
              <w:rPr>
                <w:rStyle w:val="s0"/>
              </w:rPr>
              <w:t>Область УФО</w:t>
            </w:r>
          </w:p>
        </w:tc>
      </w:tr>
      <w:tr w:rsidR="00B37040" w14:paraId="68210919" w14:textId="77777777">
        <w:tc>
          <w:tcPr>
            <w:tcW w:w="42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388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D7D69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5CF961E5" w14:textId="77777777">
        <w:tc>
          <w:tcPr>
            <w:tcW w:w="42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E9C2" w14:textId="77777777" w:rsidR="00B37040" w:rsidRDefault="00343DD8">
            <w:pPr>
              <w:pStyle w:val="pji"/>
            </w:pPr>
            <w:r>
              <w:rPr>
                <w:rStyle w:val="s0"/>
              </w:rPr>
              <w:t>10,0 Вт/м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A3F9" w14:textId="77777777" w:rsidR="00B37040" w:rsidRDefault="00343DD8">
            <w:pPr>
              <w:pStyle w:val="pji"/>
            </w:pPr>
            <w:r>
              <w:rPr>
                <w:rStyle w:val="s0"/>
              </w:rPr>
              <w:t>для области УФ-А (400-315 нм)</w:t>
            </w:r>
          </w:p>
        </w:tc>
      </w:tr>
      <w:tr w:rsidR="00B37040" w14:paraId="571603B5" w14:textId="77777777">
        <w:tc>
          <w:tcPr>
            <w:tcW w:w="42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D713F" w14:textId="77777777" w:rsidR="00B37040" w:rsidRDefault="00343DD8">
            <w:pPr>
              <w:pStyle w:val="pji"/>
            </w:pPr>
            <w:r>
              <w:rPr>
                <w:rStyle w:val="s0"/>
              </w:rPr>
              <w:t>0,01 Вт/м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5CAB" w14:textId="77777777" w:rsidR="00B37040" w:rsidRDefault="00343DD8">
            <w:pPr>
              <w:pStyle w:val="pji"/>
            </w:pPr>
            <w:r>
              <w:rPr>
                <w:rStyle w:val="s0"/>
              </w:rPr>
              <w:t>для области УФ-В (315-280 нм)</w:t>
            </w:r>
          </w:p>
        </w:tc>
      </w:tr>
      <w:tr w:rsidR="00B37040" w14:paraId="545D49E8" w14:textId="77777777">
        <w:tc>
          <w:tcPr>
            <w:tcW w:w="42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90CB3" w14:textId="77777777" w:rsidR="00B37040" w:rsidRDefault="00343DD8">
            <w:pPr>
              <w:pStyle w:val="pji"/>
            </w:pPr>
            <w:r>
              <w:rPr>
                <w:rStyle w:val="s0"/>
              </w:rPr>
              <w:t>составляет 1 Вт/м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и ниже (при использовании специальной одежды и средств защиты лица и рук, не пропускающих излучение (спилк, кожа, ткани с пленочным покрытием и аналогичные изделия)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EF9E" w14:textId="77777777" w:rsidR="00B37040" w:rsidRDefault="00343DD8">
            <w:pPr>
              <w:pStyle w:val="pji"/>
            </w:pPr>
            <w:r>
              <w:rPr>
                <w:rStyle w:val="s0"/>
              </w:rPr>
              <w:t>УФ- В + УФ-С (200-315 нм)</w:t>
            </w:r>
          </w:p>
        </w:tc>
      </w:tr>
      <w:tr w:rsidR="00B37040" w14:paraId="163B5706" w14:textId="77777777">
        <w:tc>
          <w:tcPr>
            <w:tcW w:w="42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1B08" w14:textId="77777777" w:rsidR="00B37040" w:rsidRDefault="00343DD8">
            <w:pPr>
              <w:pStyle w:val="pji"/>
            </w:pPr>
            <w:r>
              <w:rPr>
                <w:rStyle w:val="s0"/>
              </w:rPr>
              <w:t>запрещается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EBBE7" w14:textId="77777777" w:rsidR="00B37040" w:rsidRDefault="00343DD8">
            <w:pPr>
              <w:pStyle w:val="pji"/>
            </w:pPr>
            <w:r>
              <w:rPr>
                <w:rStyle w:val="s0"/>
              </w:rPr>
              <w:t>УФ-С</w:t>
            </w:r>
          </w:p>
        </w:tc>
      </w:tr>
    </w:tbl>
    <w:p w14:paraId="7D864D4E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24509828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42EA02E2" w14:textId="77777777" w:rsidR="00B37040" w:rsidRDefault="00343DD8">
      <w:pPr>
        <w:pStyle w:val="pj"/>
      </w:pPr>
      <w:r>
        <w:rPr>
          <w:rStyle w:val="s0"/>
        </w:rPr>
        <w:t>Вт/м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ватт на квадратный метр;</w:t>
      </w:r>
    </w:p>
    <w:p w14:paraId="267D7577" w14:textId="77777777" w:rsidR="00B37040" w:rsidRDefault="00343DD8">
      <w:pPr>
        <w:pStyle w:val="pj"/>
      </w:pPr>
      <w:r>
        <w:rPr>
          <w:rStyle w:val="s0"/>
        </w:rPr>
        <w:t>нм - нанометр;</w:t>
      </w:r>
    </w:p>
    <w:p w14:paraId="36101625" w14:textId="77777777" w:rsidR="00B37040" w:rsidRDefault="00343DD8">
      <w:pPr>
        <w:pStyle w:val="pj"/>
      </w:pPr>
      <w:r>
        <w:rPr>
          <w:rStyle w:val="s0"/>
        </w:rPr>
        <w:t>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квадратный метр;</w:t>
      </w:r>
    </w:p>
    <w:p w14:paraId="222E60F6" w14:textId="77777777" w:rsidR="00B37040" w:rsidRDefault="00343DD8">
      <w:pPr>
        <w:pStyle w:val="pj"/>
      </w:pPr>
      <w:r>
        <w:rPr>
          <w:rStyle w:val="s0"/>
        </w:rPr>
        <w:t>% - процент.</w:t>
      </w:r>
    </w:p>
    <w:p w14:paraId="684A76D6" w14:textId="77777777" w:rsidR="00B37040" w:rsidRDefault="00343DD8">
      <w:pPr>
        <w:pStyle w:val="pj"/>
      </w:pPr>
      <w:r>
        <w:rPr>
          <w:rStyle w:val="s0"/>
        </w:rPr>
        <w:t> </w:t>
      </w:r>
    </w:p>
    <w:p w14:paraId="0BBDD5CC" w14:textId="77777777" w:rsidR="00B37040" w:rsidRDefault="00343DD8">
      <w:pPr>
        <w:pStyle w:val="pj"/>
      </w:pPr>
      <w:r>
        <w:rPr>
          <w:rStyle w:val="s0"/>
        </w:rPr>
        <w:t> </w:t>
      </w:r>
    </w:p>
    <w:p w14:paraId="0CBFB5B9" w14:textId="77777777" w:rsidR="00B37040" w:rsidRDefault="00343DD8">
      <w:pPr>
        <w:pStyle w:val="pr"/>
      </w:pPr>
      <w:r>
        <w:rPr>
          <w:rStyle w:val="s0"/>
        </w:rPr>
        <w:t xml:space="preserve">Приложение 7 к </w:t>
      </w:r>
      <w:hyperlink w:anchor="sub0" w:history="1">
        <w:r>
          <w:rPr>
            <w:rStyle w:val="a4"/>
          </w:rPr>
          <w:t>приказу</w:t>
        </w:r>
      </w:hyperlink>
    </w:p>
    <w:p w14:paraId="31AB400B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11C4A490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3FE9F57D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0D7B99B3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59C420F9" w14:textId="77777777" w:rsidR="00B37040" w:rsidRDefault="00343DD8">
      <w:pPr>
        <w:pStyle w:val="pj"/>
      </w:pPr>
      <w:r>
        <w:rPr>
          <w:rStyle w:val="s0"/>
        </w:rPr>
        <w:t> </w:t>
      </w:r>
    </w:p>
    <w:p w14:paraId="5431CC18" w14:textId="77777777" w:rsidR="00B37040" w:rsidRDefault="00343DD8">
      <w:pPr>
        <w:pStyle w:val="pj"/>
      </w:pPr>
      <w:r>
        <w:rPr>
          <w:rStyle w:val="s0"/>
        </w:rPr>
        <w:t> </w:t>
      </w:r>
    </w:p>
    <w:p w14:paraId="156F942E" w14:textId="77777777" w:rsidR="00B37040" w:rsidRDefault="00343DD8">
      <w:pPr>
        <w:pStyle w:val="pc"/>
      </w:pPr>
      <w:r>
        <w:rPr>
          <w:rStyle w:val="s1"/>
        </w:rPr>
        <w:t>Допустимые значения уровней аэроионов</w:t>
      </w:r>
    </w:p>
    <w:p w14:paraId="74946BEB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5031"/>
        <w:gridCol w:w="6232"/>
        <w:gridCol w:w="5744"/>
      </w:tblGrid>
      <w:tr w:rsidR="00B37040" w14:paraId="0C7E6D40" w14:textId="77777777">
        <w:tc>
          <w:tcPr>
            <w:tcW w:w="10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13F3" w14:textId="77777777" w:rsidR="00B37040" w:rsidRDefault="00343DD8">
            <w:pPr>
              <w:pStyle w:val="pji"/>
            </w:pPr>
            <w:r>
              <w:rPr>
                <w:rStyle w:val="s0"/>
              </w:rPr>
              <w:t>Нормируемые показатели</w:t>
            </w:r>
          </w:p>
        </w:tc>
        <w:tc>
          <w:tcPr>
            <w:tcW w:w="258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3B9B" w14:textId="77777777" w:rsidR="00B37040" w:rsidRDefault="00343DD8">
            <w:pPr>
              <w:pStyle w:val="pji"/>
            </w:pPr>
            <w:r>
              <w:rPr>
                <w:rStyle w:val="s0"/>
              </w:rPr>
              <w:t>Концентрации аэроионов, ρ, ион/см</w:t>
            </w:r>
            <w:r>
              <w:rPr>
                <w:rStyle w:val="s0"/>
                <w:vertAlign w:val="superscript"/>
              </w:rPr>
              <w:t>3</w:t>
            </w:r>
          </w:p>
        </w:tc>
        <w:tc>
          <w:tcPr>
            <w:tcW w:w="132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25331" w14:textId="77777777" w:rsidR="00B37040" w:rsidRDefault="00343DD8">
            <w:pPr>
              <w:pStyle w:val="pji"/>
            </w:pPr>
            <w:r>
              <w:rPr>
                <w:rStyle w:val="s0"/>
              </w:rPr>
              <w:t>Коэффициент униполярности, У</w:t>
            </w:r>
          </w:p>
        </w:tc>
      </w:tr>
      <w:tr w:rsidR="00B37040" w14:paraId="6E0002D7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1D9D5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EB950" w14:textId="77777777" w:rsidR="00B37040" w:rsidRDefault="00343DD8">
            <w:pPr>
              <w:pStyle w:val="pji"/>
            </w:pPr>
            <w:r>
              <w:rPr>
                <w:rStyle w:val="s0"/>
              </w:rPr>
              <w:t>Положительной полярности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81258" w14:textId="77777777" w:rsidR="00B37040" w:rsidRDefault="00343DD8">
            <w:pPr>
              <w:pStyle w:val="pji"/>
            </w:pPr>
            <w:r>
              <w:rPr>
                <w:rStyle w:val="s0"/>
              </w:rPr>
              <w:t>Отрицательной полярности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04A379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  <w:tr w:rsidR="00B37040" w14:paraId="32722826" w14:textId="77777777"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E08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512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ED78E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042DF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586DEC0B" w14:textId="77777777"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0A0D" w14:textId="77777777" w:rsidR="00B37040" w:rsidRDefault="00343DD8">
            <w:pPr>
              <w:pStyle w:val="pji"/>
            </w:pPr>
            <w:r>
              <w:rPr>
                <w:rStyle w:val="s0"/>
              </w:rPr>
              <w:t>Минимально допустимые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D832A" w14:textId="77777777" w:rsidR="00B37040" w:rsidRDefault="00343DD8">
            <w:pPr>
              <w:pStyle w:val="pji"/>
            </w:pPr>
            <w:r>
              <w:rPr>
                <w:rStyle w:val="s0"/>
              </w:rPr>
              <w:t>ρ</w:t>
            </w:r>
            <w:r>
              <w:rPr>
                <w:rStyle w:val="s0"/>
                <w:vertAlign w:val="superscript"/>
              </w:rPr>
              <w:t xml:space="preserve"> +</w:t>
            </w:r>
            <w:r>
              <w:rPr>
                <w:rStyle w:val="s0"/>
              </w:rPr>
              <w:t xml:space="preserve"> ≥ 400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DD86C" w14:textId="77777777" w:rsidR="00B37040" w:rsidRDefault="00343DD8">
            <w:pPr>
              <w:pStyle w:val="pji"/>
            </w:pPr>
            <w:r>
              <w:rPr>
                <w:rStyle w:val="s0"/>
              </w:rPr>
              <w:t>ρ</w:t>
            </w:r>
            <w:r>
              <w:rPr>
                <w:rStyle w:val="s0"/>
                <w:vertAlign w:val="superscript"/>
              </w:rPr>
              <w:t xml:space="preserve"> -</w:t>
            </w:r>
            <w:r>
              <w:rPr>
                <w:rStyle w:val="s0"/>
              </w:rPr>
              <w:t xml:space="preserve"> ≥ 600</w:t>
            </w:r>
          </w:p>
        </w:tc>
        <w:tc>
          <w:tcPr>
            <w:tcW w:w="132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6BF2" w14:textId="77777777" w:rsidR="00B37040" w:rsidRDefault="00343DD8">
            <w:pPr>
              <w:pStyle w:val="pji"/>
            </w:pPr>
            <w:r>
              <w:rPr>
                <w:rStyle w:val="s0"/>
              </w:rPr>
              <w:t>0,4 ≤ У &lt; 1,0</w:t>
            </w:r>
          </w:p>
        </w:tc>
      </w:tr>
      <w:tr w:rsidR="00B37040" w14:paraId="3BE6678B" w14:textId="77777777"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46A1" w14:textId="77777777" w:rsidR="00B37040" w:rsidRDefault="00343DD8">
            <w:pPr>
              <w:pStyle w:val="pji"/>
            </w:pPr>
            <w:r>
              <w:rPr>
                <w:rStyle w:val="s0"/>
              </w:rPr>
              <w:t>Максимально допустимые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33FCB" w14:textId="77777777" w:rsidR="00B37040" w:rsidRDefault="00343DD8">
            <w:pPr>
              <w:pStyle w:val="pji"/>
            </w:pPr>
            <w:r>
              <w:rPr>
                <w:rStyle w:val="s0"/>
              </w:rPr>
              <w:t>ρ</w:t>
            </w:r>
            <w:r>
              <w:rPr>
                <w:rStyle w:val="s0"/>
                <w:vertAlign w:val="superscript"/>
              </w:rPr>
              <w:t xml:space="preserve"> +</w:t>
            </w:r>
            <w:r>
              <w:rPr>
                <w:rStyle w:val="s0"/>
              </w:rPr>
              <w:t xml:space="preserve"> ≤ 50000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1626" w14:textId="77777777" w:rsidR="00B37040" w:rsidRDefault="00343DD8">
            <w:pPr>
              <w:pStyle w:val="pji"/>
            </w:pPr>
            <w:r>
              <w:rPr>
                <w:rStyle w:val="s0"/>
              </w:rPr>
              <w:t>ρ</w:t>
            </w:r>
            <w:r>
              <w:rPr>
                <w:rStyle w:val="s0"/>
                <w:vertAlign w:val="superscript"/>
              </w:rPr>
              <w:t xml:space="preserve"> - </w:t>
            </w:r>
            <w:r>
              <w:rPr>
                <w:rStyle w:val="s0"/>
              </w:rPr>
              <w:t>≤ 50000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5B3FA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</w:tr>
    </w:tbl>
    <w:p w14:paraId="111F24A7" w14:textId="77777777" w:rsidR="00B37040" w:rsidRDefault="00343DD8">
      <w:pPr>
        <w:pStyle w:val="pj"/>
      </w:pPr>
      <w:r>
        <w:rPr>
          <w:rStyle w:val="s0"/>
        </w:rPr>
        <w:t> </w:t>
      </w:r>
    </w:p>
    <w:p w14:paraId="72CDD662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5DA664E3" w14:textId="77777777" w:rsidR="00B37040" w:rsidRDefault="00343DD8">
      <w:pPr>
        <w:pStyle w:val="pj"/>
      </w:pPr>
      <w:r>
        <w:rPr>
          <w:rStyle w:val="s0"/>
        </w:rPr>
        <w:t>ион/см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- ион на кубический сантиметр.</w:t>
      </w:r>
    </w:p>
    <w:p w14:paraId="537938E6" w14:textId="77777777" w:rsidR="00B37040" w:rsidRDefault="00343DD8">
      <w:pPr>
        <w:pStyle w:val="pj"/>
      </w:pPr>
      <w:r>
        <w:rPr>
          <w:rStyle w:val="s0"/>
        </w:rPr>
        <w:t> </w:t>
      </w:r>
    </w:p>
    <w:p w14:paraId="6C88A0A0" w14:textId="77777777" w:rsidR="00B37040" w:rsidRDefault="00343DD8">
      <w:pPr>
        <w:pStyle w:val="pj"/>
      </w:pPr>
      <w:bookmarkStart w:id="4" w:name="SUB8"/>
      <w:bookmarkEnd w:id="4"/>
      <w:r>
        <w:rPr>
          <w:rStyle w:val="s0"/>
        </w:rPr>
        <w:t> </w:t>
      </w:r>
    </w:p>
    <w:p w14:paraId="5087087E" w14:textId="77777777" w:rsidR="00B37040" w:rsidRDefault="00343DD8">
      <w:pPr>
        <w:pStyle w:val="pr"/>
      </w:pPr>
      <w:r>
        <w:rPr>
          <w:rStyle w:val="s0"/>
        </w:rPr>
        <w:t xml:space="preserve">Приложение 8 к </w:t>
      </w:r>
      <w:hyperlink w:anchor="sub0" w:history="1">
        <w:r>
          <w:rPr>
            <w:rStyle w:val="a4"/>
          </w:rPr>
          <w:t>приказу</w:t>
        </w:r>
      </w:hyperlink>
    </w:p>
    <w:p w14:paraId="675DB90A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1190AAB9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75F238DF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687CAFA8" w14:textId="77777777" w:rsidR="00B37040" w:rsidRDefault="00343DD8">
      <w:pPr>
        <w:pStyle w:val="pr"/>
      </w:pPr>
      <w:r>
        <w:rPr>
          <w:rStyle w:val="s0"/>
        </w:rPr>
        <w:t>№ ҚР ДСМ-15</w:t>
      </w:r>
    </w:p>
    <w:p w14:paraId="126BA88F" w14:textId="77777777" w:rsidR="00B37040" w:rsidRDefault="00343DD8">
      <w:pPr>
        <w:pStyle w:val="pr"/>
      </w:pPr>
      <w:r>
        <w:rPr>
          <w:rStyle w:val="s0"/>
        </w:rPr>
        <w:t> </w:t>
      </w:r>
    </w:p>
    <w:p w14:paraId="472E3856" w14:textId="77777777" w:rsidR="00B37040" w:rsidRDefault="00343DD8">
      <w:pPr>
        <w:pStyle w:val="pj"/>
      </w:pPr>
      <w:r>
        <w:rPr>
          <w:rStyle w:val="s0"/>
        </w:rPr>
        <w:t> </w:t>
      </w:r>
    </w:p>
    <w:p w14:paraId="53341288" w14:textId="77777777" w:rsidR="00B37040" w:rsidRDefault="00343DD8">
      <w:pPr>
        <w:pStyle w:val="pc"/>
      </w:pPr>
      <w:r>
        <w:rPr>
          <w:rStyle w:val="s1"/>
        </w:rPr>
        <w:t>Предельно-допустимые уровни электрических и магнитных полей</w:t>
      </w:r>
    </w:p>
    <w:p w14:paraId="0FB7DCB3" w14:textId="77777777" w:rsidR="00B37040" w:rsidRDefault="00343DD8">
      <w:pPr>
        <w:pStyle w:val="pj"/>
      </w:pPr>
      <w:r>
        <w:rPr>
          <w:rStyle w:val="s0"/>
        </w:rPr>
        <w:t> </w:t>
      </w:r>
    </w:p>
    <w:p w14:paraId="1B9A8B15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12D6661F" w14:textId="77777777" w:rsidR="00B37040" w:rsidRDefault="00343DD8">
      <w:pPr>
        <w:pStyle w:val="pj"/>
      </w:pPr>
      <w:r>
        <w:rPr>
          <w:rStyle w:val="s0"/>
        </w:rPr>
        <w:t> </w:t>
      </w:r>
    </w:p>
    <w:p w14:paraId="46185D4C" w14:textId="77777777" w:rsidR="00B37040" w:rsidRDefault="00343DD8">
      <w:pPr>
        <w:pStyle w:val="pc"/>
      </w:pPr>
      <w:r>
        <w:rPr>
          <w:rStyle w:val="s1"/>
        </w:rPr>
        <w:t>Предельно-допустимые уровни постоянного магнитного поля</w:t>
      </w:r>
    </w:p>
    <w:p w14:paraId="2FC002A1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1"/>
        <w:gridCol w:w="3877"/>
        <w:gridCol w:w="3882"/>
        <w:gridCol w:w="3877"/>
        <w:gridCol w:w="4482"/>
      </w:tblGrid>
      <w:tr w:rsidR="00B37040" w14:paraId="568C39A7" w14:textId="77777777">
        <w:tc>
          <w:tcPr>
            <w:tcW w:w="12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1A20B" w14:textId="77777777" w:rsidR="00B37040" w:rsidRDefault="00343DD8">
            <w:pPr>
              <w:pStyle w:val="pji"/>
            </w:pPr>
            <w:r>
              <w:rPr>
                <w:rStyle w:val="s0"/>
              </w:rPr>
              <w:t>Время воздействия за рабочий день, мин</w:t>
            </w:r>
          </w:p>
        </w:tc>
        <w:tc>
          <w:tcPr>
            <w:tcW w:w="370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26BBF" w14:textId="77777777" w:rsidR="00B37040" w:rsidRDefault="00343DD8">
            <w:pPr>
              <w:pStyle w:val="pji"/>
            </w:pPr>
            <w:r>
              <w:rPr>
                <w:rStyle w:val="s0"/>
              </w:rPr>
              <w:t>Условия воздействия</w:t>
            </w:r>
          </w:p>
        </w:tc>
      </w:tr>
      <w:tr w:rsidR="00B37040" w14:paraId="44506D80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8CAF81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78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E106" w14:textId="77777777" w:rsidR="00B37040" w:rsidRDefault="00343DD8">
            <w:pPr>
              <w:pStyle w:val="pji"/>
            </w:pPr>
            <w:r>
              <w:rPr>
                <w:rStyle w:val="s0"/>
              </w:rPr>
              <w:t>общее</w:t>
            </w:r>
          </w:p>
        </w:tc>
        <w:tc>
          <w:tcPr>
            <w:tcW w:w="192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67201" w14:textId="77777777" w:rsidR="00B37040" w:rsidRDefault="00343DD8">
            <w:pPr>
              <w:pStyle w:val="pji"/>
            </w:pPr>
            <w:r>
              <w:rPr>
                <w:rStyle w:val="s0"/>
              </w:rPr>
              <w:t>локальное</w:t>
            </w:r>
          </w:p>
        </w:tc>
      </w:tr>
      <w:tr w:rsidR="00B37040" w14:paraId="1A00A85E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8598DF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86E5" w14:textId="77777777" w:rsidR="00B37040" w:rsidRDefault="00343DD8">
            <w:pPr>
              <w:pStyle w:val="pji"/>
            </w:pPr>
            <w:r>
              <w:rPr>
                <w:rStyle w:val="s0"/>
              </w:rPr>
              <w:t>ПДУ напряженности, кА/м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B78B" w14:textId="77777777" w:rsidR="00B37040" w:rsidRDefault="00343DD8">
            <w:pPr>
              <w:pStyle w:val="pji"/>
            </w:pPr>
            <w:r>
              <w:rPr>
                <w:rStyle w:val="s0"/>
              </w:rPr>
              <w:t>ПДУ магнитной индукции,</w:t>
            </w:r>
          </w:p>
          <w:p w14:paraId="24DAF364" w14:textId="77777777" w:rsidR="00B37040" w:rsidRDefault="00343DD8">
            <w:pPr>
              <w:pStyle w:val="pji"/>
            </w:pPr>
            <w:r>
              <w:rPr>
                <w:rStyle w:val="s0"/>
              </w:rPr>
              <w:t>мТл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F706" w14:textId="77777777" w:rsidR="00B37040" w:rsidRDefault="00343DD8">
            <w:pPr>
              <w:pStyle w:val="pji"/>
            </w:pPr>
            <w:r>
              <w:rPr>
                <w:rStyle w:val="s0"/>
              </w:rPr>
              <w:t>ПДУ напряженности, кА/м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CAE1E" w14:textId="77777777" w:rsidR="00B37040" w:rsidRDefault="00343DD8">
            <w:pPr>
              <w:pStyle w:val="pji"/>
            </w:pPr>
            <w:r>
              <w:rPr>
                <w:rStyle w:val="s0"/>
              </w:rPr>
              <w:t>ПДУ магнитной индукции, мТл</w:t>
            </w:r>
          </w:p>
        </w:tc>
      </w:tr>
      <w:tr w:rsidR="00B37040" w14:paraId="242A806F" w14:textId="77777777">
        <w:tc>
          <w:tcPr>
            <w:tcW w:w="12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CE2E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7EBF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3C88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2EA65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1F5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</w:tr>
      <w:tr w:rsidR="00B37040" w14:paraId="30C0E2F5" w14:textId="77777777">
        <w:tc>
          <w:tcPr>
            <w:tcW w:w="12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DF9C5" w14:textId="77777777" w:rsidR="00B37040" w:rsidRDefault="00343DD8">
            <w:pPr>
              <w:pStyle w:val="pji"/>
            </w:pPr>
            <w:r>
              <w:rPr>
                <w:rStyle w:val="s0"/>
              </w:rPr>
              <w:t>0-10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AD12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4F59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7F1EE" w14:textId="77777777" w:rsidR="00B37040" w:rsidRDefault="00343DD8">
            <w:pPr>
              <w:pStyle w:val="pji"/>
            </w:pPr>
            <w:r>
              <w:rPr>
                <w:rStyle w:val="s0"/>
              </w:rPr>
              <w:t>40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272F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</w:tr>
      <w:tr w:rsidR="00B37040" w14:paraId="12D7A9B4" w14:textId="77777777">
        <w:tc>
          <w:tcPr>
            <w:tcW w:w="12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FA346" w14:textId="77777777" w:rsidR="00B37040" w:rsidRDefault="00343DD8">
            <w:pPr>
              <w:pStyle w:val="pji"/>
            </w:pPr>
            <w:r>
              <w:rPr>
                <w:rStyle w:val="s0"/>
              </w:rPr>
              <w:t>11-60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9F34" w14:textId="77777777" w:rsidR="00B37040" w:rsidRDefault="00343DD8">
            <w:pPr>
              <w:pStyle w:val="pji"/>
            </w:pPr>
            <w:r>
              <w:rPr>
                <w:rStyle w:val="s0"/>
              </w:rPr>
              <w:t>16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6195" w14:textId="77777777" w:rsidR="00B37040" w:rsidRDefault="00343DD8">
            <w:pPr>
              <w:pStyle w:val="pji"/>
            </w:pPr>
            <w:r>
              <w:rPr>
                <w:rStyle w:val="s0"/>
              </w:rPr>
              <w:t>20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8D35" w14:textId="77777777" w:rsidR="00B37040" w:rsidRDefault="00343DD8">
            <w:pPr>
              <w:pStyle w:val="pji"/>
            </w:pPr>
            <w:r>
              <w:rPr>
                <w:rStyle w:val="s0"/>
              </w:rPr>
              <w:t>24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22AA" w14:textId="77777777" w:rsidR="00B37040" w:rsidRDefault="00343DD8">
            <w:pPr>
              <w:pStyle w:val="pji"/>
            </w:pPr>
            <w:r>
              <w:rPr>
                <w:rStyle w:val="s0"/>
              </w:rPr>
              <w:t>30</w:t>
            </w:r>
          </w:p>
        </w:tc>
      </w:tr>
      <w:tr w:rsidR="00B37040" w14:paraId="4DC7FE40" w14:textId="77777777">
        <w:tc>
          <w:tcPr>
            <w:tcW w:w="12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1EFA" w14:textId="77777777" w:rsidR="00B37040" w:rsidRDefault="00343DD8">
            <w:pPr>
              <w:pStyle w:val="pji"/>
            </w:pPr>
            <w:r>
              <w:rPr>
                <w:rStyle w:val="s0"/>
              </w:rPr>
              <w:t>61-480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4CAF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DDD1F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8B85E" w14:textId="77777777" w:rsidR="00B37040" w:rsidRDefault="00343DD8">
            <w:pPr>
              <w:pStyle w:val="pji"/>
            </w:pPr>
            <w:r>
              <w:rPr>
                <w:rStyle w:val="s0"/>
              </w:rPr>
              <w:t>12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BA47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</w:tr>
    </w:tbl>
    <w:p w14:paraId="0C71A988" w14:textId="77777777" w:rsidR="00B37040" w:rsidRDefault="00343DD8">
      <w:pPr>
        <w:pStyle w:val="pj"/>
      </w:pPr>
      <w:r>
        <w:rPr>
          <w:rStyle w:val="s0"/>
        </w:rPr>
        <w:t> </w:t>
      </w:r>
    </w:p>
    <w:p w14:paraId="7F81766F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24A96AB9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1270125A" w14:textId="77777777" w:rsidR="00B37040" w:rsidRDefault="00343DD8">
      <w:pPr>
        <w:pStyle w:val="pc"/>
      </w:pPr>
      <w:r>
        <w:rPr>
          <w:rStyle w:val="s1"/>
        </w:rPr>
        <w:t>Предельно-допустимые уровни напряженности периодических (синусоидальных) магнитных полей для условий общего (на все тело) и локального (на конечности) воздействия</w:t>
      </w:r>
    </w:p>
    <w:p w14:paraId="707CC3AF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7"/>
        <w:gridCol w:w="7851"/>
        <w:gridCol w:w="7851"/>
      </w:tblGrid>
      <w:tr w:rsidR="00B37040" w14:paraId="1F31E829" w14:textId="77777777">
        <w:tc>
          <w:tcPr>
            <w:tcW w:w="13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0B3A" w14:textId="77777777" w:rsidR="00B37040" w:rsidRDefault="00343DD8">
            <w:pPr>
              <w:pStyle w:val="pji"/>
            </w:pPr>
            <w:r>
              <w:rPr>
                <w:rStyle w:val="s0"/>
              </w:rPr>
              <w:t>Время воздействия (ч)</w:t>
            </w:r>
          </w:p>
        </w:tc>
        <w:tc>
          <w:tcPr>
            <w:tcW w:w="360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7BD9C" w14:textId="77777777" w:rsidR="00B37040" w:rsidRDefault="00343DD8">
            <w:pPr>
              <w:pStyle w:val="pji"/>
            </w:pPr>
            <w:r>
              <w:rPr>
                <w:rStyle w:val="s0"/>
              </w:rPr>
              <w:t>Допустимые уровни МП, H [А/м] / B [мкТл] при воздействии</w:t>
            </w:r>
          </w:p>
        </w:tc>
      </w:tr>
      <w:tr w:rsidR="00B37040" w14:paraId="3F6CEA86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A4223E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28AF4" w14:textId="77777777" w:rsidR="00B37040" w:rsidRDefault="00343DD8">
            <w:pPr>
              <w:pStyle w:val="pji"/>
            </w:pPr>
            <w:r>
              <w:rPr>
                <w:rStyle w:val="s0"/>
              </w:rPr>
              <w:t>общем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971BB" w14:textId="77777777" w:rsidR="00B37040" w:rsidRDefault="00343DD8">
            <w:pPr>
              <w:pStyle w:val="pji"/>
            </w:pPr>
            <w:r>
              <w:rPr>
                <w:rStyle w:val="s0"/>
              </w:rPr>
              <w:t>локальном</w:t>
            </w:r>
          </w:p>
        </w:tc>
      </w:tr>
      <w:tr w:rsidR="00B37040" w14:paraId="006C0948" w14:textId="77777777">
        <w:tc>
          <w:tcPr>
            <w:tcW w:w="1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DFD7B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399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92563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2AFD9B3A" w14:textId="77777777">
        <w:tc>
          <w:tcPr>
            <w:tcW w:w="1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B91E" w14:textId="77777777" w:rsidR="00B37040" w:rsidRDefault="00343DD8">
            <w:pPr>
              <w:pStyle w:val="pji"/>
            </w:pPr>
            <w:r>
              <w:rPr>
                <w:rStyle w:val="s0"/>
              </w:rPr>
              <w:t>≤ 1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682F3" w14:textId="77777777" w:rsidR="00B37040" w:rsidRDefault="00343DD8">
            <w:pPr>
              <w:pStyle w:val="pji"/>
            </w:pPr>
            <w:r>
              <w:rPr>
                <w:rStyle w:val="s0"/>
              </w:rPr>
              <w:t>1 600 / 2000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7B6A" w14:textId="77777777" w:rsidR="00B37040" w:rsidRDefault="00343DD8">
            <w:pPr>
              <w:pStyle w:val="pji"/>
            </w:pPr>
            <w:r>
              <w:rPr>
                <w:rStyle w:val="s0"/>
              </w:rPr>
              <w:t>6 400 / 8000</w:t>
            </w:r>
          </w:p>
        </w:tc>
      </w:tr>
      <w:tr w:rsidR="00B37040" w14:paraId="311BF68E" w14:textId="77777777">
        <w:tc>
          <w:tcPr>
            <w:tcW w:w="1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D483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9AA1" w14:textId="77777777" w:rsidR="00B37040" w:rsidRDefault="00343DD8">
            <w:pPr>
              <w:pStyle w:val="pji"/>
            </w:pPr>
            <w:r>
              <w:rPr>
                <w:rStyle w:val="s0"/>
              </w:rPr>
              <w:t>800 / 1000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E1AF" w14:textId="77777777" w:rsidR="00B37040" w:rsidRDefault="00343DD8">
            <w:pPr>
              <w:pStyle w:val="pji"/>
            </w:pPr>
            <w:r>
              <w:rPr>
                <w:rStyle w:val="s0"/>
              </w:rPr>
              <w:t>3200 / 4000</w:t>
            </w:r>
          </w:p>
        </w:tc>
      </w:tr>
      <w:tr w:rsidR="00B37040" w14:paraId="48F0520E" w14:textId="77777777">
        <w:tc>
          <w:tcPr>
            <w:tcW w:w="1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625B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FC73" w14:textId="77777777" w:rsidR="00B37040" w:rsidRDefault="00343DD8">
            <w:pPr>
              <w:pStyle w:val="pji"/>
            </w:pPr>
            <w:r>
              <w:rPr>
                <w:rStyle w:val="s0"/>
              </w:rPr>
              <w:t>400 / 500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94E1" w14:textId="77777777" w:rsidR="00B37040" w:rsidRDefault="00343DD8">
            <w:pPr>
              <w:pStyle w:val="pji"/>
            </w:pPr>
            <w:r>
              <w:rPr>
                <w:rStyle w:val="s0"/>
              </w:rPr>
              <w:t>1 600 / 2000</w:t>
            </w:r>
          </w:p>
        </w:tc>
      </w:tr>
      <w:tr w:rsidR="00B37040" w14:paraId="03F12E30" w14:textId="77777777">
        <w:tc>
          <w:tcPr>
            <w:tcW w:w="1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8C684" w14:textId="77777777" w:rsidR="00B37040" w:rsidRDefault="00343DD8">
            <w:pPr>
              <w:pStyle w:val="pji"/>
            </w:pPr>
            <w:r>
              <w:rPr>
                <w:rStyle w:val="s0"/>
              </w:rPr>
              <w:t>8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9138" w14:textId="77777777" w:rsidR="00B37040" w:rsidRDefault="00343DD8">
            <w:pPr>
              <w:pStyle w:val="pji"/>
            </w:pPr>
            <w:r>
              <w:rPr>
                <w:rStyle w:val="s0"/>
              </w:rPr>
              <w:t>80 / 100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3CDF5" w14:textId="77777777" w:rsidR="00B37040" w:rsidRDefault="00343DD8">
            <w:pPr>
              <w:pStyle w:val="pji"/>
            </w:pPr>
            <w:r>
              <w:rPr>
                <w:rStyle w:val="s0"/>
              </w:rPr>
              <w:t>800 / 1000</w:t>
            </w:r>
          </w:p>
        </w:tc>
      </w:tr>
    </w:tbl>
    <w:p w14:paraId="5685966B" w14:textId="77777777" w:rsidR="00B37040" w:rsidRDefault="00343DD8">
      <w:pPr>
        <w:pStyle w:val="pj"/>
      </w:pPr>
      <w:r>
        <w:rPr>
          <w:rStyle w:val="s0"/>
        </w:rPr>
        <w:t> </w:t>
      </w:r>
    </w:p>
    <w:p w14:paraId="5DE85C70" w14:textId="77777777" w:rsidR="00B37040" w:rsidRDefault="00343DD8">
      <w:pPr>
        <w:pStyle w:val="pr"/>
      </w:pPr>
      <w:r>
        <w:rPr>
          <w:rStyle w:val="s0"/>
        </w:rPr>
        <w:t>Таблица 3</w:t>
      </w:r>
    </w:p>
    <w:p w14:paraId="362F1F29" w14:textId="77777777" w:rsidR="00B37040" w:rsidRDefault="00343DD8">
      <w:pPr>
        <w:pStyle w:val="pc"/>
      </w:pPr>
      <w:r>
        <w:rPr>
          <w:rStyle w:val="s1"/>
        </w:rPr>
        <w:t>Предельно-допустимые уровни воздействия импульсных магнитных полей частотой 50 Гц в зависимости от режима генерации</w:t>
      </w:r>
    </w:p>
    <w:p w14:paraId="48CB4601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2"/>
        <w:gridCol w:w="5666"/>
        <w:gridCol w:w="6093"/>
        <w:gridCol w:w="6528"/>
      </w:tblGrid>
      <w:tr w:rsidR="00B37040" w14:paraId="47723FD4" w14:textId="77777777">
        <w:tc>
          <w:tcPr>
            <w:tcW w:w="7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99" w14:textId="77777777" w:rsidR="00B37040" w:rsidRDefault="00343DD8">
            <w:pPr>
              <w:pStyle w:val="pji"/>
            </w:pPr>
            <w:r>
              <w:rPr>
                <w:rStyle w:val="s0"/>
              </w:rPr>
              <w:t>Т, ч</w:t>
            </w:r>
          </w:p>
        </w:tc>
        <w:tc>
          <w:tcPr>
            <w:tcW w:w="420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8940" w14:textId="77777777" w:rsidR="00B37040" w:rsidRDefault="00343DD8">
            <w:pPr>
              <w:pStyle w:val="pji"/>
            </w:pPr>
            <w:r>
              <w:rPr>
                <w:rStyle w:val="s0"/>
              </w:rPr>
              <w:t>Н</w:t>
            </w:r>
            <w:r>
              <w:rPr>
                <w:rStyle w:val="s0"/>
                <w:vertAlign w:val="subscript"/>
              </w:rPr>
              <w:t>ПДУ</w:t>
            </w:r>
            <w:r>
              <w:rPr>
                <w:rStyle w:val="s0"/>
              </w:rPr>
              <w:t xml:space="preserve"> [А/м]</w:t>
            </w:r>
          </w:p>
        </w:tc>
      </w:tr>
      <w:tr w:rsidR="00B37040" w14:paraId="4060E623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07913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AC5B9" w14:textId="77777777" w:rsidR="00B37040" w:rsidRDefault="00343DD8">
            <w:pPr>
              <w:pStyle w:val="pji"/>
            </w:pPr>
            <w:r>
              <w:rPr>
                <w:rStyle w:val="s0"/>
              </w:rPr>
              <w:t>Режим I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FFC69" w14:textId="77777777" w:rsidR="00B37040" w:rsidRDefault="00343DD8">
            <w:pPr>
              <w:pStyle w:val="pji"/>
            </w:pPr>
            <w:r>
              <w:rPr>
                <w:rStyle w:val="s0"/>
              </w:rPr>
              <w:t>Режим II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31672" w14:textId="77777777" w:rsidR="00B37040" w:rsidRDefault="00343DD8">
            <w:pPr>
              <w:pStyle w:val="pji"/>
            </w:pPr>
            <w:r>
              <w:rPr>
                <w:rStyle w:val="s0"/>
              </w:rPr>
              <w:t>Режим III</w:t>
            </w:r>
          </w:p>
        </w:tc>
      </w:tr>
      <w:tr w:rsidR="00B37040" w14:paraId="0A8E8212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949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864C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E29C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B3BB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</w:tr>
      <w:tr w:rsidR="00B37040" w14:paraId="0F2345EB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B4EC" w14:textId="77777777" w:rsidR="00B37040" w:rsidRDefault="00343DD8">
            <w:pPr>
              <w:pStyle w:val="pji"/>
            </w:pPr>
            <w:r>
              <w:rPr>
                <w:rStyle w:val="s0"/>
              </w:rPr>
              <w:t>&lt; 1,0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9870B" w14:textId="77777777" w:rsidR="00B37040" w:rsidRDefault="00343DD8">
            <w:pPr>
              <w:pStyle w:val="pji"/>
            </w:pPr>
            <w:r>
              <w:rPr>
                <w:rStyle w:val="s0"/>
              </w:rPr>
              <w:t>6000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E8B83" w14:textId="77777777" w:rsidR="00B37040" w:rsidRDefault="00343DD8">
            <w:pPr>
              <w:pStyle w:val="pji"/>
            </w:pPr>
            <w:r>
              <w:rPr>
                <w:rStyle w:val="s0"/>
              </w:rPr>
              <w:t>8000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E43F" w14:textId="77777777" w:rsidR="00B37040" w:rsidRDefault="00343DD8">
            <w:pPr>
              <w:pStyle w:val="pji"/>
            </w:pPr>
            <w:r>
              <w:rPr>
                <w:rStyle w:val="s0"/>
              </w:rPr>
              <w:t>10000</w:t>
            </w:r>
          </w:p>
        </w:tc>
      </w:tr>
      <w:tr w:rsidR="00B37040" w14:paraId="2A49E3EA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0AAE" w14:textId="77777777" w:rsidR="00B37040" w:rsidRDefault="00343DD8">
            <w:pPr>
              <w:pStyle w:val="pji"/>
            </w:pPr>
            <w:r>
              <w:rPr>
                <w:rStyle w:val="s0"/>
              </w:rPr>
              <w:t>&lt; 1,5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CABE7" w14:textId="77777777" w:rsidR="00B37040" w:rsidRDefault="00343DD8">
            <w:pPr>
              <w:pStyle w:val="pji"/>
            </w:pPr>
            <w:r>
              <w:rPr>
                <w:rStyle w:val="s0"/>
              </w:rPr>
              <w:t>5000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659C" w14:textId="77777777" w:rsidR="00B37040" w:rsidRDefault="00343DD8">
            <w:pPr>
              <w:pStyle w:val="pji"/>
            </w:pPr>
            <w:r>
              <w:rPr>
                <w:rStyle w:val="s0"/>
              </w:rPr>
              <w:t>7500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5B6FD" w14:textId="77777777" w:rsidR="00B37040" w:rsidRDefault="00343DD8">
            <w:pPr>
              <w:pStyle w:val="pji"/>
            </w:pPr>
            <w:r>
              <w:rPr>
                <w:rStyle w:val="s0"/>
              </w:rPr>
              <w:t>9500</w:t>
            </w:r>
          </w:p>
        </w:tc>
      </w:tr>
      <w:tr w:rsidR="00B37040" w14:paraId="3AA442B2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954A8" w14:textId="77777777" w:rsidR="00B37040" w:rsidRDefault="00343DD8">
            <w:pPr>
              <w:pStyle w:val="pji"/>
            </w:pPr>
            <w:r>
              <w:rPr>
                <w:rStyle w:val="s0"/>
              </w:rPr>
              <w:t>&lt; 2,0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AA44" w14:textId="77777777" w:rsidR="00B37040" w:rsidRDefault="00343DD8">
            <w:pPr>
              <w:pStyle w:val="pji"/>
            </w:pPr>
            <w:r>
              <w:rPr>
                <w:rStyle w:val="s0"/>
              </w:rPr>
              <w:t>4900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DC8A5" w14:textId="77777777" w:rsidR="00B37040" w:rsidRDefault="00343DD8">
            <w:pPr>
              <w:pStyle w:val="pji"/>
            </w:pPr>
            <w:r>
              <w:rPr>
                <w:rStyle w:val="s0"/>
              </w:rPr>
              <w:t>6900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8E4" w14:textId="77777777" w:rsidR="00B37040" w:rsidRDefault="00343DD8">
            <w:pPr>
              <w:pStyle w:val="pji"/>
            </w:pPr>
            <w:r>
              <w:rPr>
                <w:rStyle w:val="s0"/>
              </w:rPr>
              <w:t>8900</w:t>
            </w:r>
          </w:p>
        </w:tc>
      </w:tr>
      <w:tr w:rsidR="00B37040" w14:paraId="24D1B9CF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87C5" w14:textId="77777777" w:rsidR="00B37040" w:rsidRDefault="00343DD8">
            <w:pPr>
              <w:pStyle w:val="pji"/>
            </w:pPr>
            <w:r>
              <w:rPr>
                <w:rStyle w:val="s0"/>
              </w:rPr>
              <w:t>&lt; 2,5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879FD" w14:textId="77777777" w:rsidR="00B37040" w:rsidRDefault="00343DD8">
            <w:pPr>
              <w:pStyle w:val="pji"/>
            </w:pPr>
            <w:r>
              <w:rPr>
                <w:rStyle w:val="s0"/>
              </w:rPr>
              <w:t>4500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CE8D" w14:textId="77777777" w:rsidR="00B37040" w:rsidRDefault="00343DD8">
            <w:pPr>
              <w:pStyle w:val="pji"/>
            </w:pPr>
            <w:r>
              <w:rPr>
                <w:rStyle w:val="s0"/>
              </w:rPr>
              <w:t>6500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E9CA" w14:textId="77777777" w:rsidR="00B37040" w:rsidRDefault="00343DD8">
            <w:pPr>
              <w:pStyle w:val="pji"/>
            </w:pPr>
            <w:r>
              <w:rPr>
                <w:rStyle w:val="s0"/>
              </w:rPr>
              <w:t>8500</w:t>
            </w:r>
          </w:p>
        </w:tc>
      </w:tr>
      <w:tr w:rsidR="00B37040" w14:paraId="07E025C8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2025C" w14:textId="77777777" w:rsidR="00B37040" w:rsidRDefault="00343DD8">
            <w:pPr>
              <w:pStyle w:val="pji"/>
            </w:pPr>
            <w:r>
              <w:rPr>
                <w:rStyle w:val="s0"/>
              </w:rPr>
              <w:t>&lt; 3,0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33D3" w14:textId="77777777" w:rsidR="00B37040" w:rsidRDefault="00343DD8">
            <w:pPr>
              <w:pStyle w:val="pji"/>
            </w:pPr>
            <w:r>
              <w:rPr>
                <w:rStyle w:val="s0"/>
              </w:rPr>
              <w:t>4000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E0C88" w14:textId="77777777" w:rsidR="00B37040" w:rsidRDefault="00343DD8">
            <w:pPr>
              <w:pStyle w:val="pji"/>
            </w:pPr>
            <w:r>
              <w:rPr>
                <w:rStyle w:val="s0"/>
              </w:rPr>
              <w:t>6000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37FF1" w14:textId="77777777" w:rsidR="00B37040" w:rsidRDefault="00343DD8">
            <w:pPr>
              <w:pStyle w:val="pji"/>
            </w:pPr>
            <w:r>
              <w:rPr>
                <w:rStyle w:val="s0"/>
              </w:rPr>
              <w:t>8000</w:t>
            </w:r>
          </w:p>
        </w:tc>
      </w:tr>
      <w:tr w:rsidR="00B37040" w14:paraId="128664BC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62C6B" w14:textId="77777777" w:rsidR="00B37040" w:rsidRDefault="00343DD8">
            <w:pPr>
              <w:pStyle w:val="pji"/>
            </w:pPr>
            <w:r>
              <w:rPr>
                <w:rStyle w:val="s0"/>
              </w:rPr>
              <w:t>&lt; 3,5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2D8A5" w14:textId="77777777" w:rsidR="00B37040" w:rsidRDefault="00343DD8">
            <w:pPr>
              <w:pStyle w:val="pji"/>
            </w:pPr>
            <w:r>
              <w:rPr>
                <w:rStyle w:val="s0"/>
              </w:rPr>
              <w:t>3600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DE843" w14:textId="77777777" w:rsidR="00B37040" w:rsidRDefault="00343DD8">
            <w:pPr>
              <w:pStyle w:val="pji"/>
            </w:pPr>
            <w:r>
              <w:rPr>
                <w:rStyle w:val="s0"/>
              </w:rPr>
              <w:t>5600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46A2" w14:textId="77777777" w:rsidR="00B37040" w:rsidRDefault="00343DD8">
            <w:pPr>
              <w:pStyle w:val="pji"/>
            </w:pPr>
            <w:r>
              <w:rPr>
                <w:rStyle w:val="s0"/>
              </w:rPr>
              <w:t>7600</w:t>
            </w:r>
          </w:p>
        </w:tc>
      </w:tr>
      <w:tr w:rsidR="00B37040" w14:paraId="6253AF43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3665" w14:textId="77777777" w:rsidR="00B37040" w:rsidRDefault="00343DD8">
            <w:pPr>
              <w:pStyle w:val="pji"/>
            </w:pPr>
            <w:r>
              <w:rPr>
                <w:rStyle w:val="s0"/>
              </w:rPr>
              <w:t>&lt; 4,0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A013" w14:textId="77777777" w:rsidR="00B37040" w:rsidRDefault="00343DD8">
            <w:pPr>
              <w:pStyle w:val="pji"/>
            </w:pPr>
            <w:r>
              <w:rPr>
                <w:rStyle w:val="s0"/>
              </w:rPr>
              <w:t>3200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BDB83" w14:textId="77777777" w:rsidR="00B37040" w:rsidRDefault="00343DD8">
            <w:pPr>
              <w:pStyle w:val="pji"/>
            </w:pPr>
            <w:r>
              <w:rPr>
                <w:rStyle w:val="s0"/>
              </w:rPr>
              <w:t>5200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0E591" w14:textId="77777777" w:rsidR="00B37040" w:rsidRDefault="00343DD8">
            <w:pPr>
              <w:pStyle w:val="pji"/>
            </w:pPr>
            <w:r>
              <w:rPr>
                <w:rStyle w:val="s0"/>
              </w:rPr>
              <w:t>7200</w:t>
            </w:r>
          </w:p>
        </w:tc>
      </w:tr>
      <w:tr w:rsidR="00B37040" w14:paraId="21ED6747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7880A" w14:textId="77777777" w:rsidR="00B37040" w:rsidRDefault="00343DD8">
            <w:pPr>
              <w:pStyle w:val="pji"/>
            </w:pPr>
            <w:r>
              <w:rPr>
                <w:rStyle w:val="s0"/>
              </w:rPr>
              <w:t>&lt; 4,5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AB448" w14:textId="77777777" w:rsidR="00B37040" w:rsidRDefault="00343DD8">
            <w:pPr>
              <w:pStyle w:val="pji"/>
            </w:pPr>
            <w:r>
              <w:rPr>
                <w:rStyle w:val="s0"/>
              </w:rPr>
              <w:t>2900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32765" w14:textId="77777777" w:rsidR="00B37040" w:rsidRDefault="00343DD8">
            <w:pPr>
              <w:pStyle w:val="pji"/>
            </w:pPr>
            <w:r>
              <w:rPr>
                <w:rStyle w:val="s0"/>
              </w:rPr>
              <w:t>4900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AFD1F" w14:textId="77777777" w:rsidR="00B37040" w:rsidRDefault="00343DD8">
            <w:pPr>
              <w:pStyle w:val="pji"/>
            </w:pPr>
            <w:r>
              <w:rPr>
                <w:rStyle w:val="s0"/>
              </w:rPr>
              <w:t>6900</w:t>
            </w:r>
          </w:p>
        </w:tc>
      </w:tr>
      <w:tr w:rsidR="00B37040" w14:paraId="5DDF8D1A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FE08B" w14:textId="77777777" w:rsidR="00B37040" w:rsidRDefault="00343DD8">
            <w:pPr>
              <w:pStyle w:val="pji"/>
            </w:pPr>
            <w:r>
              <w:rPr>
                <w:rStyle w:val="s0"/>
              </w:rPr>
              <w:t>&lt; 5,0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EE7E" w14:textId="77777777" w:rsidR="00B37040" w:rsidRDefault="00343DD8">
            <w:pPr>
              <w:pStyle w:val="pji"/>
            </w:pPr>
            <w:r>
              <w:rPr>
                <w:rStyle w:val="s0"/>
              </w:rPr>
              <w:t>2500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B21E0" w14:textId="77777777" w:rsidR="00B37040" w:rsidRDefault="00343DD8">
            <w:pPr>
              <w:pStyle w:val="pji"/>
            </w:pPr>
            <w:r>
              <w:rPr>
                <w:rStyle w:val="s0"/>
              </w:rPr>
              <w:t>4500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80DE" w14:textId="77777777" w:rsidR="00B37040" w:rsidRDefault="00343DD8">
            <w:pPr>
              <w:pStyle w:val="pji"/>
            </w:pPr>
            <w:r>
              <w:rPr>
                <w:rStyle w:val="s0"/>
              </w:rPr>
              <w:t>6500</w:t>
            </w:r>
          </w:p>
        </w:tc>
      </w:tr>
      <w:tr w:rsidR="00B37040" w14:paraId="570ED86F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1115" w14:textId="77777777" w:rsidR="00B37040" w:rsidRDefault="00343DD8">
            <w:pPr>
              <w:pStyle w:val="pji"/>
            </w:pPr>
            <w:r>
              <w:rPr>
                <w:rStyle w:val="s0"/>
              </w:rPr>
              <w:t>&lt; 5,5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D4F62" w14:textId="77777777" w:rsidR="00B37040" w:rsidRDefault="00343DD8">
            <w:pPr>
              <w:pStyle w:val="pji"/>
            </w:pPr>
            <w:r>
              <w:rPr>
                <w:rStyle w:val="s0"/>
              </w:rPr>
              <w:t>2300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4D00" w14:textId="77777777" w:rsidR="00B37040" w:rsidRDefault="00343DD8">
            <w:pPr>
              <w:pStyle w:val="pji"/>
            </w:pPr>
            <w:r>
              <w:rPr>
                <w:rStyle w:val="s0"/>
              </w:rPr>
              <w:t>4300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5D025" w14:textId="77777777" w:rsidR="00B37040" w:rsidRDefault="00343DD8">
            <w:pPr>
              <w:pStyle w:val="pji"/>
            </w:pPr>
            <w:r>
              <w:rPr>
                <w:rStyle w:val="s0"/>
              </w:rPr>
              <w:t>6300</w:t>
            </w:r>
          </w:p>
        </w:tc>
      </w:tr>
      <w:tr w:rsidR="00B37040" w14:paraId="765DA298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1EE9E" w14:textId="77777777" w:rsidR="00B37040" w:rsidRDefault="00343DD8">
            <w:pPr>
              <w:pStyle w:val="pji"/>
            </w:pPr>
            <w:r>
              <w:rPr>
                <w:rStyle w:val="s0"/>
              </w:rPr>
              <w:t>&lt; 6,0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C15F7" w14:textId="77777777" w:rsidR="00B37040" w:rsidRDefault="00343DD8">
            <w:pPr>
              <w:pStyle w:val="pji"/>
            </w:pPr>
            <w:r>
              <w:rPr>
                <w:rStyle w:val="s0"/>
              </w:rPr>
              <w:t>2000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3743B" w14:textId="77777777" w:rsidR="00B37040" w:rsidRDefault="00343DD8">
            <w:pPr>
              <w:pStyle w:val="pji"/>
            </w:pPr>
            <w:r>
              <w:rPr>
                <w:rStyle w:val="s0"/>
              </w:rPr>
              <w:t>4000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ECA8F" w14:textId="77777777" w:rsidR="00B37040" w:rsidRDefault="00343DD8">
            <w:pPr>
              <w:pStyle w:val="pji"/>
            </w:pPr>
            <w:r>
              <w:rPr>
                <w:rStyle w:val="s0"/>
              </w:rPr>
              <w:t>6000</w:t>
            </w:r>
          </w:p>
        </w:tc>
      </w:tr>
      <w:tr w:rsidR="00B37040" w14:paraId="4E0742A9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8879" w14:textId="77777777" w:rsidR="00B37040" w:rsidRDefault="00343DD8">
            <w:pPr>
              <w:pStyle w:val="pji"/>
            </w:pPr>
            <w:r>
              <w:rPr>
                <w:rStyle w:val="s0"/>
              </w:rPr>
              <w:t>&lt; 6,5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7491F" w14:textId="77777777" w:rsidR="00B37040" w:rsidRDefault="00343DD8">
            <w:pPr>
              <w:pStyle w:val="pji"/>
            </w:pPr>
            <w:r>
              <w:rPr>
                <w:rStyle w:val="s0"/>
              </w:rPr>
              <w:t>1800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D08D2" w14:textId="77777777" w:rsidR="00B37040" w:rsidRDefault="00343DD8">
            <w:pPr>
              <w:pStyle w:val="pji"/>
            </w:pPr>
            <w:r>
              <w:rPr>
                <w:rStyle w:val="s0"/>
              </w:rPr>
              <w:t>3800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84E78" w14:textId="77777777" w:rsidR="00B37040" w:rsidRDefault="00343DD8">
            <w:pPr>
              <w:pStyle w:val="pji"/>
            </w:pPr>
            <w:r>
              <w:rPr>
                <w:rStyle w:val="s0"/>
              </w:rPr>
              <w:t>5800</w:t>
            </w:r>
          </w:p>
        </w:tc>
      </w:tr>
      <w:tr w:rsidR="00B37040" w14:paraId="3E2BBF61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52AE9" w14:textId="77777777" w:rsidR="00B37040" w:rsidRDefault="00343DD8">
            <w:pPr>
              <w:pStyle w:val="pji"/>
            </w:pPr>
            <w:r>
              <w:rPr>
                <w:rStyle w:val="s0"/>
              </w:rPr>
              <w:t>&lt; 7,0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D423" w14:textId="77777777" w:rsidR="00B37040" w:rsidRDefault="00343DD8">
            <w:pPr>
              <w:pStyle w:val="pji"/>
            </w:pPr>
            <w:r>
              <w:rPr>
                <w:rStyle w:val="s0"/>
              </w:rPr>
              <w:t>1600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5EB9F" w14:textId="77777777" w:rsidR="00B37040" w:rsidRDefault="00343DD8">
            <w:pPr>
              <w:pStyle w:val="pji"/>
            </w:pPr>
            <w:r>
              <w:rPr>
                <w:rStyle w:val="s0"/>
              </w:rPr>
              <w:t>3600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39B5" w14:textId="77777777" w:rsidR="00B37040" w:rsidRDefault="00343DD8">
            <w:pPr>
              <w:pStyle w:val="pji"/>
            </w:pPr>
            <w:r>
              <w:rPr>
                <w:rStyle w:val="s0"/>
              </w:rPr>
              <w:t>5600</w:t>
            </w:r>
          </w:p>
        </w:tc>
      </w:tr>
      <w:tr w:rsidR="00B37040" w14:paraId="1CCEC2C5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B1EC" w14:textId="77777777" w:rsidR="00B37040" w:rsidRDefault="00343DD8">
            <w:pPr>
              <w:pStyle w:val="pji"/>
            </w:pPr>
            <w:r>
              <w:rPr>
                <w:rStyle w:val="s0"/>
              </w:rPr>
              <w:t>&lt; 7,5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81BA" w14:textId="77777777" w:rsidR="00B37040" w:rsidRDefault="00343DD8">
            <w:pPr>
              <w:pStyle w:val="pji"/>
            </w:pPr>
            <w:r>
              <w:rPr>
                <w:rStyle w:val="s0"/>
              </w:rPr>
              <w:t>1500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C91FE" w14:textId="77777777" w:rsidR="00B37040" w:rsidRDefault="00343DD8">
            <w:pPr>
              <w:pStyle w:val="pji"/>
            </w:pPr>
            <w:r>
              <w:rPr>
                <w:rStyle w:val="s0"/>
              </w:rPr>
              <w:t>3500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97373" w14:textId="77777777" w:rsidR="00B37040" w:rsidRDefault="00343DD8">
            <w:pPr>
              <w:pStyle w:val="pji"/>
            </w:pPr>
            <w:r>
              <w:rPr>
                <w:rStyle w:val="s0"/>
              </w:rPr>
              <w:t>5500</w:t>
            </w:r>
          </w:p>
        </w:tc>
      </w:tr>
      <w:tr w:rsidR="00B37040" w14:paraId="7276108E" w14:textId="77777777">
        <w:tc>
          <w:tcPr>
            <w:tcW w:w="7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B7B0" w14:textId="77777777" w:rsidR="00B37040" w:rsidRDefault="00343DD8">
            <w:pPr>
              <w:pStyle w:val="pji"/>
            </w:pPr>
            <w:r>
              <w:rPr>
                <w:rStyle w:val="s0"/>
              </w:rPr>
              <w:t>&lt; 8,0</w:t>
            </w:r>
          </w:p>
        </w:tc>
        <w:tc>
          <w:tcPr>
            <w:tcW w:w="1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B6A6" w14:textId="77777777" w:rsidR="00B37040" w:rsidRDefault="00343DD8">
            <w:pPr>
              <w:pStyle w:val="pji"/>
            </w:pPr>
            <w:r>
              <w:rPr>
                <w:rStyle w:val="s0"/>
              </w:rPr>
              <w:t>1400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4E4BB" w14:textId="77777777" w:rsidR="00B37040" w:rsidRDefault="00343DD8">
            <w:pPr>
              <w:pStyle w:val="pji"/>
            </w:pPr>
            <w:r>
              <w:rPr>
                <w:rStyle w:val="s0"/>
              </w:rPr>
              <w:t>3400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BF63" w14:textId="77777777" w:rsidR="00B37040" w:rsidRDefault="00343DD8">
            <w:pPr>
              <w:pStyle w:val="pji"/>
            </w:pPr>
            <w:r>
              <w:rPr>
                <w:rStyle w:val="s0"/>
              </w:rPr>
              <w:t>5400</w:t>
            </w:r>
          </w:p>
        </w:tc>
      </w:tr>
    </w:tbl>
    <w:p w14:paraId="3665FE63" w14:textId="77777777" w:rsidR="00B37040" w:rsidRDefault="00343DD8">
      <w:pPr>
        <w:pStyle w:val="pj"/>
      </w:pPr>
      <w:r>
        <w:rPr>
          <w:rStyle w:val="s0"/>
        </w:rPr>
        <w:t> </w:t>
      </w:r>
    </w:p>
    <w:p w14:paraId="01DCFDE6" w14:textId="77777777" w:rsidR="00B37040" w:rsidRDefault="00343DD8">
      <w:pPr>
        <w:pStyle w:val="pr"/>
      </w:pPr>
      <w:r>
        <w:rPr>
          <w:rStyle w:val="s0"/>
        </w:rPr>
        <w:t>Таблица 4</w:t>
      </w:r>
    </w:p>
    <w:p w14:paraId="1605238B" w14:textId="77777777" w:rsidR="00B37040" w:rsidRDefault="00343DD8">
      <w:pPr>
        <w:pStyle w:val="pr"/>
      </w:pPr>
      <w:r>
        <w:rPr>
          <w:rStyle w:val="s0"/>
        </w:rPr>
        <w:t> </w:t>
      </w:r>
    </w:p>
    <w:p w14:paraId="5E314DCF" w14:textId="77777777" w:rsidR="00B37040" w:rsidRDefault="00343DD8">
      <w:pPr>
        <w:pStyle w:val="pc"/>
      </w:pPr>
      <w:r>
        <w:rPr>
          <w:rStyle w:val="s1"/>
        </w:rPr>
        <w:t>Предельно-допустимые уровни энергетических экспозиций (ЭЭ</w:t>
      </w:r>
      <w:r>
        <w:rPr>
          <w:rStyle w:val="s1"/>
          <w:vertAlign w:val="subscript"/>
        </w:rPr>
        <w:t>ПДУ</w:t>
      </w:r>
      <w:r>
        <w:rPr>
          <w:rStyle w:val="s1"/>
        </w:rPr>
        <w:t>) на рабочих местах за смену для диапазона частот &gt; 30 кГц - 300 ГГц</w:t>
      </w:r>
    </w:p>
    <w:p w14:paraId="2482E587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4"/>
        <w:gridCol w:w="2072"/>
        <w:gridCol w:w="2071"/>
        <w:gridCol w:w="2280"/>
        <w:gridCol w:w="2485"/>
        <w:gridCol w:w="3307"/>
      </w:tblGrid>
      <w:tr w:rsidR="00B37040" w14:paraId="1F69A84C" w14:textId="77777777">
        <w:tc>
          <w:tcPr>
            <w:tcW w:w="219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3207" w14:textId="77777777" w:rsidR="00B37040" w:rsidRDefault="00343DD8">
            <w:pPr>
              <w:pStyle w:val="pji"/>
            </w:pPr>
            <w:r>
              <w:rPr>
                <w:rStyle w:val="s0"/>
              </w:rPr>
              <w:t>Параметр</w:t>
            </w:r>
          </w:p>
        </w:tc>
        <w:tc>
          <w:tcPr>
            <w:tcW w:w="280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8030C" w14:textId="77777777" w:rsidR="00B37040" w:rsidRDefault="00343DD8">
            <w:pPr>
              <w:pStyle w:val="pji"/>
            </w:pPr>
            <w:r>
              <w:rPr>
                <w:rStyle w:val="s0"/>
              </w:rPr>
              <w:t>ЭЭ</w:t>
            </w:r>
            <w:r>
              <w:rPr>
                <w:rStyle w:val="s0"/>
                <w:vertAlign w:val="subscript"/>
              </w:rPr>
              <w:t>ПДУ</w:t>
            </w:r>
            <w:r>
              <w:rPr>
                <w:rStyle w:val="s0"/>
              </w:rPr>
              <w:t xml:space="preserve"> в диапазонах частот, МГц</w:t>
            </w:r>
          </w:p>
        </w:tc>
      </w:tr>
      <w:tr w:rsidR="00B37040" w14:paraId="0569FA0C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6A2348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8596D" w14:textId="77777777" w:rsidR="00B37040" w:rsidRDefault="00343DD8">
            <w:pPr>
              <w:pStyle w:val="pji"/>
            </w:pPr>
            <w:r>
              <w:rPr>
                <w:rStyle w:val="s0"/>
              </w:rPr>
              <w:t>&gt; 0,03-3,0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5D06" w14:textId="77777777" w:rsidR="00B37040" w:rsidRDefault="00343DD8">
            <w:pPr>
              <w:pStyle w:val="pji"/>
            </w:pPr>
            <w:r>
              <w:rPr>
                <w:rStyle w:val="s0"/>
              </w:rPr>
              <w:t>&gt; 3,0-30,0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C9263" w14:textId="77777777" w:rsidR="00B37040" w:rsidRDefault="00343DD8">
            <w:pPr>
              <w:pStyle w:val="pji"/>
            </w:pPr>
            <w:r>
              <w:rPr>
                <w:rStyle w:val="s0"/>
              </w:rPr>
              <w:t>&gt; 30,0-50,0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8A653" w14:textId="77777777" w:rsidR="00B37040" w:rsidRDefault="00343DD8">
            <w:pPr>
              <w:pStyle w:val="pji"/>
            </w:pPr>
            <w:r>
              <w:rPr>
                <w:rStyle w:val="s0"/>
              </w:rPr>
              <w:t>&gt; 50,0-300,0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18721" w14:textId="77777777" w:rsidR="00B37040" w:rsidRDefault="00343DD8">
            <w:pPr>
              <w:pStyle w:val="pji"/>
            </w:pPr>
            <w:r>
              <w:rPr>
                <w:rStyle w:val="s0"/>
              </w:rPr>
              <w:t>&gt; 300,0-300000,0</w:t>
            </w:r>
          </w:p>
        </w:tc>
      </w:tr>
      <w:tr w:rsidR="00B37040" w14:paraId="1CC952AF" w14:textId="77777777">
        <w:tc>
          <w:tcPr>
            <w:tcW w:w="2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57FB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05D0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B6E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B567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334A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84E85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59EC3085" w14:textId="77777777">
        <w:tc>
          <w:tcPr>
            <w:tcW w:w="2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BB8B" w14:textId="77777777" w:rsidR="00B37040" w:rsidRDefault="00343DD8">
            <w:pPr>
              <w:pStyle w:val="pji"/>
            </w:pPr>
            <w:r>
              <w:rPr>
                <w:rStyle w:val="s0"/>
              </w:rPr>
              <w:t>ЭЭ</w:t>
            </w:r>
            <w:r>
              <w:rPr>
                <w:rStyle w:val="s0"/>
                <w:vertAlign w:val="subscript"/>
              </w:rPr>
              <w:t>Е</w:t>
            </w:r>
            <w:r>
              <w:rPr>
                <w:rStyle w:val="s0"/>
              </w:rPr>
              <w:t>, (В/м)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Ч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8B7A3" w14:textId="77777777" w:rsidR="00B37040" w:rsidRDefault="00343DD8">
            <w:pPr>
              <w:pStyle w:val="pji"/>
            </w:pPr>
            <w:r>
              <w:rPr>
                <w:rStyle w:val="s0"/>
              </w:rPr>
              <w:t>20000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B0AC" w14:textId="77777777" w:rsidR="00B37040" w:rsidRDefault="00343DD8">
            <w:pPr>
              <w:pStyle w:val="pji"/>
            </w:pPr>
            <w:r>
              <w:rPr>
                <w:rStyle w:val="s0"/>
              </w:rPr>
              <w:t>7000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B82C3" w14:textId="77777777" w:rsidR="00B37040" w:rsidRDefault="00343DD8">
            <w:pPr>
              <w:pStyle w:val="pji"/>
            </w:pPr>
            <w:r>
              <w:rPr>
                <w:rStyle w:val="s0"/>
              </w:rPr>
              <w:t>800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4493B" w14:textId="77777777" w:rsidR="00B37040" w:rsidRDefault="00343DD8">
            <w:pPr>
              <w:pStyle w:val="pji"/>
            </w:pPr>
            <w:r>
              <w:rPr>
                <w:rStyle w:val="s0"/>
              </w:rPr>
              <w:t>800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46D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1EFF1813" w14:textId="77777777">
        <w:tc>
          <w:tcPr>
            <w:tcW w:w="2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41BF" w14:textId="77777777" w:rsidR="00B37040" w:rsidRDefault="00343DD8">
            <w:pPr>
              <w:pStyle w:val="pji"/>
            </w:pPr>
            <w:r>
              <w:rPr>
                <w:rStyle w:val="s0"/>
              </w:rPr>
              <w:t>ЭЭ</w:t>
            </w:r>
            <w:r>
              <w:rPr>
                <w:rStyle w:val="s0"/>
                <w:vertAlign w:val="subscript"/>
              </w:rPr>
              <w:t>Н</w:t>
            </w:r>
            <w:r>
              <w:rPr>
                <w:rStyle w:val="s0"/>
              </w:rPr>
              <w:t>, (А/м)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Ч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D17A7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11E4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3AE55" w14:textId="77777777" w:rsidR="00B37040" w:rsidRDefault="00343DD8">
            <w:pPr>
              <w:pStyle w:val="pji"/>
            </w:pPr>
            <w:r>
              <w:rPr>
                <w:rStyle w:val="s0"/>
              </w:rPr>
              <w:t>0,72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3EE95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4C61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44D2EB54" w14:textId="77777777">
        <w:tc>
          <w:tcPr>
            <w:tcW w:w="2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5696" w14:textId="77777777" w:rsidR="00B37040" w:rsidRDefault="00343DD8">
            <w:pPr>
              <w:pStyle w:val="pji"/>
            </w:pPr>
            <w:r>
              <w:rPr>
                <w:rStyle w:val="s0"/>
              </w:rPr>
              <w:t>ЭЭ</w:t>
            </w:r>
            <w:r>
              <w:rPr>
                <w:rStyle w:val="s0"/>
                <w:vertAlign w:val="subscript"/>
              </w:rPr>
              <w:t>ППЭ</w:t>
            </w:r>
            <w:r>
              <w:rPr>
                <w:rStyle w:val="s0"/>
              </w:rPr>
              <w:t>, (мкВт/см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>) Ч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58F7C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D7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47AC4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978D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10112" w14:textId="77777777" w:rsidR="00B37040" w:rsidRDefault="00343DD8">
            <w:pPr>
              <w:pStyle w:val="pji"/>
            </w:pPr>
            <w:r>
              <w:rPr>
                <w:rStyle w:val="s0"/>
              </w:rPr>
              <w:t>200</w:t>
            </w:r>
          </w:p>
        </w:tc>
      </w:tr>
    </w:tbl>
    <w:p w14:paraId="6A9ABC8C" w14:textId="77777777" w:rsidR="00B37040" w:rsidRDefault="00343DD8">
      <w:pPr>
        <w:pStyle w:val="pj"/>
      </w:pPr>
      <w:r>
        <w:rPr>
          <w:rStyle w:val="s0"/>
        </w:rPr>
        <w:t> </w:t>
      </w:r>
    </w:p>
    <w:p w14:paraId="4D402831" w14:textId="77777777" w:rsidR="00B37040" w:rsidRDefault="00343DD8">
      <w:pPr>
        <w:pStyle w:val="pj"/>
      </w:pPr>
      <w:r>
        <w:rPr>
          <w:rStyle w:val="s0"/>
        </w:rPr>
        <w:t>Примечание.</w:t>
      </w:r>
    </w:p>
    <w:p w14:paraId="3152B7C5" w14:textId="77777777" w:rsidR="00B37040" w:rsidRDefault="00343DD8">
      <w:pPr>
        <w:pStyle w:val="pj"/>
      </w:pPr>
      <w:r>
        <w:rPr>
          <w:rStyle w:val="s0"/>
        </w:rPr>
        <w:t>Предельно допустимые значения Е и Н в диапазоне частот 60 кГц-300 МГц на рабочих местах персонала определяют исходя из допустимой энергетической нагрузки и времени воздействия по уровнению, где:</w:t>
      </w:r>
    </w:p>
    <w:p w14:paraId="4D60BD7C" w14:textId="77777777" w:rsidR="00B37040" w:rsidRDefault="00343DD8">
      <w:pPr>
        <w:pStyle w:val="pj"/>
      </w:pPr>
      <w:r>
        <w:rPr>
          <w:rStyle w:val="s0"/>
        </w:rPr>
        <w:t>- предельно допустимые значения напряженности электрического, В/м, и магнитного, А/м, поля;</w:t>
      </w:r>
    </w:p>
    <w:p w14:paraId="13520B60" w14:textId="77777777" w:rsidR="00B37040" w:rsidRDefault="00343DD8">
      <w:pPr>
        <w:pStyle w:val="pj"/>
      </w:pPr>
      <w:r>
        <w:rPr>
          <w:rStyle w:val="s0"/>
        </w:rPr>
        <w:lastRenderedPageBreak/>
        <w:t>Т - время воздействия, ч;</w:t>
      </w:r>
    </w:p>
    <w:p w14:paraId="4D8B26BC" w14:textId="77777777" w:rsidR="00B37040" w:rsidRDefault="00343DD8">
      <w:pPr>
        <w:pStyle w:val="pj"/>
      </w:pPr>
      <w:r>
        <w:rPr>
          <w:rStyle w:val="s0"/>
        </w:rPr>
        <w:t>- предельно допустимое значение энергетической нагрузки в течение рабочего дня, (В/м)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ч и (А/м)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ч.</w:t>
      </w:r>
    </w:p>
    <w:p w14:paraId="6E59D15C" w14:textId="77777777" w:rsidR="00B37040" w:rsidRDefault="00343DD8">
      <w:pPr>
        <w:pStyle w:val="pj"/>
      </w:pPr>
      <w:r>
        <w:rPr>
          <w:rStyle w:val="s0"/>
        </w:rPr>
        <w:t>Одновременное воздействие электрического и магнитного полей в диапазоне частот от 0,06 до 3 МГц считается допустимым при условии где:</w:t>
      </w:r>
    </w:p>
    <w:p w14:paraId="06C1B92D" w14:textId="77777777" w:rsidR="00B37040" w:rsidRDefault="00343DD8">
      <w:pPr>
        <w:pStyle w:val="pj"/>
      </w:pPr>
      <w:r>
        <w:rPr>
          <w:rStyle w:val="s0"/>
        </w:rPr>
        <w:t>ЭНЕ и ЭН</w:t>
      </w:r>
      <w:r>
        <w:rPr>
          <w:rStyle w:val="s0"/>
          <w:vertAlign w:val="subscript"/>
        </w:rPr>
        <w:t>Н</w:t>
      </w:r>
      <w:r>
        <w:rPr>
          <w:rStyle w:val="s0"/>
        </w:rPr>
        <w:t xml:space="preserve"> - энергетические нагрузки, характеризующие воздействия электрического и магнитного полей.</w:t>
      </w:r>
    </w:p>
    <w:p w14:paraId="50E9A579" w14:textId="77777777" w:rsidR="00B37040" w:rsidRDefault="00343DD8">
      <w:pPr>
        <w:pStyle w:val="pj"/>
      </w:pPr>
      <w:r>
        <w:rPr>
          <w:rStyle w:val="s0"/>
        </w:rPr>
        <w:t> </w:t>
      </w:r>
    </w:p>
    <w:p w14:paraId="2E7E00A7" w14:textId="77777777" w:rsidR="00B37040" w:rsidRDefault="00343DD8">
      <w:pPr>
        <w:pStyle w:val="pr"/>
      </w:pPr>
      <w:r>
        <w:rPr>
          <w:rStyle w:val="s0"/>
        </w:rPr>
        <w:t>Таблица 5</w:t>
      </w:r>
    </w:p>
    <w:p w14:paraId="32EBDD83" w14:textId="77777777" w:rsidR="00B37040" w:rsidRDefault="00343DD8">
      <w:pPr>
        <w:pStyle w:val="pj"/>
      </w:pPr>
      <w:r>
        <w:rPr>
          <w:rStyle w:val="s0"/>
        </w:rPr>
        <w:t> </w:t>
      </w:r>
    </w:p>
    <w:p w14:paraId="1D9DB213" w14:textId="77777777" w:rsidR="00B37040" w:rsidRDefault="00343DD8">
      <w:pPr>
        <w:pStyle w:val="pc"/>
      </w:pPr>
      <w:r>
        <w:rPr>
          <w:rStyle w:val="s1"/>
        </w:rPr>
        <w:t>Максимальные допустимые уровни напряженности электрического и магнитного полей, плотности потока энергии электромагнитного поля диапазона частот &gt; 30 кГц-300 ГГц</w:t>
      </w:r>
    </w:p>
    <w:p w14:paraId="45C54151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3"/>
        <w:gridCol w:w="2694"/>
        <w:gridCol w:w="2694"/>
        <w:gridCol w:w="2959"/>
        <w:gridCol w:w="3229"/>
        <w:gridCol w:w="4300"/>
      </w:tblGrid>
      <w:tr w:rsidR="00B37040" w14:paraId="04FBD11A" w14:textId="77777777">
        <w:tc>
          <w:tcPr>
            <w:tcW w:w="1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7A607" w14:textId="77777777" w:rsidR="00B37040" w:rsidRDefault="00343DD8">
            <w:pPr>
              <w:pStyle w:val="pji"/>
            </w:pPr>
            <w:r>
              <w:rPr>
                <w:rStyle w:val="s0"/>
              </w:rPr>
              <w:t>Параметр</w:t>
            </w:r>
          </w:p>
        </w:tc>
        <w:tc>
          <w:tcPr>
            <w:tcW w:w="3648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94013" w14:textId="77777777" w:rsidR="00B37040" w:rsidRDefault="00343DD8">
            <w:pPr>
              <w:pStyle w:val="pji"/>
            </w:pPr>
            <w:r>
              <w:rPr>
                <w:rStyle w:val="s0"/>
              </w:rPr>
              <w:t>Максимально допустимые уровни в диапазонах частот (МГц)</w:t>
            </w:r>
          </w:p>
        </w:tc>
      </w:tr>
      <w:tr w:rsidR="00B37040" w14:paraId="0595222D" w14:textId="7777777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18EC3" w14:textId="77777777" w:rsidR="00B37040" w:rsidRDefault="00B37040">
            <w:pPr>
              <w:spacing w:after="200" w:line="276" w:lineRule="auto"/>
              <w:rPr>
                <w:color w:val="000000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EB126" w14:textId="77777777" w:rsidR="00B37040" w:rsidRDefault="00343DD8">
            <w:pPr>
              <w:pStyle w:val="pji"/>
            </w:pPr>
            <w:r>
              <w:rPr>
                <w:rStyle w:val="s0"/>
              </w:rPr>
              <w:t>&gt; 0,03-3,0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BE44" w14:textId="77777777" w:rsidR="00B37040" w:rsidRDefault="00343DD8">
            <w:pPr>
              <w:pStyle w:val="pji"/>
            </w:pPr>
            <w:r>
              <w:rPr>
                <w:rStyle w:val="s0"/>
              </w:rPr>
              <w:t>&gt; 3,0-30,0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63122" w14:textId="77777777" w:rsidR="00B37040" w:rsidRDefault="00343DD8">
            <w:pPr>
              <w:pStyle w:val="pji"/>
            </w:pPr>
            <w:r>
              <w:rPr>
                <w:rStyle w:val="s0"/>
              </w:rPr>
              <w:t>&gt; 30,0-50,0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7DE10" w14:textId="77777777" w:rsidR="00B37040" w:rsidRDefault="00343DD8">
            <w:pPr>
              <w:pStyle w:val="pji"/>
            </w:pPr>
            <w:r>
              <w:rPr>
                <w:rStyle w:val="s0"/>
              </w:rPr>
              <w:t>&gt; 50,0-300,0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ED745" w14:textId="77777777" w:rsidR="00B37040" w:rsidRDefault="00343DD8">
            <w:pPr>
              <w:pStyle w:val="pji"/>
            </w:pPr>
            <w:r>
              <w:rPr>
                <w:rStyle w:val="s0"/>
              </w:rPr>
              <w:t>&gt; 300,0-300000,0</w:t>
            </w:r>
          </w:p>
        </w:tc>
      </w:tr>
      <w:tr w:rsidR="00B37040" w14:paraId="3399E46C" w14:textId="77777777">
        <w:tc>
          <w:tcPr>
            <w:tcW w:w="13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CBCFD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B1FE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9279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421D2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446A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76928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612AA802" w14:textId="77777777">
        <w:tc>
          <w:tcPr>
            <w:tcW w:w="13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CC240" w14:textId="77777777" w:rsidR="00B37040" w:rsidRDefault="00343DD8">
            <w:pPr>
              <w:pStyle w:val="pji"/>
            </w:pPr>
            <w:r>
              <w:rPr>
                <w:rStyle w:val="s0"/>
              </w:rPr>
              <w:t>Е, В/м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E1DF" w14:textId="77777777" w:rsidR="00B37040" w:rsidRDefault="00343DD8">
            <w:pPr>
              <w:pStyle w:val="pji"/>
            </w:pPr>
            <w:r>
              <w:rPr>
                <w:rStyle w:val="s0"/>
              </w:rPr>
              <w:t>500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12F0" w14:textId="77777777" w:rsidR="00B37040" w:rsidRDefault="00343DD8">
            <w:pPr>
              <w:pStyle w:val="pji"/>
            </w:pPr>
            <w:r>
              <w:rPr>
                <w:rStyle w:val="s0"/>
              </w:rPr>
              <w:t>300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3C74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21FA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D6CF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5EAF6B33" w14:textId="77777777">
        <w:tc>
          <w:tcPr>
            <w:tcW w:w="13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C31DD" w14:textId="77777777" w:rsidR="00B37040" w:rsidRDefault="00343DD8">
            <w:pPr>
              <w:pStyle w:val="pji"/>
            </w:pPr>
            <w:r>
              <w:rPr>
                <w:rStyle w:val="s0"/>
              </w:rPr>
              <w:t>Н, А/м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1BCA9" w14:textId="77777777" w:rsidR="00B37040" w:rsidRDefault="00343DD8">
            <w:pPr>
              <w:pStyle w:val="pji"/>
            </w:pPr>
            <w:r>
              <w:rPr>
                <w:rStyle w:val="s0"/>
              </w:rPr>
              <w:t>50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5CEA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C355B" w14:textId="77777777" w:rsidR="00B37040" w:rsidRDefault="00343DD8">
            <w:pPr>
              <w:pStyle w:val="pji"/>
            </w:pPr>
            <w:r>
              <w:rPr>
                <w:rStyle w:val="s0"/>
              </w:rPr>
              <w:t>3,0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7AE5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70D20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</w:tr>
      <w:tr w:rsidR="00B37040" w14:paraId="5A773B40" w14:textId="77777777">
        <w:tc>
          <w:tcPr>
            <w:tcW w:w="13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76FF" w14:textId="77777777" w:rsidR="00B37040" w:rsidRDefault="00343DD8">
            <w:pPr>
              <w:pStyle w:val="pji"/>
            </w:pPr>
            <w:r>
              <w:rPr>
                <w:rStyle w:val="s0"/>
              </w:rPr>
              <w:t>ППЭ, мкВт/см</w:t>
            </w:r>
            <w:r>
              <w:rPr>
                <w:rStyle w:val="s0"/>
                <w:vertAlign w:val="superscript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1C498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B84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DA3C9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112A3" w14:textId="77777777" w:rsidR="00B37040" w:rsidRDefault="00343DD8">
            <w:pPr>
              <w:pStyle w:val="pji"/>
            </w:pPr>
            <w:r>
              <w:rPr>
                <w:rStyle w:val="s0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CF08" w14:textId="77777777" w:rsidR="00B37040" w:rsidRDefault="00343DD8">
            <w:pPr>
              <w:pStyle w:val="pji"/>
            </w:pPr>
            <w:r>
              <w:rPr>
                <w:rStyle w:val="s0"/>
              </w:rPr>
              <w:t>1000 5000*</w:t>
            </w:r>
          </w:p>
        </w:tc>
      </w:tr>
    </w:tbl>
    <w:p w14:paraId="2B28DBD2" w14:textId="77777777" w:rsidR="00B37040" w:rsidRDefault="00343DD8">
      <w:pPr>
        <w:pStyle w:val="pj"/>
      </w:pPr>
      <w:r>
        <w:rPr>
          <w:rStyle w:val="s0"/>
        </w:rPr>
        <w:t> </w:t>
      </w:r>
    </w:p>
    <w:p w14:paraId="5985CB66" w14:textId="77777777" w:rsidR="00B37040" w:rsidRDefault="00343DD8">
      <w:pPr>
        <w:pStyle w:val="pj"/>
      </w:pPr>
      <w:r>
        <w:rPr>
          <w:rStyle w:val="s0"/>
        </w:rPr>
        <w:t>Примечание:</w:t>
      </w:r>
    </w:p>
    <w:p w14:paraId="7CD8E629" w14:textId="77777777" w:rsidR="00B37040" w:rsidRDefault="00343DD8">
      <w:pPr>
        <w:pStyle w:val="pj"/>
      </w:pPr>
      <w:r>
        <w:rPr>
          <w:rStyle w:val="s0"/>
        </w:rPr>
        <w:t>* для условий локального облучения кистей рук.</w:t>
      </w:r>
    </w:p>
    <w:p w14:paraId="2802B87E" w14:textId="77777777" w:rsidR="00B37040" w:rsidRDefault="00343DD8">
      <w:pPr>
        <w:pStyle w:val="pj"/>
      </w:pPr>
      <w:r>
        <w:rPr>
          <w:rStyle w:val="s0"/>
        </w:rPr>
        <w:t>Предельно допустимые значения ППЭ ЭМП в диапазоне частот 300 МГц-300 ГГц определяют исходя из допустимой энергетической нагрузки и времени воздействия по уравнению где:</w:t>
      </w:r>
    </w:p>
    <w:p w14:paraId="0B6C8E85" w14:textId="77777777" w:rsidR="00B37040" w:rsidRDefault="00343DD8">
      <w:pPr>
        <w:pStyle w:val="pj"/>
      </w:pPr>
      <w:r>
        <w:rPr>
          <w:rStyle w:val="s0"/>
        </w:rPr>
        <w:t>ППЭПД - предельно допустимое значение плотности потока энергии, Вт/м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(мВт/см</w:t>
      </w:r>
      <w:r>
        <w:rPr>
          <w:rStyle w:val="s0"/>
          <w:vertAlign w:val="superscript"/>
        </w:rPr>
        <w:t>2</w:t>
      </w:r>
      <w:r>
        <w:rPr>
          <w:rStyle w:val="s0"/>
        </w:rPr>
        <w:t>, мкВт/см</w:t>
      </w:r>
      <w:r>
        <w:rPr>
          <w:rStyle w:val="s0"/>
          <w:vertAlign w:val="superscript"/>
        </w:rPr>
        <w:t>2</w:t>
      </w:r>
      <w:r>
        <w:rPr>
          <w:rStyle w:val="s0"/>
        </w:rPr>
        <w:t>);</w:t>
      </w:r>
    </w:p>
    <w:p w14:paraId="5EA44880" w14:textId="77777777" w:rsidR="00B37040" w:rsidRDefault="00343DD8">
      <w:pPr>
        <w:pStyle w:val="pj"/>
      </w:pPr>
      <w:r>
        <w:rPr>
          <w:rStyle w:val="s0"/>
        </w:rPr>
        <w:t>- предельно допустимая величина энергетической нагрузки, равная 2 Вт·ч/м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(200 мкВт·ч/см</w:t>
      </w:r>
      <w:r>
        <w:rPr>
          <w:rStyle w:val="s0"/>
          <w:vertAlign w:val="superscript"/>
        </w:rPr>
        <w:t>2</w:t>
      </w:r>
      <w:r>
        <w:rPr>
          <w:rStyle w:val="s0"/>
        </w:rPr>
        <w:t>);</w:t>
      </w:r>
    </w:p>
    <w:p w14:paraId="5F7E3B94" w14:textId="77777777" w:rsidR="00B37040" w:rsidRDefault="00343DD8">
      <w:pPr>
        <w:pStyle w:val="pj"/>
      </w:pPr>
      <w:r>
        <w:rPr>
          <w:rStyle w:val="s0"/>
        </w:rPr>
        <w:t>К - коэффициент ослабления биологической эффективности, равный:</w:t>
      </w:r>
    </w:p>
    <w:p w14:paraId="08C077E2" w14:textId="77777777" w:rsidR="00B37040" w:rsidRDefault="00343DD8">
      <w:pPr>
        <w:pStyle w:val="pj"/>
      </w:pPr>
      <w:r>
        <w:rPr>
          <w:rStyle w:val="s0"/>
        </w:rPr>
        <w:t>1 - для всех случаев воздействия, исключая облучение от вращающихся и сканирующих антенн;</w:t>
      </w:r>
    </w:p>
    <w:p w14:paraId="5AC3C7C8" w14:textId="77777777" w:rsidR="00B37040" w:rsidRDefault="00343DD8">
      <w:pPr>
        <w:pStyle w:val="pj"/>
      </w:pPr>
      <w:r>
        <w:rPr>
          <w:rStyle w:val="s0"/>
        </w:rPr>
        <w:t>10 - для случаев облучения от вращающихся и сканирующих антенн с частотой вращения или сканирования 1 Гц и менее и скважностью 50 и более;</w:t>
      </w:r>
    </w:p>
    <w:p w14:paraId="23D423B7" w14:textId="77777777" w:rsidR="00B37040" w:rsidRDefault="00343DD8">
      <w:pPr>
        <w:pStyle w:val="pj"/>
      </w:pPr>
      <w:r>
        <w:rPr>
          <w:rStyle w:val="s0"/>
        </w:rPr>
        <w:t>Т - время пребывания в зоне облучения за рабочую смену, ч.</w:t>
      </w:r>
    </w:p>
    <w:p w14:paraId="1C6AF814" w14:textId="77777777" w:rsidR="00B37040" w:rsidRDefault="00343DD8">
      <w:pPr>
        <w:pStyle w:val="pj"/>
      </w:pPr>
      <w:r>
        <w:rPr>
          <w:rStyle w:val="s0"/>
        </w:rPr>
        <w:t>Во всех случаях максимальное значение ППЭ</w:t>
      </w:r>
      <w:r>
        <w:rPr>
          <w:rStyle w:val="s0"/>
          <w:vertAlign w:val="subscript"/>
        </w:rPr>
        <w:t>ПД</w:t>
      </w:r>
      <w:r>
        <w:rPr>
          <w:rStyle w:val="s0"/>
        </w:rPr>
        <w:t xml:space="preserve"> 10 Вт/м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и менее (1000 мкВт/см</w:t>
      </w:r>
      <w:r>
        <w:rPr>
          <w:rStyle w:val="s0"/>
          <w:vertAlign w:val="superscript"/>
        </w:rPr>
        <w:t>2</w:t>
      </w:r>
      <w:r>
        <w:rPr>
          <w:rStyle w:val="s0"/>
        </w:rPr>
        <w:t>).</w:t>
      </w:r>
    </w:p>
    <w:p w14:paraId="4EBBCD83" w14:textId="77777777" w:rsidR="00B37040" w:rsidRDefault="00343DD8">
      <w:pPr>
        <w:pStyle w:val="pj"/>
      </w:pPr>
      <w:r>
        <w:rPr>
          <w:rStyle w:val="s0"/>
        </w:rPr>
        <w:t> </w:t>
      </w:r>
    </w:p>
    <w:p w14:paraId="15C807EA" w14:textId="77777777" w:rsidR="00B37040" w:rsidRDefault="00343DD8">
      <w:pPr>
        <w:pStyle w:val="pc"/>
      </w:pPr>
      <w:r>
        <w:rPr>
          <w:rStyle w:val="s1"/>
        </w:rPr>
        <w:t>Предельно-допустимые уровни электрических и магнитных полей промышленной частоты для населения</w:t>
      </w:r>
    </w:p>
    <w:p w14:paraId="35E45002" w14:textId="77777777" w:rsidR="00B37040" w:rsidRDefault="00343DD8">
      <w:pPr>
        <w:pStyle w:val="pr"/>
      </w:pPr>
      <w:r>
        <w:rPr>
          <w:rStyle w:val="s0"/>
        </w:rPr>
        <w:t>Таблица 6</w:t>
      </w:r>
    </w:p>
    <w:p w14:paraId="12DE38D1" w14:textId="77777777" w:rsidR="00B37040" w:rsidRDefault="00343DD8">
      <w:pPr>
        <w:pStyle w:val="pr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6428"/>
        <w:gridCol w:w="4700"/>
      </w:tblGrid>
      <w:tr w:rsidR="00B37040" w14:paraId="692F4F04" w14:textId="77777777">
        <w:tc>
          <w:tcPr>
            <w:tcW w:w="1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6677" w14:textId="77777777" w:rsidR="00B37040" w:rsidRDefault="00343DD8">
            <w:pPr>
              <w:pStyle w:val="pji"/>
            </w:pPr>
            <w:r>
              <w:rPr>
                <w:rStyle w:val="s0"/>
              </w:rPr>
              <w:t>№</w:t>
            </w:r>
          </w:p>
        </w:tc>
        <w:tc>
          <w:tcPr>
            <w:tcW w:w="3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5DA71" w14:textId="77777777" w:rsidR="00B37040" w:rsidRDefault="00343DD8">
            <w:pPr>
              <w:pStyle w:val="pji"/>
            </w:pPr>
            <w:r>
              <w:rPr>
                <w:rStyle w:val="s0"/>
              </w:rPr>
              <w:t>Тип воздействия, территория</w:t>
            </w:r>
          </w:p>
        </w:tc>
        <w:tc>
          <w:tcPr>
            <w:tcW w:w="10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9FA96" w14:textId="77777777" w:rsidR="00B37040" w:rsidRDefault="00343DD8">
            <w:pPr>
              <w:pStyle w:val="pji"/>
            </w:pPr>
            <w:r>
              <w:rPr>
                <w:rStyle w:val="s0"/>
              </w:rPr>
              <w:t>Интенсивность МП частотой 50 Гц (действующие значения), мкТл (А/м)</w:t>
            </w:r>
          </w:p>
        </w:tc>
      </w:tr>
      <w:tr w:rsidR="00B37040" w14:paraId="7B203EDC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7367A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C0FB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55525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2D07C7D7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76A2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3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F04F" w14:textId="77777777" w:rsidR="00B37040" w:rsidRDefault="00343DD8">
            <w:pPr>
              <w:pStyle w:val="pji"/>
            </w:pPr>
            <w:r>
              <w:rPr>
                <w:rStyle w:val="s0"/>
              </w:rPr>
              <w:t>В жилых помещениях, детских, дошкольных, школьных, общеобразовательных и медицинских учреждениях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EB6CD" w14:textId="77777777" w:rsidR="00B37040" w:rsidRDefault="00343DD8">
            <w:pPr>
              <w:pStyle w:val="pji"/>
            </w:pPr>
            <w:r>
              <w:rPr>
                <w:rStyle w:val="s0"/>
              </w:rPr>
              <w:t>5(4)</w:t>
            </w:r>
          </w:p>
        </w:tc>
      </w:tr>
      <w:tr w:rsidR="00B37040" w14:paraId="521FEA14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A563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3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CD3A" w14:textId="77777777" w:rsidR="00B37040" w:rsidRDefault="00343DD8">
            <w:pPr>
              <w:pStyle w:val="pji"/>
            </w:pPr>
            <w:r>
              <w:rPr>
                <w:rStyle w:val="s0"/>
              </w:rPr>
              <w:t>В нежилых помещениях жилых зданий, общественных и административных зданиях, на селитебной территории, в том числе на территории садовых участков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2F6B9" w14:textId="77777777" w:rsidR="00B37040" w:rsidRDefault="00343DD8">
            <w:pPr>
              <w:pStyle w:val="pji"/>
            </w:pPr>
            <w:r>
              <w:rPr>
                <w:rStyle w:val="s0"/>
              </w:rPr>
              <w:t>10(8)</w:t>
            </w:r>
          </w:p>
        </w:tc>
      </w:tr>
      <w:tr w:rsidR="00B37040" w14:paraId="6575B02D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70F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3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3376" w14:textId="77777777" w:rsidR="00B37040" w:rsidRDefault="00343DD8">
            <w:pPr>
              <w:pStyle w:val="pji"/>
            </w:pPr>
            <w:r>
              <w:rPr>
                <w:rStyle w:val="s0"/>
              </w:rPr>
              <w:t>В населенной местности вне зоны жилой застройки, в том числе в зоне воздушных и кабельных линий электропередачи напряжением выше 1 кВ; при пребывании в зоне прохождения воздушных и кабельных линий электропередачи лиц, профессионально не связанных с эксплуатацией электроустановок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2DFA" w14:textId="77777777" w:rsidR="00B37040" w:rsidRDefault="00343DD8">
            <w:pPr>
              <w:pStyle w:val="pji"/>
            </w:pPr>
            <w:r>
              <w:rPr>
                <w:rStyle w:val="s0"/>
              </w:rPr>
              <w:t>20(16)</w:t>
            </w:r>
          </w:p>
        </w:tc>
      </w:tr>
      <w:tr w:rsidR="00B37040" w14:paraId="758E61EB" w14:textId="77777777"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9EF6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3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43CC" w14:textId="77777777" w:rsidR="00B37040" w:rsidRDefault="00343DD8">
            <w:pPr>
              <w:pStyle w:val="pji"/>
            </w:pPr>
            <w:r>
              <w:rPr>
                <w:rStyle w:val="s0"/>
              </w:rPr>
              <w:t>В ненаселенной и труднодоступной местности с эпизодическим пребыванием людей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A978" w14:textId="77777777" w:rsidR="00B37040" w:rsidRDefault="00343DD8">
            <w:pPr>
              <w:pStyle w:val="pji"/>
            </w:pPr>
            <w:r>
              <w:rPr>
                <w:rStyle w:val="s0"/>
              </w:rPr>
              <w:t>100(80)</w:t>
            </w:r>
          </w:p>
        </w:tc>
      </w:tr>
    </w:tbl>
    <w:p w14:paraId="724F61FD" w14:textId="77777777" w:rsidR="00B37040" w:rsidRDefault="00343DD8">
      <w:pPr>
        <w:pStyle w:val="pj"/>
      </w:pPr>
      <w:r>
        <w:rPr>
          <w:rStyle w:val="s0"/>
        </w:rPr>
        <w:t> </w:t>
      </w:r>
    </w:p>
    <w:p w14:paraId="6A6F1D38" w14:textId="77777777" w:rsidR="00B37040" w:rsidRDefault="00343DD8">
      <w:pPr>
        <w:pStyle w:val="pr"/>
      </w:pPr>
      <w:r>
        <w:rPr>
          <w:rStyle w:val="s0"/>
        </w:rPr>
        <w:t>Таблица 7</w:t>
      </w:r>
    </w:p>
    <w:p w14:paraId="43C0E65A" w14:textId="77777777" w:rsidR="00B37040" w:rsidRDefault="00343DD8">
      <w:pPr>
        <w:pStyle w:val="pr"/>
      </w:pPr>
      <w:r>
        <w:rPr>
          <w:rStyle w:val="s0"/>
        </w:rPr>
        <w:t> </w:t>
      </w:r>
    </w:p>
    <w:p w14:paraId="5A51F1F2" w14:textId="77777777" w:rsidR="00B37040" w:rsidRDefault="00343DD8">
      <w:pPr>
        <w:pStyle w:val="pc"/>
      </w:pPr>
      <w:r>
        <w:rPr>
          <w:rStyle w:val="s1"/>
        </w:rPr>
        <w:t>Допустимые уровни электромагнитных полей диапазона частот 30 кГц - 300 ГГц для населения (на селитебной территории, в местах массового отдыха, внутри жилых, общественных и производственных помещений)</w:t>
      </w:r>
    </w:p>
    <w:p w14:paraId="14BBB64C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2158"/>
        <w:gridCol w:w="2024"/>
        <w:gridCol w:w="1928"/>
        <w:gridCol w:w="2311"/>
        <w:gridCol w:w="8986"/>
      </w:tblGrid>
      <w:tr w:rsidR="00B37040" w14:paraId="6130EB54" w14:textId="77777777"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D2BE0" w14:textId="77777777" w:rsidR="00B37040" w:rsidRDefault="00343DD8">
            <w:pPr>
              <w:pStyle w:val="pji"/>
            </w:pPr>
            <w:r>
              <w:rPr>
                <w:rStyle w:val="s0"/>
              </w:rPr>
              <w:t>Диапазон частот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CE93" w14:textId="77777777" w:rsidR="00B37040" w:rsidRDefault="00343DD8">
            <w:pPr>
              <w:pStyle w:val="pji"/>
            </w:pPr>
            <w:r>
              <w:rPr>
                <w:rStyle w:val="s0"/>
              </w:rPr>
              <w:t>30-300 кГц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99899" w14:textId="77777777" w:rsidR="00B37040" w:rsidRDefault="00343DD8">
            <w:pPr>
              <w:pStyle w:val="pji"/>
            </w:pPr>
            <w:r>
              <w:rPr>
                <w:rStyle w:val="s0"/>
              </w:rPr>
              <w:t>0,3-3 МГц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FFA79" w14:textId="77777777" w:rsidR="00B37040" w:rsidRDefault="00343DD8">
            <w:pPr>
              <w:pStyle w:val="pji"/>
            </w:pPr>
            <w:r>
              <w:rPr>
                <w:rStyle w:val="s0"/>
              </w:rPr>
              <w:t>3-30 МГц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8EC72" w14:textId="77777777" w:rsidR="00B37040" w:rsidRDefault="00343DD8">
            <w:pPr>
              <w:pStyle w:val="pji"/>
            </w:pPr>
            <w:r>
              <w:rPr>
                <w:rStyle w:val="s0"/>
              </w:rPr>
              <w:t>30-300 МГц</w:t>
            </w:r>
          </w:p>
        </w:tc>
        <w:tc>
          <w:tcPr>
            <w:tcW w:w="20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387E2" w14:textId="77777777" w:rsidR="00B37040" w:rsidRDefault="00343DD8">
            <w:pPr>
              <w:pStyle w:val="pji"/>
            </w:pPr>
            <w:r>
              <w:rPr>
                <w:rStyle w:val="s0"/>
              </w:rPr>
              <w:t>0,3-300 ГГц</w:t>
            </w:r>
          </w:p>
        </w:tc>
      </w:tr>
      <w:tr w:rsidR="00B37040" w14:paraId="3BBF5759" w14:textId="77777777"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0D1E7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16354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C9A9A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0758" w14:textId="77777777" w:rsidR="00B37040" w:rsidRDefault="00343DD8">
            <w:pPr>
              <w:pStyle w:val="pji"/>
            </w:pPr>
            <w:r>
              <w:rPr>
                <w:rStyle w:val="s0"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AAF7C" w14:textId="77777777" w:rsidR="00B37040" w:rsidRDefault="00343DD8">
            <w:pPr>
              <w:pStyle w:val="pji"/>
            </w:pPr>
            <w:r>
              <w:rPr>
                <w:rStyle w:val="s0"/>
              </w:rPr>
              <w:t>5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ECE7" w14:textId="77777777" w:rsidR="00B37040" w:rsidRDefault="00343DD8">
            <w:pPr>
              <w:pStyle w:val="pji"/>
            </w:pPr>
            <w:r>
              <w:rPr>
                <w:rStyle w:val="s0"/>
              </w:rPr>
              <w:t>6</w:t>
            </w:r>
          </w:p>
        </w:tc>
      </w:tr>
      <w:tr w:rsidR="00B37040" w14:paraId="3188DAD6" w14:textId="77777777"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6CDDF" w14:textId="77777777" w:rsidR="00B37040" w:rsidRDefault="00343DD8">
            <w:pPr>
              <w:pStyle w:val="pji"/>
            </w:pPr>
            <w:r>
              <w:rPr>
                <w:rStyle w:val="s0"/>
              </w:rPr>
              <w:t>Нормируемый параметр</w:t>
            </w:r>
          </w:p>
        </w:tc>
        <w:tc>
          <w:tcPr>
            <w:tcW w:w="1935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4A400" w14:textId="77777777" w:rsidR="00B37040" w:rsidRDefault="00343DD8">
            <w:pPr>
              <w:pStyle w:val="pji"/>
            </w:pPr>
            <w:r>
              <w:rPr>
                <w:rStyle w:val="s0"/>
              </w:rPr>
              <w:t>Напряженность электрического поля, Е (В/м)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727D" w14:textId="77777777" w:rsidR="00B37040" w:rsidRDefault="00343DD8">
            <w:pPr>
              <w:pStyle w:val="pji"/>
            </w:pPr>
            <w:r>
              <w:rPr>
                <w:rStyle w:val="s0"/>
              </w:rPr>
              <w:t>Плотность потока энергии, ППЭ (мкВт/см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>)</w:t>
            </w:r>
          </w:p>
        </w:tc>
      </w:tr>
      <w:tr w:rsidR="00B37040" w14:paraId="7F75FEEA" w14:textId="77777777"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0AC6" w14:textId="77777777" w:rsidR="00B37040" w:rsidRDefault="00343DD8">
            <w:pPr>
              <w:pStyle w:val="pji"/>
            </w:pPr>
            <w:r>
              <w:rPr>
                <w:rStyle w:val="s0"/>
              </w:rPr>
              <w:t>ПДУ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2F43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F54E" w14:textId="77777777" w:rsidR="00B37040" w:rsidRDefault="00343DD8">
            <w:pPr>
              <w:pStyle w:val="pji"/>
            </w:pPr>
            <w:r>
              <w:rPr>
                <w:rStyle w:val="s0"/>
              </w:rPr>
              <w:t>15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949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03ECD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60A4D" w14:textId="77777777" w:rsidR="00B37040" w:rsidRDefault="00343DD8">
            <w:pPr>
              <w:pStyle w:val="pji"/>
            </w:pPr>
            <w:r>
              <w:rPr>
                <w:rStyle w:val="s0"/>
              </w:rPr>
              <w:t>10 25*</w:t>
            </w:r>
          </w:p>
        </w:tc>
      </w:tr>
    </w:tbl>
    <w:p w14:paraId="6CC15A21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50AB9F65" w14:textId="77777777" w:rsidR="00B37040" w:rsidRDefault="00343DD8">
      <w:pPr>
        <w:pStyle w:val="pj"/>
      </w:pPr>
      <w:r>
        <w:rPr>
          <w:rStyle w:val="s0"/>
        </w:rPr>
        <w:t>Примечания:</w:t>
      </w:r>
    </w:p>
    <w:p w14:paraId="630EC5D3" w14:textId="77777777" w:rsidR="00B37040" w:rsidRDefault="00343DD8">
      <w:pPr>
        <w:pStyle w:val="pj"/>
      </w:pPr>
      <w:r>
        <w:rPr>
          <w:rStyle w:val="s0"/>
        </w:rPr>
        <w:t>* - для случаев облучения от антенн, работающих в режиме кругового обзора или сканирования.</w:t>
      </w:r>
    </w:p>
    <w:p w14:paraId="48C80B37" w14:textId="77777777" w:rsidR="00B37040" w:rsidRDefault="00343DD8">
      <w:pPr>
        <w:pStyle w:val="pj"/>
      </w:pPr>
      <w:r>
        <w:rPr>
          <w:rStyle w:val="s0"/>
        </w:rPr>
        <w:t>1. Диапазоны, приведенные в таблице, исключают нижний и включают верхний предел частоты.</w:t>
      </w:r>
    </w:p>
    <w:p w14:paraId="3D631579" w14:textId="77777777" w:rsidR="00B37040" w:rsidRDefault="00343DD8">
      <w:pPr>
        <w:pStyle w:val="pj"/>
      </w:pPr>
      <w:r>
        <w:rPr>
          <w:rStyle w:val="s0"/>
        </w:rPr>
        <w:t>2. Напряженность электрического поля радиолокационных станций специального назначения, предназначенных для контроля космического пространства, радиостанций для осуществления связи через космическое пространство, работающих в диапазоне частот 150-300 МГц в режиме электронного сканирования луча, на территории населенных мест, расположенной в ближней зоне излучения, не превышает 6 В/м и на территории населенных мест, расположенных в дальней зоне излучения - 19 В/м.</w:t>
      </w:r>
    </w:p>
    <w:p w14:paraId="1D3B8A4B" w14:textId="77777777" w:rsidR="00B37040" w:rsidRDefault="00343DD8">
      <w:pPr>
        <w:pStyle w:val="pj"/>
      </w:pPr>
      <w:r>
        <w:rPr>
          <w:rStyle w:val="s0"/>
        </w:rPr>
        <w:t>Граница дальней зоны излучения станций определяется из соотношения где:</w:t>
      </w:r>
    </w:p>
    <w:p w14:paraId="10350FBA" w14:textId="77777777" w:rsidR="00B37040" w:rsidRDefault="00343DD8">
      <w:pPr>
        <w:pStyle w:val="pj"/>
      </w:pPr>
      <w:r>
        <w:rPr>
          <w:rStyle w:val="s0"/>
        </w:rPr>
        <w:t>r - расстояние от антенны, м;</w:t>
      </w:r>
    </w:p>
    <w:p w14:paraId="5EA91A0D" w14:textId="77777777" w:rsidR="00B37040" w:rsidRDefault="00343DD8">
      <w:pPr>
        <w:pStyle w:val="pj"/>
      </w:pPr>
      <w:r>
        <w:rPr>
          <w:rStyle w:val="s0"/>
        </w:rPr>
        <w:t>D - максимальный линейный размер антенны, м;</w:t>
      </w:r>
    </w:p>
    <w:p w14:paraId="18594981" w14:textId="77777777" w:rsidR="00B37040" w:rsidRDefault="00343DD8">
      <w:pPr>
        <w:pStyle w:val="pj"/>
      </w:pPr>
      <w:r>
        <w:rPr>
          <w:rStyle w:val="s0"/>
        </w:rPr>
        <w:t>λ - длина волны, м.</w:t>
      </w:r>
    </w:p>
    <w:p w14:paraId="3465991B" w14:textId="77777777" w:rsidR="00B37040" w:rsidRDefault="00343DD8">
      <w:pPr>
        <w:pStyle w:val="pj"/>
      </w:pPr>
      <w:r>
        <w:rPr>
          <w:rStyle w:val="s0"/>
        </w:rPr>
        <w:t>Представленные ДУ для населения распространяются также на другие источники ЭМП в этом диапазоне частот.</w:t>
      </w:r>
    </w:p>
    <w:p w14:paraId="38AF5FF9" w14:textId="77777777" w:rsidR="00B37040" w:rsidRDefault="00343DD8">
      <w:pPr>
        <w:pStyle w:val="pj"/>
      </w:pPr>
      <w:r>
        <w:rPr>
          <w:rStyle w:val="s0"/>
        </w:rPr>
        <w:t>При одновременном облучении от нескольких источников, для которых установлены одни и те же ПДУ, соблюдаются следующие условия: где:</w:t>
      </w:r>
    </w:p>
    <w:p w14:paraId="3B01B204" w14:textId="77777777" w:rsidR="00B37040" w:rsidRDefault="00343DD8">
      <w:pPr>
        <w:pStyle w:val="pj"/>
      </w:pPr>
      <w:r>
        <w:rPr>
          <w:rStyle w:val="s0"/>
        </w:rPr>
        <w:t>Е</w:t>
      </w:r>
      <w:r>
        <w:rPr>
          <w:rStyle w:val="s0"/>
          <w:vertAlign w:val="subscript"/>
        </w:rPr>
        <w:t>i</w:t>
      </w:r>
      <w:r>
        <w:rPr>
          <w:rStyle w:val="s0"/>
        </w:rPr>
        <w:t xml:space="preserve"> - напряженность электрического поля, создаваемая источником ЭМП под i-тым номером;</w:t>
      </w:r>
    </w:p>
    <w:p w14:paraId="4B172622" w14:textId="77777777" w:rsidR="00B37040" w:rsidRDefault="00343DD8">
      <w:pPr>
        <w:pStyle w:val="pj"/>
      </w:pPr>
      <w:r>
        <w:rPr>
          <w:rStyle w:val="s0"/>
        </w:rPr>
        <w:t>ППЭ</w:t>
      </w:r>
      <w:r>
        <w:rPr>
          <w:rStyle w:val="s0"/>
          <w:vertAlign w:val="subscript"/>
        </w:rPr>
        <w:t>i</w:t>
      </w:r>
      <w:r>
        <w:rPr>
          <w:rStyle w:val="s0"/>
        </w:rPr>
        <w:t xml:space="preserve"> - плотность потока энергии, создаваемая источником ЭМП под i-тым номером;</w:t>
      </w:r>
    </w:p>
    <w:p w14:paraId="521EC8A8" w14:textId="77777777" w:rsidR="00B37040" w:rsidRDefault="00343DD8">
      <w:pPr>
        <w:pStyle w:val="pj"/>
      </w:pPr>
      <w:r>
        <w:rPr>
          <w:rStyle w:val="s0"/>
        </w:rPr>
        <w:t>Е</w:t>
      </w:r>
      <w:r>
        <w:rPr>
          <w:rStyle w:val="s0"/>
          <w:vertAlign w:val="subscript"/>
        </w:rPr>
        <w:t>ДУ</w:t>
      </w:r>
      <w:r>
        <w:rPr>
          <w:rStyle w:val="s0"/>
        </w:rPr>
        <w:t xml:space="preserve"> - ДУ напряженности электрического поля нормируемого диапазона;</w:t>
      </w:r>
    </w:p>
    <w:p w14:paraId="0204BADD" w14:textId="77777777" w:rsidR="00B37040" w:rsidRDefault="00343DD8">
      <w:pPr>
        <w:pStyle w:val="pj"/>
      </w:pPr>
      <w:r>
        <w:rPr>
          <w:rStyle w:val="s0"/>
        </w:rPr>
        <w:t>ППЭ</w:t>
      </w:r>
      <w:r>
        <w:rPr>
          <w:rStyle w:val="s0"/>
          <w:vertAlign w:val="subscript"/>
        </w:rPr>
        <w:t>ДУ</w:t>
      </w:r>
      <w:r>
        <w:rPr>
          <w:rStyle w:val="s0"/>
        </w:rPr>
        <w:t xml:space="preserve"> - ДУ плотности потока энергии нормируемого диапазона;</w:t>
      </w:r>
    </w:p>
    <w:p w14:paraId="0A815DFF" w14:textId="77777777" w:rsidR="00B37040" w:rsidRDefault="00343DD8">
      <w:pPr>
        <w:pStyle w:val="pj"/>
      </w:pPr>
      <w:r>
        <w:rPr>
          <w:rStyle w:val="s0"/>
        </w:rPr>
        <w:t>n - количество источников ЭМП.</w:t>
      </w:r>
    </w:p>
    <w:p w14:paraId="1FFFAB79" w14:textId="77777777" w:rsidR="00B37040" w:rsidRDefault="00343DD8">
      <w:pPr>
        <w:pStyle w:val="pj"/>
      </w:pPr>
      <w:r>
        <w:rPr>
          <w:rStyle w:val="s0"/>
        </w:rPr>
        <w:t>При одновременном облучении от нескольких источников ЭМП, для которых установлены разные ПДУ, соблюдаются следующие условия где:</w:t>
      </w:r>
    </w:p>
    <w:p w14:paraId="2E621565" w14:textId="77777777" w:rsidR="00B37040" w:rsidRDefault="00343DD8">
      <w:pPr>
        <w:pStyle w:val="pj"/>
      </w:pPr>
      <w:r>
        <w:rPr>
          <w:rStyle w:val="s0"/>
        </w:rPr>
        <w:t>E</w:t>
      </w:r>
      <w:r>
        <w:rPr>
          <w:rStyle w:val="s0"/>
          <w:vertAlign w:val="subscript"/>
        </w:rPr>
        <w:t>сумм j</w:t>
      </w:r>
      <w:r>
        <w:rPr>
          <w:rStyle w:val="s0"/>
        </w:rPr>
        <w:t xml:space="preserve"> - суммарная напряженность электрического поля, создаваемая источниками ЭМП j-того нормируемого диапазона;</w:t>
      </w:r>
    </w:p>
    <w:p w14:paraId="03DB831F" w14:textId="77777777" w:rsidR="00B37040" w:rsidRDefault="00343DD8">
      <w:pPr>
        <w:pStyle w:val="pj"/>
      </w:pPr>
      <w:r>
        <w:rPr>
          <w:rStyle w:val="s0"/>
        </w:rPr>
        <w:t xml:space="preserve">Е </w:t>
      </w:r>
      <w:r>
        <w:rPr>
          <w:rStyle w:val="s0"/>
          <w:vertAlign w:val="subscript"/>
        </w:rPr>
        <w:t>ДУ</w:t>
      </w:r>
      <w:r>
        <w:rPr>
          <w:rStyle w:val="s0"/>
        </w:rPr>
        <w:t xml:space="preserve"> </w:t>
      </w:r>
      <w:r>
        <w:rPr>
          <w:rStyle w:val="s0"/>
          <w:vertAlign w:val="subscript"/>
        </w:rPr>
        <w:t>j</w:t>
      </w:r>
      <w:r>
        <w:rPr>
          <w:rStyle w:val="s0"/>
        </w:rPr>
        <w:t xml:space="preserve"> - ДУ напряженности электрического поля j- того нормируемого диапазона;</w:t>
      </w:r>
    </w:p>
    <w:p w14:paraId="1741F9AB" w14:textId="77777777" w:rsidR="00B37040" w:rsidRDefault="00343DD8">
      <w:pPr>
        <w:pStyle w:val="pj"/>
      </w:pPr>
      <w:r>
        <w:rPr>
          <w:rStyle w:val="s0"/>
        </w:rPr>
        <w:t>ППЭ</w:t>
      </w:r>
      <w:r>
        <w:rPr>
          <w:rStyle w:val="s0"/>
          <w:vertAlign w:val="subscript"/>
        </w:rPr>
        <w:t>сумм k</w:t>
      </w:r>
      <w:r>
        <w:rPr>
          <w:rStyle w:val="s0"/>
        </w:rPr>
        <w:t xml:space="preserve"> - суммарная плотность потока энергии, создаваемая источниками ЭМП k-го нормируемого диапазона;</w:t>
      </w:r>
    </w:p>
    <w:p w14:paraId="5913D632" w14:textId="77777777" w:rsidR="00B37040" w:rsidRDefault="00343DD8">
      <w:pPr>
        <w:pStyle w:val="pj"/>
      </w:pPr>
      <w:r>
        <w:rPr>
          <w:rStyle w:val="s0"/>
        </w:rPr>
        <w:t>ППЭ</w:t>
      </w:r>
      <w:r>
        <w:rPr>
          <w:rStyle w:val="s0"/>
          <w:vertAlign w:val="subscript"/>
        </w:rPr>
        <w:t>ДУ</w:t>
      </w:r>
      <w:r>
        <w:rPr>
          <w:rStyle w:val="s0"/>
        </w:rPr>
        <w:t xml:space="preserve"> </w:t>
      </w:r>
      <w:r>
        <w:rPr>
          <w:rStyle w:val="s0"/>
          <w:vertAlign w:val="subscript"/>
        </w:rPr>
        <w:t>k</w:t>
      </w:r>
      <w:r>
        <w:rPr>
          <w:rStyle w:val="s0"/>
        </w:rPr>
        <w:t xml:space="preserve"> - ДУ плотности потока энергии k-того нормируемого диапазона;</w:t>
      </w:r>
    </w:p>
    <w:p w14:paraId="690D1FC7" w14:textId="77777777" w:rsidR="00B37040" w:rsidRDefault="00343DD8">
      <w:pPr>
        <w:pStyle w:val="pj"/>
      </w:pPr>
      <w:r>
        <w:rPr>
          <w:rStyle w:val="s0"/>
        </w:rPr>
        <w:t>m - количество диапазонов, для которых нормируется Е;</w:t>
      </w:r>
    </w:p>
    <w:p w14:paraId="3789151F" w14:textId="77777777" w:rsidR="00B37040" w:rsidRDefault="00343DD8">
      <w:pPr>
        <w:pStyle w:val="pj"/>
      </w:pPr>
      <w:r>
        <w:rPr>
          <w:rStyle w:val="s0"/>
        </w:rPr>
        <w:t>q - количество диапазонов, для которых нормируется ППЭ.</w:t>
      </w:r>
    </w:p>
    <w:p w14:paraId="20FC1B75" w14:textId="77777777" w:rsidR="00B37040" w:rsidRDefault="00343DD8">
      <w:pPr>
        <w:pStyle w:val="pj"/>
      </w:pPr>
      <w:r>
        <w:rPr>
          <w:rStyle w:val="s0"/>
        </w:rPr>
        <w:t>3. Допустимые уровни для жилых помещений применяют также для балконов и лоджий (включая прерывистое и вторичное излучение), от стационарных передающих радиотехнических объектов.</w:t>
      </w:r>
    </w:p>
    <w:p w14:paraId="02B61F24" w14:textId="77777777" w:rsidR="00B37040" w:rsidRDefault="00343DD8">
      <w:pPr>
        <w:pStyle w:val="pj"/>
      </w:pPr>
      <w:r>
        <w:rPr>
          <w:rStyle w:val="s0"/>
        </w:rPr>
        <w:t>4. Требования настоящего раздела не распространяются на электромагнитное воздействие случайного характера, а также создаваемое передвижными передающими радиотехническими объектами.</w:t>
      </w:r>
    </w:p>
    <w:p w14:paraId="1FD54E12" w14:textId="77777777" w:rsidR="00B37040" w:rsidRDefault="00343DD8">
      <w:pPr>
        <w:pStyle w:val="pj"/>
      </w:pPr>
      <w:r>
        <w:rPr>
          <w:rStyle w:val="s0"/>
        </w:rPr>
        <w:t>5. Расшифровка аббревиатур:</w:t>
      </w:r>
    </w:p>
    <w:p w14:paraId="5520BF8A" w14:textId="77777777" w:rsidR="00B37040" w:rsidRDefault="00343DD8">
      <w:pPr>
        <w:pStyle w:val="pj"/>
      </w:pPr>
      <w:r>
        <w:rPr>
          <w:rStyle w:val="s0"/>
        </w:rPr>
        <w:t>ПДУ - предельно-допустимые уровни;</w:t>
      </w:r>
    </w:p>
    <w:p w14:paraId="6460E80C" w14:textId="77777777" w:rsidR="00B37040" w:rsidRDefault="00343DD8">
      <w:pPr>
        <w:pStyle w:val="pj"/>
      </w:pPr>
      <w:r>
        <w:rPr>
          <w:rStyle w:val="s0"/>
        </w:rPr>
        <w:t>ДУ - допустимые уровни;</w:t>
      </w:r>
    </w:p>
    <w:p w14:paraId="74B3092B" w14:textId="77777777" w:rsidR="00B37040" w:rsidRDefault="00343DD8">
      <w:pPr>
        <w:pStyle w:val="pj"/>
      </w:pPr>
      <w:r>
        <w:rPr>
          <w:rStyle w:val="s0"/>
        </w:rPr>
        <w:t>мин - минут;</w:t>
      </w:r>
    </w:p>
    <w:p w14:paraId="1373BDA5" w14:textId="77777777" w:rsidR="00B37040" w:rsidRDefault="00343DD8">
      <w:pPr>
        <w:pStyle w:val="pj"/>
      </w:pPr>
      <w:r>
        <w:rPr>
          <w:rStyle w:val="s0"/>
        </w:rPr>
        <w:t>мТл - миллитесла;</w:t>
      </w:r>
    </w:p>
    <w:p w14:paraId="5A3F22B4" w14:textId="77777777" w:rsidR="00B37040" w:rsidRDefault="00343DD8">
      <w:pPr>
        <w:pStyle w:val="pj"/>
      </w:pPr>
      <w:r>
        <w:rPr>
          <w:rStyle w:val="s0"/>
        </w:rPr>
        <w:t>мкТл - микротесла;</w:t>
      </w:r>
    </w:p>
    <w:p w14:paraId="43234355" w14:textId="77777777" w:rsidR="00B37040" w:rsidRDefault="00343DD8">
      <w:pPr>
        <w:pStyle w:val="pj"/>
      </w:pPr>
      <w:r>
        <w:rPr>
          <w:rStyle w:val="s0"/>
        </w:rPr>
        <w:t>ч - час;</w:t>
      </w:r>
    </w:p>
    <w:p w14:paraId="3ADAFBF4" w14:textId="77777777" w:rsidR="00B37040" w:rsidRDefault="00343DD8">
      <w:pPr>
        <w:pStyle w:val="pj"/>
      </w:pPr>
      <w:r>
        <w:rPr>
          <w:rStyle w:val="s0"/>
        </w:rPr>
        <w:t>А/м - ампер на метр;</w:t>
      </w:r>
    </w:p>
    <w:p w14:paraId="7E00A4F1" w14:textId="77777777" w:rsidR="00B37040" w:rsidRDefault="00343DD8">
      <w:pPr>
        <w:pStyle w:val="pj"/>
      </w:pPr>
      <w:r>
        <w:rPr>
          <w:rStyle w:val="s0"/>
        </w:rPr>
        <w:t>Гц - герц;</w:t>
      </w:r>
    </w:p>
    <w:p w14:paraId="79C4A191" w14:textId="77777777" w:rsidR="00B37040" w:rsidRDefault="00343DD8">
      <w:pPr>
        <w:pStyle w:val="pj"/>
      </w:pPr>
      <w:r>
        <w:rPr>
          <w:rStyle w:val="s0"/>
        </w:rPr>
        <w:t>кГц - килоГерц;</w:t>
      </w:r>
    </w:p>
    <w:p w14:paraId="077726CC" w14:textId="77777777" w:rsidR="00B37040" w:rsidRDefault="00343DD8">
      <w:pPr>
        <w:pStyle w:val="pj"/>
      </w:pPr>
      <w:r>
        <w:rPr>
          <w:rStyle w:val="s0"/>
        </w:rPr>
        <w:t>ГГц - гигагерц;</w:t>
      </w:r>
    </w:p>
    <w:p w14:paraId="011821FA" w14:textId="77777777" w:rsidR="00B37040" w:rsidRDefault="00343DD8">
      <w:pPr>
        <w:pStyle w:val="pj"/>
      </w:pPr>
      <w:r>
        <w:rPr>
          <w:rStyle w:val="s0"/>
        </w:rPr>
        <w:t>МГц - мегагерц;</w:t>
      </w:r>
    </w:p>
    <w:p w14:paraId="15DC1A56" w14:textId="77777777" w:rsidR="00B37040" w:rsidRDefault="00343DD8">
      <w:pPr>
        <w:pStyle w:val="pj"/>
      </w:pPr>
      <w:r>
        <w:rPr>
          <w:rStyle w:val="s0"/>
        </w:rPr>
        <w:t>В/м - вольт на метр;</w:t>
      </w:r>
    </w:p>
    <w:p w14:paraId="37EB16A8" w14:textId="77777777" w:rsidR="00B37040" w:rsidRDefault="00343DD8">
      <w:pPr>
        <w:pStyle w:val="pj"/>
      </w:pPr>
      <w:r>
        <w:rPr>
          <w:rStyle w:val="s0"/>
        </w:rPr>
        <w:t>мкВт/см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микроватт на квадратный сантиметр;</w:t>
      </w:r>
    </w:p>
    <w:p w14:paraId="50D0FFF6" w14:textId="77777777" w:rsidR="00B37040" w:rsidRDefault="00343DD8">
      <w:pPr>
        <w:pStyle w:val="pj"/>
      </w:pPr>
      <w:r>
        <w:rPr>
          <w:rStyle w:val="s0"/>
        </w:rPr>
        <w:t>ЭЭ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- предельно-допустимые уровни энергетических экспозиций;</w:t>
      </w:r>
    </w:p>
    <w:p w14:paraId="7CF8691D" w14:textId="77777777" w:rsidR="00B37040" w:rsidRDefault="00343DD8">
      <w:pPr>
        <w:pStyle w:val="pj"/>
      </w:pPr>
      <w:r>
        <w:rPr>
          <w:rStyle w:val="s0"/>
        </w:rPr>
        <w:t>ЭМП - электромагнитные поля;</w:t>
      </w:r>
    </w:p>
    <w:p w14:paraId="60E57B30" w14:textId="77777777" w:rsidR="00B37040" w:rsidRDefault="00343DD8">
      <w:pPr>
        <w:pStyle w:val="pj"/>
      </w:pPr>
      <w:r>
        <w:rPr>
          <w:rStyle w:val="s0"/>
        </w:rPr>
        <w:t>МП - магнитные поля;</w:t>
      </w:r>
    </w:p>
    <w:p w14:paraId="5EB3D1CD" w14:textId="77777777" w:rsidR="00B37040" w:rsidRDefault="00343DD8">
      <w:pPr>
        <w:pStyle w:val="pj"/>
      </w:pPr>
      <w:r>
        <w:rPr>
          <w:rStyle w:val="s0"/>
        </w:rPr>
        <w:t>ППЭ - плотность потока энергии.</w:t>
      </w:r>
    </w:p>
    <w:p w14:paraId="33849EDC" w14:textId="77777777" w:rsidR="00B37040" w:rsidRDefault="00343DD8">
      <w:pPr>
        <w:pStyle w:val="pj"/>
      </w:pPr>
      <w:r>
        <w:rPr>
          <w:rStyle w:val="s0"/>
        </w:rPr>
        <w:t> </w:t>
      </w:r>
    </w:p>
    <w:p w14:paraId="01CF1B4B" w14:textId="77777777" w:rsidR="00B37040" w:rsidRDefault="00343DD8">
      <w:pPr>
        <w:pStyle w:val="pj"/>
      </w:pPr>
      <w:r>
        <w:rPr>
          <w:rStyle w:val="s0"/>
        </w:rPr>
        <w:t> </w:t>
      </w:r>
    </w:p>
    <w:p w14:paraId="0156B6A9" w14:textId="77777777" w:rsidR="00B37040" w:rsidRDefault="00343DD8">
      <w:pPr>
        <w:pStyle w:val="pr"/>
      </w:pPr>
      <w:r>
        <w:rPr>
          <w:rStyle w:val="s0"/>
        </w:rPr>
        <w:t xml:space="preserve">Приложение 9 к </w:t>
      </w:r>
      <w:hyperlink w:anchor="sub0" w:history="1">
        <w:r>
          <w:rPr>
            <w:rStyle w:val="a4"/>
          </w:rPr>
          <w:t>приказу</w:t>
        </w:r>
      </w:hyperlink>
    </w:p>
    <w:p w14:paraId="76AA1D87" w14:textId="77777777" w:rsidR="00B37040" w:rsidRDefault="00343DD8">
      <w:pPr>
        <w:pStyle w:val="pr"/>
      </w:pPr>
      <w:r>
        <w:rPr>
          <w:rStyle w:val="s0"/>
        </w:rPr>
        <w:t>Министр здравоохранения</w:t>
      </w:r>
    </w:p>
    <w:p w14:paraId="773BB45A" w14:textId="77777777" w:rsidR="00B37040" w:rsidRDefault="00343DD8">
      <w:pPr>
        <w:pStyle w:val="pr"/>
      </w:pPr>
      <w:r>
        <w:rPr>
          <w:rStyle w:val="s0"/>
        </w:rPr>
        <w:t>Республики Казахстан</w:t>
      </w:r>
    </w:p>
    <w:p w14:paraId="4882D881" w14:textId="77777777" w:rsidR="00B37040" w:rsidRDefault="00343DD8">
      <w:pPr>
        <w:pStyle w:val="pr"/>
      </w:pPr>
      <w:r>
        <w:rPr>
          <w:rStyle w:val="s0"/>
        </w:rPr>
        <w:t>от 16 февраля 2022 года</w:t>
      </w:r>
    </w:p>
    <w:p w14:paraId="5EB8B7C9" w14:textId="77777777" w:rsidR="00B37040" w:rsidRDefault="00343DD8">
      <w:pPr>
        <w:pStyle w:val="pr"/>
      </w:pPr>
      <w:r>
        <w:rPr>
          <w:rStyle w:val="s0"/>
        </w:rPr>
        <w:lastRenderedPageBreak/>
        <w:t>№ ҚР ДСМ-15</w:t>
      </w:r>
    </w:p>
    <w:p w14:paraId="6F6F7B93" w14:textId="77777777" w:rsidR="00B37040" w:rsidRDefault="00343DD8">
      <w:pPr>
        <w:pStyle w:val="pr"/>
      </w:pPr>
      <w:r>
        <w:rPr>
          <w:rStyle w:val="s0"/>
        </w:rPr>
        <w:t> </w:t>
      </w:r>
    </w:p>
    <w:p w14:paraId="22E4A346" w14:textId="77777777" w:rsidR="00B37040" w:rsidRDefault="00343DD8">
      <w:pPr>
        <w:pStyle w:val="pr"/>
      </w:pPr>
      <w:r>
        <w:rPr>
          <w:rStyle w:val="s0"/>
        </w:rPr>
        <w:t> </w:t>
      </w:r>
    </w:p>
    <w:p w14:paraId="38588B6C" w14:textId="77777777" w:rsidR="00B37040" w:rsidRDefault="00343DD8">
      <w:pPr>
        <w:pStyle w:val="pc"/>
      </w:pPr>
      <w:r>
        <w:rPr>
          <w:rStyle w:val="s1"/>
        </w:rPr>
        <w:t>Предельно-допустимые уровни лазерного излучения</w:t>
      </w:r>
    </w:p>
    <w:p w14:paraId="37E983A7" w14:textId="77777777" w:rsidR="00B37040" w:rsidRDefault="00343DD8">
      <w:pPr>
        <w:pStyle w:val="pc"/>
      </w:pPr>
      <w:r>
        <w:rPr>
          <w:rStyle w:val="s1"/>
        </w:rPr>
        <w:t> </w:t>
      </w:r>
    </w:p>
    <w:p w14:paraId="146C7A35" w14:textId="77777777" w:rsidR="00B37040" w:rsidRDefault="00343DD8">
      <w:pPr>
        <w:pStyle w:val="pr"/>
      </w:pPr>
      <w:r>
        <w:rPr>
          <w:rStyle w:val="s0"/>
        </w:rPr>
        <w:t>Таблица 1</w:t>
      </w:r>
    </w:p>
    <w:p w14:paraId="2099033F" w14:textId="77777777" w:rsidR="00B37040" w:rsidRDefault="00343DD8">
      <w:pPr>
        <w:pStyle w:val="pj"/>
      </w:pPr>
      <w:r>
        <w:rPr>
          <w:rStyle w:val="s0"/>
        </w:rPr>
        <w:t> </w:t>
      </w:r>
    </w:p>
    <w:p w14:paraId="291E4002" w14:textId="77777777" w:rsidR="00B37040" w:rsidRDefault="00343DD8">
      <w:pPr>
        <w:pStyle w:val="pj"/>
      </w:pPr>
      <w:r>
        <w:rPr>
          <w:rStyle w:val="s0"/>
        </w:rPr>
        <w:t>Соотношения для определения H</w:t>
      </w:r>
      <w:r>
        <w:rPr>
          <w:rStyle w:val="s0"/>
          <w:vertAlign w:val="subscript"/>
        </w:rPr>
        <w:t>ПДУ</w:t>
      </w:r>
      <w:r>
        <w:rPr>
          <w:rStyle w:val="s0"/>
        </w:rPr>
        <w:t>, E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и W</w:t>
      </w:r>
      <w:r>
        <w:rPr>
          <w:rStyle w:val="s0"/>
          <w:vertAlign w:val="subscript"/>
        </w:rPr>
        <w:t>ПДУ</w:t>
      </w:r>
      <w:r>
        <w:rPr>
          <w:rStyle w:val="s0"/>
        </w:rPr>
        <w:t>, P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при однократном воздействии на глаза и кожу коллимированного или рассеянного лазерного излучения в диапазоне I (180 &lt; λ ≤ 380 нм). Ограничивающая апертура - 1,1 × 10</w:t>
      </w:r>
      <w:r>
        <w:rPr>
          <w:rStyle w:val="s0"/>
          <w:vertAlign w:val="superscript"/>
        </w:rPr>
        <w:t>-3</w:t>
      </w:r>
      <w:r>
        <w:rPr>
          <w:rStyle w:val="s0"/>
        </w:rPr>
        <w:t xml:space="preserve"> м</w:t>
      </w:r>
    </w:p>
    <w:p w14:paraId="088A6871" w14:textId="77777777" w:rsidR="00B37040" w:rsidRDefault="00343DD8">
      <w:pPr>
        <w:pStyle w:val="pc"/>
      </w:pPr>
      <w:r>
        <w:rPr>
          <w:rStyle w:val="s0"/>
        </w:rPr>
        <w:t> </w:t>
      </w:r>
    </w:p>
    <w:p w14:paraId="40D5771D" w14:textId="77777777" w:rsidR="00B37040" w:rsidRDefault="00343DD8">
      <w:pPr>
        <w:pStyle w:val="pc"/>
      </w:pPr>
      <w:r>
        <w:rPr>
          <w:noProof/>
        </w:rPr>
        <w:drawing>
          <wp:inline distT="0" distB="0" distL="0" distR="0" wp14:anchorId="16DA4D3E" wp14:editId="4FD1F307">
            <wp:extent cx="68484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0.93/api/DocumentObject/GetImageAsync?ImageId=427497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78FD" w14:textId="77777777" w:rsidR="00B37040" w:rsidRDefault="00343DD8">
      <w:pPr>
        <w:pStyle w:val="pc"/>
      </w:pPr>
      <w:r>
        <w:rPr>
          <w:rStyle w:val="s0"/>
        </w:rPr>
        <w:t> </w:t>
      </w:r>
    </w:p>
    <w:p w14:paraId="48F95980" w14:textId="77777777" w:rsidR="00B37040" w:rsidRDefault="00343DD8">
      <w:pPr>
        <w:pStyle w:val="pj"/>
      </w:pPr>
      <w:r>
        <w:rPr>
          <w:rStyle w:val="s0"/>
        </w:rPr>
        <w:t> Во всех случаях: W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= H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× 10</w:t>
      </w:r>
      <w:r>
        <w:rPr>
          <w:rStyle w:val="s0"/>
          <w:vertAlign w:val="superscript"/>
        </w:rPr>
        <w:t>6</w:t>
      </w:r>
      <w:r>
        <w:rPr>
          <w:rStyle w:val="s0"/>
        </w:rPr>
        <w:t>; P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= E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× 10</w:t>
      </w:r>
      <w:r>
        <w:rPr>
          <w:rStyle w:val="s0"/>
          <w:vertAlign w:val="superscript"/>
        </w:rPr>
        <w:t>-6</w:t>
      </w:r>
    </w:p>
    <w:p w14:paraId="20EB6A4E" w14:textId="77777777" w:rsidR="00B37040" w:rsidRDefault="00343DD8">
      <w:pPr>
        <w:pStyle w:val="pj"/>
      </w:pPr>
      <w:r>
        <w:rPr>
          <w:rStyle w:val="s0"/>
        </w:rPr>
        <w:t> *Т</w:t>
      </w:r>
      <w:r>
        <w:rPr>
          <w:rStyle w:val="s0"/>
          <w:vertAlign w:val="subscript"/>
        </w:rPr>
        <w:t>i</w:t>
      </w:r>
      <w:r>
        <w:rPr>
          <w:rStyle w:val="s0"/>
        </w:rPr>
        <w:t xml:space="preserve"> = 10</w:t>
      </w:r>
      <w:r>
        <w:rPr>
          <w:rStyle w:val="s0"/>
          <w:vertAlign w:val="superscript"/>
        </w:rPr>
        <w:t>-15</w:t>
      </w:r>
      <w:r>
        <w:rPr>
          <w:rStyle w:val="s0"/>
        </w:rPr>
        <w:t xml:space="preserve"> × 10</w:t>
      </w:r>
      <w:r>
        <w:rPr>
          <w:rStyle w:val="s0"/>
          <w:vertAlign w:val="superscript"/>
        </w:rPr>
        <w:t>0,8(λ- 295)</w:t>
      </w:r>
      <w:r>
        <w:rPr>
          <w:rStyle w:val="s0"/>
        </w:rPr>
        <w:t>, λ - нм</w:t>
      </w:r>
    </w:p>
    <w:p w14:paraId="0259EDE8" w14:textId="77777777" w:rsidR="00B37040" w:rsidRDefault="00343DD8">
      <w:pPr>
        <w:pStyle w:val="pj"/>
      </w:pPr>
      <w:r>
        <w:rPr>
          <w:rStyle w:val="s0"/>
        </w:rPr>
        <w:t> </w:t>
      </w:r>
    </w:p>
    <w:p w14:paraId="4F08A044" w14:textId="77777777" w:rsidR="00B37040" w:rsidRDefault="00343DD8">
      <w:pPr>
        <w:pStyle w:val="pr"/>
      </w:pPr>
      <w:r>
        <w:rPr>
          <w:rStyle w:val="s0"/>
        </w:rPr>
        <w:t>Таблица 2</w:t>
      </w:r>
    </w:p>
    <w:p w14:paraId="18F93962" w14:textId="77777777" w:rsidR="00B37040" w:rsidRDefault="00343DD8">
      <w:pPr>
        <w:pStyle w:val="pr"/>
      </w:pPr>
      <w:r>
        <w:rPr>
          <w:rStyle w:val="s0"/>
        </w:rPr>
        <w:t> </w:t>
      </w:r>
    </w:p>
    <w:p w14:paraId="2C1B2591" w14:textId="77777777" w:rsidR="00B37040" w:rsidRDefault="00343DD8">
      <w:pPr>
        <w:pStyle w:val="pc"/>
      </w:pPr>
      <w:r>
        <w:rPr>
          <w:rStyle w:val="s1"/>
        </w:rPr>
        <w:t xml:space="preserve">Предельные однократные суточные дозы </w:t>
      </w:r>
      <w:r>
        <w:rPr>
          <w:noProof/>
        </w:rPr>
        <w:drawing>
          <wp:inline distT="0" distB="0" distL="0" distR="0" wp14:anchorId="44653387" wp14:editId="79768FAA">
            <wp:extent cx="11430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0.93/api/DocumentObject/GetImageAsync?ImageId=427497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1"/>
        </w:rPr>
        <w:t> при облучении глаз и кожи лазерным излучением в спектральном диапазоне I (180 λ ≤ 380 нм)</w:t>
      </w:r>
    </w:p>
    <w:p w14:paraId="287CF1A9" w14:textId="77777777" w:rsidR="00B37040" w:rsidRDefault="00343DD8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18943"/>
      </w:tblGrid>
      <w:tr w:rsidR="00B37040" w14:paraId="1EBA7173" w14:textId="77777777">
        <w:tc>
          <w:tcPr>
            <w:tcW w:w="6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ACE5" w14:textId="77777777" w:rsidR="00B37040" w:rsidRDefault="00343DD8">
            <w:pPr>
              <w:pStyle w:val="pji"/>
            </w:pPr>
            <w:r>
              <w:rPr>
                <w:rStyle w:val="s0"/>
              </w:rPr>
              <w:t>Спектральный интервал λ, нм</w:t>
            </w:r>
          </w:p>
        </w:tc>
        <w:tc>
          <w:tcPr>
            <w:tcW w:w="4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B87C" w14:textId="77777777" w:rsidR="00B37040" w:rsidRDefault="00343DD8">
            <w:pPr>
              <w:pStyle w:val="pji"/>
            </w:pPr>
            <w:r>
              <w:rPr>
                <w:noProof/>
              </w:rPr>
              <w:drawing>
                <wp:inline distT="0" distB="0" distL="0" distR="0" wp14:anchorId="547273DA" wp14:editId="45D35F37">
                  <wp:extent cx="1800225" cy="3048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93/api/DocumentObject/GetImageAsync?ImageId=42749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40" w14:paraId="47E3533F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EFAC0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69DDE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</w:tr>
      <w:tr w:rsidR="00B37040" w14:paraId="10DB0980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D6CA1" w14:textId="77777777" w:rsidR="00B37040" w:rsidRDefault="00343DD8">
            <w:pPr>
              <w:pStyle w:val="pji"/>
            </w:pPr>
            <w:r>
              <w:rPr>
                <w:rStyle w:val="s0"/>
              </w:rPr>
              <w:t>180 &lt; λ ≤ 302,5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D4709" w14:textId="77777777" w:rsidR="00B37040" w:rsidRDefault="00343DD8">
            <w:pPr>
              <w:pStyle w:val="pji"/>
            </w:pPr>
            <w:r>
              <w:rPr>
                <w:rStyle w:val="s0"/>
              </w:rPr>
              <w:t>25</w:t>
            </w:r>
          </w:p>
        </w:tc>
      </w:tr>
      <w:tr w:rsidR="00B37040" w14:paraId="65A41ADB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83643" w14:textId="77777777" w:rsidR="00B37040" w:rsidRDefault="00343DD8">
            <w:pPr>
              <w:pStyle w:val="pji"/>
            </w:pPr>
            <w:r>
              <w:rPr>
                <w:rStyle w:val="s0"/>
              </w:rPr>
              <w:t>302,5 &lt; λ ≤ 315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7C1C" w14:textId="77777777" w:rsidR="00B37040" w:rsidRDefault="00343DD8">
            <w:pPr>
              <w:pStyle w:val="pji"/>
            </w:pPr>
            <w:r>
              <w:rPr>
                <w:rStyle w:val="s0"/>
              </w:rPr>
              <w:t>0,8 × 10</w:t>
            </w:r>
            <w:r>
              <w:rPr>
                <w:rStyle w:val="s0"/>
                <w:vertAlign w:val="superscript"/>
              </w:rPr>
              <w:t>0,2(ламбда - 295)</w:t>
            </w:r>
          </w:p>
        </w:tc>
      </w:tr>
      <w:tr w:rsidR="00B37040" w14:paraId="70F0F35C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37D8" w14:textId="77777777" w:rsidR="00B37040" w:rsidRDefault="00343DD8">
            <w:pPr>
              <w:pStyle w:val="pji"/>
            </w:pPr>
            <w:r>
              <w:rPr>
                <w:rStyle w:val="s0"/>
              </w:rPr>
              <w:t>305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65614" w14:textId="77777777" w:rsidR="00B37040" w:rsidRDefault="00343DD8">
            <w:pPr>
              <w:pStyle w:val="pji"/>
            </w:pPr>
            <w:r>
              <w:rPr>
                <w:rStyle w:val="s0"/>
              </w:rPr>
              <w:t>80</w:t>
            </w:r>
          </w:p>
        </w:tc>
      </w:tr>
      <w:tr w:rsidR="00B37040" w14:paraId="0F023648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5162B" w14:textId="77777777" w:rsidR="00B37040" w:rsidRDefault="00343DD8">
            <w:pPr>
              <w:pStyle w:val="pji"/>
            </w:pPr>
            <w:r>
              <w:rPr>
                <w:rStyle w:val="s0"/>
              </w:rPr>
              <w:t>307,5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0524D" w14:textId="77777777" w:rsidR="00B37040" w:rsidRDefault="00343DD8">
            <w:pPr>
              <w:pStyle w:val="pji"/>
            </w:pPr>
            <w:r>
              <w:rPr>
                <w:rStyle w:val="s0"/>
              </w:rPr>
              <w:t>250</w:t>
            </w:r>
          </w:p>
        </w:tc>
      </w:tr>
      <w:tr w:rsidR="00B37040" w14:paraId="4C220793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9279E" w14:textId="77777777" w:rsidR="00B37040" w:rsidRDefault="00343DD8">
            <w:pPr>
              <w:pStyle w:val="pji"/>
            </w:pPr>
            <w:r>
              <w:rPr>
                <w:rStyle w:val="s0"/>
              </w:rPr>
              <w:t>310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1D2D5" w14:textId="77777777" w:rsidR="00B37040" w:rsidRDefault="00343DD8">
            <w:pPr>
              <w:pStyle w:val="pji"/>
            </w:pPr>
            <w:r>
              <w:rPr>
                <w:rStyle w:val="s0"/>
              </w:rPr>
              <w:t>8 × 10</w:t>
            </w:r>
            <w:r>
              <w:rPr>
                <w:rStyle w:val="s0"/>
                <w:vertAlign w:val="superscript"/>
              </w:rPr>
              <w:t>2</w:t>
            </w:r>
          </w:p>
        </w:tc>
      </w:tr>
      <w:tr w:rsidR="00B37040" w14:paraId="497B5303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7635" w14:textId="77777777" w:rsidR="00B37040" w:rsidRDefault="00343DD8">
            <w:pPr>
              <w:pStyle w:val="pji"/>
            </w:pPr>
            <w:r>
              <w:rPr>
                <w:rStyle w:val="s0"/>
              </w:rPr>
              <w:t>312,5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A6FF" w14:textId="77777777" w:rsidR="00B37040" w:rsidRDefault="00343DD8">
            <w:pPr>
              <w:pStyle w:val="pji"/>
            </w:pPr>
            <w:r>
              <w:rPr>
                <w:rStyle w:val="s0"/>
              </w:rPr>
              <w:t>2,5 × 10</w:t>
            </w:r>
            <w:r>
              <w:rPr>
                <w:rStyle w:val="s0"/>
                <w:vertAlign w:val="superscript"/>
              </w:rPr>
              <w:t>3</w:t>
            </w:r>
          </w:p>
        </w:tc>
      </w:tr>
      <w:tr w:rsidR="00B37040" w14:paraId="455774F6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73C8" w14:textId="77777777" w:rsidR="00B37040" w:rsidRDefault="00343DD8">
            <w:pPr>
              <w:pStyle w:val="pji"/>
            </w:pPr>
            <w:r>
              <w:rPr>
                <w:rStyle w:val="s0"/>
              </w:rPr>
              <w:t>315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28365" w14:textId="77777777" w:rsidR="00B37040" w:rsidRDefault="00343DD8">
            <w:pPr>
              <w:pStyle w:val="pji"/>
            </w:pPr>
            <w:r>
              <w:rPr>
                <w:rStyle w:val="s0"/>
              </w:rPr>
              <w:t>8 × 10</w:t>
            </w:r>
            <w:r>
              <w:rPr>
                <w:rStyle w:val="s0"/>
                <w:vertAlign w:val="superscript"/>
              </w:rPr>
              <w:t>3</w:t>
            </w:r>
          </w:p>
        </w:tc>
      </w:tr>
      <w:tr w:rsidR="00B37040" w14:paraId="539D8A87" w14:textId="77777777">
        <w:tc>
          <w:tcPr>
            <w:tcW w:w="6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ECED8" w14:textId="77777777" w:rsidR="00B37040" w:rsidRDefault="00343DD8">
            <w:pPr>
              <w:pStyle w:val="pji"/>
            </w:pPr>
            <w:r>
              <w:rPr>
                <w:rStyle w:val="s0"/>
              </w:rPr>
              <w:t>315 &lt; λ ≤ 380</w:t>
            </w:r>
          </w:p>
        </w:tc>
        <w:tc>
          <w:tcPr>
            <w:tcW w:w="4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20743" w14:textId="77777777" w:rsidR="00B37040" w:rsidRDefault="00343DD8">
            <w:pPr>
              <w:pStyle w:val="pji"/>
            </w:pPr>
            <w:r>
              <w:rPr>
                <w:rStyle w:val="s0"/>
              </w:rPr>
              <w:t>8 × 10</w:t>
            </w:r>
            <w:r>
              <w:rPr>
                <w:rStyle w:val="s0"/>
                <w:vertAlign w:val="superscript"/>
              </w:rPr>
              <w:t>3</w:t>
            </w:r>
          </w:p>
        </w:tc>
      </w:tr>
    </w:tbl>
    <w:p w14:paraId="5DD83A2D" w14:textId="77777777" w:rsidR="00B37040" w:rsidRDefault="00343DD8">
      <w:pPr>
        <w:pStyle w:val="pj"/>
      </w:pPr>
      <w:r>
        <w:rPr>
          <w:rStyle w:val="s0"/>
        </w:rPr>
        <w:t> </w:t>
      </w:r>
    </w:p>
    <w:p w14:paraId="4B3CC815" w14:textId="77777777" w:rsidR="00B37040" w:rsidRDefault="00343DD8">
      <w:pPr>
        <w:pStyle w:val="pr"/>
      </w:pPr>
      <w:r>
        <w:rPr>
          <w:rStyle w:val="s0"/>
        </w:rPr>
        <w:t>Таблица 3</w:t>
      </w:r>
    </w:p>
    <w:p w14:paraId="75D4B181" w14:textId="77777777" w:rsidR="00B37040" w:rsidRDefault="00343DD8">
      <w:pPr>
        <w:pStyle w:val="pj"/>
      </w:pPr>
      <w:r>
        <w:rPr>
          <w:rStyle w:val="s0"/>
        </w:rPr>
        <w:t> </w:t>
      </w:r>
    </w:p>
    <w:p w14:paraId="7BAAA6EF" w14:textId="77777777" w:rsidR="00B37040" w:rsidRDefault="00343DD8">
      <w:pPr>
        <w:pStyle w:val="pj"/>
      </w:pPr>
      <w:r>
        <w:rPr>
          <w:rStyle w:val="s0"/>
        </w:rPr>
        <w:lastRenderedPageBreak/>
        <w:t>Соотношение для определения W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при однократном воздействии на глаза коллимированного лазерного излучения в спектральном диапазоне II (380 &lt; λ &lt; 1400 нм). Длительность воздействия меньше 1 с. Ограничивающая апертура - 7 × 10</w:t>
      </w:r>
      <w:r>
        <w:rPr>
          <w:rStyle w:val="s0"/>
          <w:vertAlign w:val="superscript"/>
        </w:rPr>
        <w:t>-3</w:t>
      </w:r>
      <w:r>
        <w:rPr>
          <w:rStyle w:val="s0"/>
        </w:rPr>
        <w:t xml:space="preserve"> м</w:t>
      </w:r>
    </w:p>
    <w:p w14:paraId="5CD30F71" w14:textId="77777777" w:rsidR="00B37040" w:rsidRDefault="00343DD8">
      <w:pPr>
        <w:pStyle w:val="pj"/>
      </w:pPr>
      <w:r>
        <w:rPr>
          <w:rStyle w:val="s0"/>
        </w:rPr>
        <w:t> </w:t>
      </w:r>
    </w:p>
    <w:p w14:paraId="28043C31" w14:textId="77777777" w:rsidR="00B37040" w:rsidRDefault="00343DD8">
      <w:pPr>
        <w:pStyle w:val="pc"/>
      </w:pPr>
      <w:r>
        <w:rPr>
          <w:noProof/>
        </w:rPr>
        <w:drawing>
          <wp:inline distT="0" distB="0" distL="0" distR="0" wp14:anchorId="58F8A5D5" wp14:editId="55FEC8F3">
            <wp:extent cx="7324725" cy="431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0.93/api/DocumentObject/GetImageAsync?ImageId=427497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EAFC" w14:textId="77777777" w:rsidR="00B37040" w:rsidRDefault="00343DD8">
      <w:pPr>
        <w:pStyle w:val="pj"/>
      </w:pPr>
      <w:r>
        <w:rPr>
          <w:rStyle w:val="s0"/>
        </w:rPr>
        <w:t> </w:t>
      </w:r>
    </w:p>
    <w:p w14:paraId="3D948E74" w14:textId="77777777" w:rsidR="00B37040" w:rsidRDefault="00343DD8">
      <w:pPr>
        <w:pStyle w:val="pr"/>
      </w:pPr>
      <w:r>
        <w:rPr>
          <w:rStyle w:val="s0"/>
        </w:rPr>
        <w:t>Таблица 4</w:t>
      </w:r>
    </w:p>
    <w:p w14:paraId="0729C7DE" w14:textId="77777777" w:rsidR="00B37040" w:rsidRDefault="00343DD8">
      <w:pPr>
        <w:pStyle w:val="pr"/>
      </w:pPr>
      <w:r>
        <w:rPr>
          <w:rStyle w:val="s0"/>
        </w:rPr>
        <w:t> </w:t>
      </w:r>
    </w:p>
    <w:p w14:paraId="68E54D50" w14:textId="77777777" w:rsidR="00B37040" w:rsidRDefault="00343DD8">
      <w:pPr>
        <w:pStyle w:val="pj"/>
      </w:pPr>
      <w:r>
        <w:rPr>
          <w:rStyle w:val="s0"/>
        </w:rPr>
        <w:t>Соотношения для определения P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при однократном воздействии на глаза коллимированного лазерного излучения в спектральном диапазоне II (380 &lt; λ &lt; 1400 нм). Длительность облучения больше 1 с. Ограничивающая апертура - 7 × 10</w:t>
      </w:r>
      <w:r>
        <w:rPr>
          <w:rStyle w:val="s0"/>
          <w:vertAlign w:val="superscript"/>
        </w:rPr>
        <w:t>-3</w:t>
      </w:r>
      <w:r>
        <w:rPr>
          <w:rStyle w:val="s0"/>
        </w:rPr>
        <w:t xml:space="preserve"> м</w:t>
      </w:r>
    </w:p>
    <w:p w14:paraId="3FD3E2B5" w14:textId="77777777" w:rsidR="00B37040" w:rsidRDefault="00343DD8">
      <w:pPr>
        <w:pStyle w:val="pj"/>
      </w:pPr>
      <w:r>
        <w:rPr>
          <w:rStyle w:val="s0"/>
        </w:rPr>
        <w:t> </w:t>
      </w:r>
    </w:p>
    <w:p w14:paraId="3EAD2221" w14:textId="77777777" w:rsidR="00B37040" w:rsidRDefault="00343DD8">
      <w:pPr>
        <w:pStyle w:val="pc"/>
      </w:pPr>
      <w:r>
        <w:rPr>
          <w:noProof/>
        </w:rPr>
        <w:lastRenderedPageBreak/>
        <w:drawing>
          <wp:inline distT="0" distB="0" distL="0" distR="0" wp14:anchorId="2A6FF3B0" wp14:editId="23E45F83">
            <wp:extent cx="73723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0.93/api/DocumentObject/GetImageAsync?ImageId=427497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26CE" w14:textId="77777777" w:rsidR="00B37040" w:rsidRDefault="00343DD8">
      <w:pPr>
        <w:pStyle w:val="pj"/>
      </w:pPr>
      <w:r>
        <w:rPr>
          <w:rStyle w:val="s0"/>
        </w:rPr>
        <w:t> </w:t>
      </w:r>
    </w:p>
    <w:p w14:paraId="7AF46601" w14:textId="77777777" w:rsidR="00B37040" w:rsidRDefault="00343DD8">
      <w:pPr>
        <w:pStyle w:val="pr"/>
      </w:pPr>
      <w:r>
        <w:rPr>
          <w:rStyle w:val="s0"/>
        </w:rPr>
        <w:t>Таблица 5</w:t>
      </w:r>
    </w:p>
    <w:p w14:paraId="0CFA24E9" w14:textId="77777777" w:rsidR="00B37040" w:rsidRDefault="00343DD8">
      <w:pPr>
        <w:pStyle w:val="pr"/>
      </w:pPr>
      <w:r>
        <w:rPr>
          <w:rStyle w:val="s0"/>
        </w:rPr>
        <w:t> </w:t>
      </w:r>
    </w:p>
    <w:p w14:paraId="7366AB86" w14:textId="77777777" w:rsidR="00B37040" w:rsidRDefault="00343DD8">
      <w:pPr>
        <w:pStyle w:val="pj"/>
      </w:pPr>
      <w:r>
        <w:rPr>
          <w:rStyle w:val="s0"/>
        </w:rPr>
        <w:t> </w:t>
      </w:r>
    </w:p>
    <w:p w14:paraId="44CF2C50" w14:textId="77777777" w:rsidR="00B37040" w:rsidRDefault="00343DD8">
      <w:pPr>
        <w:pStyle w:val="pc"/>
      </w:pPr>
      <w:r>
        <w:rPr>
          <w:rStyle w:val="s1"/>
        </w:rPr>
        <w:t>Зависимость величины поправочного коэффициента β от видимого углового размера протяженного источника излучения α для различных интервалов длительностей облучения</w:t>
      </w:r>
    </w:p>
    <w:p w14:paraId="5AE3E3FC" w14:textId="77777777" w:rsidR="00B37040" w:rsidRDefault="00343DD8">
      <w:pPr>
        <w:pStyle w:val="pc"/>
      </w:pPr>
      <w:r>
        <w:rPr>
          <w:rStyle w:val="s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3"/>
        <w:gridCol w:w="5105"/>
        <w:gridCol w:w="9731"/>
      </w:tblGrid>
      <w:tr w:rsidR="00B37040" w14:paraId="5DD11E5D" w14:textId="77777777">
        <w:tc>
          <w:tcPr>
            <w:tcW w:w="15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E1C1A" w14:textId="77777777" w:rsidR="00B37040" w:rsidRDefault="00343DD8">
            <w:pPr>
              <w:pStyle w:val="pji"/>
            </w:pPr>
            <w:r>
              <w:rPr>
                <w:rStyle w:val="s0"/>
              </w:rPr>
              <w:t>Длительность облучения t, с</w:t>
            </w: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FE50" w14:textId="77777777" w:rsidR="00B37040" w:rsidRDefault="00343DD8">
            <w:pPr>
              <w:pStyle w:val="pji"/>
            </w:pPr>
            <w:r>
              <w:rPr>
                <w:rStyle w:val="s0"/>
              </w:rPr>
              <w:t>Поправочный коэффициент β</w:t>
            </w:r>
          </w:p>
        </w:tc>
        <w:tc>
          <w:tcPr>
            <w:tcW w:w="22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406B" w14:textId="77777777" w:rsidR="00B37040" w:rsidRDefault="00343DD8">
            <w:pPr>
              <w:pStyle w:val="pji"/>
            </w:pPr>
            <w:r>
              <w:rPr>
                <w:rStyle w:val="s0"/>
              </w:rPr>
              <w:t>Предельный угол α</w:t>
            </w:r>
            <w:r>
              <w:rPr>
                <w:rStyle w:val="s0"/>
                <w:vertAlign w:val="subscript"/>
              </w:rPr>
              <w:t xml:space="preserve"> пред</w:t>
            </w:r>
            <w:r>
              <w:rPr>
                <w:rStyle w:val="s0"/>
              </w:rPr>
              <w:t>, рад</w:t>
            </w:r>
          </w:p>
        </w:tc>
      </w:tr>
      <w:tr w:rsidR="00B37040" w14:paraId="1E5813E2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6B94A" w14:textId="77777777" w:rsidR="00B37040" w:rsidRDefault="00343DD8">
            <w:pPr>
              <w:pStyle w:val="pji"/>
            </w:pPr>
            <w:r>
              <w:rPr>
                <w:rStyle w:val="s0"/>
              </w:rPr>
              <w:t>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2E1D" w14:textId="77777777" w:rsidR="00B37040" w:rsidRDefault="00343DD8">
            <w:pPr>
              <w:pStyle w:val="pji"/>
            </w:pPr>
            <w:r>
              <w:rPr>
                <w:rStyle w:val="s0"/>
              </w:rPr>
              <w:t>2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ED64" w14:textId="77777777" w:rsidR="00B37040" w:rsidRDefault="00343DD8">
            <w:pPr>
              <w:pStyle w:val="pji"/>
            </w:pPr>
            <w:r>
              <w:rPr>
                <w:rStyle w:val="s0"/>
              </w:rPr>
              <w:t>3</w:t>
            </w:r>
          </w:p>
        </w:tc>
      </w:tr>
      <w:tr w:rsidR="00B37040" w14:paraId="7D6168E3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9700" w14:textId="77777777" w:rsidR="00B37040" w:rsidRDefault="00343DD8">
            <w:pPr>
              <w:pStyle w:val="pji"/>
            </w:pPr>
            <w:r>
              <w:rPr>
                <w:rStyle w:val="s0"/>
              </w:rPr>
              <w:t>t ≤ 10</w:t>
            </w:r>
            <w:r>
              <w:rPr>
                <w:rStyle w:val="s0"/>
                <w:vertAlign w:val="superscript"/>
              </w:rPr>
              <w:t>-9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0A2E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76CB1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-2</w:t>
            </w:r>
          </w:p>
        </w:tc>
      </w:tr>
      <w:tr w:rsidR="00B37040" w14:paraId="6024A77A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BB36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-9</w:t>
            </w:r>
            <w:r>
              <w:rPr>
                <w:rStyle w:val="s0"/>
              </w:rPr>
              <w:t xml:space="preserve"> &lt; t ≤ 10</w:t>
            </w:r>
            <w:r>
              <w:rPr>
                <w:rStyle w:val="s0"/>
                <w:vertAlign w:val="superscript"/>
              </w:rPr>
              <w:t>-7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7CC13" w14:textId="77777777" w:rsidR="00B37040" w:rsidRDefault="00343DD8">
            <w:pPr>
              <w:pStyle w:val="pji"/>
            </w:pPr>
            <w:r>
              <w:rPr>
                <w:rStyle w:val="s0"/>
              </w:rPr>
              <w:t>2,8 × 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DD5B" w14:textId="77777777" w:rsidR="00B37040" w:rsidRDefault="00343DD8">
            <w:pPr>
              <w:pStyle w:val="pji"/>
            </w:pPr>
            <w:r>
              <w:rPr>
                <w:rStyle w:val="s0"/>
              </w:rPr>
              <w:t>6,0 × 10</w:t>
            </w:r>
            <w:r>
              <w:rPr>
                <w:rStyle w:val="s0"/>
                <w:vertAlign w:val="superscript"/>
              </w:rPr>
              <w:t>-3</w:t>
            </w:r>
          </w:p>
        </w:tc>
      </w:tr>
      <w:tr w:rsidR="00B37040" w14:paraId="26A6B988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9CEBB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-7</w:t>
            </w:r>
            <w:r>
              <w:rPr>
                <w:rStyle w:val="s0"/>
              </w:rPr>
              <w:t xml:space="preserve"> &lt; t ≤ 10</w:t>
            </w:r>
            <w:r>
              <w:rPr>
                <w:rStyle w:val="s0"/>
                <w:vertAlign w:val="superscript"/>
              </w:rPr>
              <w:t>-5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CCCDA" w14:textId="77777777" w:rsidR="00B37040" w:rsidRDefault="00343DD8">
            <w:pPr>
              <w:pStyle w:val="pji"/>
            </w:pPr>
            <w:r>
              <w:rPr>
                <w:rStyle w:val="s0"/>
              </w:rPr>
              <w:t>8,2 × 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B96D9" w14:textId="77777777" w:rsidR="00B37040" w:rsidRDefault="00343DD8">
            <w:pPr>
              <w:pStyle w:val="pji"/>
            </w:pPr>
            <w:r>
              <w:rPr>
                <w:rStyle w:val="s0"/>
              </w:rPr>
              <w:t>3,5 × 10</w:t>
            </w:r>
            <w:r>
              <w:rPr>
                <w:rStyle w:val="s0"/>
                <w:vertAlign w:val="superscript"/>
              </w:rPr>
              <w:t>-3</w:t>
            </w:r>
          </w:p>
        </w:tc>
      </w:tr>
      <w:tr w:rsidR="00B37040" w14:paraId="382D1B10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860CF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-5</w:t>
            </w:r>
            <w:r>
              <w:rPr>
                <w:rStyle w:val="s0"/>
              </w:rPr>
              <w:t xml:space="preserve"> &lt; t ≤ 10</w:t>
            </w:r>
            <w:r>
              <w:rPr>
                <w:rStyle w:val="s0"/>
                <w:vertAlign w:val="superscript"/>
              </w:rPr>
              <w:t>-4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CD33" w14:textId="77777777" w:rsidR="00B37040" w:rsidRDefault="00343DD8">
            <w:pPr>
              <w:pStyle w:val="pji"/>
            </w:pPr>
            <w:r>
              <w:rPr>
                <w:rStyle w:val="s0"/>
              </w:rPr>
              <w:t>2,5 × 10</w:t>
            </w:r>
            <w:r>
              <w:rPr>
                <w:rStyle w:val="s0"/>
                <w:vertAlign w:val="superscript"/>
              </w:rPr>
              <w:t>4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FBDC" w14:textId="77777777" w:rsidR="00B37040" w:rsidRDefault="00343DD8">
            <w:pPr>
              <w:pStyle w:val="pji"/>
            </w:pPr>
            <w:r>
              <w:rPr>
                <w:rStyle w:val="s0"/>
              </w:rPr>
              <w:t>2,0 × 10</w:t>
            </w:r>
            <w:r>
              <w:rPr>
                <w:rStyle w:val="s0"/>
                <w:vertAlign w:val="superscript"/>
              </w:rPr>
              <w:t>-3</w:t>
            </w:r>
          </w:p>
        </w:tc>
      </w:tr>
      <w:tr w:rsidR="00B37040" w14:paraId="70C7AD69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3FD1F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-4</w:t>
            </w:r>
            <w:r>
              <w:rPr>
                <w:rStyle w:val="s0"/>
              </w:rPr>
              <w:t xml:space="preserve"> &lt; t ≤ 10</w:t>
            </w:r>
            <w:r>
              <w:rPr>
                <w:rStyle w:val="s0"/>
                <w:vertAlign w:val="superscript"/>
              </w:rPr>
              <w:t>-2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4C9A" w14:textId="77777777" w:rsidR="00B37040" w:rsidRDefault="00343DD8">
            <w:pPr>
              <w:pStyle w:val="pji"/>
            </w:pPr>
            <w:r>
              <w:rPr>
                <w:rStyle w:val="s0"/>
              </w:rPr>
              <w:t>8,2 × 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18E94" w14:textId="77777777" w:rsidR="00B37040" w:rsidRDefault="00343DD8">
            <w:pPr>
              <w:pStyle w:val="pji"/>
            </w:pPr>
            <w:r>
              <w:rPr>
                <w:rStyle w:val="s0"/>
              </w:rPr>
              <w:t>3,5 × 10</w:t>
            </w:r>
            <w:r>
              <w:rPr>
                <w:rStyle w:val="s0"/>
                <w:vertAlign w:val="superscript"/>
              </w:rPr>
              <w:t>-3</w:t>
            </w:r>
          </w:p>
        </w:tc>
      </w:tr>
      <w:tr w:rsidR="00B37040" w14:paraId="716D43FD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499B2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-2</w:t>
            </w:r>
            <w:r>
              <w:rPr>
                <w:rStyle w:val="s0"/>
              </w:rPr>
              <w:t xml:space="preserve"> &lt; t ≤ 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90194" w14:textId="77777777" w:rsidR="00B37040" w:rsidRDefault="00343DD8">
            <w:pPr>
              <w:pStyle w:val="pji"/>
            </w:pPr>
            <w:r>
              <w:rPr>
                <w:rStyle w:val="s0"/>
              </w:rPr>
              <w:t>2,8 × 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E6248" w14:textId="77777777" w:rsidR="00B37040" w:rsidRDefault="00343DD8">
            <w:pPr>
              <w:pStyle w:val="pji"/>
            </w:pPr>
            <w:r>
              <w:rPr>
                <w:rStyle w:val="s0"/>
              </w:rPr>
              <w:t>6,0 × 10</w:t>
            </w:r>
            <w:r>
              <w:rPr>
                <w:rStyle w:val="s0"/>
                <w:vertAlign w:val="superscript"/>
              </w:rPr>
              <w:t>-3</w:t>
            </w:r>
          </w:p>
        </w:tc>
      </w:tr>
      <w:tr w:rsidR="00B37040" w14:paraId="44A5A62F" w14:textId="77777777">
        <w:tc>
          <w:tcPr>
            <w:tcW w:w="1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626F7" w14:textId="77777777" w:rsidR="00B37040" w:rsidRDefault="00343DD8">
            <w:pPr>
              <w:pStyle w:val="pji"/>
            </w:pPr>
            <w:r>
              <w:rPr>
                <w:rStyle w:val="s0"/>
              </w:rPr>
              <w:t>t &gt; 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947E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3</w:t>
            </w:r>
            <w:r>
              <w:rPr>
                <w:rStyle w:val="s0"/>
              </w:rPr>
              <w:t xml:space="preserve"> × α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 xml:space="preserve"> + 1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798A" w14:textId="77777777" w:rsidR="00B37040" w:rsidRDefault="00343DD8">
            <w:pPr>
              <w:pStyle w:val="pji"/>
            </w:pPr>
            <w:r>
              <w:rPr>
                <w:rStyle w:val="s0"/>
              </w:rPr>
              <w:t>10</w:t>
            </w:r>
            <w:r>
              <w:rPr>
                <w:rStyle w:val="s0"/>
                <w:vertAlign w:val="superscript"/>
              </w:rPr>
              <w:t>-2</w:t>
            </w:r>
          </w:p>
        </w:tc>
      </w:tr>
    </w:tbl>
    <w:p w14:paraId="21E52714" w14:textId="77777777" w:rsidR="00B37040" w:rsidRDefault="00343DD8">
      <w:pPr>
        <w:pStyle w:val="pj"/>
      </w:pPr>
      <w:r>
        <w:rPr>
          <w:rStyle w:val="s0"/>
        </w:rPr>
        <w:t> </w:t>
      </w:r>
    </w:p>
    <w:p w14:paraId="6F18E11C" w14:textId="77777777" w:rsidR="00B37040" w:rsidRDefault="00343DD8">
      <w:pPr>
        <w:pStyle w:val="pj"/>
      </w:pPr>
      <w:r>
        <w:rPr>
          <w:rStyle w:val="s0"/>
        </w:rPr>
        <w:t>Если α &lt; α</w:t>
      </w:r>
      <w:r>
        <w:rPr>
          <w:rStyle w:val="s0"/>
          <w:vertAlign w:val="subscript"/>
        </w:rPr>
        <w:t>пред</w:t>
      </w:r>
      <w:r>
        <w:rPr>
          <w:rStyle w:val="s0"/>
        </w:rPr>
        <w:t>, величина β принимается равной единице.</w:t>
      </w:r>
    </w:p>
    <w:p w14:paraId="2880EDE1" w14:textId="77777777" w:rsidR="00B37040" w:rsidRDefault="00343DD8">
      <w:pPr>
        <w:pStyle w:val="pj"/>
      </w:pPr>
      <w:r>
        <w:rPr>
          <w:rStyle w:val="s0"/>
        </w:rPr>
        <w:t> </w:t>
      </w:r>
    </w:p>
    <w:p w14:paraId="75328A35" w14:textId="77777777" w:rsidR="00B37040" w:rsidRDefault="00343DD8">
      <w:pPr>
        <w:pStyle w:val="pr"/>
      </w:pPr>
      <w:r>
        <w:rPr>
          <w:rStyle w:val="s0"/>
        </w:rPr>
        <w:t>Таблица 6</w:t>
      </w:r>
    </w:p>
    <w:p w14:paraId="2EECF94F" w14:textId="77777777" w:rsidR="00B37040" w:rsidRDefault="00343DD8">
      <w:pPr>
        <w:pStyle w:val="pj"/>
      </w:pPr>
      <w:r>
        <w:rPr>
          <w:rStyle w:val="s0"/>
        </w:rPr>
        <w:t> </w:t>
      </w:r>
    </w:p>
    <w:p w14:paraId="54250E76" w14:textId="77777777" w:rsidR="00B37040" w:rsidRDefault="00343DD8">
      <w:pPr>
        <w:pStyle w:val="pj"/>
      </w:pPr>
      <w:r>
        <w:rPr>
          <w:rStyle w:val="s0"/>
        </w:rPr>
        <w:t>Соотношения для определения H</w:t>
      </w:r>
      <w:r>
        <w:rPr>
          <w:rStyle w:val="s0"/>
          <w:vertAlign w:val="subscript"/>
        </w:rPr>
        <w:t>ПДУ</w:t>
      </w:r>
      <w:r>
        <w:rPr>
          <w:rStyle w:val="s0"/>
        </w:rPr>
        <w:t>, E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и W</w:t>
      </w:r>
      <w:r>
        <w:rPr>
          <w:rStyle w:val="s0"/>
          <w:vertAlign w:val="subscript"/>
        </w:rPr>
        <w:t>ПДУ</w:t>
      </w:r>
      <w:r>
        <w:rPr>
          <w:rStyle w:val="s0"/>
        </w:rPr>
        <w:t>, P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при однократном воздействии на кожу коллимированного или рассеянного лазерного излучения в спектральном диапазоне II (380 &lt; λ &lt; 1400 нм). Ограничивающая апертура - 1,1×10</w:t>
      </w:r>
      <w:r>
        <w:rPr>
          <w:rStyle w:val="s0"/>
          <w:vertAlign w:val="superscript"/>
        </w:rPr>
        <w:t>-3</w:t>
      </w:r>
      <w:r>
        <w:rPr>
          <w:rStyle w:val="s0"/>
        </w:rPr>
        <w:t xml:space="preserve"> м</w:t>
      </w:r>
    </w:p>
    <w:p w14:paraId="2CA898A3" w14:textId="77777777" w:rsidR="00B37040" w:rsidRDefault="00343DD8">
      <w:pPr>
        <w:pStyle w:val="pj"/>
      </w:pPr>
      <w:r>
        <w:rPr>
          <w:rStyle w:val="s0"/>
        </w:rPr>
        <w:t> </w:t>
      </w:r>
    </w:p>
    <w:p w14:paraId="5AF481E6" w14:textId="77777777" w:rsidR="00B37040" w:rsidRDefault="00343DD8">
      <w:pPr>
        <w:pStyle w:val="pc"/>
      </w:pPr>
      <w:r>
        <w:rPr>
          <w:noProof/>
        </w:rPr>
        <w:lastRenderedPageBreak/>
        <w:drawing>
          <wp:inline distT="0" distB="0" distL="0" distR="0" wp14:anchorId="0B30DD64" wp14:editId="6CA9ECAA">
            <wp:extent cx="734377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0.93/api/DocumentObject/GetImageAsync?ImageId=427497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48D7" w14:textId="77777777" w:rsidR="00B37040" w:rsidRDefault="00343DD8">
      <w:pPr>
        <w:pStyle w:val="pj"/>
      </w:pPr>
      <w:r>
        <w:rPr>
          <w:rStyle w:val="s0"/>
        </w:rPr>
        <w:t> </w:t>
      </w:r>
    </w:p>
    <w:p w14:paraId="317F5CB6" w14:textId="77777777" w:rsidR="00B37040" w:rsidRDefault="00343DD8">
      <w:pPr>
        <w:pStyle w:val="pr"/>
      </w:pPr>
      <w:r>
        <w:rPr>
          <w:rStyle w:val="s0"/>
        </w:rPr>
        <w:t>Таблица 7</w:t>
      </w:r>
    </w:p>
    <w:p w14:paraId="7E148EA6" w14:textId="77777777" w:rsidR="00B37040" w:rsidRDefault="00343DD8">
      <w:pPr>
        <w:pStyle w:val="pr"/>
      </w:pPr>
      <w:r>
        <w:rPr>
          <w:rStyle w:val="s0"/>
        </w:rPr>
        <w:t> </w:t>
      </w:r>
    </w:p>
    <w:p w14:paraId="75B18304" w14:textId="77777777" w:rsidR="00B37040" w:rsidRDefault="00343DD8">
      <w:pPr>
        <w:pStyle w:val="pj"/>
      </w:pPr>
      <w:r>
        <w:rPr>
          <w:rStyle w:val="s0"/>
        </w:rPr>
        <w:t>Соотношения для определения H</w:t>
      </w:r>
      <w:r>
        <w:rPr>
          <w:rStyle w:val="s0"/>
          <w:vertAlign w:val="subscript"/>
        </w:rPr>
        <w:t>ПДУ</w:t>
      </w:r>
      <w:r>
        <w:rPr>
          <w:rStyle w:val="s0"/>
        </w:rPr>
        <w:t>, E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и W</w:t>
      </w:r>
      <w:r>
        <w:rPr>
          <w:rStyle w:val="s0"/>
          <w:vertAlign w:val="subscript"/>
        </w:rPr>
        <w:t>ПДУ</w:t>
      </w:r>
      <w:r>
        <w:rPr>
          <w:rStyle w:val="s0"/>
        </w:rPr>
        <w:t>, P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при однократном воздействии на глаза и кожу коллимированного или рассеянного лазерного излучения в спектральном диапазоне III (1400 &lt; λ &lt; 10</w:t>
      </w:r>
      <w:r>
        <w:rPr>
          <w:rStyle w:val="s0"/>
          <w:vertAlign w:val="superscript"/>
        </w:rPr>
        <w:t>5</w:t>
      </w:r>
      <w:r>
        <w:rPr>
          <w:rStyle w:val="s0"/>
        </w:rPr>
        <w:t xml:space="preserve"> нм). Ограничивающая апертура - 1,1 × 10</w:t>
      </w:r>
      <w:r>
        <w:rPr>
          <w:rStyle w:val="s0"/>
          <w:vertAlign w:val="superscript"/>
        </w:rPr>
        <w:t>-3</w:t>
      </w:r>
      <w:r>
        <w:rPr>
          <w:rStyle w:val="s0"/>
        </w:rPr>
        <w:t xml:space="preserve"> м</w:t>
      </w:r>
    </w:p>
    <w:p w14:paraId="35FC3574" w14:textId="77777777" w:rsidR="00B37040" w:rsidRDefault="00343DD8">
      <w:pPr>
        <w:pStyle w:val="pj"/>
      </w:pPr>
      <w:r>
        <w:rPr>
          <w:rStyle w:val="s0"/>
        </w:rPr>
        <w:t> </w:t>
      </w:r>
    </w:p>
    <w:p w14:paraId="279B6681" w14:textId="77777777" w:rsidR="00B37040" w:rsidRDefault="00343DD8">
      <w:pPr>
        <w:pStyle w:val="pc"/>
      </w:pPr>
      <w:r>
        <w:rPr>
          <w:noProof/>
        </w:rPr>
        <w:drawing>
          <wp:inline distT="0" distB="0" distL="0" distR="0" wp14:anchorId="4DE91D75" wp14:editId="031BFA55">
            <wp:extent cx="7248525" cy="3552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0.93/api/DocumentObject/GetImageAsync?ImageId=427497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21A8" w14:textId="77777777" w:rsidR="00B37040" w:rsidRDefault="00343DD8">
      <w:pPr>
        <w:pStyle w:val="pj"/>
      </w:pPr>
      <w:r>
        <w:rPr>
          <w:rStyle w:val="s0"/>
        </w:rPr>
        <w:t> </w:t>
      </w:r>
    </w:p>
    <w:p w14:paraId="25EFE5C0" w14:textId="77777777" w:rsidR="00B37040" w:rsidRDefault="00343DD8">
      <w:pPr>
        <w:pStyle w:val="pj"/>
      </w:pPr>
      <w:r>
        <w:rPr>
          <w:rStyle w:val="s0"/>
        </w:rPr>
        <w:t> W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= 10</w:t>
      </w:r>
      <w:r>
        <w:rPr>
          <w:rStyle w:val="s0"/>
          <w:vertAlign w:val="superscript"/>
        </w:rPr>
        <w:t>-6</w:t>
      </w:r>
      <w:r>
        <w:rPr>
          <w:rStyle w:val="s0"/>
        </w:rPr>
        <w:t xml:space="preserve"> х H</w:t>
      </w:r>
      <w:r>
        <w:rPr>
          <w:rStyle w:val="s0"/>
          <w:vertAlign w:val="subscript"/>
        </w:rPr>
        <w:t>ПДУ</w:t>
      </w:r>
      <w:r>
        <w:rPr>
          <w:rStyle w:val="s0"/>
        </w:rPr>
        <w:t>; P</w:t>
      </w:r>
      <w:r>
        <w:rPr>
          <w:rStyle w:val="s0"/>
          <w:vertAlign w:val="subscript"/>
        </w:rPr>
        <w:t>ПДУ</w:t>
      </w:r>
      <w:r>
        <w:rPr>
          <w:rStyle w:val="s0"/>
        </w:rPr>
        <w:t xml:space="preserve"> = 10</w:t>
      </w:r>
      <w:r>
        <w:rPr>
          <w:rStyle w:val="s0"/>
          <w:vertAlign w:val="superscript"/>
        </w:rPr>
        <w:t>-6</w:t>
      </w:r>
      <w:r>
        <w:rPr>
          <w:rStyle w:val="s0"/>
        </w:rPr>
        <w:t xml:space="preserve"> × E</w:t>
      </w:r>
      <w:r>
        <w:rPr>
          <w:rStyle w:val="s0"/>
          <w:vertAlign w:val="subscript"/>
        </w:rPr>
        <w:t>ПДУ</w:t>
      </w:r>
    </w:p>
    <w:p w14:paraId="7F4DC7AB" w14:textId="77777777" w:rsidR="00B37040" w:rsidRDefault="00343DD8">
      <w:pPr>
        <w:pStyle w:val="pj"/>
      </w:pPr>
      <w:r>
        <w:rPr>
          <w:rStyle w:val="s0"/>
        </w:rPr>
        <w:t> </w:t>
      </w:r>
    </w:p>
    <w:p w14:paraId="65F1F1EA" w14:textId="77777777" w:rsidR="00B37040" w:rsidRDefault="00343DD8">
      <w:pPr>
        <w:pStyle w:val="pr"/>
      </w:pPr>
      <w:r>
        <w:rPr>
          <w:rStyle w:val="s0"/>
        </w:rPr>
        <w:t>Таблица 8</w:t>
      </w:r>
    </w:p>
    <w:p w14:paraId="0DDA9586" w14:textId="77777777" w:rsidR="00B37040" w:rsidRDefault="00343DD8">
      <w:pPr>
        <w:pStyle w:val="pr"/>
      </w:pPr>
      <w:r>
        <w:rPr>
          <w:rStyle w:val="s0"/>
        </w:rPr>
        <w:lastRenderedPageBreak/>
        <w:t> </w:t>
      </w:r>
    </w:p>
    <w:p w14:paraId="15A6DE4B" w14:textId="77777777" w:rsidR="00B37040" w:rsidRDefault="00343DD8">
      <w:pPr>
        <w:pStyle w:val="pc"/>
      </w:pPr>
      <w:r>
        <w:rPr>
          <w:rStyle w:val="s0"/>
        </w:rPr>
        <w:t>Соотношения для определения классов лазеров по степени опасности генерируемого излучения</w:t>
      </w:r>
    </w:p>
    <w:p w14:paraId="3DAAA7F5" w14:textId="77777777" w:rsidR="00B37040" w:rsidRDefault="00343DD8">
      <w:pPr>
        <w:pStyle w:val="pc"/>
      </w:pPr>
      <w:r>
        <w:rPr>
          <w:rStyle w:val="s0"/>
        </w:rPr>
        <w:t> </w:t>
      </w:r>
    </w:p>
    <w:p w14:paraId="56FA2B22" w14:textId="77777777" w:rsidR="00B37040" w:rsidRDefault="00343DD8">
      <w:pPr>
        <w:pStyle w:val="pc"/>
      </w:pPr>
      <w:r>
        <w:rPr>
          <w:noProof/>
        </w:rPr>
        <w:lastRenderedPageBreak/>
        <w:drawing>
          <wp:inline distT="0" distB="0" distL="0" distR="0" wp14:anchorId="635F46C6" wp14:editId="592B071A">
            <wp:extent cx="5562600" cy="847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0.93/api/DocumentObject/GetImageAsync?ImageId=427497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9BFB" w14:textId="77777777" w:rsidR="00B37040" w:rsidRDefault="00343DD8">
      <w:pPr>
        <w:pStyle w:val="pj"/>
      </w:pPr>
      <w:r>
        <w:rPr>
          <w:rStyle w:val="s0"/>
        </w:rPr>
        <w:t> </w:t>
      </w:r>
    </w:p>
    <w:p w14:paraId="2D4DC3DA" w14:textId="77777777" w:rsidR="00B37040" w:rsidRDefault="00343DD8">
      <w:pPr>
        <w:pStyle w:val="pj"/>
      </w:pPr>
      <w:r>
        <w:rPr>
          <w:rStyle w:val="s0"/>
        </w:rPr>
        <w:t>Продолжение таблицы</w:t>
      </w:r>
    </w:p>
    <w:p w14:paraId="1B5F499B" w14:textId="77777777" w:rsidR="00B37040" w:rsidRDefault="00343DD8">
      <w:pPr>
        <w:pStyle w:val="pj"/>
      </w:pPr>
      <w:r>
        <w:rPr>
          <w:rStyle w:val="s0"/>
        </w:rPr>
        <w:lastRenderedPageBreak/>
        <w:t> </w:t>
      </w:r>
    </w:p>
    <w:p w14:paraId="319776C2" w14:textId="77777777" w:rsidR="00B37040" w:rsidRDefault="00343DD8">
      <w:pPr>
        <w:pStyle w:val="pc"/>
      </w:pPr>
      <w:r>
        <w:rPr>
          <w:noProof/>
        </w:rPr>
        <w:lastRenderedPageBreak/>
        <w:drawing>
          <wp:inline distT="0" distB="0" distL="0" distR="0" wp14:anchorId="62BC53E0" wp14:editId="6DEA93A3">
            <wp:extent cx="6496050" cy="881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0.93/api/DocumentObject/GetImageAsync?ImageId=427497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B3D7" w14:textId="77777777" w:rsidR="00B37040" w:rsidRDefault="00343DD8">
      <w:pPr>
        <w:pStyle w:val="pc"/>
      </w:pPr>
      <w:r>
        <w:rPr>
          <w:rStyle w:val="s0"/>
        </w:rPr>
        <w:lastRenderedPageBreak/>
        <w:t> </w:t>
      </w:r>
    </w:p>
    <w:p w14:paraId="7B06FDE4" w14:textId="77777777" w:rsidR="00B37040" w:rsidRDefault="00343DD8">
      <w:pPr>
        <w:pStyle w:val="pj"/>
      </w:pPr>
      <w:r>
        <w:t> Примечание:</w:t>
      </w:r>
    </w:p>
    <w:p w14:paraId="56471C46" w14:textId="77777777" w:rsidR="00B37040" w:rsidRDefault="00343DD8">
      <w:pPr>
        <w:pStyle w:val="pj"/>
      </w:pPr>
      <w:r>
        <w:t>* - длительность воздействия непрерывного излучения в диапазонах 180 l ≤ 380 нм, 750 l ≤ 1400 нм и 1400 l ≤ 105 нм принимается равным 10 с (наиболее вероятное время пребывания человека в состоянии полной недвижимости);</w:t>
      </w:r>
    </w:p>
    <w:p w14:paraId="01147A6E" w14:textId="77777777" w:rsidR="00B37040" w:rsidRDefault="00343DD8">
      <w:pPr>
        <w:pStyle w:val="pj"/>
      </w:pPr>
      <w:r>
        <w:t>** - длительность воздействия непрерывного излучения в диапазоне 380 l ≤ 750 нм принимается равной 0,25 с (время мигательного рефлекса);</w:t>
      </w:r>
    </w:p>
    <w:p w14:paraId="09A98F01" w14:textId="77777777" w:rsidR="00B37040" w:rsidRDefault="00343DD8">
      <w:pPr>
        <w:pStyle w:val="pj"/>
      </w:pPr>
      <w:r>
        <w:t>*** - предельно допустимые уровни HПДУ и EПДУ для кожи.</w:t>
      </w:r>
    </w:p>
    <w:p w14:paraId="48DFBFF4" w14:textId="77777777" w:rsidR="00B37040" w:rsidRDefault="00343DD8">
      <w:pPr>
        <w:pStyle w:val="pj"/>
      </w:pPr>
      <w:r>
        <w:t> </w:t>
      </w:r>
    </w:p>
    <w:p w14:paraId="4AD3C786" w14:textId="77777777" w:rsidR="00B37040" w:rsidRDefault="00343DD8">
      <w:pPr>
        <w:pStyle w:val="pj"/>
      </w:pPr>
      <w:r>
        <w:t>Обозначение:</w:t>
      </w:r>
    </w:p>
    <w:p w14:paraId="399A339A" w14:textId="77777777" w:rsidR="00B37040" w:rsidRDefault="00343DD8">
      <w:pPr>
        <w:pStyle w:val="pj"/>
      </w:pPr>
      <w:r>
        <w:t>l - длина волны лазерного излучения (нм).</w:t>
      </w:r>
    </w:p>
    <w:p w14:paraId="6BBA5F34" w14:textId="77777777" w:rsidR="00B37040" w:rsidRDefault="00343DD8">
      <w:pPr>
        <w:pStyle w:val="pj"/>
      </w:pPr>
      <w:r>
        <w:t>a - видимый угловой размер источника излучения (рад).</w:t>
      </w:r>
    </w:p>
    <w:p w14:paraId="67E339EF" w14:textId="77777777" w:rsidR="00B37040" w:rsidRDefault="00343DD8">
      <w:pPr>
        <w:pStyle w:val="pj"/>
      </w:pPr>
      <w:r>
        <w:t>aпред - предельный видимый угловой размер источника, при котором он может рассматриваться как точечный.</w:t>
      </w:r>
    </w:p>
    <w:p w14:paraId="13328355" w14:textId="77777777" w:rsidR="00B37040" w:rsidRDefault="00343DD8">
      <w:pPr>
        <w:pStyle w:val="pj"/>
      </w:pPr>
      <w:r>
        <w:t>x - параметр, характеризующий нестабильность энергии импульсов в серии.</w:t>
      </w:r>
    </w:p>
    <w:p w14:paraId="13E510E0" w14:textId="77777777" w:rsidR="00B37040" w:rsidRDefault="00343DD8">
      <w:pPr>
        <w:pStyle w:val="pj"/>
      </w:pPr>
      <w:r>
        <w:t>tu - длительность импульса лазерного излучения (с).</w:t>
      </w:r>
    </w:p>
    <w:p w14:paraId="55C50F4E" w14:textId="77777777" w:rsidR="00B37040" w:rsidRDefault="00343DD8">
      <w:pPr>
        <w:pStyle w:val="pj"/>
      </w:pPr>
      <w:r>
        <w:t>b - поправочный коэффициент, используемый при определении ПДУ лазерного излучения от протяженного источника, угловой размер которого превышает aпред.</w:t>
      </w:r>
    </w:p>
    <w:p w14:paraId="03E90A71" w14:textId="77777777" w:rsidR="00B37040" w:rsidRDefault="00343DD8">
      <w:pPr>
        <w:pStyle w:val="pj"/>
      </w:pPr>
      <w:r>
        <w:t>D - оптическая плотность.</w:t>
      </w:r>
    </w:p>
    <w:p w14:paraId="1E424222" w14:textId="77777777" w:rsidR="00B37040" w:rsidRDefault="00343DD8">
      <w:pPr>
        <w:pStyle w:val="pj"/>
      </w:pPr>
      <w:r>
        <w:t>Dl - оптическая плотность светофильтра на длине волны l.</w:t>
      </w:r>
    </w:p>
    <w:p w14:paraId="6EEFC4DA" w14:textId="77777777" w:rsidR="00B37040" w:rsidRDefault="00343DD8">
      <w:pPr>
        <w:pStyle w:val="pj"/>
      </w:pPr>
      <w:r>
        <w:t>dn - диаметр пучка лазерного излучения (м).</w:t>
      </w:r>
    </w:p>
    <w:p w14:paraId="7F5FC95D" w14:textId="77777777" w:rsidR="00B37040" w:rsidRDefault="00343DD8">
      <w:pPr>
        <w:pStyle w:val="pj"/>
      </w:pPr>
      <w:r>
        <w:t>dа - диаметр ограничивающей апертуры (м).</w:t>
      </w:r>
    </w:p>
    <w:p w14:paraId="18BD03D3" w14:textId="77777777" w:rsidR="00B37040" w:rsidRDefault="00343DD8">
      <w:pPr>
        <w:pStyle w:val="pj"/>
      </w:pPr>
      <w:r>
        <w:t>dзр - диаметр зрачка глаза (м, мм).</w:t>
      </w:r>
    </w:p>
    <w:p w14:paraId="2648860D" w14:textId="77777777" w:rsidR="00B37040" w:rsidRDefault="00343DD8">
      <w:pPr>
        <w:pStyle w:val="pj"/>
      </w:pPr>
      <w:r>
        <w:t>E - облученность (Вт × м-2).</w:t>
      </w:r>
    </w:p>
    <w:p w14:paraId="474B76BD" w14:textId="77777777" w:rsidR="00B37040" w:rsidRDefault="00343DD8">
      <w:pPr>
        <w:pStyle w:val="pj"/>
      </w:pPr>
      <w:r>
        <w:t>Eс(t) - облученность, создаваемая серией импульсов излучения общей длительностью t.</w:t>
      </w:r>
    </w:p>
    <w:p w14:paraId="35171E95" w14:textId="77777777" w:rsidR="00B37040" w:rsidRDefault="00343DD8">
      <w:pPr>
        <w:pStyle w:val="pj"/>
      </w:pPr>
      <w:r>
        <w:t>EПДУ - предельно допустимый уровень облученности (Вт × м-2).</w:t>
      </w:r>
    </w:p>
    <w:p w14:paraId="52FCFF83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5B2EB732" wp14:editId="2A36D10E">
            <wp:extent cx="685800" cy="257175"/>
            <wp:effectExtent l="0" t="0" r="0" b="9525"/>
            <wp:docPr id="10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192.168.0.93/api/DocumentObject/GetImageAsync?ImageId=427541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облученности серии импульсов общей длительностью t.</w:t>
      </w:r>
    </w:p>
    <w:p w14:paraId="4EE32612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13FEE267" wp14:editId="34403481">
            <wp:extent cx="704850" cy="228600"/>
            <wp:effectExtent l="0" t="0" r="0" b="0"/>
            <wp:docPr id="1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192.168.0.93/api/DocumentObject/GetImageAsync?ImageId=427541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облученности одного импульса из серии.</w:t>
      </w:r>
    </w:p>
    <w:p w14:paraId="7B386670" w14:textId="77777777" w:rsidR="00B37040" w:rsidRDefault="00343DD8">
      <w:pPr>
        <w:pStyle w:val="pj"/>
      </w:pPr>
      <w:r>
        <w:t>Fu - частота следования импульсов излучения в Гц.</w:t>
      </w:r>
    </w:p>
    <w:p w14:paraId="3DBED817" w14:textId="77777777" w:rsidR="00B37040" w:rsidRDefault="00343DD8">
      <w:pPr>
        <w:pStyle w:val="pj"/>
      </w:pPr>
      <w:r>
        <w:t>H - энергетическая экспозиция лазерного излучения (Дж × м</w:t>
      </w:r>
      <w:r>
        <w:rPr>
          <w:bdr w:val="none" w:sz="0" w:space="0" w:color="auto" w:frame="1"/>
          <w:vertAlign w:val="superscript"/>
        </w:rPr>
        <w:t>2</w:t>
      </w:r>
      <w:r>
        <w:t>).</w:t>
      </w:r>
    </w:p>
    <w:p w14:paraId="5D74B881" w14:textId="77777777" w:rsidR="00B37040" w:rsidRDefault="00343DD8">
      <w:pPr>
        <w:pStyle w:val="pj"/>
      </w:pPr>
      <w:r>
        <w:t>Hi - энергетическая экспозиция i-го импульса из серии импульсов.</w:t>
      </w:r>
    </w:p>
    <w:p w14:paraId="61D71802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1E2AFD5A" wp14:editId="724619EB">
            <wp:extent cx="1085850" cy="333375"/>
            <wp:effectExtent l="0" t="0" r="0" b="9525"/>
            <wp:docPr id="1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http://192.168.0.93/api/DocumentObject/GetImageAsync?ImageId=427541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суммарное значение энергетической экспозиции за рабочий день (t = 3×104 с) - суточная доза.</w:t>
      </w:r>
    </w:p>
    <w:p w14:paraId="13C0FB31" w14:textId="77777777" w:rsidR="00B37040" w:rsidRDefault="00343DD8">
      <w:pPr>
        <w:pStyle w:val="pj"/>
      </w:pPr>
      <w:r>
        <w:t>HПДУ - предельно допустимое значение энергетической экспозиции лазерного излучения.</w:t>
      </w:r>
    </w:p>
    <w:p w14:paraId="6D7140F1" w14:textId="77777777" w:rsidR="00B37040" w:rsidRDefault="00343DD8">
      <w:pPr>
        <w:pStyle w:val="pj"/>
      </w:pPr>
      <w:r>
        <w:t>HПДУ (tu) - предельно допустимое значение энергетической экспозиции импульса лазерного излучения длительностью t.</w:t>
      </w:r>
    </w:p>
    <w:p w14:paraId="2CD55BF5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065D3D5E" wp14:editId="4207EF54">
            <wp:extent cx="933450" cy="219075"/>
            <wp:effectExtent l="0" t="0" r="0" b="9525"/>
            <wp:docPr id="13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http://192.168.0.93/api/DocumentObject/GetImageAsync?ImageId=427541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энергетической экспозиции серии импульсов общей длительностью t.</w:t>
      </w:r>
    </w:p>
    <w:p w14:paraId="103589F8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45753B7D" wp14:editId="3D77F94F">
            <wp:extent cx="752475" cy="276225"/>
            <wp:effectExtent l="0" t="0" r="9525" b="9525"/>
            <wp:docPr id="1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http://192.168.0.93/api/DocumentObject/GetImageAsync?ImageId=427541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энергетической экспозиции одного импульса из серии импульсов.</w:t>
      </w:r>
    </w:p>
    <w:p w14:paraId="70FA98E7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3EA42FCE" wp14:editId="3BCABF16">
            <wp:extent cx="1162050" cy="266700"/>
            <wp:effectExtent l="0" t="0" r="0" b="0"/>
            <wp:docPr id="15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192.168.0.93/api/DocumentObject/GetImageAsync?ImageId=427541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предельная суточная доза.</w:t>
      </w:r>
    </w:p>
    <w:p w14:paraId="58C8BD65" w14:textId="77777777" w:rsidR="00B37040" w:rsidRDefault="00343DD8">
      <w:pPr>
        <w:pStyle w:val="pj"/>
      </w:pPr>
      <w:r>
        <w:t>k - кратность (увеличение) оптического средства наблюдения.</w:t>
      </w:r>
    </w:p>
    <w:p w14:paraId="28169FB0" w14:textId="77777777" w:rsidR="00B37040" w:rsidRDefault="00343DD8">
      <w:pPr>
        <w:pStyle w:val="pj"/>
      </w:pPr>
      <w:r>
        <w:t>l - расстояние от источника излучения до точки наблюдения (м).</w:t>
      </w:r>
    </w:p>
    <w:p w14:paraId="06F8EE2B" w14:textId="77777777" w:rsidR="00B37040" w:rsidRDefault="00343DD8">
      <w:pPr>
        <w:pStyle w:val="pj"/>
      </w:pPr>
      <w:r>
        <w:t>M - общее число импульсов излучения за рабочий день (3 × 104 с).</w:t>
      </w:r>
    </w:p>
    <w:p w14:paraId="16D5A930" w14:textId="77777777" w:rsidR="00B37040" w:rsidRDefault="00343DD8">
      <w:pPr>
        <w:pStyle w:val="pj"/>
      </w:pPr>
      <w:r>
        <w:t>N - число импульсов в серии.</w:t>
      </w:r>
    </w:p>
    <w:p w14:paraId="1DC84771" w14:textId="77777777" w:rsidR="00B37040" w:rsidRDefault="00343DD8">
      <w:pPr>
        <w:pStyle w:val="pj"/>
      </w:pPr>
      <w:r>
        <w:t>P - мощность лазерного излучения (Вт).</w:t>
      </w:r>
    </w:p>
    <w:p w14:paraId="27698BF3" w14:textId="77777777" w:rsidR="00B37040" w:rsidRDefault="00343DD8">
      <w:pPr>
        <w:pStyle w:val="pj"/>
      </w:pPr>
      <w:r>
        <w:t>Pоп - мощность лазерного излучения, прошедшего через ограничивающую апертуру, расположенную в плоскости входного зрачка оптического прибора.</w:t>
      </w:r>
    </w:p>
    <w:p w14:paraId="172AB136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6C11933E" wp14:editId="794AB312">
            <wp:extent cx="523875" cy="266700"/>
            <wp:effectExtent l="0" t="0" r="9525" b="0"/>
            <wp:docPr id="1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192.168.0.93/api/DocumentObject/GetImageAsync?ImageId=427541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средняя мощность излучения серии импульсов общей длительностью t.</w:t>
      </w:r>
    </w:p>
    <w:p w14:paraId="5BDD267A" w14:textId="77777777" w:rsidR="00B37040" w:rsidRDefault="00343DD8">
      <w:pPr>
        <w:pStyle w:val="pj"/>
      </w:pPr>
      <w:r>
        <w:t>Pd(i) - значение P(i) для протяженного источника.</w:t>
      </w:r>
    </w:p>
    <w:p w14:paraId="4E1A098F" w14:textId="77777777" w:rsidR="00B37040" w:rsidRDefault="00343DD8">
      <w:pPr>
        <w:pStyle w:val="pj"/>
      </w:pPr>
      <w:r>
        <w:t>PПДУ - предельно допустимый уровень мощности.</w:t>
      </w:r>
    </w:p>
    <w:p w14:paraId="57ED9AB9" w14:textId="77777777" w:rsidR="00B37040" w:rsidRDefault="00343DD8">
      <w:pPr>
        <w:pStyle w:val="pj"/>
      </w:pPr>
      <w:r>
        <w:t>PdПДУ- значение Pпду для протяженного источника.</w:t>
      </w:r>
    </w:p>
    <w:p w14:paraId="51559B00" w14:textId="77777777" w:rsidR="00B37040" w:rsidRDefault="00343DD8">
      <w:pPr>
        <w:pStyle w:val="pj"/>
      </w:pPr>
      <w:r>
        <w:t> </w:t>
      </w:r>
    </w:p>
    <w:p w14:paraId="5C282923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41C4BBFD" wp14:editId="336CBBE4">
            <wp:extent cx="685800" cy="266700"/>
            <wp:effectExtent l="0" t="0" r="0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http://192.168.0.93/api/DocumentObject/GetImageAsync?ImageId=427541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среднее значение мощности непрерывного лазерного излучения за время t.</w:t>
      </w:r>
    </w:p>
    <w:p w14:paraId="0BBF1143" w14:textId="77777777" w:rsidR="00B37040" w:rsidRDefault="00343DD8">
      <w:pPr>
        <w:pStyle w:val="pj"/>
      </w:pPr>
      <w:r>
        <w:rPr>
          <w:noProof/>
        </w:rPr>
        <w:lastRenderedPageBreak/>
        <w:drawing>
          <wp:inline distT="0" distB="0" distL="0" distR="0" wp14:anchorId="6D70F1A4" wp14:editId="20F31C49">
            <wp:extent cx="647700" cy="247650"/>
            <wp:effectExtent l="0" t="0" r="0" b="0"/>
            <wp:docPr id="1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http://192.168.0.93/api/DocumentObject/GetImageAsync?ImageId=427541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мощности серии импульсов общей длительностью t.</w:t>
      </w:r>
    </w:p>
    <w:p w14:paraId="3C06003F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2990F22A" wp14:editId="38A70056">
            <wp:extent cx="590550" cy="285750"/>
            <wp:effectExtent l="0" t="0" r="0" b="0"/>
            <wp:docPr id="1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http://192.168.0.93/api/DocumentObject/GetImageAsync?ImageId=427541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значение P(t) для протяженного источника.</w:t>
      </w:r>
    </w:p>
    <w:p w14:paraId="4D44409C" w14:textId="77777777" w:rsidR="00B37040" w:rsidRDefault="00343DD8">
      <w:pPr>
        <w:pStyle w:val="pj"/>
      </w:pPr>
      <w:r>
        <w:t>Sа - площадь ограничивающей апертуры (м2).</w:t>
      </w:r>
    </w:p>
    <w:p w14:paraId="4E6F84B3" w14:textId="77777777" w:rsidR="00B37040" w:rsidRDefault="00343DD8">
      <w:pPr>
        <w:pStyle w:val="pj"/>
      </w:pPr>
      <w:r>
        <w:t>Sn - площадь поперечного сечения пучка (м2).</w:t>
      </w:r>
    </w:p>
    <w:p w14:paraId="2742B3AD" w14:textId="77777777" w:rsidR="00B37040" w:rsidRDefault="00343DD8">
      <w:pPr>
        <w:pStyle w:val="pj"/>
      </w:pPr>
      <w:r>
        <w:t>Sо - площадь поверхности источника излучения (м2).</w:t>
      </w:r>
    </w:p>
    <w:p w14:paraId="44F3B5DC" w14:textId="77777777" w:rsidR="00B37040" w:rsidRDefault="00343DD8">
      <w:pPr>
        <w:pStyle w:val="pj"/>
      </w:pPr>
      <w:r>
        <w:t>t - длительность воздействия (облучения) непрерывным излучением или серией импульсов лазерного излучения (с).</w:t>
      </w:r>
    </w:p>
    <w:p w14:paraId="549493BC" w14:textId="77777777" w:rsidR="00B37040" w:rsidRDefault="00343DD8">
      <w:pPr>
        <w:pStyle w:val="pj"/>
      </w:pPr>
      <w:r>
        <w:t>W - энергия лазерного излучения (Дж).</w:t>
      </w:r>
    </w:p>
    <w:p w14:paraId="62F472D4" w14:textId="77777777" w:rsidR="00B37040" w:rsidRDefault="00343DD8">
      <w:pPr>
        <w:pStyle w:val="pj"/>
      </w:pPr>
      <w:r>
        <w:t>W(tu) - энергия импульса лазерного излучения длительностью t.</w:t>
      </w:r>
    </w:p>
    <w:p w14:paraId="56E61F8F" w14:textId="77777777" w:rsidR="00B37040" w:rsidRDefault="00343DD8">
      <w:pPr>
        <w:pStyle w:val="pj"/>
      </w:pPr>
      <w:r>
        <w:t>Wc(t) - энергия серии импульсов лазерного излучения общей длительностью t.</w:t>
      </w:r>
    </w:p>
    <w:p w14:paraId="5555840B" w14:textId="77777777" w:rsidR="00B37040" w:rsidRDefault="00343DD8">
      <w:pPr>
        <w:pStyle w:val="pj"/>
      </w:pPr>
      <w:r>
        <w:t>Wc(tu) - энергия отдельного импульса из серии.</w:t>
      </w:r>
    </w:p>
    <w:p w14:paraId="4CB784B2" w14:textId="77777777" w:rsidR="00B37040" w:rsidRDefault="00343DD8">
      <w:pPr>
        <w:pStyle w:val="pj"/>
      </w:pPr>
      <w:r>
        <w:t>Wc(tu)max - значение W(tu) для импульса из серии, имеющего максимальную амплитуду.</w:t>
      </w:r>
    </w:p>
    <w:p w14:paraId="376A6D51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79C4BD3A" wp14:editId="0B9C600C">
            <wp:extent cx="628650" cy="257175"/>
            <wp:effectExtent l="0" t="0" r="0" b="9525"/>
            <wp:docPr id="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ttp://192.168.0.93/api/DocumentObject/GetImageAsync?ImageId=427541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- средняя энергия одного импульса из серии: </w:t>
      </w:r>
      <w:r>
        <w:rPr>
          <w:noProof/>
        </w:rPr>
        <w:drawing>
          <wp:inline distT="0" distB="0" distL="0" distR="0" wp14:anchorId="091D5726" wp14:editId="45A4F56A">
            <wp:extent cx="1438275" cy="276225"/>
            <wp:effectExtent l="0" t="0" r="9525" b="9525"/>
            <wp:docPr id="2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http://192.168.0.93/api/DocumentObject/GetImageAsync?ImageId=427541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8F4D" w14:textId="77777777" w:rsidR="00B37040" w:rsidRDefault="00343DD8">
      <w:pPr>
        <w:pStyle w:val="pj"/>
      </w:pPr>
      <w:r>
        <w:t>Wоn - энергия лазерного излучения, прошедшего через ограничительную апертуру, расположенную в плоскости входного зрачка оптического прибора.</w:t>
      </w:r>
    </w:p>
    <w:p w14:paraId="0FB62C68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6467CE94" wp14:editId="7D6CF341">
            <wp:extent cx="323850" cy="219075"/>
            <wp:effectExtent l="0" t="0" r="0" b="9525"/>
            <wp:docPr id="2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192.168.0.93/api/DocumentObject/GetImageAsync?ImageId=427541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суммарное значение энергии излучения нескольких источников.</w:t>
      </w:r>
    </w:p>
    <w:p w14:paraId="5AD2446E" w14:textId="77777777" w:rsidR="00B37040" w:rsidRDefault="00343DD8">
      <w:pPr>
        <w:pStyle w:val="pj"/>
      </w:pPr>
      <w:r>
        <w:t>WПДУ - предельно допустимый уровень энергии лазерного излучения.</w:t>
      </w:r>
    </w:p>
    <w:p w14:paraId="4F982812" w14:textId="77777777" w:rsidR="00B37040" w:rsidRDefault="00343DD8">
      <w:pPr>
        <w:pStyle w:val="pj"/>
      </w:pPr>
      <w:r>
        <w:t>WПДУ (tu) - предельно допустимое значение энергии импульса лазерного излучения длительностью tu.</w:t>
      </w:r>
    </w:p>
    <w:p w14:paraId="1B461AE6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57BD0F9B" wp14:editId="0B0C850E">
            <wp:extent cx="762000" cy="238125"/>
            <wp:effectExtent l="0" t="0" r="0" b="9525"/>
            <wp:docPr id="2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://192.168.0.93/api/DocumentObject/GetImageAsync?ImageId=427541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значение WПДУ(tu) для протяженного источника.</w:t>
      </w:r>
    </w:p>
    <w:p w14:paraId="6B82B3A8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7A591218" wp14:editId="461822C5">
            <wp:extent cx="666750" cy="257175"/>
            <wp:effectExtent l="0" t="0" r="0" b="9525"/>
            <wp:docPr id="2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192.168.0.93/api/DocumentObject/GetImageAsync?ImageId=427541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энергии серии импульсов длительностью t.</w:t>
      </w:r>
    </w:p>
    <w:p w14:paraId="10332686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26FAC9BE" wp14:editId="7E1A4042">
            <wp:extent cx="685800" cy="247650"/>
            <wp:effectExtent l="0" t="0" r="0" b="0"/>
            <wp:docPr id="2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192.168.0.93/api/DocumentObject/GetImageAsync?ImageId=427541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значение (t) для протяженного источника.</w:t>
      </w:r>
    </w:p>
    <w:p w14:paraId="1559AB23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502013B2" wp14:editId="79A066E8">
            <wp:extent cx="733425" cy="238125"/>
            <wp:effectExtent l="0" t="0" r="9525" b="9525"/>
            <wp:docPr id="2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192.168.0.93/api/DocumentObject/GetImageAsync?ImageId=427541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допустимое значение энергии одного импульса из серии.</w:t>
      </w:r>
    </w:p>
    <w:p w14:paraId="2C0729FE" w14:textId="77777777" w:rsidR="00B37040" w:rsidRDefault="00343DD8">
      <w:pPr>
        <w:pStyle w:val="pj"/>
      </w:pPr>
      <w:r>
        <w:rPr>
          <w:noProof/>
        </w:rPr>
        <w:drawing>
          <wp:inline distT="0" distB="0" distL="0" distR="0" wp14:anchorId="1998CAEB" wp14:editId="15AD5DEF">
            <wp:extent cx="447675" cy="266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192.168.0.93/api/DocumentObject/GetImageAsync?ImageId=427541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 предельно допустимый уровень суммарной энергии излучения нескольких источников, действие которых аддитивно.</w:t>
      </w:r>
    </w:p>
    <w:p w14:paraId="29E2CBAB" w14:textId="77777777" w:rsidR="00B37040" w:rsidRDefault="00343DD8">
      <w:pPr>
        <w:pStyle w:val="pj"/>
      </w:pPr>
      <w:r>
        <w:t>ПДУ - предельно-допустимые уровни.</w:t>
      </w:r>
    </w:p>
    <w:p w14:paraId="7CAC2327" w14:textId="77777777" w:rsidR="00B37040" w:rsidRDefault="00343DD8">
      <w:pPr>
        <w:pStyle w:val="pj"/>
      </w:pPr>
      <w:r>
        <w:t>м - метр.</w:t>
      </w:r>
    </w:p>
    <w:p w14:paraId="72CD8CAC" w14:textId="77777777" w:rsidR="00B37040" w:rsidRDefault="00343DD8">
      <w:pPr>
        <w:pStyle w:val="pj"/>
      </w:pPr>
      <w:r>
        <w:t>с - секунд.</w:t>
      </w:r>
    </w:p>
    <w:p w14:paraId="529A85EA" w14:textId="77777777" w:rsidR="00B37040" w:rsidRDefault="00343DD8">
      <w:pPr>
        <w:pStyle w:val="pj"/>
      </w:pPr>
      <w:r>
        <w:t>Дж - джоуль.</w:t>
      </w:r>
    </w:p>
    <w:p w14:paraId="0D103D59" w14:textId="77777777" w:rsidR="00B37040" w:rsidRDefault="00343DD8">
      <w:pPr>
        <w:pStyle w:val="pj"/>
      </w:pPr>
      <w:r>
        <w:t>Вт - вольт.</w:t>
      </w:r>
    </w:p>
    <w:p w14:paraId="430E42EB" w14:textId="77777777" w:rsidR="00B37040" w:rsidRDefault="00343DD8">
      <w:pPr>
        <w:pStyle w:val="pj"/>
      </w:pPr>
      <w:r>
        <w:t>Гц - Герц.</w:t>
      </w:r>
    </w:p>
    <w:p w14:paraId="152A0512" w14:textId="77777777" w:rsidR="00B37040" w:rsidRDefault="00343DD8">
      <w:pPr>
        <w:pStyle w:val="pj"/>
      </w:pPr>
      <w:r>
        <w:t>м</w:t>
      </w:r>
      <w:r>
        <w:rPr>
          <w:bdr w:val="none" w:sz="0" w:space="0" w:color="auto" w:frame="1"/>
          <w:vertAlign w:val="superscript"/>
        </w:rPr>
        <w:t>2</w:t>
      </w:r>
      <w:r>
        <w:t xml:space="preserve"> - квадратный метр.</w:t>
      </w:r>
    </w:p>
    <w:p w14:paraId="081132E6" w14:textId="77777777" w:rsidR="00B37040" w:rsidRDefault="00343DD8">
      <w:pPr>
        <w:pStyle w:val="pj"/>
      </w:pPr>
      <w:r>
        <w:t> </w:t>
      </w:r>
    </w:p>
    <w:sectPr w:rsidR="00B37040" w:rsidSect="00C4287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D0C92" w14:textId="77777777" w:rsidR="00343DD8" w:rsidRDefault="00343DD8" w:rsidP="00343DD8">
      <w:r>
        <w:separator/>
      </w:r>
    </w:p>
  </w:endnote>
  <w:endnote w:type="continuationSeparator" w:id="0">
    <w:p w14:paraId="235474AE" w14:textId="77777777" w:rsidR="00343DD8" w:rsidRDefault="00343DD8" w:rsidP="0034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32C86" w14:textId="77777777" w:rsidR="00343DD8" w:rsidRDefault="00343DD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F4476" w14:textId="77777777" w:rsidR="00343DD8" w:rsidRDefault="00343DD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94487" w14:textId="77777777" w:rsidR="00343DD8" w:rsidRDefault="00343D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95505" w14:textId="77777777" w:rsidR="00343DD8" w:rsidRDefault="00343DD8" w:rsidP="00343DD8">
      <w:r>
        <w:separator/>
      </w:r>
    </w:p>
  </w:footnote>
  <w:footnote w:type="continuationSeparator" w:id="0">
    <w:p w14:paraId="196BB212" w14:textId="77777777" w:rsidR="00343DD8" w:rsidRDefault="00343DD8" w:rsidP="00343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54752" w14:textId="77777777" w:rsidR="00343DD8" w:rsidRDefault="00343DD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BF42C" w14:textId="77777777" w:rsidR="00343DD8" w:rsidRDefault="00343DD8" w:rsidP="00343DD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14:paraId="09430E56" w14:textId="77777777" w:rsidR="00343DD8" w:rsidRDefault="00343DD8" w:rsidP="00343DD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Приказ Министра здравоохранения Республики Казахстан от 16 февраля 2022 года № ҚР ДСМ-15 «Об утверждении Гигиенических нормативов к физическим факторам, оказывающим воздействие на человека»</w:t>
    </w:r>
  </w:p>
  <w:p w14:paraId="6C899E41" w14:textId="77777777" w:rsidR="00343DD8" w:rsidRPr="00343DD8" w:rsidRDefault="00343DD8" w:rsidP="00343DD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05.03.2022 г.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AC6FB" w14:textId="77777777" w:rsidR="00343DD8" w:rsidRDefault="00343DD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DD8"/>
    <w:rsid w:val="00343DD8"/>
    <w:rsid w:val="00B37040"/>
    <w:rsid w:val="00C4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F7B567"/>
  <w15:docId w15:val="{4F272C11-7F15-4B0C-AB45-48767C29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rFonts w:ascii="Calibri" w:hAnsi="Calibri" w:cs="Calibri"/>
      <w:color w:val="000000"/>
      <w:sz w:val="20"/>
      <w:szCs w:val="20"/>
    </w:rPr>
  </w:style>
  <w:style w:type="paragraph" w:customStyle="1" w:styleId="msopapdefault">
    <w:name w:val="msopapdefault"/>
    <w:basedOn w:val="a"/>
    <w:pPr>
      <w:spacing w:after="200" w:line="276" w:lineRule="auto"/>
    </w:pPr>
    <w:rPr>
      <w:color w:val="00000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343D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3DD8"/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43D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43DD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header" Target="header2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header" Target="header3.xml"/><Relationship Id="rId7" Type="http://schemas.openxmlformats.org/officeDocument/2006/relationships/hyperlink" Target="http://online.zakon.kz/Document/?doc_id=3358598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://online.zakon.kz/Document/?doc_id=37732497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10" Type="http://schemas.openxmlformats.org/officeDocument/2006/relationships/hyperlink" Target="http://online.zakon.kz/Document/?doc_id=1037922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online.zakon.kz/Document/?doc_id=35100827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footer" Target="footer3.xml"/><Relationship Id="rId8" Type="http://schemas.openxmlformats.org/officeDocument/2006/relationships/hyperlink" Target="http://online.zakon.kz/Document/?doc_id=35100827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header" Target="header1.xml"/><Relationship Id="rId20" Type="http://schemas.openxmlformats.org/officeDocument/2006/relationships/image" Target="media/image10.jpe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50</Pages>
  <Words>12668</Words>
  <Characters>72208</Characters>
  <Application>Microsoft Office Word</Application>
  <DocSecurity>0</DocSecurity>
  <Lines>601</Lines>
  <Paragraphs>169</Paragraphs>
  <ScaleCrop>false</ScaleCrop>
  <Company/>
  <LinksUpToDate>false</LinksUpToDate>
  <CharactersWithSpaces>84707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Министра здравоохранения Республики Казахстан от 16 февраля 2022 года № ҚР ДСМ-15 «Об утверждении Гигиенических нормативов к физическим факторам, оказывающим воздействие на человека» (©Paragraph 2023)</dc:title>
  <dc:subject/>
  <dc:creator>Сергей М</dc:creator>
  <cp:keywords/>
  <dc:description/>
  <cp:lastModifiedBy>Туйгенбеков Улас</cp:lastModifiedBy>
  <cp:revision>3</cp:revision>
  <dcterms:created xsi:type="dcterms:W3CDTF">2023-09-16T04:03:00Z</dcterms:created>
  <dcterms:modified xsi:type="dcterms:W3CDTF">2024-10-13T07:46:00Z</dcterms:modified>
</cp:coreProperties>
</file>