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F994C" w14:textId="77777777" w:rsidR="004E2147" w:rsidRPr="004E2147" w:rsidRDefault="004E2147" w:rsidP="004E2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KZ"/>
          <w14:ligatures w14:val="none"/>
        </w:rPr>
      </w:pPr>
      <w:r w:rsidRPr="004E2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KZ"/>
          <w14:ligatures w14:val="none"/>
        </w:rPr>
        <w:t>Обнаруженные проблемы</w:t>
      </w:r>
    </w:p>
    <w:p w14:paraId="1628AF89" w14:textId="59325C41" w:rsidR="004E2147" w:rsidRPr="004E2147" w:rsidRDefault="004E2147" w:rsidP="004E2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4E2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Диалоговые окна при экспорте</w:t>
      </w:r>
      <w:r w:rsidRPr="004E214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. При запуске Dynamo-скрипта через Batch Revit Processor (RBP) для печати листов в PDF всплывают системные диалоги, требующие вмешательства. В частности, появляются окна </w:t>
      </w:r>
      <w:r w:rsidRPr="004E2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«Save File»</w:t>
      </w:r>
      <w:r w:rsidRPr="004E214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(сохранение PDF-файла) и </w:t>
      </w:r>
      <w:r w:rsidRPr="004E2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«Confirm Save Location»</w:t>
      </w:r>
      <w:r w:rsidRPr="004E214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(подтверждение пути сохранения) от Revit. Эти диалоги блокируют автоматическое выполнение: например, RBP запрашивает «Do you want to save changes to XXX.rvt?» («Сохранить изменения в файле XXX.rvt?»), и пользователю приходится вручную нажимать «No» для каждого файла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hyperlink r:id="rId5" w:anchor=":~:text=I%20want%20to%20batch%20export,I%20didn%E2%80%99t%20do%20any%20modification" w:tgtFrame="_blank" w:history="1">
        <w:r w:rsidRPr="004E2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KZ"/>
            <w14:ligatures w14:val="none"/>
          </w:rPr>
          <w:t>forum.dynamobim.com</w:t>
        </w:r>
      </w:hyperlink>
      <w:r w:rsidRPr="004E214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 Такие всплывающие окна не позволяют выполнить экспорт полностью без участия пользователя, нарушая требование автоматизации.</w:t>
      </w:r>
    </w:p>
    <w:p w14:paraId="68BA0B61" w14:textId="2A2F8740" w:rsidR="004E2147" w:rsidRDefault="004E2147" w:rsidP="004E2147">
      <w:pPr>
        <w:pStyle w:val="ac"/>
        <w:numPr>
          <w:ilvl w:val="0"/>
          <w:numId w:val="1"/>
        </w:numPr>
      </w:pPr>
      <w:r>
        <w:rPr>
          <w:rStyle w:val="ad"/>
          <w:rFonts w:eastAsiaTheme="majorEastAsia"/>
        </w:rPr>
        <w:t>Несохранение файла и зависание процесса</w:t>
      </w:r>
      <w:r>
        <w:t>. Batch Revit Processor по умолчанию пытается автоматически закрыть файл Revit без сохранения, однако при закрытии Revit всё равно выводит запрос на сохранение изменений. В англоязычной версии RBP автоматически нажимает «No» (не сохранять), но в русской локализации этого не происходит</w:t>
      </w:r>
      <w:hyperlink r:id="rId6" w:anchor=":~:text=scripts%20do%20not%20suffer%20this,It%20is" w:tgtFrame="_blank" w:history="1">
        <w:r>
          <w:rPr>
            <w:rStyle w:val="max-w-full"/>
            <w:rFonts w:eastAsiaTheme="majorEastAsia"/>
            <w:color w:val="0000FF"/>
            <w:u w:val="single"/>
          </w:rPr>
          <w:t>github.com</w:t>
        </w:r>
      </w:hyperlink>
      <w:r>
        <w:t xml:space="preserve">. Дело в том, что </w:t>
      </w:r>
      <w:r>
        <w:rPr>
          <w:rStyle w:val="ad"/>
          <w:rFonts w:eastAsiaTheme="majorEastAsia"/>
        </w:rPr>
        <w:t>RBP распознаёт и обрабатывает диалоговые окна только на английском языке</w:t>
      </w:r>
      <w:r>
        <w:rPr>
          <w:rStyle w:val="ad"/>
          <w:rFonts w:eastAsiaTheme="majorEastAsia"/>
        </w:rPr>
        <w:t xml:space="preserve"> </w:t>
      </w:r>
      <w:hyperlink r:id="rId7" w:anchor=":~:text=scripts%20do%20not%20suffer%20this,It%20is" w:tgtFrame="_blank" w:history="1">
        <w:r>
          <w:rPr>
            <w:rStyle w:val="max-w-full"/>
            <w:rFonts w:eastAsiaTheme="majorEastAsia"/>
            <w:color w:val="0000FF"/>
            <w:u w:val="single"/>
          </w:rPr>
          <w:t>git</w:t>
        </w:r>
        <w:r>
          <w:rPr>
            <w:rStyle w:val="max-w-full"/>
            <w:rFonts w:eastAsiaTheme="majorEastAsia"/>
            <w:color w:val="0000FF"/>
            <w:u w:val="single"/>
          </w:rPr>
          <w:t>h</w:t>
        </w:r>
        <w:r>
          <w:rPr>
            <w:rStyle w:val="max-w-full"/>
            <w:rFonts w:eastAsiaTheme="majorEastAsia"/>
            <w:color w:val="0000FF"/>
            <w:u w:val="single"/>
          </w:rPr>
          <w:t>ub.com</w:t>
        </w:r>
      </w:hyperlink>
      <w:r>
        <w:t>. Если Revit или Windows используются на русском, RBP не «узнает» кнопки «Да/Нет» на кириллице. Из-за этого пакетный процесс подвисает в ожидании закрытия диалога, и появляются ошибки, связанные с невозможностью нажать локализованные кнопки.</w:t>
      </w:r>
    </w:p>
    <w:p w14:paraId="44536D51" w14:textId="7C646F20" w:rsidR="004E2147" w:rsidRDefault="004E2147" w:rsidP="004E2147">
      <w:pPr>
        <w:pStyle w:val="ac"/>
        <w:numPr>
          <w:ilvl w:val="0"/>
          <w:numId w:val="1"/>
        </w:numPr>
      </w:pPr>
      <w:r>
        <w:rPr>
          <w:rStyle w:val="ad"/>
          <w:rFonts w:eastAsiaTheme="majorEastAsia"/>
        </w:rPr>
        <w:t>Раздельные PDF вместо одного файла</w:t>
      </w:r>
      <w:r>
        <w:t>. Текущая конфигурация экспорта, судя по описанию, не объединяет листы в один PDF-файл. Пользователь, вероятно, получает отдельные PDF для каждого листа или неполный объединённый файл. Это противоречит требованию №2 (Combine = true). Например, ранее при попытке объединения через Dynamo без правильных настроек PDFExportOptions многие сталкивались с тем, что PDF-файлы перезаписывались или создавался только первый лист</w:t>
      </w:r>
      <w:r>
        <w:t xml:space="preserve"> </w:t>
      </w:r>
      <w:hyperlink r:id="rId8" w:anchor=":~:text=Hi%2C%20The%20option%20%E2%80%9CCombinedFile%E2%80%9D%20does,with%20boolean%20False%20on%20%E2%80%9CCombinedfile%E2%80%9D" w:tgtFrame="_blank" w:history="1">
        <w:r>
          <w:rPr>
            <w:rStyle w:val="max-w-full"/>
            <w:rFonts w:eastAsiaTheme="majorEastAsia"/>
            <w:color w:val="0000FF"/>
            <w:u w:val="single"/>
          </w:rPr>
          <w:t>forum.dynamobim.com</w:t>
        </w:r>
      </w:hyperlink>
      <w:r>
        <w:t xml:space="preserve">. Это указывает на неверную настройку опций экспорта PDF: если свойство </w:t>
      </w:r>
      <w:r>
        <w:rPr>
          <w:rStyle w:val="ad"/>
          <w:rFonts w:eastAsiaTheme="majorEastAsia"/>
        </w:rPr>
        <w:t>Combine</w:t>
      </w:r>
      <w:r>
        <w:t xml:space="preserve"> не включено или не задано имя выходного файла, Revit не сможет сохранить все листы в единый PDF.</w:t>
      </w:r>
    </w:p>
    <w:p w14:paraId="4F95978A" w14:textId="34080667" w:rsidR="004E2147" w:rsidRDefault="004E2147" w:rsidP="004E2147">
      <w:pPr>
        <w:pStyle w:val="ac"/>
        <w:numPr>
          <w:ilvl w:val="0"/>
          <w:numId w:val="1"/>
        </w:numPr>
      </w:pPr>
      <w:r>
        <w:rPr>
          <w:rStyle w:val="ad"/>
          <w:rFonts w:eastAsiaTheme="majorEastAsia"/>
        </w:rPr>
        <w:t>Некорректная конфигурация PDFExportOptions</w:t>
      </w:r>
      <w:r>
        <w:t xml:space="preserve">. Даже используя встроенный экспорт PDF (появившийся в Revit 2022+), нужно правильно задать параметры. Если этого не сделать, автоматический экспорт может прерываться. В частности, для объединения нескольких видов/листов в одном файле </w:t>
      </w:r>
      <w:r>
        <w:rPr>
          <w:rStyle w:val="ad"/>
          <w:rFonts w:eastAsiaTheme="majorEastAsia"/>
        </w:rPr>
        <w:t>требуется явно включить опцию Combine и задать имя итогового PDF</w:t>
      </w:r>
      <w:r>
        <w:t>. По умолчанию же имя файла не задано (пустое), когда Combine=true</w:t>
      </w:r>
      <w:r>
        <w:t xml:space="preserve"> </w:t>
      </w:r>
      <w:hyperlink r:id="rId9" w:anchor=":~:text=Since%20the%20%20,PDF%20file" w:tgtFrame="_blank" w:history="1">
        <w:r>
          <w:rPr>
            <w:rStyle w:val="max-w-full"/>
            <w:rFonts w:eastAsiaTheme="majorEastAsia"/>
            <w:color w:val="0000FF"/>
            <w:u w:val="single"/>
          </w:rPr>
          <w:t>revitapidocs.com</w:t>
        </w:r>
      </w:hyperlink>
      <w:r>
        <w:t>. Если оставить его пустым, API экспорта выдаст ошибку или вызовет диалог. Неполная настройка PDFExportOptions могла быть причиной, почему скрипт останавливался с запросом пути сохранения или генерировал несколько файлов вместо одного.</w:t>
      </w:r>
    </w:p>
    <w:p w14:paraId="69422066" w14:textId="77777777" w:rsidR="00C7633B" w:rsidRPr="00C7633B" w:rsidRDefault="00C7633B" w:rsidP="00C763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KZ"/>
          <w14:ligatures w14:val="none"/>
        </w:rPr>
      </w:pPr>
      <w:r w:rsidRPr="00C763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KZ"/>
          <w14:ligatures w14:val="none"/>
        </w:rPr>
        <w:t>Решения</w:t>
      </w:r>
    </w:p>
    <w:p w14:paraId="28E1D33B" w14:textId="77777777" w:rsidR="00C7633B" w:rsidRPr="00C7633B" w:rsidRDefault="00C7633B" w:rsidP="00C763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Чтобы обеспечить полностью автоматический экспорт листов в единый PDF без ошибок, необходимо внести следующие коррективы:</w:t>
      </w:r>
    </w:p>
    <w:p w14:paraId="7A7140AB" w14:textId="77777777" w:rsidR="00C7633B" w:rsidRPr="00C7633B" w:rsidRDefault="00C7633B" w:rsidP="00C763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Настройка PDFExportOptions для объединённого PDF</w:t>
      </w: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 В Dynamo-скрипте (например, в Python-</w:t>
      </w:r>
      <w:proofErr w:type="spellStart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ноде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) нужно создать и настроить объект </w:t>
      </w:r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PDFExportOptions</w:t>
      </w: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перед вызовом экспорта. Основные настройки:</w:t>
      </w:r>
    </w:p>
    <w:p w14:paraId="65CACFD6" w14:textId="77777777" w:rsidR="00C7633B" w:rsidRPr="00C7633B" w:rsidRDefault="00C7633B" w:rsidP="00C763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Включить режим объединения: </w:t>
      </w:r>
      <w:proofErr w:type="spellStart"/>
      <w:proofErr w:type="gram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opts.Combine</w:t>
      </w:r>
      <w:proofErr w:type="spellEnd"/>
      <w:proofErr w:type="gram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 xml:space="preserve"> = True</w:t>
      </w: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 Это укажет Revit экспортировать все указанные листы в один файл</w:t>
      </w:r>
      <w:hyperlink r:id="rId10" w:anchor=":~:text=They%20need%20to%20go%20before,that%20you%20want%20to%20set" w:tgtFrame="_blank" w:history="1">
        <w:r w:rsidRPr="00C763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KZ"/>
            <w14:ligatures w14:val="none"/>
          </w:rPr>
          <w:t>forum.dynamobim.com</w:t>
        </w:r>
      </w:hyperlink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30943E5A" w14:textId="77777777" w:rsidR="00C7633B" w:rsidRPr="00C7633B" w:rsidRDefault="00C7633B" w:rsidP="00C763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lastRenderedPageBreak/>
        <w:t xml:space="preserve">Задать имя итогового файла: </w:t>
      </w:r>
      <w:proofErr w:type="spellStart"/>
      <w:proofErr w:type="gram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opts.FileName</w:t>
      </w:r>
      <w:proofErr w:type="spellEnd"/>
      <w:proofErr w:type="gram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 xml:space="preserve"> = "ИмяФайла.pdf"</w:t>
      </w: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. Название можно сформировать по шаблону (например, проект + дата). Важно указать строку с расширением </w:t>
      </w:r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.</w:t>
      </w: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pdf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. Согласно документации, если Combine=true, Revit использует свойство </w:t>
      </w:r>
      <w:proofErr w:type="spellStart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FileName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для названия единого PDF-файла</w:t>
      </w:r>
      <w:hyperlink r:id="rId11" w:anchor=":~:text=If%20%20%20%20%2C,NamingRule%5D" w:tgtFrame="_blank" w:history="1">
        <w:r w:rsidRPr="00C763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KZ"/>
            <w14:ligatures w14:val="none"/>
          </w:rPr>
          <w:t>revitapidocs.com</w:t>
        </w:r>
      </w:hyperlink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. По умолчанию </w:t>
      </w:r>
      <w:proofErr w:type="spellStart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FileName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пустой, поэтому его </w:t>
      </w:r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необходимо установить вручную перед вызовом </w:t>
      </w:r>
      <w:proofErr w:type="spellStart"/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Document.Export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, иначе экспорт «в один файл» не состоится</w:t>
      </w:r>
      <w:hyperlink r:id="rId12" w:anchor=":~:text=Since%20the%20%20,PDF%20file" w:tgtFrame="_blank" w:history="1">
        <w:r w:rsidRPr="00C763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KZ"/>
            <w14:ligatures w14:val="none"/>
          </w:rPr>
          <w:t>revitapidocs.com</w:t>
        </w:r>
      </w:hyperlink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4228D4F7" w14:textId="77777777" w:rsidR="00C7633B" w:rsidRPr="00C7633B" w:rsidRDefault="00C7633B" w:rsidP="00C763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При необходимости установить другие свойства качества и графики (разрешение DPI, цветность и </w:t>
      </w:r>
      <w:proofErr w:type="gramStart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т.д.</w:t>
      </w:r>
      <w:proofErr w:type="gram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), но они не влияют на объединение. Главное – Combine и </w:t>
      </w:r>
      <w:proofErr w:type="spellStart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FileName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337EF281" w14:textId="77777777" w:rsidR="00C7633B" w:rsidRPr="00C7633B" w:rsidRDefault="00C7633B" w:rsidP="00C763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Пример кода настройки (как советуют на форуме Dynamo):</w:t>
      </w:r>
    </w:p>
    <w:p w14:paraId="282A127C" w14:textId="77777777" w:rsidR="00C7633B" w:rsidRPr="00C7633B" w:rsidRDefault="00C7633B" w:rsidP="00C76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</w:pP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python</w:t>
      </w:r>
      <w:proofErr w:type="spellEnd"/>
    </w:p>
    <w:p w14:paraId="7113EDCB" w14:textId="77777777" w:rsidR="00C7633B" w:rsidRPr="00C7633B" w:rsidRDefault="00C7633B" w:rsidP="00C76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</w:pP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КопироватьРедактировать</w:t>
      </w:r>
      <w:proofErr w:type="spellEnd"/>
    </w:p>
    <w:p w14:paraId="24968147" w14:textId="77777777" w:rsidR="00C7633B" w:rsidRPr="00C7633B" w:rsidRDefault="00C7633B" w:rsidP="00C76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</w:pP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opts</w:t>
      </w:r>
      <w:proofErr w:type="spell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 xml:space="preserve"> = </w:t>
      </w:r>
      <w:proofErr w:type="gram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PDFExportOptions(</w:t>
      </w:r>
      <w:proofErr w:type="gram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)</w:t>
      </w:r>
    </w:p>
    <w:p w14:paraId="3CEA5670" w14:textId="77777777" w:rsidR="00C7633B" w:rsidRPr="00C7633B" w:rsidRDefault="00C7633B" w:rsidP="00C76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</w:pPr>
      <w:proofErr w:type="spellStart"/>
      <w:proofErr w:type="gram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opts.Combine</w:t>
      </w:r>
      <w:proofErr w:type="spellEnd"/>
      <w:proofErr w:type="gram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 xml:space="preserve"> = True</w:t>
      </w:r>
    </w:p>
    <w:p w14:paraId="0502D1C5" w14:textId="77777777" w:rsidR="00C7633B" w:rsidRPr="00C7633B" w:rsidRDefault="00C7633B" w:rsidP="00C76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</w:pPr>
      <w:proofErr w:type="spellStart"/>
      <w:proofErr w:type="gram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opts.FileName</w:t>
      </w:r>
      <w:proofErr w:type="spellEnd"/>
      <w:proofErr w:type="gram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 xml:space="preserve"> = "Combined.pdf"</w:t>
      </w:r>
    </w:p>
    <w:p w14:paraId="58362631" w14:textId="77777777" w:rsidR="00C7633B" w:rsidRPr="00C7633B" w:rsidRDefault="00C7633B" w:rsidP="00C7633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Этот код должен выполняться </w:t>
      </w:r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до</w:t>
      </w: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вызова метода экспорта, чтобы опции применились</w:t>
      </w:r>
      <w:hyperlink r:id="rId13" w:anchor=":~:text=They%20need%20to%20go%20before,that%20you%20want%20to%20set" w:tgtFrame="_blank" w:history="1">
        <w:r w:rsidRPr="00C763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KZ"/>
            <w14:ligatures w14:val="none"/>
          </w:rPr>
          <w:t>forum.dynamobim.com</w:t>
        </w:r>
      </w:hyperlink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30640569" w14:textId="77777777" w:rsidR="00C7633B" w:rsidRPr="00C7633B" w:rsidRDefault="00C7633B" w:rsidP="00C763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Вызывать сам экспорт через API Revit: </w:t>
      </w:r>
      <w:proofErr w:type="spellStart"/>
      <w:proofErr w:type="gram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doc.Export</w:t>
      </w:r>
      <w:proofErr w:type="spellEnd"/>
      <w:proofErr w:type="gram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folderPath</w:t>
      </w:r>
      <w:proofErr w:type="spell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 xml:space="preserve">, </w:t>
      </w: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viewIdList</w:t>
      </w:r>
      <w:proofErr w:type="spell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 xml:space="preserve">, </w:t>
      </w: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opts</w:t>
      </w:r>
      <w:proofErr w:type="spell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)</w:t>
      </w: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, где </w:t>
      </w: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folderPath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существующая папка для сохранения. Путь должен существовать, иначе экспорт выдаст ошибку пути</w:t>
      </w:r>
      <w:hyperlink r:id="rId14" w:anchor=":~:text=folder%20Type%3A%20%20System%20String,The%20folder%20must%20exist" w:tgtFrame="_blank" w:history="1">
        <w:r w:rsidRPr="00C763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KZ"/>
            <w14:ligatures w14:val="none"/>
          </w:rPr>
          <w:t>revitapidocs.com</w:t>
        </w:r>
      </w:hyperlink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. </w:t>
      </w: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viewIdList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список </w:t>
      </w: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ElementId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выбранных листов (или видов), полученных в Dynamo.</w:t>
      </w:r>
    </w:p>
    <w:p w14:paraId="08305E4C" w14:textId="77777777" w:rsidR="00C7633B" w:rsidRPr="00C7633B" w:rsidRDefault="00C7633B" w:rsidP="00C763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Такой подход использует встроенный механизм печати PDF Revit 2022+ и не вызывает диалогов сохранения файла, </w:t>
      </w:r>
      <w:proofErr w:type="gramStart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т.к.</w:t>
      </w:r>
      <w:proofErr w:type="gram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путь и имя уже заданы </w:t>
      </w:r>
      <w:proofErr w:type="spellStart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программно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 Все листы сохранятся сразу в один PDF-файл с заданным именем в указанной папке.</w:t>
      </w:r>
    </w:p>
    <w:p w14:paraId="429E3238" w14:textId="77777777" w:rsidR="00C7633B" w:rsidRPr="00C7633B" w:rsidRDefault="00C7633B" w:rsidP="00C763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Избежание диалогов "Save File" при печати</w:t>
      </w: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. Если ранее скрипт полагался на виртуальный PDF-принтер (Adobe PDF, </w:t>
      </w:r>
      <w:proofErr w:type="spellStart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CutePDF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и </w:t>
      </w:r>
      <w:proofErr w:type="gramStart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т.п.</w:t>
      </w:r>
      <w:proofErr w:type="gram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), то именно драйвер принтера вызывал окно "Save As". Решение – перейти на вышеописанный прямой экспорт PDF через API Revit. Он полностью тихий (</w:t>
      </w:r>
      <w:proofErr w:type="spellStart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silent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) и не открывает GUI. При использовании </w:t>
      </w:r>
      <w:proofErr w:type="spellStart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Document.Export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никаких диалогов "Save PDF" не появляется – процесс происходит в фоне</w:t>
      </w:r>
      <w:hyperlink r:id="rId15" w:anchor=":~:text=folder%20Type%3A%20%20System%20String,The%20folder%20must%20exist" w:tgtFrame="_blank" w:history="1">
        <w:r w:rsidRPr="00C763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KZ"/>
            <w14:ligatures w14:val="none"/>
          </w:rPr>
          <w:t>revitapidocs.com</w:t>
        </w:r>
      </w:hyperlink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49F9796A" w14:textId="77777777" w:rsidR="00C7633B" w:rsidRPr="00C7633B" w:rsidRDefault="00C7633B" w:rsidP="00C763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C7633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KZ"/>
          <w14:ligatures w14:val="none"/>
        </w:rPr>
        <w:t xml:space="preserve">Для сценариев, где нужно использовать печать на PDF-принтер (например, в старых версиях Revit без </w:t>
      </w:r>
      <w:proofErr w:type="spellStart"/>
      <w:r w:rsidRPr="00C7633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KZ"/>
          <w14:ligatures w14:val="none"/>
        </w:rPr>
        <w:t>PDFExport</w:t>
      </w:r>
      <w:proofErr w:type="spellEnd"/>
      <w:r w:rsidRPr="00C7633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KZ"/>
          <w14:ligatures w14:val="none"/>
        </w:rPr>
        <w:t>):</w:t>
      </w: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можно </w:t>
      </w:r>
      <w:proofErr w:type="spellStart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программно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подавить диалог, указав свойства печати:</w:t>
      </w:r>
    </w:p>
    <w:p w14:paraId="02B3C701" w14:textId="77777777" w:rsidR="00C7633B" w:rsidRPr="00C7633B" w:rsidRDefault="00C7633B" w:rsidP="00C76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</w:pP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python</w:t>
      </w:r>
      <w:proofErr w:type="spellEnd"/>
    </w:p>
    <w:p w14:paraId="45E62FA1" w14:textId="77777777" w:rsidR="00C7633B" w:rsidRPr="00C7633B" w:rsidRDefault="00C7633B" w:rsidP="00C76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</w:pP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КопироватьРедактировать</w:t>
      </w:r>
      <w:proofErr w:type="spellEnd"/>
    </w:p>
    <w:p w14:paraId="2ABE0B29" w14:textId="77777777" w:rsidR="00C7633B" w:rsidRPr="00C7633B" w:rsidRDefault="00C7633B" w:rsidP="00C76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</w:pP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printMgr</w:t>
      </w:r>
      <w:proofErr w:type="spell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 xml:space="preserve"> = </w:t>
      </w:r>
      <w:proofErr w:type="spellStart"/>
      <w:proofErr w:type="gram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doc.PrintManager</w:t>
      </w:r>
      <w:proofErr w:type="spellEnd"/>
      <w:proofErr w:type="gramEnd"/>
    </w:p>
    <w:p w14:paraId="57BEDBF1" w14:textId="77777777" w:rsidR="00C7633B" w:rsidRPr="00C7633B" w:rsidRDefault="00C7633B" w:rsidP="00C76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</w:pP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printMgr.SelectNewPrintDriver</w:t>
      </w:r>
      <w:proofErr w:type="spell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("Ваш PDF принтер")</w:t>
      </w:r>
    </w:p>
    <w:p w14:paraId="5008814B" w14:textId="77777777" w:rsidR="00C7633B" w:rsidRPr="00C7633B" w:rsidRDefault="00C7633B" w:rsidP="00C76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</w:pP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printMgr.PrintToFile</w:t>
      </w:r>
      <w:proofErr w:type="spell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 xml:space="preserve"> = True</w:t>
      </w:r>
    </w:p>
    <w:p w14:paraId="715504CB" w14:textId="77777777" w:rsidR="00C7633B" w:rsidRPr="00C7633B" w:rsidRDefault="00C7633B" w:rsidP="00C76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</w:pP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printMgr.PrintToFileName</w:t>
      </w:r>
      <w:proofErr w:type="spell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 xml:space="preserve"> = </w:t>
      </w: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r"C</w:t>
      </w:r>
      <w:proofErr w:type="spell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:\Folder\Output.pdf"</w:t>
      </w:r>
    </w:p>
    <w:p w14:paraId="65A5C4D3" w14:textId="77777777" w:rsidR="00C7633B" w:rsidRPr="00C7633B" w:rsidRDefault="00C7633B" w:rsidP="00C763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Таким образом, Revit не спросит путь (он уже задан). Однако при этом сложнее добиться объединения нескольких листов в один PDF – это зависит от возможностей драйвера. Поэтому предпочтителен вариант с </w:t>
      </w:r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PDFExportOptions</w:t>
      </w: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при наличии Revit 2022+.</w:t>
      </w:r>
    </w:p>
    <w:p w14:paraId="237CADD8" w14:textId="77777777" w:rsidR="00C7633B" w:rsidRPr="00C7633B" w:rsidRDefault="00C7633B" w:rsidP="00C763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lastRenderedPageBreak/>
        <w:t>Предотвращение диалога "Confirm Save Location" / запроса сохранения изменений</w:t>
      </w: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 Этот диалог возникает, когда Revit считает, что модель изменилась, либо при работе с отсоединёнными файлами. Решения:</w:t>
      </w:r>
    </w:p>
    <w:p w14:paraId="0125ED1F" w14:textId="77777777" w:rsidR="00C7633B" w:rsidRPr="00C7633B" w:rsidRDefault="00C7633B" w:rsidP="00C763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Открытие без сохранения</w:t>
      </w: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 Убедиться, что RBP открывает модели в режиме, не требующем сохранения. Для проектов с рабочими наборами (</w:t>
      </w:r>
      <w:proofErr w:type="spellStart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central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files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) в настройках Batch Revit Processor следует включить опцию </w:t>
      </w:r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«</w:t>
      </w:r>
      <w:proofErr w:type="spellStart"/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Detach</w:t>
      </w:r>
      <w:proofErr w:type="spellEnd"/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from</w:t>
      </w:r>
      <w:proofErr w:type="spellEnd"/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Central»</w:t>
      </w: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(отсоединить от центра)</w:t>
      </w:r>
      <w:hyperlink r:id="rId16" w:anchor=":~:text=Hi%20Daniel%2C" w:tgtFrame="_blank" w:history="1">
        <w:r w:rsidRPr="00C763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KZ"/>
            <w14:ligatures w14:val="none"/>
          </w:rPr>
          <w:t>forum.dynamobim.com</w:t>
        </w:r>
      </w:hyperlink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. RBP тогда будет открывать копию модели, не привязанную к центральному файлу, и не станет пытаться её сохранить обратно. Это предотвратит диалог о сохранении в центральный файл. По умолчанию RBP как раз использует </w:t>
      </w:r>
      <w:proofErr w:type="spellStart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Detach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для центральных файлов, с опцией </w:t>
      </w:r>
      <w:proofErr w:type="spellStart"/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Close</w:t>
      </w:r>
      <w:proofErr w:type="spellEnd"/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All </w:t>
      </w:r>
      <w:proofErr w:type="spellStart"/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Worksets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(не загружать рабочие наборы)</w:t>
      </w:r>
      <w:hyperlink r:id="rId17" w:anchor=":~:text=I%20thought%20that%20settings%20are,from%20Central%2C%20Close%20All%20Worksets" w:tgtFrame="_blank" w:history="1">
        <w:r w:rsidRPr="00C763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KZ"/>
            <w14:ligatures w14:val="none"/>
          </w:rPr>
          <w:t>forum.dynamobim.com</w:t>
        </w:r>
      </w:hyperlink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270673D6" w14:textId="77777777" w:rsidR="00C7633B" w:rsidRPr="00C7633B" w:rsidRDefault="00C7633B" w:rsidP="00C763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Отказ от сохранения изменений</w:t>
      </w: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 Удостоверьтесь, что скрипт не вносит изменений в документ Revit. Простое получение видов и экспорт в PDF обычно не помечает документ как “</w:t>
      </w:r>
      <w:proofErr w:type="spellStart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Modified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”. Если модификаций нет, Revit не должен запрашивать сохранение. Однако на практике даже открытие файла или печать могут установить флаг изменений. В RBP нет отдельной настройки “не сохранять”, но инструмент пытается автоматически нажать "No" при запросе сохранения. Чтобы это сработало в наших условиях, можно </w:t>
      </w:r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запустить Revit в английском интерфейсе</w:t>
      </w: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. Если установить для RBP/Revit англоязычные настройки (например, добавить ключ запуска </w:t>
      </w:r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"/</w:t>
      </w: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language</w:t>
      </w:r>
      <w:proofErr w:type="spell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 xml:space="preserve"> ENU"</w:t>
      </w: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при наличии англоязычного Language Pack), то при закрытии файла RBP распознает диалог "Do you want to save?" и нажмет кнопку "No" автоматически</w:t>
      </w:r>
      <w:hyperlink r:id="rId18" w:anchor=":~:text=scripts%20do%20not%20suffer%20this,It%20is" w:tgtFrame="_blank" w:history="1">
        <w:r w:rsidRPr="00C763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KZ"/>
            <w14:ligatures w14:val="none"/>
          </w:rPr>
          <w:t>github.com</w:t>
        </w:r>
      </w:hyperlink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 Это обходной путь, позволяющий обойти проблему с кириллицей, не требуя пользовательского клика.</w:t>
      </w:r>
    </w:p>
    <w:p w14:paraId="3D96ADB6" w14:textId="77777777" w:rsidR="00C7633B" w:rsidRPr="00C7633B" w:rsidRDefault="00C7633B" w:rsidP="00C763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Принудительное закрытие через скрипт</w:t>
      </w: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. Альтернативно, можно доработать Dynamo-скрипт, добавив финальный шаг: </w:t>
      </w:r>
      <w:proofErr w:type="spellStart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программно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закрыть документ без сохранения. В Python-скрипте (если бы задача выполнялась на Python) можно вызвать </w:t>
      </w:r>
      <w:proofErr w:type="spellStart"/>
      <w:proofErr w:type="gram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doc.Close</w:t>
      </w:r>
      <w:proofErr w:type="spellEnd"/>
      <w:proofErr w:type="gram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False</w:t>
      </w:r>
      <w:proofErr w:type="spell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)</w:t>
      </w: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 В Dynamo же нет прямого узла для закрытия, но можно попробовать использовать Zero-Touch-</w:t>
      </w:r>
      <w:proofErr w:type="spellStart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ноды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или сторонние пакеты (например, </w:t>
      </w:r>
      <w:proofErr w:type="spellStart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Orchid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) для выполнения </w:t>
      </w:r>
      <w:proofErr w:type="spellStart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Document.Close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 Однако закрывать файл прямо из Dynamo может быть рискованно, так как RBP ожидает закрыть файл самостоятельно после выполнения скрипта. Этот метод следует применять с осторожностью.</w:t>
      </w:r>
    </w:p>
    <w:p w14:paraId="589303B5" w14:textId="77777777" w:rsidR="00C7633B" w:rsidRPr="00C7633B" w:rsidRDefault="00C7633B" w:rsidP="00C763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Обработка резервных копий</w:t>
      </w: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. Диалог "Confirm Save Location" часто появляется при открытии резервной копии Revit (файл с расширением *.0001.rvt и </w:t>
      </w:r>
      <w:proofErr w:type="gramStart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т.п.</w:t>
      </w:r>
      <w:proofErr w:type="gram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) и попытке сохранить его как основной файл. Решение – избегать включения </w:t>
      </w:r>
      <w:proofErr w:type="spellStart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backup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-файлов в список на обработку. Если необходимо экспортировать из резервной копии, лучше заранее сохранить её как </w:t>
      </w:r>
      <w:proofErr w:type="gramStart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обычный .</w:t>
      </w:r>
      <w:proofErr w:type="spellStart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rvt</w:t>
      </w:r>
      <w:proofErr w:type="spellEnd"/>
      <w:proofErr w:type="gram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, чтобы RBP работал с нормальным файлом и не вызывал этот диалог.</w:t>
      </w:r>
    </w:p>
    <w:p w14:paraId="1B021E28" w14:textId="77777777" w:rsidR="00C7633B" w:rsidRPr="00C7633B" w:rsidRDefault="00C7633B" w:rsidP="00C763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Учёт языковых ограничений RBP</w:t>
      </w: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 Как отмечалось, Revit Batch Processor на данный момент обрабатывает только англоязычные диалоговые окна</w:t>
      </w:r>
      <w:hyperlink r:id="rId19" w:anchor=":~:text=scripts%20do%20not%20suffer%20this,It%20is" w:tgtFrame="_blank" w:history="1">
        <w:r w:rsidRPr="00C763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KZ"/>
            <w14:ligatures w14:val="none"/>
          </w:rPr>
          <w:t>github.com</w:t>
        </w:r>
      </w:hyperlink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 Если полностью устранить появление окон не удаётся, стоит обеспечить англоязычные надписи:</w:t>
      </w:r>
    </w:p>
    <w:p w14:paraId="3B4BB17C" w14:textId="77777777" w:rsidR="00C7633B" w:rsidRPr="00C7633B" w:rsidRDefault="00C7633B" w:rsidP="00C763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Запуск Revit на английском</w:t>
      </w: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 Если среда позволяет, установить англ. язык для сеанса Revit. В результате кнопки диалога будут "Yes/No" вместо "Да/Нет", и RBP автоматически нажмёт "No" и продолжит работу без зависания</w:t>
      </w:r>
      <w:hyperlink r:id="rId20" w:anchor=":~:text=scripts%20do%20not%20suffer%20this,It%20is" w:tgtFrame="_blank" w:history="1">
        <w:r w:rsidRPr="00C763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KZ"/>
            <w14:ligatures w14:val="none"/>
          </w:rPr>
          <w:t>github.com</w:t>
        </w:r>
      </w:hyperlink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61E4AA6D" w14:textId="77777777" w:rsidR="00C7633B" w:rsidRPr="00C7633B" w:rsidRDefault="00C7633B" w:rsidP="00C763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Либо, как временное решение, сменить язык интерфейса Windows для диалогов (но в случае Revit это привязано к языку программы). В общем, </w:t>
      </w: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lastRenderedPageBreak/>
        <w:t>любые меры, позволяющие получить диалоги на английском, увеличат надёжность пакетной обработки.</w:t>
      </w:r>
    </w:p>
    <w:p w14:paraId="1C6B0346" w14:textId="77777777" w:rsidR="00C7633B" w:rsidRPr="00C7633B" w:rsidRDefault="00C7633B" w:rsidP="00C763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На будущее можно предложить разработчикам RBP расширить поддержку локализаций или добавить в конфигурацию список строк для авто-нажатия на других языках.</w:t>
      </w:r>
    </w:p>
    <w:p w14:paraId="50694894" w14:textId="77777777" w:rsidR="00C7633B" w:rsidRPr="00C7633B" w:rsidRDefault="00C7633B" w:rsidP="00C763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KZ"/>
          <w14:ligatures w14:val="none"/>
        </w:rPr>
      </w:pPr>
      <w:r w:rsidRPr="00C763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KZ"/>
          <w14:ligatures w14:val="none"/>
        </w:rPr>
        <w:t>Изменения в коде</w:t>
      </w:r>
    </w:p>
    <w:p w14:paraId="72123FC9" w14:textId="77777777" w:rsidR="00C7633B" w:rsidRPr="00C7633B" w:rsidRDefault="00C7633B" w:rsidP="00C763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На основании вышеописанного, рекомендуется скорректировать Dynamo-скрипт (или соответствующий Python-код), чтобы реализовать решения:</w:t>
      </w:r>
    </w:p>
    <w:p w14:paraId="4126030C" w14:textId="77777777" w:rsidR="00C7633B" w:rsidRPr="00C7633B" w:rsidRDefault="00C7633B" w:rsidP="00C763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Использование API экспорта PDF</w:t>
      </w: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. Заменить существующую логику печати на вызов метода </w:t>
      </w: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Document.Export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с параметрами для PDF. В Dynamo это можно сделать через Python-</w:t>
      </w:r>
      <w:proofErr w:type="spellStart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ноду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 Ниже приведён шаблон кода:</w:t>
      </w:r>
    </w:p>
    <w:p w14:paraId="6A4FB51B" w14:textId="77777777" w:rsidR="00C7633B" w:rsidRPr="00C7633B" w:rsidRDefault="00C7633B" w:rsidP="00C76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</w:pP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python</w:t>
      </w:r>
      <w:proofErr w:type="spellEnd"/>
    </w:p>
    <w:p w14:paraId="0EE3AD2B" w14:textId="77777777" w:rsidR="00C7633B" w:rsidRPr="00C7633B" w:rsidRDefault="00C7633B" w:rsidP="00C76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</w:pP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КопироватьРедактировать</w:t>
      </w:r>
      <w:proofErr w:type="spellEnd"/>
    </w:p>
    <w:p w14:paraId="4F7714B9" w14:textId="77777777" w:rsidR="00C7633B" w:rsidRPr="00C7633B" w:rsidRDefault="00C7633B" w:rsidP="00C76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</w:pP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import</w:t>
      </w:r>
      <w:proofErr w:type="spell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clr</w:t>
      </w:r>
      <w:proofErr w:type="spellEnd"/>
    </w:p>
    <w:p w14:paraId="2662EFB3" w14:textId="77777777" w:rsidR="00C7633B" w:rsidRPr="00C7633B" w:rsidRDefault="00C7633B" w:rsidP="00C76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</w:pPr>
      <w:proofErr w:type="spellStart"/>
      <w:proofErr w:type="gram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clr.AddReference</w:t>
      </w:r>
      <w:proofErr w:type="spellEnd"/>
      <w:proofErr w:type="gram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('</w:t>
      </w: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RevitAPI</w:t>
      </w:r>
      <w:proofErr w:type="spell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')</w:t>
      </w:r>
    </w:p>
    <w:p w14:paraId="3C926E7C" w14:textId="77777777" w:rsidR="00C7633B" w:rsidRPr="00C7633B" w:rsidRDefault="00C7633B" w:rsidP="00C76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</w:pP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from</w:t>
      </w:r>
      <w:proofErr w:type="spell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Autodesk.Revit.DB</w:t>
      </w:r>
      <w:proofErr w:type="spell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import</w:t>
      </w:r>
      <w:proofErr w:type="spell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 xml:space="preserve"> PDFExportOptions</w:t>
      </w:r>
    </w:p>
    <w:p w14:paraId="58A55753" w14:textId="77777777" w:rsidR="00C7633B" w:rsidRPr="00C7633B" w:rsidRDefault="00C7633B" w:rsidP="00C76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</w:pPr>
    </w:p>
    <w:p w14:paraId="5A13E18B" w14:textId="77777777" w:rsidR="00C7633B" w:rsidRPr="00C7633B" w:rsidRDefault="00C7633B" w:rsidP="00C76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</w:pPr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# Получаем документ и нужные листы (</w:t>
      </w: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ElementId</w:t>
      </w:r>
      <w:proofErr w:type="spell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 xml:space="preserve"> листов)</w:t>
      </w:r>
    </w:p>
    <w:p w14:paraId="47C07BE5" w14:textId="77777777" w:rsidR="00C7633B" w:rsidRPr="00C7633B" w:rsidRDefault="00C7633B" w:rsidP="00C76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</w:pP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doc</w:t>
      </w:r>
      <w:proofErr w:type="spell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 xml:space="preserve"> = </w:t>
      </w: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DocumentManager.Instance.</w:t>
      </w:r>
      <w:proofErr w:type="gram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CurrentDBDocument</w:t>
      </w:r>
      <w:proofErr w:type="spell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 xml:space="preserve">  #</w:t>
      </w:r>
      <w:proofErr w:type="gram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 xml:space="preserve"> требует </w:t>
      </w: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RevitServices</w:t>
      </w:r>
      <w:proofErr w:type="spellEnd"/>
    </w:p>
    <w:p w14:paraId="3E5DD755" w14:textId="77777777" w:rsidR="00C7633B" w:rsidRPr="00C7633B" w:rsidRDefault="00C7633B" w:rsidP="00C76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</w:pP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view_ids</w:t>
      </w:r>
      <w:proofErr w:type="spell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 xml:space="preserve"> = </w:t>
      </w:r>
      <w:proofErr w:type="gram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List[</w:t>
      </w:r>
      <w:proofErr w:type="spellStart"/>
      <w:proofErr w:type="gram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ElementId</w:t>
      </w:r>
      <w:proofErr w:type="spell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](</w:t>
      </w: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лист_с_идентификаторами</w:t>
      </w:r>
      <w:proofErr w:type="spell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)  # список ID листов для экспорта</w:t>
      </w:r>
    </w:p>
    <w:p w14:paraId="311ABB3C" w14:textId="77777777" w:rsidR="00C7633B" w:rsidRPr="00C7633B" w:rsidRDefault="00C7633B" w:rsidP="00C76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</w:pPr>
    </w:p>
    <w:p w14:paraId="698DC117" w14:textId="77777777" w:rsidR="00C7633B" w:rsidRPr="00C7633B" w:rsidRDefault="00C7633B" w:rsidP="00C76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</w:pPr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# Настраиваем опции PDF</w:t>
      </w:r>
    </w:p>
    <w:p w14:paraId="7E357674" w14:textId="77777777" w:rsidR="00C7633B" w:rsidRPr="00C7633B" w:rsidRDefault="00C7633B" w:rsidP="00C76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</w:pP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opts</w:t>
      </w:r>
      <w:proofErr w:type="spell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 xml:space="preserve"> = </w:t>
      </w:r>
      <w:proofErr w:type="gram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PDFExportOptions(</w:t>
      </w:r>
      <w:proofErr w:type="gram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)</w:t>
      </w:r>
    </w:p>
    <w:p w14:paraId="640E3DF1" w14:textId="77777777" w:rsidR="00C7633B" w:rsidRPr="00C7633B" w:rsidRDefault="00C7633B" w:rsidP="00C76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</w:pPr>
      <w:proofErr w:type="spellStart"/>
      <w:proofErr w:type="gram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opts.Combine</w:t>
      </w:r>
      <w:proofErr w:type="spellEnd"/>
      <w:proofErr w:type="gram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 xml:space="preserve"> = True          # объединить все листы в один PDF</w:t>
      </w:r>
    </w:p>
    <w:p w14:paraId="116B45DB" w14:textId="77777777" w:rsidR="00C7633B" w:rsidRPr="00C7633B" w:rsidRDefault="00C7633B" w:rsidP="00C76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</w:pPr>
      <w:proofErr w:type="spellStart"/>
      <w:proofErr w:type="gram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opts.FileName</w:t>
      </w:r>
      <w:proofErr w:type="spellEnd"/>
      <w:proofErr w:type="gram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 xml:space="preserve"> = "Export.pdf" # имя итогового файла (без пути)</w:t>
      </w:r>
    </w:p>
    <w:p w14:paraId="5B63AD56" w14:textId="77777777" w:rsidR="00C7633B" w:rsidRPr="00C7633B" w:rsidRDefault="00C7633B" w:rsidP="00C76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</w:pPr>
    </w:p>
    <w:p w14:paraId="19FDA0B9" w14:textId="77777777" w:rsidR="00C7633B" w:rsidRPr="00C7633B" w:rsidRDefault="00C7633B" w:rsidP="00C76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</w:pPr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# Запускаем экспорт в указанный каталог</w:t>
      </w:r>
    </w:p>
    <w:p w14:paraId="320BA2F0" w14:textId="77777777" w:rsidR="00C7633B" w:rsidRPr="00C7633B" w:rsidRDefault="00C7633B" w:rsidP="00C76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</w:pP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output_folder</w:t>
      </w:r>
      <w:proofErr w:type="spell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 xml:space="preserve"> = </w:t>
      </w: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r"C</w:t>
      </w:r>
      <w:proofErr w:type="spell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:\Temp\PDF</w:t>
      </w:r>
      <w:proofErr w:type="gram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"  #</w:t>
      </w:r>
      <w:proofErr w:type="gram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 xml:space="preserve"> пример пути папки</w:t>
      </w:r>
    </w:p>
    <w:p w14:paraId="0376A0D7" w14:textId="77777777" w:rsidR="00C7633B" w:rsidRPr="00C7633B" w:rsidRDefault="00C7633B" w:rsidP="00C76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</w:pPr>
      <w:proofErr w:type="spellStart"/>
      <w:proofErr w:type="gram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doc.Export</w:t>
      </w:r>
      <w:proofErr w:type="spellEnd"/>
      <w:proofErr w:type="gram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output_folder</w:t>
      </w:r>
      <w:proofErr w:type="spell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 xml:space="preserve">, </w:t>
      </w: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view_ids</w:t>
      </w:r>
      <w:proofErr w:type="spell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 xml:space="preserve">, </w:t>
      </w: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opts</w:t>
      </w:r>
      <w:proofErr w:type="spell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)</w:t>
      </w:r>
    </w:p>
    <w:p w14:paraId="79050ECD" w14:textId="77777777" w:rsidR="00C7633B" w:rsidRPr="00C7633B" w:rsidRDefault="00C7633B" w:rsidP="00C763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В этом фрагменте показано ключевое – установка </w:t>
      </w:r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Combine = True</w:t>
      </w: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и имени файла перед экспортом. Как указано в документации, именно эти параметры ответственны за объединённый вывод</w:t>
      </w:r>
      <w:hyperlink r:id="rId21" w:anchor=":~:text=If%20%20%20%20%2C,NamingRule%5D" w:tgtFrame="_blank" w:history="1">
        <w:r w:rsidRPr="00C763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KZ"/>
            <w14:ligatures w14:val="none"/>
          </w:rPr>
          <w:t>revitapidocs.com</w:t>
        </w:r>
      </w:hyperlink>
      <w:hyperlink r:id="rId22" w:anchor=":~:text=Since%20the%20%20,PDF%20file" w:tgtFrame="_blank" w:history="1">
        <w:r w:rsidRPr="00C763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KZ"/>
            <w14:ligatures w14:val="none"/>
          </w:rPr>
          <w:t>revitapidocs.com</w:t>
        </w:r>
      </w:hyperlink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. Убедитесь, что путь </w:t>
      </w: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output_folder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существует на диске</w:t>
      </w:r>
      <w:hyperlink r:id="rId23" w:anchor=":~:text=folder%20Type%3A%20%20System%20String,The%20folder%20must%20exist" w:tgtFrame="_blank" w:history="1">
        <w:r w:rsidRPr="00C763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KZ"/>
            <w14:ligatures w14:val="none"/>
          </w:rPr>
          <w:t>revitapidocs.com</w:t>
        </w:r>
      </w:hyperlink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; при необходимости можно создать папку заранее средствами Python (модуль </w:t>
      </w: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os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). После выполнения </w:t>
      </w:r>
      <w:proofErr w:type="spellStart"/>
      <w:proofErr w:type="gram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doc.Export</w:t>
      </w:r>
      <w:proofErr w:type="spellEnd"/>
      <w:proofErr w:type="gram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(...)</w:t>
      </w: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Revit создаст PDF-файл </w:t>
      </w:r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Export.pdf</w:t>
      </w: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в папке </w:t>
      </w:r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C:\Temp\PDF</w:t>
      </w: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, содержащий все листы из списка </w:t>
      </w: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view_ids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5215BF3D" w14:textId="77777777" w:rsidR="00C7633B" w:rsidRPr="00C7633B" w:rsidRDefault="00C7633B" w:rsidP="00C763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Удаление вызовов, ведущих к диалогам</w:t>
      </w: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 Если в скрипте были узлы/код, которые инициировали диалоговые окна, их нужно убрать или заменить. Например:</w:t>
      </w:r>
    </w:p>
    <w:p w14:paraId="27566F3D" w14:textId="77777777" w:rsidR="00C7633B" w:rsidRPr="00C7633B" w:rsidRDefault="00C7633B" w:rsidP="00C763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Исключить использование </w:t>
      </w: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PrintManager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без задания </w:t>
      </w: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PrintToFileName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(чтобы не появлялся "Save File"). При переходе на </w:t>
      </w: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Document.Export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этот пункт решается автоматически.</w:t>
      </w:r>
    </w:p>
    <w:p w14:paraId="39F6361A" w14:textId="77777777" w:rsidR="00C7633B" w:rsidRPr="00C7633B" w:rsidRDefault="00C7633B" w:rsidP="00C763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Не вызывать </w:t>
      </w: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Document.SaveAs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без необходимости – это могло приводить к диалогу подтверждения пути для отсоединённого файла. В контексте экспорта PDF сохранять проект не требуется, поэтому вызов </w:t>
      </w:r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Save</w:t>
      </w: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или </w:t>
      </w: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SaveAs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в скрипте лишний. Его следует убрать, полагаясь на автоматическое закрытие без сохранения. (RBP сам нажмёт "No" при закрытии, если интерфейс англоязычный.)</w:t>
      </w:r>
    </w:p>
    <w:p w14:paraId="35864D1A" w14:textId="77777777" w:rsidR="00C7633B" w:rsidRPr="00C7633B" w:rsidRDefault="00C7633B" w:rsidP="00C763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lastRenderedPageBreak/>
        <w:t>Отладка признаков модификации документа</w:t>
      </w: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. После экспорта PDF можно проверить флаг изменений документа (например, </w:t>
      </w:r>
      <w:proofErr w:type="spellStart"/>
      <w:proofErr w:type="gram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doc.IsModified</w:t>
      </w:r>
      <w:proofErr w:type="spellEnd"/>
      <w:proofErr w:type="gram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). В идеале он должен остаться </w:t>
      </w: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False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. Если же после вызова </w:t>
      </w: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Export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флаг становится </w:t>
      </w:r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True</w:t>
      </w: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, возможно, Revit пометил документ изменённым (например, из-за обновления настроек печати в проекте). В таком случае, чтобы избежать диалога, можно принудительно снять флаг – например, вызовом </w:t>
      </w:r>
      <w:proofErr w:type="spellStart"/>
      <w:proofErr w:type="gram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doc.Save</w:t>
      </w:r>
      <w:proofErr w:type="spellEnd"/>
      <w:proofErr w:type="gram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()</w:t>
      </w: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в </w:t>
      </w:r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новый временный файл</w:t>
      </w: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и тут же удалить его. Но это крайние меры. Скорее всего, при правильном использовании </w:t>
      </w:r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PDFExportOptions</w:t>
      </w: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документ не будет считаться изменённым.</w:t>
      </w:r>
    </w:p>
    <w:p w14:paraId="7C48A71F" w14:textId="77777777" w:rsidR="00C7633B" w:rsidRPr="00C7633B" w:rsidRDefault="00C7633B" w:rsidP="00C763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Логирование</w:t>
      </w: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. Добавьте вывод ключевых сообщений в консоль RBP (с помощью </w:t>
      </w: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revit_script_</w:t>
      </w:r>
      <w:proofErr w:type="gram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util.Output</w:t>
      </w:r>
      <w:proofErr w:type="spellEnd"/>
      <w:proofErr w:type="gram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или аналогов) – например, сообщайте о начале экспорта, о папке назначения и об успешном завершении. Это поможет в журнале RBP убедиться, что экспорт прошёл без ошибок и PDF сохранён. Например:</w:t>
      </w:r>
    </w:p>
    <w:p w14:paraId="0A4057D0" w14:textId="77777777" w:rsidR="00C7633B" w:rsidRPr="00C7633B" w:rsidRDefault="00C7633B" w:rsidP="00C76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</w:pP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python</w:t>
      </w:r>
      <w:proofErr w:type="spellEnd"/>
    </w:p>
    <w:p w14:paraId="61756A4D" w14:textId="77777777" w:rsidR="00C7633B" w:rsidRPr="00C7633B" w:rsidRDefault="00C7633B" w:rsidP="00C76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</w:pP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КопироватьРедактировать</w:t>
      </w:r>
      <w:proofErr w:type="spellEnd"/>
    </w:p>
    <w:p w14:paraId="707BFE76" w14:textId="77777777" w:rsidR="00C7633B" w:rsidRPr="00C7633B" w:rsidRDefault="00C7633B" w:rsidP="00C76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</w:pP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import</w:t>
      </w:r>
      <w:proofErr w:type="spell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revit_script_util</w:t>
      </w:r>
      <w:proofErr w:type="spellEnd"/>
    </w:p>
    <w:p w14:paraId="5FDDE3AF" w14:textId="77777777" w:rsidR="00C7633B" w:rsidRPr="00C7633B" w:rsidRDefault="00C7633B" w:rsidP="00C76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</w:pP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from</w:t>
      </w:r>
      <w:proofErr w:type="spell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revit_script_util</w:t>
      </w:r>
      <w:proofErr w:type="spell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import</w:t>
      </w:r>
      <w:proofErr w:type="spell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Output</w:t>
      </w:r>
      <w:proofErr w:type="spellEnd"/>
    </w:p>
    <w:p w14:paraId="5E74A34A" w14:textId="77777777" w:rsidR="00C7633B" w:rsidRPr="00C7633B" w:rsidRDefault="00C7633B" w:rsidP="00C76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</w:pPr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...</w:t>
      </w:r>
    </w:p>
    <w:p w14:paraId="3BA92B3E" w14:textId="77777777" w:rsidR="00C7633B" w:rsidRPr="00C7633B" w:rsidRDefault="00C7633B" w:rsidP="00C76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</w:pPr>
      <w:proofErr w:type="spellStart"/>
      <w:proofErr w:type="gram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Output</w:t>
      </w:r>
      <w:proofErr w:type="spell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(</w:t>
      </w:r>
      <w:proofErr w:type="gram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"</w:t>
      </w: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Exporting</w:t>
      </w:r>
      <w:proofErr w:type="spell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sheets</w:t>
      </w:r>
      <w:proofErr w:type="spell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 xml:space="preserve"> to PDF...")</w:t>
      </w:r>
    </w:p>
    <w:p w14:paraId="63ECCFCC" w14:textId="77777777" w:rsidR="00C7633B" w:rsidRPr="00C7633B" w:rsidRDefault="00C7633B" w:rsidP="00C76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</w:pP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result</w:t>
      </w:r>
      <w:proofErr w:type="spell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 xml:space="preserve"> = </w:t>
      </w:r>
      <w:proofErr w:type="spellStart"/>
      <w:proofErr w:type="gram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doc.Export</w:t>
      </w:r>
      <w:proofErr w:type="spellEnd"/>
      <w:proofErr w:type="gram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output_folder</w:t>
      </w:r>
      <w:proofErr w:type="spell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 xml:space="preserve">, </w:t>
      </w: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view_ids</w:t>
      </w:r>
      <w:proofErr w:type="spell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 xml:space="preserve">, </w:t>
      </w: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opts</w:t>
      </w:r>
      <w:proofErr w:type="spell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)</w:t>
      </w:r>
    </w:p>
    <w:p w14:paraId="0EECC2FE" w14:textId="77777777" w:rsidR="00C7633B" w:rsidRPr="00C7633B" w:rsidRDefault="00C7633B" w:rsidP="00C76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</w:pP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if</w:t>
      </w:r>
      <w:proofErr w:type="spell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result</w:t>
      </w:r>
      <w:proofErr w:type="spell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:</w:t>
      </w:r>
    </w:p>
    <w:p w14:paraId="2C0143BF" w14:textId="77777777" w:rsidR="00C7633B" w:rsidRPr="00C7633B" w:rsidRDefault="00C7633B" w:rsidP="00C76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</w:pPr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 xml:space="preserve">    </w:t>
      </w:r>
      <w:proofErr w:type="spellStart"/>
      <w:proofErr w:type="gram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Output</w:t>
      </w:r>
      <w:proofErr w:type="spell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(</w:t>
      </w:r>
      <w:proofErr w:type="gram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"PDF экспортирован успешно.")</w:t>
      </w:r>
    </w:p>
    <w:p w14:paraId="4790B613" w14:textId="77777777" w:rsidR="00C7633B" w:rsidRPr="00C7633B" w:rsidRDefault="00C7633B" w:rsidP="00C76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</w:pP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else</w:t>
      </w:r>
      <w:proofErr w:type="spell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:</w:t>
      </w:r>
    </w:p>
    <w:p w14:paraId="15A5DFE1" w14:textId="77777777" w:rsidR="00C7633B" w:rsidRPr="00C7633B" w:rsidRDefault="00C7633B" w:rsidP="00C76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</w:pPr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 xml:space="preserve">    </w:t>
      </w:r>
      <w:proofErr w:type="spellStart"/>
      <w:proofErr w:type="gram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Output</w:t>
      </w:r>
      <w:proofErr w:type="spell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(</w:t>
      </w:r>
      <w:proofErr w:type="gram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"Ошибка при экспорте PDF!")</w:t>
      </w:r>
    </w:p>
    <w:p w14:paraId="178A8093" w14:textId="77777777" w:rsidR="00C7633B" w:rsidRPr="00C7633B" w:rsidRDefault="00C7633B" w:rsidP="00C763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Такой лог будет виден в интерфейсе </w:t>
      </w:r>
      <w:proofErr w:type="spellStart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BatchRvt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и запишется в лог-файл, что упростит дальнейший поиск проблем, если они возникнут.</w:t>
      </w:r>
    </w:p>
    <w:p w14:paraId="377345F8" w14:textId="77777777" w:rsidR="00C7633B" w:rsidRPr="00C7633B" w:rsidRDefault="00C7633B" w:rsidP="00C763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При необходимости, если Dynamo-скрипт оказывается слишком сложным или ограниченным, можно рассмотреть перенос логики экспорта в отдельный </w:t>
      </w:r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Python-скрипт</w:t>
      </w: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для RBP. Python-скрипт, запущенный через </w:t>
      </w:r>
      <w:proofErr w:type="spellStart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BatchRvt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, имеет прямой доступ к Revit API и позволяет, например, самому закрыть документ без сохранения (метод </w:t>
      </w: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Document.Close</w:t>
      </w:r>
      <w:proofErr w:type="spell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False</w:t>
      </w:r>
      <w:proofErr w:type="spellEnd"/>
      <w:r w:rsidRPr="00C7633B">
        <w:rPr>
          <w:rFonts w:ascii="Courier New" w:eastAsia="Times New Roman" w:hAnsi="Courier New" w:cs="Courier New"/>
          <w:kern w:val="0"/>
          <w:sz w:val="20"/>
          <w:szCs w:val="20"/>
          <w:lang w:eastAsia="ru-KZ"/>
          <w14:ligatures w14:val="none"/>
        </w:rPr>
        <w:t>)</w:t>
      </w: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) после экспорта, полностью устраняя диалоги. Однако это потребует переписать логику Dynamo на Python. Если текущий подход с Dynamo можно исправить описанными выше мерами, то смена на Python не обязательна.</w:t>
      </w:r>
    </w:p>
    <w:p w14:paraId="5C500845" w14:textId="77777777" w:rsidR="00C7633B" w:rsidRPr="00C7633B" w:rsidRDefault="00C7633B" w:rsidP="00C763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KZ"/>
          <w14:ligatures w14:val="none"/>
        </w:rPr>
      </w:pPr>
      <w:r w:rsidRPr="00C763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KZ"/>
          <w14:ligatures w14:val="none"/>
        </w:rPr>
        <w:t xml:space="preserve">Настройки </w:t>
      </w:r>
      <w:proofErr w:type="spellStart"/>
      <w:r w:rsidRPr="00C763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KZ"/>
          <w14:ligatures w14:val="none"/>
        </w:rPr>
        <w:t>BatchRvt</w:t>
      </w:r>
      <w:proofErr w:type="spellEnd"/>
    </w:p>
    <w:p w14:paraId="055A1C5B" w14:textId="77777777" w:rsidR="00C7633B" w:rsidRPr="00C7633B" w:rsidRDefault="00C7633B" w:rsidP="00C763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Чтобы Batch Revit Processor не зависал на диалогах и корректно обрабатывал список файлов, важно правильно настроить его перед запуском задачи:</w:t>
      </w:r>
    </w:p>
    <w:p w14:paraId="6CFE8800" w14:textId="77777777" w:rsidR="00C7633B" w:rsidRPr="00C7633B" w:rsidRDefault="00C7633B" w:rsidP="00C763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proofErr w:type="spellStart"/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Detach</w:t>
      </w:r>
      <w:proofErr w:type="spellEnd"/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from</w:t>
      </w:r>
      <w:proofErr w:type="spellEnd"/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Central</w:t>
      </w:r>
      <w:proofErr w:type="gramStart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: Включите</w:t>
      </w:r>
      <w:proofErr w:type="gram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опцию </w:t>
      </w:r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«</w:t>
      </w:r>
      <w:proofErr w:type="spellStart"/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Detach</w:t>
      </w:r>
      <w:proofErr w:type="spellEnd"/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from</w:t>
      </w:r>
      <w:proofErr w:type="spellEnd"/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Central»</w:t>
      </w: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(Отсоединить от центрального файла) для файлов проектов. Это особенно актуально, если в списке есть центральные модели (общие файлы с рабочими наборами). При включенном </w:t>
      </w:r>
      <w:proofErr w:type="spellStart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Detach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RBP открывает копию файла, не пытаясь сохранить изменения в оригинал</w:t>
      </w:r>
      <w:hyperlink r:id="rId24" w:anchor=":~:text=Hi%20Daniel%2C" w:tgtFrame="_blank" w:history="1">
        <w:r w:rsidRPr="00C763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KZ"/>
            <w14:ligatures w14:val="none"/>
          </w:rPr>
          <w:t>forum.dynamobim.com</w:t>
        </w:r>
      </w:hyperlink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. Таким образом, исключается диалог с вопросом о сохранении в центральный файл или выдаче прав. Даже для обычных (локальных) файлов эта настройка не повредит – RBP обнаружит, что файл не </w:t>
      </w:r>
      <w:proofErr w:type="spellStart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central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, и просто откроет его как обычно. </w:t>
      </w:r>
      <w:r w:rsidRPr="00C7633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KZ"/>
          <w14:ligatures w14:val="none"/>
        </w:rPr>
        <w:t xml:space="preserve">(Примечание: пользователь на форуме подтвердил, что оставил настройку </w:t>
      </w:r>
      <w:proofErr w:type="spellStart"/>
      <w:r w:rsidRPr="00C7633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KZ"/>
          <w14:ligatures w14:val="none"/>
        </w:rPr>
        <w:t>Detach</w:t>
      </w:r>
      <w:proofErr w:type="spellEnd"/>
      <w:r w:rsidRPr="00C7633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KZ"/>
          <w14:ligatures w14:val="none"/>
        </w:rPr>
        <w:t xml:space="preserve"> по умолчанию даже для независимых файлов</w:t>
      </w:r>
      <w:hyperlink r:id="rId25" w:anchor=":~:text=I%20thought%20that%20settings%20are,from%20Central%2C%20Close%20All%20Worksets" w:tgtFrame="_blank" w:history="1">
        <w:r w:rsidRPr="00C7633B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szCs w:val="24"/>
            <w:u w:val="single"/>
            <w:lang w:eastAsia="ru-KZ"/>
            <w14:ligatures w14:val="none"/>
          </w:rPr>
          <w:t>forum.dynamobim.com</w:t>
        </w:r>
      </w:hyperlink>
      <w:r w:rsidRPr="00C7633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KZ"/>
          <w14:ligatures w14:val="none"/>
        </w:rPr>
        <w:t>.)</w:t>
      </w:r>
    </w:p>
    <w:p w14:paraId="7BB469FF" w14:textId="77777777" w:rsidR="00C7633B" w:rsidRPr="00C7633B" w:rsidRDefault="00C7633B" w:rsidP="00C763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proofErr w:type="spellStart"/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Worksets</w:t>
      </w:r>
      <w:proofErr w:type="spellEnd"/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(Рабочие наборы)</w:t>
      </w: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: Если используется </w:t>
      </w:r>
      <w:proofErr w:type="spellStart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Detach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, можно задать </w:t>
      </w:r>
      <w:proofErr w:type="spellStart"/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Close</w:t>
      </w:r>
      <w:proofErr w:type="spellEnd"/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All </w:t>
      </w:r>
      <w:proofErr w:type="spellStart"/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Worksets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(не открывать рабочие наборы)</w:t>
      </w:r>
      <w:hyperlink r:id="rId26" w:anchor=":~:text=I%20thought%20that%20settings%20are,from%20Central%2C%20Close%20All%20Worksets" w:tgtFrame="_blank" w:history="1">
        <w:r w:rsidRPr="00C763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KZ"/>
            <w14:ligatures w14:val="none"/>
          </w:rPr>
          <w:t>forum.dynamobim.com</w:t>
        </w:r>
      </w:hyperlink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, чтобы ускорить </w:t>
      </w: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lastRenderedPageBreak/>
        <w:t xml:space="preserve">загрузку модели и снизить нагрузку на память. Однако убедитесь, что это не помешает печати листов: если на листах есть виды с элементами из закрытых </w:t>
      </w:r>
      <w:proofErr w:type="spellStart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workset'ов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, они могут не отобразиться. В большинстве случаев печать листов происходит корректно даже с закрытыми наборами, но стоит протестировать. Альтернативно, выберите </w:t>
      </w:r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Open All </w:t>
      </w:r>
      <w:proofErr w:type="spellStart"/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Worksets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, если необходимо полностью загрузить модель для правильного отображения всех элементов на чертежах.</w:t>
      </w:r>
    </w:p>
    <w:p w14:paraId="53536188" w14:textId="77777777" w:rsidR="00C7633B" w:rsidRPr="00C7633B" w:rsidRDefault="00C7633B" w:rsidP="00C763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proofErr w:type="spellStart"/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Automatic</w:t>
      </w:r>
      <w:proofErr w:type="spellEnd"/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Run</w:t>
      </w:r>
      <w:proofErr w:type="spellEnd"/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(Автоматический запуск Dynamo)</w:t>
      </w: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: Убедитесь, что Dynamo-скрипт (.</w:t>
      </w:r>
      <w:proofErr w:type="spellStart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dyn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) сохранён в режиме </w:t>
      </w:r>
      <w:proofErr w:type="spellStart"/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Automatic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(Автоматический) перед использованием в RBP</w:t>
      </w:r>
      <w:hyperlink r:id="rId27" w:anchor=":~:text=,Microsoft%20Office%20%2F%20Excel%20installed" w:tgtFrame="_blank" w:history="1">
        <w:r w:rsidRPr="00C763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KZ"/>
            <w14:ligatures w14:val="none"/>
          </w:rPr>
          <w:t>github.com</w:t>
        </w:r>
      </w:hyperlink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. Batch Revit Processor требует, чтобы Dynamo-скрипт автоматически выполнялся при открытии, иначе он не запустится внутри RBP. Откройте </w:t>
      </w:r>
      <w:proofErr w:type="gramStart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файл .</w:t>
      </w:r>
      <w:proofErr w:type="spellStart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dyn</w:t>
      </w:r>
      <w:proofErr w:type="spellEnd"/>
      <w:proofErr w:type="gram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в Dynamo, выставьте </w:t>
      </w:r>
      <w:proofErr w:type="spellStart"/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Run</w:t>
      </w:r>
      <w:proofErr w:type="spellEnd"/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Type = </w:t>
      </w:r>
      <w:proofErr w:type="spellStart"/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Automatic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, затем сохраните. Это предотвратит ситуацию, когда RBP открыл Revit и Dynamo, но скрипт ждёт ручного нажатия </w:t>
      </w:r>
      <w:proofErr w:type="spellStart"/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Run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40D18F06" w14:textId="77777777" w:rsidR="00C7633B" w:rsidRPr="00C7633B" w:rsidRDefault="00C7633B" w:rsidP="00C763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Версия Dynamo</w:t>
      </w: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: По документации RBP, для каждого Revit должна быть установлена </w:t>
      </w:r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только одна</w:t>
      </w: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версия Dynamo (соответствующая версии Revit)</w:t>
      </w:r>
      <w:hyperlink r:id="rId28" w:anchor=":~:text=,Microsoft%20Office%20%2F%20Excel%20installed" w:tgtFrame="_blank" w:history="1">
        <w:r w:rsidRPr="00C763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KZ"/>
            <w14:ligatures w14:val="none"/>
          </w:rPr>
          <w:t>github.com</w:t>
        </w:r>
      </w:hyperlink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 Например, для Revit 2023 должен стоять Dynamo Core 2.13 (или 2.12) единственной версии. Если у вас параллельно установлены несколько версий Dynamo для одной версии Revit, RBP может столкнуться с ошибкой загрузки скрипта. Проверьте и удалите лишние версии Dynamo, либо отключите ненужные пакеты, чтобы исключить конфликт.</w:t>
      </w:r>
    </w:p>
    <w:p w14:paraId="4268B33E" w14:textId="77777777" w:rsidR="00C7633B" w:rsidRPr="00C7633B" w:rsidRDefault="00C7633B" w:rsidP="00C763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Язык интерфейса Revit (UI)</w:t>
      </w: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: По возможности используйте англоязычную версию Revit при пакетном запуске. Как обсуждалось, это позволит RBP автоматически закрывать диалоги без зависания</w:t>
      </w:r>
      <w:hyperlink r:id="rId29" w:anchor=":~:text=scripts%20do%20not%20suffer%20this,It%20is" w:tgtFrame="_blank" w:history="1">
        <w:r w:rsidRPr="00C763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KZ"/>
            <w14:ligatures w14:val="none"/>
          </w:rPr>
          <w:t>github.com</w:t>
        </w:r>
      </w:hyperlink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 Если установка другого языка невозможна, попробуйте временно переключить язык интерфейса через пакет локализации или запустить RBP под пользователем с англоязычными настройками среды – главное, чтобы системные диалоги внутри Revit были на английском. Это сильно повысит надёжность автоматизации.</w:t>
      </w:r>
    </w:p>
    <w:p w14:paraId="45B1381A" w14:textId="77777777" w:rsidR="00C7633B" w:rsidRPr="00C7633B" w:rsidRDefault="00C7633B" w:rsidP="00C763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Логи и отладка</w:t>
      </w: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: В </w:t>
      </w:r>
      <w:proofErr w:type="spellStart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BatchRvt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Settings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(или через GUI) укажите папку для логов (опция </w:t>
      </w:r>
      <w:proofErr w:type="spellStart"/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Log</w:t>
      </w:r>
      <w:proofErr w:type="spellEnd"/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C76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folder</w:t>
      </w:r>
      <w:proofErr w:type="spellEnd"/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). После прогона задачи ознакомьтесь с лог-файлом. В логе должно быть видно, как RBP обрабатывал каждый файл, и были ли попытки закрывать диалоги. Если всё настроено правильно, в логе вы увидите сообщение об успешном экспорте PDF и отсутствие ошибок диалогов. Например, RBP может сообщить: </w:t>
      </w:r>
      <w:r w:rsidRPr="00C7633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KZ"/>
          <w14:ligatures w14:val="none"/>
        </w:rPr>
        <w:t>“</w:t>
      </w:r>
      <w:proofErr w:type="spellStart"/>
      <w:r w:rsidRPr="00C7633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KZ"/>
          <w14:ligatures w14:val="none"/>
        </w:rPr>
        <w:t>Sending</w:t>
      </w:r>
      <w:proofErr w:type="spellEnd"/>
      <w:r w:rsidRPr="00C7633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C7633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KZ"/>
          <w14:ligatures w14:val="none"/>
        </w:rPr>
        <w:t>button</w:t>
      </w:r>
      <w:proofErr w:type="spellEnd"/>
      <w:r w:rsidRPr="00C7633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C7633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KZ"/>
          <w14:ligatures w14:val="none"/>
        </w:rPr>
        <w:t>click</w:t>
      </w:r>
      <w:proofErr w:type="spellEnd"/>
      <w:r w:rsidRPr="00C7633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KZ"/>
          <w14:ligatures w14:val="none"/>
        </w:rPr>
        <w:t xml:space="preserve"> to 'No' (Не сохранять изменения)”</w:t>
      </w:r>
      <w:r w:rsidRPr="00C7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в идеале такого сообщения не должно быть, если диалог не появлялся или был устранён.</w:t>
      </w:r>
    </w:p>
    <w:p w14:paraId="79E890A2" w14:textId="77777777" w:rsidR="00307EA8" w:rsidRDefault="00307EA8"/>
    <w:sectPr w:rsidR="00307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814F3C"/>
    <w:multiLevelType w:val="multilevel"/>
    <w:tmpl w:val="FDC0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5F711D"/>
    <w:multiLevelType w:val="multilevel"/>
    <w:tmpl w:val="6808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551EE9"/>
    <w:multiLevelType w:val="multilevel"/>
    <w:tmpl w:val="F118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926977"/>
    <w:multiLevelType w:val="multilevel"/>
    <w:tmpl w:val="7BF27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5165647">
    <w:abstractNumId w:val="1"/>
  </w:num>
  <w:num w:numId="2" w16cid:durableId="642278537">
    <w:abstractNumId w:val="3"/>
  </w:num>
  <w:num w:numId="3" w16cid:durableId="1687632835">
    <w:abstractNumId w:val="2"/>
  </w:num>
  <w:num w:numId="4" w16cid:durableId="1685670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47"/>
    <w:rsid w:val="000C63A3"/>
    <w:rsid w:val="00307EA8"/>
    <w:rsid w:val="004E2147"/>
    <w:rsid w:val="00C7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61D29"/>
  <w15:chartTrackingRefBased/>
  <w15:docId w15:val="{6E343B86-B424-4C55-A9D4-E4E00CD9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2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E2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2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2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2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2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2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2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2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2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E2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2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214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214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214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214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214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21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2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2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2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2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2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214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214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214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2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214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E2147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4E2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KZ"/>
      <w14:ligatures w14:val="none"/>
    </w:rPr>
  </w:style>
  <w:style w:type="character" w:styleId="ad">
    <w:name w:val="Strong"/>
    <w:basedOn w:val="a0"/>
    <w:uiPriority w:val="22"/>
    <w:qFormat/>
    <w:rsid w:val="004E2147"/>
    <w:rPr>
      <w:b/>
      <w:bCs/>
    </w:rPr>
  </w:style>
  <w:style w:type="character" w:customStyle="1" w:styleId="ms-1">
    <w:name w:val="ms-1"/>
    <w:basedOn w:val="a0"/>
    <w:rsid w:val="004E2147"/>
  </w:style>
  <w:style w:type="character" w:customStyle="1" w:styleId="max-w-full">
    <w:name w:val="max-w-full"/>
    <w:basedOn w:val="a0"/>
    <w:rsid w:val="004E2147"/>
  </w:style>
  <w:style w:type="character" w:styleId="HTML">
    <w:name w:val="HTML Code"/>
    <w:basedOn w:val="a0"/>
    <w:uiPriority w:val="99"/>
    <w:semiHidden/>
    <w:unhideWhenUsed/>
    <w:rsid w:val="00C7633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76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KZ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7633B"/>
    <w:rPr>
      <w:rFonts w:ascii="Courier New" w:eastAsia="Times New Roman" w:hAnsi="Courier New" w:cs="Courier New"/>
      <w:kern w:val="0"/>
      <w:sz w:val="20"/>
      <w:szCs w:val="20"/>
      <w:lang w:eastAsia="ru-KZ"/>
      <w14:ligatures w14:val="none"/>
    </w:rPr>
  </w:style>
  <w:style w:type="character" w:customStyle="1" w:styleId="hljs-literal">
    <w:name w:val="hljs-literal"/>
    <w:basedOn w:val="a0"/>
    <w:rsid w:val="00C7633B"/>
  </w:style>
  <w:style w:type="character" w:customStyle="1" w:styleId="hljs-string">
    <w:name w:val="hljs-string"/>
    <w:basedOn w:val="a0"/>
    <w:rsid w:val="00C7633B"/>
  </w:style>
  <w:style w:type="character" w:styleId="ae">
    <w:name w:val="Emphasis"/>
    <w:basedOn w:val="a0"/>
    <w:uiPriority w:val="20"/>
    <w:qFormat/>
    <w:rsid w:val="00C7633B"/>
    <w:rPr>
      <w:i/>
      <w:iCs/>
    </w:rPr>
  </w:style>
  <w:style w:type="character" w:customStyle="1" w:styleId="hljs-keyword">
    <w:name w:val="hljs-keyword"/>
    <w:basedOn w:val="a0"/>
    <w:rsid w:val="00C7633B"/>
  </w:style>
  <w:style w:type="character" w:customStyle="1" w:styleId="hljs-comment">
    <w:name w:val="hljs-comment"/>
    <w:basedOn w:val="a0"/>
    <w:rsid w:val="00C7633B"/>
  </w:style>
  <w:style w:type="character" w:customStyle="1" w:styleId="hljs-type">
    <w:name w:val="hljs-type"/>
    <w:basedOn w:val="a0"/>
    <w:rsid w:val="00C76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9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2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7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1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4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dynamobim.com/t/dynamo-exporting-pdf-by-adobe-pdf/18706" TargetMode="External"/><Relationship Id="rId13" Type="http://schemas.openxmlformats.org/officeDocument/2006/relationships/hyperlink" Target="https://forum.dynamobim.com/t/merge-combine-pdf-export/70789" TargetMode="External"/><Relationship Id="rId18" Type="http://schemas.openxmlformats.org/officeDocument/2006/relationships/hyperlink" Target="https://github.com/bvn-architecture/RevitBatchProcessor" TargetMode="External"/><Relationship Id="rId26" Type="http://schemas.openxmlformats.org/officeDocument/2006/relationships/hyperlink" Target="https://forum.dynamobim.com/t/revit-batch-processor-save-file-dialog-box/6294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evitapidocs.com/2026/65f97585-8c92-b52e-93dd-8a6b4bfc5a1a.htm" TargetMode="External"/><Relationship Id="rId7" Type="http://schemas.openxmlformats.org/officeDocument/2006/relationships/hyperlink" Target="https://github.com/bvn-architecture/RevitBatchProcessor" TargetMode="External"/><Relationship Id="rId12" Type="http://schemas.openxmlformats.org/officeDocument/2006/relationships/hyperlink" Target="https://www.revitapidocs.com/2023/f5d51aa8-71ae-0526-1668-e0d97eb8315e.htm" TargetMode="External"/><Relationship Id="rId17" Type="http://schemas.openxmlformats.org/officeDocument/2006/relationships/hyperlink" Target="https://forum.dynamobim.com/t/revit-batch-processor-save-file-dialog-box/62945" TargetMode="External"/><Relationship Id="rId25" Type="http://schemas.openxmlformats.org/officeDocument/2006/relationships/hyperlink" Target="https://forum.dynamobim.com/t/revit-batch-processor-save-file-dialog-box/62945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rum.dynamobim.com/t/revit-batch-processor-save-file-dialog-box/62945" TargetMode="External"/><Relationship Id="rId20" Type="http://schemas.openxmlformats.org/officeDocument/2006/relationships/hyperlink" Target="https://github.com/bvn-architecture/RevitBatchProcessor" TargetMode="External"/><Relationship Id="rId29" Type="http://schemas.openxmlformats.org/officeDocument/2006/relationships/hyperlink" Target="https://github.com/bvn-architecture/RevitBatchProcess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bvn-architecture/RevitBatchProcessor" TargetMode="External"/><Relationship Id="rId11" Type="http://schemas.openxmlformats.org/officeDocument/2006/relationships/hyperlink" Target="https://www.revitapidocs.com/2026/65f97585-8c92-b52e-93dd-8a6b4bfc5a1a.htm" TargetMode="External"/><Relationship Id="rId24" Type="http://schemas.openxmlformats.org/officeDocument/2006/relationships/hyperlink" Target="https://forum.dynamobim.com/t/revit-batch-processor-save-file-dialog-box/62945" TargetMode="External"/><Relationship Id="rId5" Type="http://schemas.openxmlformats.org/officeDocument/2006/relationships/hyperlink" Target="https://forum.dynamobim.com/t/revit-batch-processor-save-file-dialog-box/62945" TargetMode="External"/><Relationship Id="rId15" Type="http://schemas.openxmlformats.org/officeDocument/2006/relationships/hyperlink" Target="https://www.revitapidocs.com/2023/93d66d57-c20e-a103-39a1-77bc2ea05183.htm" TargetMode="External"/><Relationship Id="rId23" Type="http://schemas.openxmlformats.org/officeDocument/2006/relationships/hyperlink" Target="https://www.revitapidocs.com/2023/93d66d57-c20e-a103-39a1-77bc2ea05183.htm" TargetMode="External"/><Relationship Id="rId28" Type="http://schemas.openxmlformats.org/officeDocument/2006/relationships/hyperlink" Target="https://github.com/bvn-architecture/RevitBatchProcessor" TargetMode="External"/><Relationship Id="rId10" Type="http://schemas.openxmlformats.org/officeDocument/2006/relationships/hyperlink" Target="https://forum.dynamobim.com/t/merge-combine-pdf-export/70789" TargetMode="External"/><Relationship Id="rId19" Type="http://schemas.openxmlformats.org/officeDocument/2006/relationships/hyperlink" Target="https://github.com/bvn-architecture/RevitBatchProcessor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revitapidocs.com/2023/f5d51aa8-71ae-0526-1668-e0d97eb8315e.htm" TargetMode="External"/><Relationship Id="rId14" Type="http://schemas.openxmlformats.org/officeDocument/2006/relationships/hyperlink" Target="https://www.revitapidocs.com/2023/93d66d57-c20e-a103-39a1-77bc2ea05183.htm" TargetMode="External"/><Relationship Id="rId22" Type="http://schemas.openxmlformats.org/officeDocument/2006/relationships/hyperlink" Target="https://www.revitapidocs.com/2023/f5d51aa8-71ae-0526-1668-e0d97eb8315e.htm" TargetMode="External"/><Relationship Id="rId27" Type="http://schemas.openxmlformats.org/officeDocument/2006/relationships/hyperlink" Target="https://github.com/bvn-architecture/RevitBatchProcessor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3046</Words>
  <Characters>17368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</dc:creator>
  <cp:keywords/>
  <dc:description/>
  <cp:lastModifiedBy>Sultan</cp:lastModifiedBy>
  <cp:revision>3</cp:revision>
  <dcterms:created xsi:type="dcterms:W3CDTF">2025-07-16T05:36:00Z</dcterms:created>
  <dcterms:modified xsi:type="dcterms:W3CDTF">2025-07-16T14:11:00Z</dcterms:modified>
</cp:coreProperties>
</file>