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30"/>
        <w:gridCol w:w="260"/>
        <w:gridCol w:w="844"/>
        <w:gridCol w:w="263"/>
        <w:gridCol w:w="1195"/>
        <w:gridCol w:w="885"/>
        <w:gridCol w:w="259"/>
        <w:gridCol w:w="259"/>
        <w:gridCol w:w="2027"/>
        <w:gridCol w:w="280"/>
        <w:gridCol w:w="875"/>
        <w:gridCol w:w="1683"/>
      </w:tblGrid>
      <w:tr w:rsidR="002C19B6" w:rsidRPr="002C19B6" w14:paraId="1F3C3475" w14:textId="77777777">
        <w:trPr>
          <w:trHeight w:val="1983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9957F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val="en-US" w:eastAsia="ru-RU"/>
              </w:rPr>
              <w:tab/>
            </w: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                                                           </w:t>
            </w:r>
            <w:r w:rsidRPr="002C19B6">
              <w:rPr>
                <w:rFonts w:ascii="Aptos" w:eastAsia="Aptos" w:hAnsi="Aptos" w:cs="Times New Roman"/>
                <w:noProof/>
              </w:rPr>
              <w:drawing>
                <wp:inline distT="0" distB="0" distL="0" distR="0" wp14:anchorId="26544F24" wp14:editId="0B6CCF4E">
                  <wp:extent cx="333375" cy="542925"/>
                  <wp:effectExtent l="0" t="0" r="9525" b="9525"/>
                  <wp:docPr id="4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2540707" descr="Описание: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0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79303C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МИНИСТЕРСТВО НАУКИ И ВЫСШЕГО ОБРАЗОВАНИЯ РОССИЙСКОЙ ФЕДЕРАЦИИ </w:t>
            </w:r>
          </w:p>
        </w:tc>
      </w:tr>
      <w:tr w:rsidR="002C19B6" w:rsidRPr="002C19B6" w14:paraId="6D5AC5E0" w14:textId="77777777">
        <w:trPr>
          <w:trHeight w:val="608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52AFE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383F3ED8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высшего образования </w:t>
            </w:r>
          </w:p>
        </w:tc>
      </w:tr>
      <w:tr w:rsidR="002C19B6" w:rsidRPr="002C19B6" w14:paraId="3A4D12EF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6014F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4F16D85A" w14:textId="77777777">
        <w:trPr>
          <w:trHeight w:val="183"/>
        </w:trPr>
        <w:tc>
          <w:tcPr>
            <w:tcW w:w="9591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39DC2F7E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C19B6" w:rsidRPr="002C19B6" w14:paraId="7D2B74ED" w14:textId="77777777">
        <w:trPr>
          <w:trHeight w:val="299"/>
        </w:trPr>
        <w:tc>
          <w:tcPr>
            <w:tcW w:w="9591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76DDE5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C19B6" w:rsidRPr="002C19B6" w14:paraId="16E185FF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1A708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C19B6" w:rsidRPr="002C19B6" w14:paraId="3D942D70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E41EE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2DBA8D9F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003B1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3994A336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7CB06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19C7C1FE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61607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3E415C01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9F0A3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24470A57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37471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2A9D6EEC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465AD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62F610DA" w14:textId="77777777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51BBD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О Т Ч Е Т </w:t>
            </w:r>
          </w:p>
        </w:tc>
      </w:tr>
      <w:tr w:rsidR="002C19B6" w:rsidRPr="002C19B6" w14:paraId="67EC6EE3" w14:textId="77777777">
        <w:trPr>
          <w:trHeight w:val="777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16A51" w14:textId="08CC0B83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 w:rsidR="00CD49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  <w:p w14:paraId="0C886737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дисциплина «Основы алгоритмизации и программирования» </w:t>
            </w:r>
          </w:p>
        </w:tc>
      </w:tr>
      <w:tr w:rsidR="002C19B6" w:rsidRPr="002C19B6" w14:paraId="2AA046D8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6E65C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3130B1DD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A83D7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6B0D15DE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42E32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77ECD332" w14:textId="77777777" w:rsidTr="005E5738">
        <w:trPr>
          <w:trHeight w:val="381"/>
        </w:trPr>
        <w:tc>
          <w:tcPr>
            <w:tcW w:w="420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CE074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BB741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20EDC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0C405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val="en-US"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2C19B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 w:rsidRPr="002C19B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  <w:r w:rsidRPr="002C19B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-02.03.02ПИ</w:t>
            </w:r>
          </w:p>
        </w:tc>
      </w:tr>
      <w:tr w:rsidR="002C19B6" w:rsidRPr="002C19B6" w14:paraId="71DFFCDD" w14:textId="77777777" w:rsidTr="005E5738">
        <w:trPr>
          <w:trHeight w:val="159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F2E22" w14:textId="77777777" w:rsidR="002C19B6" w:rsidRPr="002C19B6" w:rsidRDefault="002C19B6" w:rsidP="002C19B6">
            <w:pPr>
              <w:spacing w:after="0"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9A9B0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FAEE4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E50E50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2D05B" w14:textId="5C395D87" w:rsidR="002C19B6" w:rsidRPr="00DA29C4" w:rsidRDefault="00CD4972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Шостак</w:t>
            </w:r>
            <w:r w:rsidR="00DA29C4">
              <w:rPr>
                <w:rFonts w:ascii="Times New Roman" w:eastAsia="Times New Roman" w:hAnsi="Times New Roman" w:cs="Times New Roman"/>
                <w:sz w:val="28"/>
                <w:szCs w:val="21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С</w:t>
            </w:r>
            <w:r w:rsidR="00DA29C4"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А</w:t>
            </w:r>
          </w:p>
        </w:tc>
      </w:tr>
      <w:tr w:rsidR="002C19B6" w:rsidRPr="002C19B6" w14:paraId="469A7D2B" w14:textId="77777777" w:rsidTr="005E5738">
        <w:trPr>
          <w:trHeight w:val="309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497E8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46F3B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BFD00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585EFA6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5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77683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C19B6" w:rsidRPr="002C19B6" w14:paraId="11504817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0C4F2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4D2E6A35" w14:textId="77777777" w:rsidTr="005E5738">
        <w:trPr>
          <w:trHeight w:val="381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A5B78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3DE83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C3237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F2DBC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6A899E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4617974B" w14:textId="77777777" w:rsidTr="005E5738">
        <w:trPr>
          <w:trHeight w:val="394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D5E2E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02C5E7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F1BCA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89EB61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к.т.н., доцент департамента ПИИИ </w:t>
            </w:r>
          </w:p>
        </w:tc>
      </w:tr>
      <w:tr w:rsidR="002C19B6" w:rsidRPr="002C19B6" w14:paraId="3DED3E38" w14:textId="77777777" w:rsidTr="005E5738">
        <w:trPr>
          <w:trHeight w:val="381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3F4C9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28E79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08E6C" w14:textId="77777777" w:rsidR="002C19B6" w:rsidRPr="002C19B6" w:rsidRDefault="002C19B6" w:rsidP="002C19B6">
            <w:pPr>
              <w:spacing w:after="0" w:line="276" w:lineRule="auto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4B69A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E04F8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115B77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E8EA5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E2FC13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 С.Н.</w:t>
            </w:r>
          </w:p>
        </w:tc>
      </w:tr>
      <w:tr w:rsidR="002C19B6" w:rsidRPr="002C19B6" w14:paraId="5F2A8053" w14:textId="77777777" w:rsidTr="005E5738">
        <w:trPr>
          <w:trHeight w:val="199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8B19A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230D2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7B3E4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D163B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ABE8F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1D47CC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(подпись)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81A66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9AB39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(И.О. Фамилия) </w:t>
            </w:r>
          </w:p>
        </w:tc>
      </w:tr>
      <w:tr w:rsidR="002C19B6" w:rsidRPr="002C19B6" w14:paraId="503DD7E7" w14:textId="77777777" w:rsidTr="005E5738">
        <w:trPr>
          <w:trHeight w:val="309"/>
        </w:trPr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9C917" w14:textId="77777777" w:rsidR="002C19B6" w:rsidRPr="002C19B6" w:rsidRDefault="002C19B6" w:rsidP="002C19B6">
            <w:pPr>
              <w:spacing w:after="0" w:line="276" w:lineRule="auto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4687F" w14:textId="77777777" w:rsidR="002C19B6" w:rsidRPr="002C19B6" w:rsidRDefault="002C19B6" w:rsidP="002C19B6">
            <w:pPr>
              <w:spacing w:after="0" w:line="276" w:lineRule="auto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9B4C4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89ADF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A246B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3FAAE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4CEEF" w14:textId="77777777" w:rsidR="002C19B6" w:rsidRPr="002C19B6" w:rsidRDefault="002C19B6" w:rsidP="002C19B6">
            <w:pPr>
              <w:spacing w:after="0" w:line="276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38BFA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1704DD8A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089D7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2C19B6" w:rsidRPr="002C19B6" w14:paraId="7C174121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3C848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2F998105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A7A10" w14:textId="77777777" w:rsidR="002C19B6" w:rsidRPr="002C19B6" w:rsidRDefault="002C19B6" w:rsidP="002C19B6">
            <w:pPr>
              <w:spacing w:after="0" w:line="276" w:lineRule="auto"/>
              <w:rPr>
                <w:rFonts w:ascii="Aptos" w:eastAsia="Aptos" w:hAnsi="Aptos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C19B6" w:rsidRPr="002C19B6" w14:paraId="63796044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F7620D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3733A51F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EFED9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1BEE4F44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26B61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2C03FF56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3B42E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05825DF9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749AE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5E6FD762" w14:textId="77777777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BD10D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2B780F4B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6A797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788EE252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F7601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75FA27C3" w14:textId="77777777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D5B74" w14:textId="77777777" w:rsidR="002C19B6" w:rsidRPr="002C19B6" w:rsidRDefault="002C19B6" w:rsidP="002C19B6">
            <w:pPr>
              <w:spacing w:line="276" w:lineRule="auto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C19B6" w:rsidRPr="002C19B6" w14:paraId="23B35257" w14:textId="77777777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44DA4" w14:textId="77777777" w:rsidR="002C19B6" w:rsidRPr="002C19B6" w:rsidRDefault="002C19B6" w:rsidP="002C19B6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C19B6" w:rsidRPr="002C19B6" w14:paraId="5F6B1B30" w14:textId="77777777">
        <w:trPr>
          <w:trHeight w:val="394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A8B34" w14:textId="77777777" w:rsidR="002C19B6" w:rsidRPr="002C19B6" w:rsidRDefault="002C19B6" w:rsidP="002C19B6">
            <w:pPr>
              <w:spacing w:after="0" w:line="276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          </w:t>
            </w: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г. Владивосток </w:t>
            </w:r>
          </w:p>
        </w:tc>
      </w:tr>
      <w:tr w:rsidR="002C19B6" w:rsidRPr="002C19B6" w14:paraId="0E7E822A" w14:textId="77777777">
        <w:trPr>
          <w:trHeight w:val="36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EDD5A" w14:textId="77777777" w:rsidR="002C19B6" w:rsidRPr="002C19B6" w:rsidRDefault="002C19B6" w:rsidP="002C19B6">
            <w:pPr>
              <w:spacing w:after="0" w:line="256" w:lineRule="auto"/>
              <w:ind w:left="960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19B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2026</w:t>
            </w:r>
          </w:p>
        </w:tc>
      </w:tr>
    </w:tbl>
    <w:p w14:paraId="56F615A0" w14:textId="77777777" w:rsidR="005E5738" w:rsidRDefault="005E5738" w:rsidP="005E5738">
      <w:pPr>
        <w:spacing w:before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Неформальная постановка задачи:</w:t>
      </w:r>
    </w:p>
    <w:p w14:paraId="39A89136" w14:textId="77777777" w:rsidR="005E5738" w:rsidRDefault="005E5738" w:rsidP="005E5738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пакет процедур для работы с мультимножеством, реализованным на базе двусвязного списка. Элементами множества являются координаты точек на плоскости (x, y). Список должен поддерживаться в отсортированном виде (по x, затем по y), а кратность повторяющихся элементов учитывается счётчиком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узле списка. Пакет процедур должен включать в себя следующие процедуры (функции):</w:t>
      </w:r>
    </w:p>
    <w:p w14:paraId="12D7A8A6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Инициализация списка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66DAE96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элемента с сохранением порядка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); при совпадении координат увеличивается счётчик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существующего узла, иначе создаётся новый узел и вставляется в отсортированную позицию;</w:t>
      </w:r>
    </w:p>
    <w:p w14:paraId="68CF98DD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Удаление элемента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для мультимножеств дополнительно указывается, сколько экземпляров элемента необходимо удалить; если запрошенное количество не меньше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узел удаляется из списка целиком;</w:t>
      </w:r>
    </w:p>
    <w:p w14:paraId="7F285788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Поиск элемента (Search) — возвращает, сколько раз заданный элемент встречается в множестве;</w:t>
      </w:r>
    </w:p>
    <w:p w14:paraId="49B30945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Мощность множества (Power) — суммарное количество элементов с учётом кратности;</w:t>
      </w:r>
    </w:p>
    <w:p w14:paraId="7477887C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Очистка (Clear) — освобождение памяти из-под всех узлов списка;</w:t>
      </w:r>
    </w:p>
    <w:p w14:paraId="28BBF6E2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Печать (Print) — вывод элементов списка слева направо в формате (x, 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DFAFD10" w14:textId="77777777" w:rsidR="005E5738" w:rsidRDefault="005E5738" w:rsidP="005E5738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Используя разработанный пакет процедур, написать программу, которая находит симметрическую разность двух мультимножеств S1 и S2: для каждого элемента результирующее количество вхождений равно модулю разности его кратностей в S1 и S2. Мощность множеств и значения элементов вводятся с клавиатуры.</w:t>
      </w:r>
    </w:p>
    <w:p w14:paraId="30CB3B29" w14:textId="77777777" w:rsidR="005E5738" w:rsidRDefault="005E5738" w:rsidP="005E5738">
      <w:pPr>
        <w:spacing w:line="360" w:lineRule="auto"/>
      </w:pPr>
    </w:p>
    <w:p w14:paraId="05FEC7FC" w14:textId="77777777" w:rsidR="00CD4972" w:rsidRDefault="00CD4972" w:rsidP="005E5738">
      <w:pPr>
        <w:spacing w:before="12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A96065" w14:textId="16E2630E" w:rsidR="005E5738" w:rsidRDefault="005E5738" w:rsidP="005E5738">
      <w:pPr>
        <w:spacing w:before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Спецификация структур данных</w:t>
      </w:r>
    </w:p>
    <w:p w14:paraId="1FE3EDFE" w14:textId="77777777" w:rsidR="005E5738" w:rsidRDefault="005E5738" w:rsidP="005E5738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организации мультимножества в динамической памяти используется двусвязный список с доступом к началу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концу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элементы которого упорядочены по возрастанию координаты x, а при равенстве x — по возрастанию координаты y.</w:t>
      </w:r>
    </w:p>
    <w:p w14:paraId="062DE0F3" w14:textId="77777777" w:rsidR="005E5738" w:rsidRDefault="005E5738" w:rsidP="005E5738"/>
    <w:tbl>
      <w:tblPr>
        <w:tblW w:w="8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1328"/>
        <w:gridCol w:w="2399"/>
        <w:gridCol w:w="3436"/>
      </w:tblGrid>
      <w:tr w:rsidR="005E5738" w14:paraId="64CCF597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7C2E" w14:textId="77777777" w:rsidR="005E5738" w:rsidRDefault="005E5738" w:rsidP="00445E3A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Имя типа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7C981" w14:textId="77777777" w:rsidR="005E5738" w:rsidRDefault="005E5738" w:rsidP="00445E3A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Базовый тип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16B4" w14:textId="77777777" w:rsidR="005E5738" w:rsidRDefault="005E5738" w:rsidP="00445E3A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E41D" w14:textId="77777777" w:rsidR="005E5738" w:rsidRDefault="005E5738" w:rsidP="00445E3A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полей</w:t>
            </w:r>
          </w:p>
        </w:tc>
      </w:tr>
      <w:tr w:rsidR="005E5738" w14:paraId="1B9ED0D7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7F85" w14:textId="77777777" w:rsidR="005E5738" w:rsidRDefault="005E5738" w:rsidP="00445E3A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Chain</w:t>
            </w:r>
            <w:proofErr w:type="spellEnd"/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C6BD" w14:textId="77777777" w:rsidR="005E5738" w:rsidRDefault="005E5738" w:rsidP="00445E3A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^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Elem</w:t>
            </w:r>
            <w:proofErr w:type="spellEnd"/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2E0E" w14:textId="77777777" w:rsidR="005E5738" w:rsidRDefault="005E5738" w:rsidP="00445E3A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Указатель на узел списка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AB06C" w14:textId="77777777" w:rsidR="005E5738" w:rsidRDefault="005E5738" w:rsidP="00445E3A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 узла</w:t>
            </w:r>
          </w:p>
        </w:tc>
      </w:tr>
      <w:tr w:rsidR="005E5738" w:rsidRPr="00442F2B" w14:paraId="6DDA26D5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8506" w14:textId="77777777" w:rsidR="005E5738" w:rsidRDefault="005E5738" w:rsidP="00445E3A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Elem</w:t>
            </w:r>
            <w:proofErr w:type="spellEnd"/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0481" w14:textId="77777777" w:rsidR="005E5738" w:rsidRDefault="005E5738" w:rsidP="00445E3A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record</w:t>
            </w:r>
            <w:proofErr w:type="spellEnd"/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B416" w14:textId="77777777" w:rsidR="005E5738" w:rsidRDefault="005E5738" w:rsidP="00445E3A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Узел двусвязного списка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870F" w14:textId="77777777" w:rsidR="005E5738" w:rsidRPr="00442F2B" w:rsidRDefault="005E5738" w:rsidP="00445E3A">
            <w:pPr>
              <w:spacing w:line="360" w:lineRule="auto"/>
              <w:rPr>
                <w:lang w:val="en-US"/>
              </w:rPr>
            </w:pPr>
            <w:r w:rsidRPr="00442F2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x, y, count: integer; </w:t>
            </w:r>
            <w:proofErr w:type="spellStart"/>
            <w:r w:rsidRPr="00442F2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prev</w:t>
            </w:r>
            <w:proofErr w:type="spellEnd"/>
            <w:r w:rsidRPr="00442F2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next: Chain</w:t>
            </w:r>
          </w:p>
        </w:tc>
      </w:tr>
    </w:tbl>
    <w:p w14:paraId="6510B828" w14:textId="77777777" w:rsidR="005E5738" w:rsidRPr="00442F2B" w:rsidRDefault="005E5738" w:rsidP="005E5738">
      <w:pPr>
        <w:rPr>
          <w:lang w:val="en-US"/>
        </w:rPr>
      </w:pPr>
    </w:p>
    <w:p w14:paraId="4D75BD42" w14:textId="77777777" w:rsidR="005E5738" w:rsidRDefault="005E5738" w:rsidP="005E5738">
      <w:pPr>
        <w:spacing w:after="6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Поля структуры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EA67F1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x, y — координаты точки множества;</w:t>
      </w:r>
    </w:p>
    <w:p w14:paraId="13A24FA9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кратность вхождения элемента (x, y) в мультимножество;</w:t>
      </w:r>
    </w:p>
    <w:p w14:paraId="54D6C855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указатель на предыдущий элемент списка;</w:t>
      </w:r>
    </w:p>
    <w:p w14:paraId="4ED038B9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указатель на следующий элемент списка;</w:t>
      </w:r>
    </w:p>
    <w:p w14:paraId="251CF4DD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указатель на первый элемент (голову) двусвязного списка;</w:t>
      </w:r>
    </w:p>
    <w:p w14:paraId="62EA8C16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указатель на последний элемент (хвост) двусвязного списка.</w:t>
      </w:r>
    </w:p>
    <w:p w14:paraId="5B0D24F9" w14:textId="77777777" w:rsidR="005E5738" w:rsidRDefault="005E5738" w:rsidP="005E5738">
      <w:pPr>
        <w:spacing w:line="360" w:lineRule="auto"/>
      </w:pPr>
    </w:p>
    <w:p w14:paraId="22503D66" w14:textId="77777777" w:rsidR="005E5738" w:rsidRDefault="005E5738" w:rsidP="005E5738">
      <w:pPr>
        <w:spacing w:before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Спецификация процедур и функций</w:t>
      </w:r>
    </w:p>
    <w:p w14:paraId="7B503CD4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инициализирует пустой список, присваивая указателям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3A9BDB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ищет позицию для вставки точки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сохраняя сортировку списка; если элемент с такими координатами уже есть, увеличивает его поле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1, иначе создаёт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новый узел со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 и вставляет его перед найденной позицией (либо в конец, либо в начало списка, если он пуст).</w:t>
      </w:r>
    </w:p>
    <w:p w14:paraId="737A10B9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находит узел с координатами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); если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меньше текущего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узла, узел удаляется из списка целиком и освобождается; иначе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вычитается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E08630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Search(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возвращает значение поля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найденного узла с координатами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либо 0, если такой узел отсутствует.</w:t>
      </w:r>
    </w:p>
    <w:p w14:paraId="3C88B861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Power(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проходит по всему списку и суммирует поля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всех узлов, возвращая мощность мультимножества.</w:t>
      </w:r>
    </w:p>
    <w:p w14:paraId="64162C04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Clear(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последовательно освобождает память, занятую каждым узлом списка, и обнуляет указатели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A379EF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выводит элементы списка слева направо в формате (x, 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); если список пуст, выводит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«{ пусто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}».</w:t>
      </w:r>
    </w:p>
    <w:p w14:paraId="37898F8E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SymmetricDifference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head1, head2: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формирует мультимножество-результат: для каждого элемента из S1 ищет его кратность во втором множестве (c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Search(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head2, ...)) и добавляет в 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− c2 копий элемента, если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0; затем аналогичным образом проходит по S2 относительно S1. В итоге для каждого элемента результат содержит |count1 − count2| вхождений.</w:t>
      </w:r>
    </w:p>
    <w:p w14:paraId="33550A3C" w14:textId="77777777" w:rsidR="005E5738" w:rsidRDefault="005E5738" w:rsidP="005E5738">
      <w:pPr>
        <w:pStyle w:val="a7"/>
        <w:numPr>
          <w:ilvl w:val="0"/>
          <w:numId w:val="14"/>
        </w:numPr>
        <w:spacing w:after="0" w:line="360" w:lineRule="auto"/>
        <w:contextualSpacing w:val="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InputMultiset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запрашивает у пользователя количество элементов и сами координаты точек, добавляя их в список процедурой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767CDB" w14:textId="77777777" w:rsidR="005E5738" w:rsidRDefault="005E5738" w:rsidP="005E5738">
      <w:pPr>
        <w:spacing w:line="360" w:lineRule="auto"/>
      </w:pPr>
    </w:p>
    <w:p w14:paraId="3CA0CE54" w14:textId="77777777" w:rsidR="005E5738" w:rsidRDefault="005E5738" w:rsidP="005E5738">
      <w:pPr>
        <w:spacing w:before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14:paraId="00182E28" w14:textId="77777777" w:rsidR="005E5738" w:rsidRDefault="005E5738" w:rsidP="005E5738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Список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поддерживается в отсортированном порядке за счёт того, что процедуры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Search используют единый критерий поиска позиции: цикл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продвигается по списку, пока текущий узел имеет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координату x меньше искомой, либо при равенстве x — координату y меньше искомой. За счёт этого инварианта поиск, вставка и удаление выполняются за один проход списка.</w:t>
      </w:r>
    </w:p>
    <w:p w14:paraId="3AAF6C81" w14:textId="77777777" w:rsidR="005E5738" w:rsidRDefault="005E5738" w:rsidP="005E5738">
      <w:pPr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Главная программа создаёт два мультимножества S1 и S2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InputMultiset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выводит их состав и мощность, после чего вызывает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SymmetricDifference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(S1head, S2head,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выводит результат — мультимножество, содержащее по |count1(p) − count2(p)| экземпляров каждой точки p, встретившейся хотя бы в одном из множеств, и его мощность.</w:t>
      </w:r>
    </w:p>
    <w:p w14:paraId="76E25EA3" w14:textId="77777777" w:rsidR="005E5738" w:rsidRDefault="005E5738" w:rsidP="005E5738">
      <w:pPr>
        <w:spacing w:line="360" w:lineRule="auto"/>
      </w:pPr>
    </w:p>
    <w:p w14:paraId="65558F85" w14:textId="77777777" w:rsidR="005E5738" w:rsidRDefault="005E5738" w:rsidP="005E5738">
      <w:pPr>
        <w:spacing w:before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Тесты.</w:t>
      </w:r>
    </w:p>
    <w:p w14:paraId="1E6FC858" w14:textId="77777777" w:rsidR="005E5738" w:rsidRDefault="005E5738" w:rsidP="005E5738"/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2540"/>
        <w:gridCol w:w="2275"/>
        <w:gridCol w:w="2154"/>
      </w:tblGrid>
      <w:tr w:rsidR="005E5738" w14:paraId="3BBB9892" w14:textId="77777777" w:rsidTr="00445E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5A871" w14:textId="77777777" w:rsidR="005E5738" w:rsidRDefault="005E5738" w:rsidP="00445E3A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Проверка на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D409" w14:textId="77777777" w:rsidR="005E5738" w:rsidRDefault="005E5738" w:rsidP="00445E3A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Тестовая ситуация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24712" w14:textId="77777777" w:rsidR="005E5738" w:rsidRDefault="005E5738" w:rsidP="00445E3A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D434C" w14:textId="77777777" w:rsidR="005E5738" w:rsidRDefault="005E5738" w:rsidP="00445E3A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</w:tr>
      <w:tr w:rsidR="005E5738" w14:paraId="1EF64B70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8EA57" w14:textId="77777777" w:rsidR="005E5738" w:rsidRDefault="005E5738" w:rsidP="00445E3A">
            <w:pPr>
              <w:spacing w:line="30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C227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 в пустой список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F350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S1: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</w:p>
          <w:p w14:paraId="59A10AE1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1;1)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B3754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</w:t>
            </w:r>
          </w:p>
        </w:tc>
      </w:tr>
      <w:tr w:rsidR="005E5738" w14:paraId="4E4AF009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CAD2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D0E6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 нового элемента</w:t>
            </w:r>
          </w:p>
          <w:p w14:paraId="37DFF600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сохранением порядка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D2DF3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</w:t>
            </w:r>
          </w:p>
          <w:p w14:paraId="170895DA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0;0)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861E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(0,0,1), (1,1,1)</w:t>
            </w:r>
          </w:p>
        </w:tc>
      </w:tr>
      <w:tr w:rsidR="005E5738" w14:paraId="391E6236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75985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20B65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 совпадающего элемента</w:t>
            </w:r>
          </w:p>
          <w:p w14:paraId="7D5C17DA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(увеличение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F13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</w:t>
            </w:r>
          </w:p>
          <w:p w14:paraId="5230CD53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1;1)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1D1E7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(1,1,2)</w:t>
            </w:r>
          </w:p>
        </w:tc>
      </w:tr>
      <w:tr w:rsidR="005E5738" w14:paraId="663DCDB8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7C8B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D2E9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 в середину списка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01C7E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(1,1,1), (3,3,1)</w:t>
            </w:r>
          </w:p>
          <w:p w14:paraId="449204AF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2;2)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9188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(1,1,1), (2,2,1), (3,3,1)</w:t>
            </w:r>
          </w:p>
        </w:tc>
      </w:tr>
      <w:tr w:rsidR="005E5738" w14:paraId="21E796EE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F856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8FC0B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 в конец списка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152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</w:t>
            </w:r>
          </w:p>
          <w:p w14:paraId="66495260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5;5)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A2058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(1,1,1), (5,5,1)</w:t>
            </w:r>
          </w:p>
        </w:tc>
      </w:tr>
      <w:tr w:rsidR="005E5738" w14:paraId="4A69C3C4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DC76" w14:textId="77777777" w:rsidR="005E5738" w:rsidRDefault="005E5738" w:rsidP="00445E3A">
            <w:pPr>
              <w:spacing w:line="30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Remove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776F5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части кратности</w:t>
            </w:r>
          </w:p>
          <w:p w14:paraId="66DB518B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существующего элемента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438B6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(1,1,3)</w:t>
            </w:r>
          </w:p>
          <w:p w14:paraId="16905139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Remove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1;1),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A68A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(1,1,2)</w:t>
            </w:r>
          </w:p>
        </w:tc>
      </w:tr>
      <w:tr w:rsidR="005E5738" w14:paraId="3B456D85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028E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DEF2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с избытком</w:t>
            </w:r>
          </w:p>
          <w:p w14:paraId="6033D03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delCount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≥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6BF5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(1,1,2)</w:t>
            </w:r>
          </w:p>
          <w:p w14:paraId="69A66642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Remove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1;1),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=5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DD808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S1: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</w:p>
        </w:tc>
      </w:tr>
      <w:tr w:rsidR="005E5738" w14:paraId="0325391D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4D26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78FBB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отсутствующего элемента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EC8D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</w:t>
            </w:r>
          </w:p>
          <w:p w14:paraId="551C9B30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Remove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5;5),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A6298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 (без изменений)</w:t>
            </w:r>
          </w:p>
        </w:tc>
      </w:tr>
      <w:tr w:rsidR="005E5738" w14:paraId="3FEC10D6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C37C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43D7E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головного элемента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80CA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(1,1,1), (2,2,1)</w:t>
            </w:r>
          </w:p>
          <w:p w14:paraId="54F927B9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Remove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1;1),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B6A0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(2,2,1)</w:t>
            </w:r>
          </w:p>
        </w:tc>
      </w:tr>
      <w:tr w:rsidR="005E5738" w14:paraId="0594DBEA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AD32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2DA3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хвостового элемента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6ADB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(1,1,1), (2,2,1)</w:t>
            </w:r>
          </w:p>
          <w:p w14:paraId="4ED62694" w14:textId="77777777" w:rsidR="005E5738" w:rsidRDefault="005E5738" w:rsidP="00445E3A">
            <w:pPr>
              <w:spacing w:line="30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Remove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2;2),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=1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DF80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</w:t>
            </w:r>
          </w:p>
        </w:tc>
      </w:tr>
      <w:tr w:rsidR="005E5738" w14:paraId="327BB1F9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4C24" w14:textId="77777777" w:rsidR="005E5738" w:rsidRDefault="005E5738" w:rsidP="00445E3A">
            <w:pPr>
              <w:spacing w:line="30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Search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6DA65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 существующего элемента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1BF3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(1,1,3)</w:t>
            </w:r>
          </w:p>
          <w:p w14:paraId="013E0928" w14:textId="77777777" w:rsidR="005E5738" w:rsidRDefault="005E5738" w:rsidP="00445E3A">
            <w:pPr>
              <w:spacing w:line="30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Search(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1;1)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1E8C5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E5738" w14:paraId="570B9326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76BAE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AE453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 отсутствующего элемента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6367F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</w:t>
            </w:r>
          </w:p>
          <w:p w14:paraId="17D560CF" w14:textId="77777777" w:rsidR="005E5738" w:rsidRDefault="005E5738" w:rsidP="00445E3A">
            <w:pPr>
              <w:spacing w:line="30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Search(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5;5)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FA14A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E5738" w14:paraId="31BB3419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8F364" w14:textId="77777777" w:rsidR="005E5738" w:rsidRDefault="005E5738" w:rsidP="00445E3A">
            <w:pPr>
              <w:spacing w:line="30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Power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3452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Мощность пустого множества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0454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S1: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02D9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E5738" w14:paraId="2F150DC2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A60D2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4BE7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Мощность с учётом кратностей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9C140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(1,1,2), (2,2,3)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701F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E5738" w14:paraId="46795AB5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DA3AB" w14:textId="77777777" w:rsidR="005E5738" w:rsidRDefault="005E5738" w:rsidP="00445E3A">
            <w:pPr>
              <w:spacing w:line="30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Clear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A8F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Очистка непустого списка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A0CE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(1,1,1), (2,2,1)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CD9B8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S1: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head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tail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nil</w:t>
            </w:r>
            <w:proofErr w:type="spellEnd"/>
          </w:p>
        </w:tc>
      </w:tr>
      <w:tr w:rsidR="005E5738" w14:paraId="72B302B8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BD20" w14:textId="77777777" w:rsidR="005E5738" w:rsidRDefault="005E5738" w:rsidP="00445E3A">
            <w:pPr>
              <w:spacing w:line="30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SymmetricDifference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59A0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Оба множества пустые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049A3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S1: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</w:p>
          <w:p w14:paraId="1145A518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S2: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B4A02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Результат: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</w:p>
        </w:tc>
      </w:tr>
      <w:tr w:rsidR="005E5738" w14:paraId="24FDF04D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3E6F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1040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Множества без общих</w:t>
            </w:r>
          </w:p>
          <w:p w14:paraId="4CA03E9E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элементов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F054C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</w:t>
            </w:r>
          </w:p>
          <w:p w14:paraId="1BCAFC8B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S2: (2,2,1)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7225B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(1,1,1), (2,2,1)</w:t>
            </w:r>
          </w:p>
        </w:tc>
      </w:tr>
      <w:tr w:rsidR="005E5738" w14:paraId="66D5C534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7B63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4E66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Частичное совпадение</w:t>
            </w:r>
          </w:p>
          <w:p w14:paraId="24A652D5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элементов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47C90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(1,1,1), (2,2,1)</w:t>
            </w:r>
          </w:p>
          <w:p w14:paraId="5BEB6937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S2: (2,2,1), (3,3,1)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0591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(1,1,1), (3,3,1)</w:t>
            </w:r>
          </w:p>
        </w:tc>
      </w:tr>
      <w:tr w:rsidR="005E5738" w14:paraId="3F975E6E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B489D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D7805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Разная кратность</w:t>
            </w:r>
          </w:p>
          <w:p w14:paraId="55920825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общего элемента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5359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(1,1,3)</w:t>
            </w:r>
          </w:p>
          <w:p w14:paraId="243D6A5B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S2: (1,1,1)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5E38C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(1,1,2)</w:t>
            </w:r>
          </w:p>
        </w:tc>
      </w:tr>
      <w:tr w:rsidR="005E5738" w14:paraId="795D8356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835F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8C16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Идентичные множества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4E0CA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(1,1,1), (2,2,1)</w:t>
            </w:r>
          </w:p>
          <w:p w14:paraId="7B407315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S2: (1,1,1), (2,2,1)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BD454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Результат: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</w:p>
        </w:tc>
      </w:tr>
      <w:tr w:rsidR="005E5738" w14:paraId="63018E4C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7EF1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B166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Второе множество пустое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08BB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S1: (1,1,1), (2,2,1)</w:t>
            </w:r>
          </w:p>
          <w:p w14:paraId="2F8BE5E2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S2: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EE1D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(1,1,1), (2,2,1)</w:t>
            </w:r>
          </w:p>
        </w:tc>
      </w:tr>
      <w:tr w:rsidR="005E5738" w14:paraId="597543DE" w14:textId="77777777" w:rsidTr="00445E3A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E98D" w14:textId="77777777" w:rsidR="005E5738" w:rsidRDefault="005E5738" w:rsidP="00445E3A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AE4C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Первое множество пустое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37EE9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S1: </w:t>
            </w:r>
            <w:r>
              <w:rPr>
                <w:rFonts w:ascii="Cambria Math" w:eastAsia="Times New Roman" w:hAnsi="Cambria Math" w:cs="Cambria Math"/>
                <w:sz w:val="28"/>
                <w:szCs w:val="28"/>
              </w:rPr>
              <w:t>∅</w:t>
            </w:r>
          </w:p>
          <w:p w14:paraId="58C8A0A9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S2: (1,1,1)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86271" w14:textId="77777777" w:rsidR="005E5738" w:rsidRDefault="005E5738" w:rsidP="00445E3A">
            <w:pPr>
              <w:spacing w:line="30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Результат: (1,1,1)</w:t>
            </w:r>
          </w:p>
        </w:tc>
      </w:tr>
    </w:tbl>
    <w:p w14:paraId="02B98C0C" w14:textId="77777777" w:rsidR="005E5738" w:rsidRDefault="005E5738" w:rsidP="005E5738"/>
    <w:p w14:paraId="7534738D" w14:textId="77777777" w:rsidR="008627EC" w:rsidRPr="005E5738" w:rsidRDefault="008627EC" w:rsidP="005E5738">
      <w:pPr>
        <w:pStyle w:val="1"/>
        <w:jc w:val="left"/>
        <w:rPr>
          <w:lang w:val="en-US"/>
        </w:rPr>
      </w:pPr>
    </w:p>
    <w:sectPr w:rsidR="008627EC" w:rsidRPr="005E5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929"/>
    <w:multiLevelType w:val="multilevel"/>
    <w:tmpl w:val="D818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5031"/>
    <w:multiLevelType w:val="multilevel"/>
    <w:tmpl w:val="5420A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25150"/>
    <w:multiLevelType w:val="multilevel"/>
    <w:tmpl w:val="48CC24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A05F9"/>
    <w:multiLevelType w:val="multilevel"/>
    <w:tmpl w:val="87EC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50BF0"/>
    <w:multiLevelType w:val="multilevel"/>
    <w:tmpl w:val="3D9A9E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57EF3"/>
    <w:multiLevelType w:val="multilevel"/>
    <w:tmpl w:val="F48E78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61AD8"/>
    <w:multiLevelType w:val="multilevel"/>
    <w:tmpl w:val="1820E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01673"/>
    <w:multiLevelType w:val="multilevel"/>
    <w:tmpl w:val="BDB0B2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C4C72"/>
    <w:multiLevelType w:val="multilevel"/>
    <w:tmpl w:val="0504E1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E1801"/>
    <w:multiLevelType w:val="hybridMultilevel"/>
    <w:tmpl w:val="055010CA"/>
    <w:lvl w:ilvl="0" w:tplc="54FCE292">
      <w:start w:val="1"/>
      <w:numFmt w:val="bullet"/>
      <w:lvlText w:val="•"/>
      <w:lvlJc w:val="left"/>
      <w:pPr>
        <w:ind w:left="720" w:hanging="360"/>
      </w:pPr>
    </w:lvl>
    <w:lvl w:ilvl="1" w:tplc="C0C0116C">
      <w:numFmt w:val="decimal"/>
      <w:lvlText w:val=""/>
      <w:lvlJc w:val="left"/>
    </w:lvl>
    <w:lvl w:ilvl="2" w:tplc="B91050A4">
      <w:numFmt w:val="decimal"/>
      <w:lvlText w:val=""/>
      <w:lvlJc w:val="left"/>
    </w:lvl>
    <w:lvl w:ilvl="3" w:tplc="F4F8605E">
      <w:numFmt w:val="decimal"/>
      <w:lvlText w:val=""/>
      <w:lvlJc w:val="left"/>
    </w:lvl>
    <w:lvl w:ilvl="4" w:tplc="66C2B6CA">
      <w:numFmt w:val="decimal"/>
      <w:lvlText w:val=""/>
      <w:lvlJc w:val="left"/>
    </w:lvl>
    <w:lvl w:ilvl="5" w:tplc="F70AD0B2">
      <w:numFmt w:val="decimal"/>
      <w:lvlText w:val=""/>
      <w:lvlJc w:val="left"/>
    </w:lvl>
    <w:lvl w:ilvl="6" w:tplc="CBC4BAC8">
      <w:numFmt w:val="decimal"/>
      <w:lvlText w:val=""/>
      <w:lvlJc w:val="left"/>
    </w:lvl>
    <w:lvl w:ilvl="7" w:tplc="FBBE2D2C">
      <w:numFmt w:val="decimal"/>
      <w:lvlText w:val=""/>
      <w:lvlJc w:val="left"/>
    </w:lvl>
    <w:lvl w:ilvl="8" w:tplc="3FA29E7A">
      <w:numFmt w:val="decimal"/>
      <w:lvlText w:val=""/>
      <w:lvlJc w:val="left"/>
    </w:lvl>
  </w:abstractNum>
  <w:abstractNum w:abstractNumId="10" w15:restartNumberingAfterBreak="0">
    <w:nsid w:val="4FBA5C8B"/>
    <w:multiLevelType w:val="multilevel"/>
    <w:tmpl w:val="0106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8D2395"/>
    <w:multiLevelType w:val="multilevel"/>
    <w:tmpl w:val="868A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12635"/>
    <w:multiLevelType w:val="multilevel"/>
    <w:tmpl w:val="E9D896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D6D28"/>
    <w:multiLevelType w:val="multilevel"/>
    <w:tmpl w:val="CED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629105">
    <w:abstractNumId w:val="3"/>
  </w:num>
  <w:num w:numId="2" w16cid:durableId="149372701">
    <w:abstractNumId w:val="13"/>
  </w:num>
  <w:num w:numId="3" w16cid:durableId="842477893">
    <w:abstractNumId w:val="0"/>
  </w:num>
  <w:num w:numId="4" w16cid:durableId="1681589742">
    <w:abstractNumId w:val="11"/>
  </w:num>
  <w:num w:numId="5" w16cid:durableId="70348248">
    <w:abstractNumId w:val="10"/>
  </w:num>
  <w:num w:numId="6" w16cid:durableId="696464620">
    <w:abstractNumId w:val="6"/>
  </w:num>
  <w:num w:numId="7" w16cid:durableId="222957726">
    <w:abstractNumId w:val="1"/>
  </w:num>
  <w:num w:numId="8" w16cid:durableId="1372194638">
    <w:abstractNumId w:val="5"/>
  </w:num>
  <w:num w:numId="9" w16cid:durableId="1113090233">
    <w:abstractNumId w:val="12"/>
  </w:num>
  <w:num w:numId="10" w16cid:durableId="1663391713">
    <w:abstractNumId w:val="8"/>
  </w:num>
  <w:num w:numId="11" w16cid:durableId="1926331068">
    <w:abstractNumId w:val="2"/>
  </w:num>
  <w:num w:numId="12" w16cid:durableId="762847551">
    <w:abstractNumId w:val="7"/>
  </w:num>
  <w:num w:numId="13" w16cid:durableId="1423185278">
    <w:abstractNumId w:val="4"/>
  </w:num>
  <w:num w:numId="14" w16cid:durableId="129560002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55"/>
    <w:rsid w:val="0004363C"/>
    <w:rsid w:val="00137395"/>
    <w:rsid w:val="001C6BB0"/>
    <w:rsid w:val="002C19B6"/>
    <w:rsid w:val="002E537A"/>
    <w:rsid w:val="00352CBF"/>
    <w:rsid w:val="004236D6"/>
    <w:rsid w:val="005E5738"/>
    <w:rsid w:val="006E4EE0"/>
    <w:rsid w:val="00743D06"/>
    <w:rsid w:val="008627EC"/>
    <w:rsid w:val="009C4355"/>
    <w:rsid w:val="009F79B2"/>
    <w:rsid w:val="00CD4972"/>
    <w:rsid w:val="00D64910"/>
    <w:rsid w:val="00DA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4ABD"/>
  <w15:chartTrackingRefBased/>
  <w15:docId w15:val="{F5835251-8AB8-45C4-BDEC-87167E75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9B6"/>
    <w:pPr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9B6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C4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3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3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3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3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3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3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6D6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6D6"/>
    <w:rPr>
      <w:rFonts w:ascii="Times New Roman" w:hAnsi="Times New Roman" w:cs="Times New Roman"/>
      <w:b/>
      <w:bCs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355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9C43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3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3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3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C6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@PennoeBot</dc:creator>
  <cp:keywords/>
  <dc:description/>
  <cp:lastModifiedBy>Степан Шостак</cp:lastModifiedBy>
  <cp:revision>4</cp:revision>
  <dcterms:created xsi:type="dcterms:W3CDTF">2026-06-17T22:53:00Z</dcterms:created>
  <dcterms:modified xsi:type="dcterms:W3CDTF">2026-06-18T01:33:00Z</dcterms:modified>
</cp:coreProperties>
</file>