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EA33" w14:textId="77777777" w:rsidR="00EB7900" w:rsidRDefault="00000000">
      <w:pPr>
        <w:pStyle w:val="Heading1"/>
        <w:spacing w:before="2" w:line="338" w:lineRule="auto"/>
        <w:ind w:left="420"/>
      </w:pPr>
      <w:bookmarkStart w:id="0" w:name="COCHIN_UNIVERSITY_OF_SCIENCE_AND_TECHNOL"/>
      <w:bookmarkEnd w:id="0"/>
      <w:r>
        <w:t>COCHIN</w:t>
      </w:r>
      <w:r>
        <w:rPr>
          <w:spacing w:val="-20"/>
        </w:rPr>
        <w:t xml:space="preserve"> </w:t>
      </w:r>
      <w:r>
        <w:t>UNIVERSITY</w:t>
      </w:r>
      <w:r>
        <w:rPr>
          <w:spacing w:val="-2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SCIENCE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TECHNOLOGY DEPARTMENT OF COMPUTER APPLICATIONS</w:t>
      </w:r>
    </w:p>
    <w:p w14:paraId="580C6F35" w14:textId="7653DD3B" w:rsidR="00EB7900" w:rsidRDefault="00000000">
      <w:pPr>
        <w:spacing w:before="6"/>
        <w:ind w:left="18"/>
        <w:jc w:val="center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t>KOCHI,</w:t>
      </w:r>
      <w:r w:rsidR="00C1160C">
        <w:rPr>
          <w:rFonts w:ascii="Calibri"/>
          <w:b/>
          <w:spacing w:val="-2"/>
          <w:sz w:val="40"/>
        </w:rPr>
        <w:t xml:space="preserve"> </w:t>
      </w:r>
      <w:r>
        <w:rPr>
          <w:rFonts w:ascii="Calibri"/>
          <w:b/>
          <w:spacing w:val="-2"/>
          <w:sz w:val="40"/>
        </w:rPr>
        <w:t>KERALA,</w:t>
      </w:r>
      <w:r w:rsidR="00C1160C">
        <w:rPr>
          <w:rFonts w:ascii="Calibri"/>
          <w:b/>
          <w:spacing w:val="-2"/>
          <w:sz w:val="40"/>
        </w:rPr>
        <w:t xml:space="preserve"> </w:t>
      </w:r>
      <w:r>
        <w:rPr>
          <w:rFonts w:ascii="Calibri"/>
          <w:b/>
          <w:spacing w:val="-2"/>
          <w:sz w:val="40"/>
        </w:rPr>
        <w:t>INDIA</w:t>
      </w:r>
    </w:p>
    <w:p w14:paraId="7013256F" w14:textId="77777777" w:rsidR="00EB7900" w:rsidRDefault="00EB7900">
      <w:pPr>
        <w:pStyle w:val="BodyText"/>
        <w:spacing w:before="0"/>
        <w:ind w:left="0"/>
        <w:rPr>
          <w:rFonts w:ascii="Calibri"/>
          <w:b/>
          <w:sz w:val="20"/>
        </w:rPr>
      </w:pPr>
    </w:p>
    <w:p w14:paraId="299003B8" w14:textId="77777777" w:rsidR="00EB7900" w:rsidRDefault="00EB7900">
      <w:pPr>
        <w:pStyle w:val="BodyText"/>
        <w:spacing w:before="0"/>
        <w:ind w:left="0"/>
        <w:rPr>
          <w:rFonts w:ascii="Calibri"/>
          <w:b/>
          <w:sz w:val="20"/>
        </w:rPr>
      </w:pPr>
    </w:p>
    <w:p w14:paraId="14EB6F01" w14:textId="77777777" w:rsidR="00EB7900" w:rsidRDefault="00EB7900">
      <w:pPr>
        <w:pStyle w:val="BodyText"/>
        <w:spacing w:before="0"/>
        <w:ind w:left="0"/>
        <w:rPr>
          <w:rFonts w:ascii="Calibri"/>
          <w:b/>
          <w:sz w:val="20"/>
        </w:rPr>
      </w:pPr>
    </w:p>
    <w:p w14:paraId="270E45F1" w14:textId="77777777" w:rsidR="00EB7900" w:rsidRDefault="00000000">
      <w:pPr>
        <w:pStyle w:val="BodyText"/>
        <w:spacing w:before="40"/>
        <w:ind w:left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27951CB" wp14:editId="1343BD9A">
            <wp:simplePos x="0" y="0"/>
            <wp:positionH relativeFrom="page">
              <wp:posOffset>2814827</wp:posOffset>
            </wp:positionH>
            <wp:positionV relativeFrom="paragraph">
              <wp:posOffset>196052</wp:posOffset>
            </wp:positionV>
            <wp:extent cx="1792224" cy="193090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930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DFA73" w14:textId="77777777" w:rsidR="00EB7900" w:rsidRDefault="00000000">
      <w:pPr>
        <w:pStyle w:val="Heading2"/>
        <w:spacing w:before="346" w:line="369" w:lineRule="auto"/>
        <w:ind w:left="4048" w:right="2314" w:hanging="1349"/>
      </w:pPr>
      <w:r>
        <w:t>MASTERS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COMPUTER</w:t>
      </w:r>
      <w:r>
        <w:rPr>
          <w:spacing w:val="-18"/>
        </w:rPr>
        <w:t xml:space="preserve"> </w:t>
      </w:r>
      <w:r>
        <w:t>APPLICATIONS MAIN PROJECT</w:t>
      </w:r>
    </w:p>
    <w:p w14:paraId="6C9E0E0D" w14:textId="77777777" w:rsidR="00EB7900" w:rsidRDefault="00000000">
      <w:pPr>
        <w:spacing w:before="1"/>
        <w:ind w:left="420" w:right="258"/>
        <w:jc w:val="center"/>
        <w:rPr>
          <w:rFonts w:ascii="Calibri"/>
          <w:b/>
          <w:sz w:val="28"/>
        </w:rPr>
      </w:pPr>
      <w:r>
        <w:rPr>
          <w:rFonts w:ascii="Calibri"/>
          <w:b/>
          <w:spacing w:val="-4"/>
          <w:sz w:val="28"/>
        </w:rPr>
        <w:t>22-382-0401</w:t>
      </w:r>
    </w:p>
    <w:p w14:paraId="068E07BB" w14:textId="77777777" w:rsidR="00EB7900" w:rsidRDefault="00000000">
      <w:pPr>
        <w:pStyle w:val="BodyText"/>
        <w:spacing w:before="221"/>
        <w:ind w:left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8CD8328" wp14:editId="6F2D5092">
                <wp:simplePos x="0" y="0"/>
                <wp:positionH relativeFrom="page">
                  <wp:posOffset>685800</wp:posOffset>
                </wp:positionH>
                <wp:positionV relativeFrom="paragraph">
                  <wp:posOffset>310685</wp:posOffset>
                </wp:positionV>
                <wp:extent cx="6007100" cy="8255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7100" cy="825500"/>
                          <a:chOff x="0" y="0"/>
                          <a:chExt cx="6007100" cy="8255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0710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0" h="825500">
                                <a:moveTo>
                                  <a:pt x="6000750" y="825499"/>
                                </a:moveTo>
                                <a:lnTo>
                                  <a:pt x="6350" y="825499"/>
                                </a:lnTo>
                                <a:lnTo>
                                  <a:pt x="4381" y="825195"/>
                                </a:lnTo>
                                <a:lnTo>
                                  <a:pt x="2616" y="824280"/>
                                </a:lnTo>
                                <a:lnTo>
                                  <a:pt x="1206" y="822883"/>
                                </a:lnTo>
                                <a:lnTo>
                                  <a:pt x="304" y="821105"/>
                                </a:lnTo>
                                <a:lnTo>
                                  <a:pt x="0" y="819149"/>
                                </a:lnTo>
                                <a:lnTo>
                                  <a:pt x="0" y="6350"/>
                                </a:lnTo>
                                <a:lnTo>
                                  <a:pt x="6350" y="0"/>
                                </a:lnTo>
                                <a:lnTo>
                                  <a:pt x="6000750" y="0"/>
                                </a:lnTo>
                                <a:lnTo>
                                  <a:pt x="6007100" y="6350"/>
                                </a:lnTo>
                                <a:lnTo>
                                  <a:pt x="12700" y="6350"/>
                                </a:lnTo>
                                <a:lnTo>
                                  <a:pt x="635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812799"/>
                                </a:lnTo>
                                <a:lnTo>
                                  <a:pt x="6350" y="812799"/>
                                </a:lnTo>
                                <a:lnTo>
                                  <a:pt x="12700" y="819149"/>
                                </a:lnTo>
                                <a:lnTo>
                                  <a:pt x="6007100" y="819149"/>
                                </a:lnTo>
                                <a:lnTo>
                                  <a:pt x="6006795" y="821105"/>
                                </a:lnTo>
                                <a:lnTo>
                                  <a:pt x="6005880" y="822883"/>
                                </a:lnTo>
                                <a:lnTo>
                                  <a:pt x="6004483" y="824280"/>
                                </a:lnTo>
                                <a:lnTo>
                                  <a:pt x="6002705" y="825195"/>
                                </a:lnTo>
                                <a:lnTo>
                                  <a:pt x="6000750" y="825499"/>
                                </a:lnTo>
                                <a:close/>
                              </a:path>
                              <a:path w="6007100" h="825500">
                                <a:moveTo>
                                  <a:pt x="12700" y="12700"/>
                                </a:moveTo>
                                <a:lnTo>
                                  <a:pt x="635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12700"/>
                                </a:lnTo>
                                <a:close/>
                              </a:path>
                              <a:path w="6007100" h="825500">
                                <a:moveTo>
                                  <a:pt x="5994400" y="12700"/>
                                </a:moveTo>
                                <a:lnTo>
                                  <a:pt x="1270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5994400" y="6350"/>
                                </a:lnTo>
                                <a:lnTo>
                                  <a:pt x="5994400" y="12700"/>
                                </a:lnTo>
                                <a:close/>
                              </a:path>
                              <a:path w="6007100" h="825500">
                                <a:moveTo>
                                  <a:pt x="5994400" y="819149"/>
                                </a:moveTo>
                                <a:lnTo>
                                  <a:pt x="5994400" y="6350"/>
                                </a:lnTo>
                                <a:lnTo>
                                  <a:pt x="6000750" y="12700"/>
                                </a:lnTo>
                                <a:lnTo>
                                  <a:pt x="6007100" y="12700"/>
                                </a:lnTo>
                                <a:lnTo>
                                  <a:pt x="6007100" y="812799"/>
                                </a:lnTo>
                                <a:lnTo>
                                  <a:pt x="6000750" y="812799"/>
                                </a:lnTo>
                                <a:lnTo>
                                  <a:pt x="5994400" y="819149"/>
                                </a:lnTo>
                                <a:close/>
                              </a:path>
                              <a:path w="6007100" h="825500">
                                <a:moveTo>
                                  <a:pt x="6007100" y="12700"/>
                                </a:moveTo>
                                <a:lnTo>
                                  <a:pt x="6000750" y="12700"/>
                                </a:lnTo>
                                <a:lnTo>
                                  <a:pt x="5994400" y="6350"/>
                                </a:lnTo>
                                <a:lnTo>
                                  <a:pt x="6007100" y="6350"/>
                                </a:lnTo>
                                <a:lnTo>
                                  <a:pt x="6007100" y="12700"/>
                                </a:lnTo>
                                <a:close/>
                              </a:path>
                              <a:path w="6007100" h="825500">
                                <a:moveTo>
                                  <a:pt x="12700" y="819149"/>
                                </a:moveTo>
                                <a:lnTo>
                                  <a:pt x="6350" y="812799"/>
                                </a:lnTo>
                                <a:lnTo>
                                  <a:pt x="12700" y="812799"/>
                                </a:lnTo>
                                <a:lnTo>
                                  <a:pt x="12700" y="819149"/>
                                </a:lnTo>
                                <a:close/>
                              </a:path>
                              <a:path w="6007100" h="825500">
                                <a:moveTo>
                                  <a:pt x="5994400" y="819149"/>
                                </a:moveTo>
                                <a:lnTo>
                                  <a:pt x="12700" y="819149"/>
                                </a:lnTo>
                                <a:lnTo>
                                  <a:pt x="12700" y="812799"/>
                                </a:lnTo>
                                <a:lnTo>
                                  <a:pt x="5994400" y="812799"/>
                                </a:lnTo>
                                <a:lnTo>
                                  <a:pt x="5994400" y="819149"/>
                                </a:lnTo>
                                <a:close/>
                              </a:path>
                              <a:path w="6007100" h="825500">
                                <a:moveTo>
                                  <a:pt x="6007100" y="819149"/>
                                </a:moveTo>
                                <a:lnTo>
                                  <a:pt x="5994400" y="819149"/>
                                </a:lnTo>
                                <a:lnTo>
                                  <a:pt x="6000750" y="812799"/>
                                </a:lnTo>
                                <a:lnTo>
                                  <a:pt x="6007100" y="812799"/>
                                </a:lnTo>
                                <a:lnTo>
                                  <a:pt x="6007100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007100" cy="82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EAB2A" w14:textId="77777777" w:rsidR="00EB7900" w:rsidRDefault="00EB7900">
                              <w:pPr>
                                <w:spacing w:before="11"/>
                                <w:rPr>
                                  <w:rFonts w:ascii="Calibri"/>
                                  <w:b/>
                                </w:rPr>
                              </w:pPr>
                            </w:p>
                            <w:p w14:paraId="1859405A" w14:textId="6405CA23" w:rsidR="00EB7900" w:rsidRDefault="00000000">
                              <w:pPr>
                                <w:spacing w:line="259" w:lineRule="auto"/>
                                <w:ind w:left="883" w:right="122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AI</w:t>
                              </w:r>
                              <w:r>
                                <w:rPr>
                                  <w:rFonts w:ascii="Calibri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DevOps</w:t>
                              </w:r>
                              <w:r>
                                <w:rPr>
                                  <w:rFonts w:ascii="Calibri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Commander:</w:t>
                              </w:r>
                              <w:r>
                                <w:rPr>
                                  <w:rFonts w:ascii="Calibri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Autonomous</w:t>
                              </w:r>
                              <w:r>
                                <w:rPr>
                                  <w:rFonts w:ascii="Calibri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DevOps</w:t>
                              </w:r>
                              <w:r>
                                <w:rPr>
                                  <w:rFonts w:ascii="Calibri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Agent</w:t>
                              </w:r>
                              <w:r>
                                <w:rPr>
                                  <w:rFonts w:ascii="Calibri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GitHub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 xml:space="preserve">Actions-Based </w:t>
                              </w:r>
                              <w:r w:rsidR="00C1160C">
                                <w:rPr>
                                  <w:rFonts w:ascii="Calibri"/>
                                </w:rPr>
                                <w:t>Deployment</w:t>
                              </w:r>
                              <w:r>
                                <w:rPr>
                                  <w:rFonts w:ascii="Calibri"/>
                                </w:rPr>
                                <w:t xml:space="preserve"> 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D8328" id="Group 2" o:spid="_x0000_s1026" style="position:absolute;margin-left:54pt;margin-top:24.45pt;width:473pt;height:65pt;z-index:-15728128;mso-wrap-distance-left:0;mso-wrap-distance-right:0;mso-position-horizontal-relative:page" coordsize="60071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">
                <v:shape id="Graphic 3" o:spid="_x0000_s1027" style="position:absolute;width:60071;height:8255;visibility:visible;mso-wrap-style:square;v-text-anchor:top" coordsize="600710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" path="m6000750,825499r-5994400,l4381,825195r-1765,-915l1206,822883,304,821105,,819149,,6350,6350,,6000750,r6350,6350l12700,6350,6350,12700r6350,l12700,812799r-6350,l12700,819149r5994400,l6006795,821105r-915,1778l6004483,824280r-1778,915l6000750,825499xem12700,12700r-6350,l12700,6350r,6350xem5994400,12700r-5981700,l12700,6350r5981700,l5994400,12700xem5994400,819149r,-812799l6000750,12700r6350,l6007100,812799r-6350,l5994400,819149xem6007100,12700r-6350,l5994400,6350r12700,l6007100,12700xem12700,819149l6350,812799r6350,l12700,819149xem5994400,819149r-5981700,l12700,812799r5981700,l5994400,819149xem6007100,819149r-12700,l6000750,812799r6350,l6007100,819149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0071;height:8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BDEAB2A" w14:textId="77777777" w:rsidR="00EB7900" w:rsidRDefault="00EB7900">
                        <w:pPr>
                          <w:spacing w:before="11"/>
                          <w:rPr>
                            <w:rFonts w:ascii="Calibri"/>
                            <w:b/>
                          </w:rPr>
                        </w:pPr>
                      </w:p>
                      <w:p w14:paraId="1859405A" w14:textId="6405CA23" w:rsidR="00EB7900" w:rsidRDefault="00000000">
                        <w:pPr>
                          <w:spacing w:line="259" w:lineRule="auto"/>
                          <w:ind w:left="883" w:right="122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AI</w:t>
                        </w:r>
                        <w:r>
                          <w:rPr>
                            <w:rFonts w:ascii="Calibri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DevOps</w:t>
                        </w:r>
                        <w:r>
                          <w:rPr>
                            <w:rFonts w:ascii="Calibri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Commander:</w:t>
                        </w:r>
                        <w:r>
                          <w:rPr>
                            <w:rFonts w:ascii="Calibri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An</w:t>
                        </w:r>
                        <w:r>
                          <w:rPr>
                            <w:rFonts w:asci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Autonomous</w:t>
                        </w:r>
                        <w:r>
                          <w:rPr>
                            <w:rFonts w:ascii="Calibri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DevOps</w:t>
                        </w:r>
                        <w:r>
                          <w:rPr>
                            <w:rFonts w:ascii="Calibri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Agent</w:t>
                        </w:r>
                        <w:r>
                          <w:rPr>
                            <w:rFonts w:ascii="Calibri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with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GitHub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 xml:space="preserve">Actions-Based </w:t>
                        </w:r>
                        <w:r w:rsidR="00C1160C">
                          <w:rPr>
                            <w:rFonts w:ascii="Calibri"/>
                          </w:rPr>
                          <w:t>Deployment</w:t>
                        </w:r>
                        <w:r>
                          <w:rPr>
                            <w:rFonts w:ascii="Calibri"/>
                          </w:rPr>
                          <w:t xml:space="preserve"> Support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CB3FEB" w14:textId="77777777" w:rsidR="00EB7900" w:rsidRDefault="00EB7900">
      <w:pPr>
        <w:pStyle w:val="BodyText"/>
        <w:spacing w:before="0"/>
        <w:ind w:left="0"/>
        <w:rPr>
          <w:rFonts w:ascii="Calibri"/>
          <w:b/>
          <w:sz w:val="28"/>
        </w:rPr>
      </w:pPr>
    </w:p>
    <w:p w14:paraId="3D5FC994" w14:textId="77777777" w:rsidR="00EB7900" w:rsidRDefault="00EB7900">
      <w:pPr>
        <w:pStyle w:val="BodyText"/>
        <w:spacing w:before="123"/>
        <w:ind w:left="0"/>
        <w:rPr>
          <w:rFonts w:ascii="Calibri"/>
          <w:b/>
          <w:sz w:val="28"/>
        </w:rPr>
      </w:pPr>
    </w:p>
    <w:p w14:paraId="1EC4F6E1" w14:textId="77777777" w:rsidR="00EB7900" w:rsidRDefault="00000000">
      <w:pPr>
        <w:ind w:left="2608"/>
        <w:rPr>
          <w:rFonts w:ascii="Calibri"/>
          <w:b/>
          <w:sz w:val="28"/>
        </w:rPr>
      </w:pPr>
      <w:r>
        <w:rPr>
          <w:rFonts w:ascii="Calibri"/>
          <w:sz w:val="28"/>
        </w:rPr>
        <w:t>Company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Name:</w:t>
      </w:r>
      <w:r>
        <w:rPr>
          <w:rFonts w:ascii="Calibri"/>
          <w:spacing w:val="-15"/>
          <w:sz w:val="28"/>
        </w:rPr>
        <w:t xml:space="preserve"> </w:t>
      </w:r>
      <w:r>
        <w:rPr>
          <w:rFonts w:ascii="Calibri"/>
          <w:b/>
          <w:sz w:val="28"/>
        </w:rPr>
        <w:t>Xcelcode</w:t>
      </w:r>
      <w:r>
        <w:rPr>
          <w:rFonts w:ascii="Calibri"/>
          <w:b/>
          <w:spacing w:val="-1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Innovations</w:t>
      </w:r>
    </w:p>
    <w:p w14:paraId="053FCD7D" w14:textId="77777777" w:rsidR="00EB7900" w:rsidRDefault="00000000">
      <w:pPr>
        <w:spacing w:before="186"/>
        <w:ind w:left="2608"/>
        <w:rPr>
          <w:rFonts w:ascii="Calibri"/>
          <w:b/>
          <w:sz w:val="28"/>
        </w:rPr>
      </w:pPr>
      <w:r>
        <w:rPr>
          <w:rFonts w:ascii="Calibri"/>
          <w:spacing w:val="-2"/>
          <w:sz w:val="28"/>
        </w:rPr>
        <w:t>Submitted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by: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Prince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Parmar</w:t>
      </w:r>
      <w:r>
        <w:rPr>
          <w:rFonts w:ascii="Calibri"/>
          <w:b/>
          <w:spacing w:val="-4"/>
          <w:sz w:val="28"/>
        </w:rPr>
        <w:t xml:space="preserve"> Singh</w:t>
      </w:r>
    </w:p>
    <w:p w14:paraId="7BBAED47" w14:textId="77777777" w:rsidR="00EB7900" w:rsidRDefault="00EB7900">
      <w:pPr>
        <w:rPr>
          <w:rFonts w:ascii="Calibri"/>
          <w:b/>
          <w:sz w:val="28"/>
        </w:rPr>
        <w:sectPr w:rsidR="00EB7900">
          <w:type w:val="continuous"/>
          <w:pgSz w:w="11910" w:h="16840"/>
          <w:pgMar w:top="1420" w:right="1275" w:bottom="280" w:left="992" w:header="720" w:footer="720" w:gutter="0"/>
          <w:cols w:space="720"/>
        </w:sectPr>
      </w:pPr>
    </w:p>
    <w:p w14:paraId="4D2DB7D3" w14:textId="77777777" w:rsidR="00EB7900" w:rsidRDefault="00EB7900">
      <w:pPr>
        <w:pStyle w:val="BodyText"/>
        <w:spacing w:before="307"/>
        <w:ind w:left="0"/>
        <w:rPr>
          <w:rFonts w:ascii="Calibri"/>
          <w:b/>
          <w:sz w:val="40"/>
        </w:rPr>
      </w:pPr>
    </w:p>
    <w:p w14:paraId="6DF1FD61" w14:textId="77777777" w:rsidR="00EB7900" w:rsidRDefault="00000000">
      <w:pPr>
        <w:ind w:right="385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  <w:u w:val="thick"/>
        </w:rPr>
        <w:t>ABSTRACT</w:t>
      </w:r>
    </w:p>
    <w:p w14:paraId="7792695F" w14:textId="77777777" w:rsidR="00EB7900" w:rsidRDefault="00EB7900">
      <w:pPr>
        <w:pStyle w:val="BodyText"/>
        <w:spacing w:before="89"/>
        <w:ind w:left="0"/>
        <w:rPr>
          <w:rFonts w:ascii="Times New Roman"/>
          <w:b/>
          <w:sz w:val="32"/>
        </w:rPr>
      </w:pPr>
    </w:p>
    <w:p w14:paraId="46E15A85" w14:textId="47928887" w:rsidR="00EB7900" w:rsidRPr="00BF0839" w:rsidRDefault="00000000">
      <w:pPr>
        <w:spacing w:line="360" w:lineRule="auto"/>
        <w:ind w:left="503" w:right="149"/>
        <w:jc w:val="both"/>
        <w:rPr>
          <w:rFonts w:asciiTheme="majorHAnsi" w:hAnsiTheme="majorHAnsi"/>
          <w:sz w:val="24"/>
          <w:szCs w:val="24"/>
        </w:rPr>
      </w:pPr>
      <w:r w:rsidRPr="00BF0839">
        <w:rPr>
          <w:rFonts w:asciiTheme="majorHAnsi" w:hAnsiTheme="majorHAnsi"/>
          <w:sz w:val="24"/>
          <w:szCs w:val="24"/>
        </w:rPr>
        <w:t>Modern</w:t>
      </w:r>
      <w:r w:rsidRPr="00BF0839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software</w:t>
      </w:r>
      <w:r w:rsidRPr="00BF0839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delivery</w:t>
      </w:r>
      <w:r w:rsidRPr="00BF0839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requires</w:t>
      </w:r>
      <w:r w:rsidRPr="00BF0839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frequent</w:t>
      </w:r>
      <w:r w:rsidRPr="00BF0839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deployments,</w:t>
      </w:r>
      <w:r w:rsidRPr="00BF0839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yet</w:t>
      </w:r>
      <w:r w:rsidRPr="00BF0839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 xml:space="preserve">DevOps workflows remain complex and error-prone due to manual steps, fragmented tooling, and inconsistent adherence to playbooks. This project presents </w:t>
      </w:r>
      <w:r w:rsidRPr="00BF0839">
        <w:rPr>
          <w:rFonts w:asciiTheme="majorHAnsi" w:hAnsiTheme="majorHAnsi"/>
          <w:b/>
          <w:sz w:val="24"/>
          <w:szCs w:val="24"/>
        </w:rPr>
        <w:t>AI DevOps Commander</w:t>
      </w:r>
      <w:r w:rsidRPr="00BF0839">
        <w:rPr>
          <w:rFonts w:asciiTheme="majorHAnsi" w:hAnsiTheme="majorHAnsi"/>
          <w:sz w:val="24"/>
          <w:szCs w:val="24"/>
        </w:rPr>
        <w:t>, a local-first DevOps automation system where users issue human-language commands (e.g., “Deploy v1.6 to staging and run tests”) through a web dashboard. A LangGraph-based</w:t>
      </w:r>
      <w:r w:rsidRPr="00BF0839">
        <w:rPr>
          <w:rFonts w:asciiTheme="majorHAnsi" w:hAnsiTheme="majorHAnsi"/>
          <w:spacing w:val="40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interpreter converts instructions</w:t>
      </w:r>
      <w:r w:rsidRPr="00BF0839">
        <w:rPr>
          <w:rFonts w:asciiTheme="majorHAnsi" w:hAnsiTheme="majorHAnsi"/>
          <w:spacing w:val="80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 xml:space="preserve">into a structured plan and enforces a </w:t>
      </w:r>
      <w:r w:rsidRPr="00BF0839">
        <w:rPr>
          <w:rFonts w:asciiTheme="majorHAnsi" w:hAnsiTheme="majorHAnsi"/>
          <w:b/>
          <w:sz w:val="24"/>
          <w:szCs w:val="24"/>
        </w:rPr>
        <w:t xml:space="preserve">mandatory plan preview + approval gate </w:t>
      </w:r>
      <w:r w:rsidRPr="00BF0839">
        <w:rPr>
          <w:rFonts w:asciiTheme="majorHAnsi" w:hAnsiTheme="majorHAnsi"/>
          <w:sz w:val="24"/>
          <w:szCs w:val="24"/>
        </w:rPr>
        <w:t>before any execution.</w:t>
      </w:r>
    </w:p>
    <w:p w14:paraId="4E5A87A4" w14:textId="77777777" w:rsidR="00EB7900" w:rsidRPr="00BF0839" w:rsidRDefault="00EB7900">
      <w:pPr>
        <w:pStyle w:val="BodyText"/>
        <w:spacing w:before="98"/>
        <w:ind w:left="0"/>
        <w:rPr>
          <w:rFonts w:asciiTheme="majorHAnsi" w:hAnsiTheme="majorHAnsi"/>
          <w:sz w:val="24"/>
          <w:szCs w:val="24"/>
        </w:rPr>
      </w:pPr>
    </w:p>
    <w:p w14:paraId="02128AEE" w14:textId="5B8C856C" w:rsidR="00EB7900" w:rsidRPr="00BF0839" w:rsidRDefault="00000000">
      <w:pPr>
        <w:spacing w:line="360" w:lineRule="auto"/>
        <w:ind w:left="503" w:right="147"/>
        <w:jc w:val="both"/>
        <w:rPr>
          <w:rFonts w:asciiTheme="majorHAnsi" w:hAnsiTheme="majorHAnsi"/>
          <w:sz w:val="24"/>
          <w:szCs w:val="24"/>
        </w:rPr>
      </w:pPr>
      <w:r w:rsidRPr="00BF0839">
        <w:rPr>
          <w:rFonts w:asciiTheme="majorHAnsi" w:hAnsiTheme="majorHAnsi"/>
          <w:sz w:val="24"/>
          <w:szCs w:val="24"/>
        </w:rPr>
        <w:t xml:space="preserve">The system supports </w:t>
      </w:r>
      <w:r w:rsidRPr="00BF0839">
        <w:rPr>
          <w:rFonts w:asciiTheme="majorHAnsi" w:hAnsiTheme="majorHAnsi"/>
          <w:b/>
          <w:sz w:val="24"/>
          <w:szCs w:val="24"/>
        </w:rPr>
        <w:t xml:space="preserve">local deployments </w:t>
      </w:r>
      <w:r w:rsidRPr="00BF0839">
        <w:rPr>
          <w:rFonts w:asciiTheme="majorHAnsi" w:hAnsiTheme="majorHAnsi"/>
          <w:sz w:val="24"/>
          <w:szCs w:val="24"/>
        </w:rPr>
        <w:t>(Git/Docker/approved</w:t>
      </w:r>
      <w:r w:rsidRPr="00BF0839">
        <w:rPr>
          <w:rFonts w:asciiTheme="majorHAnsi" w:hAnsiTheme="majorHAnsi"/>
          <w:spacing w:val="80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 xml:space="preserve">scripts only) and </w:t>
      </w:r>
      <w:r w:rsidRPr="00BF0839">
        <w:rPr>
          <w:rFonts w:asciiTheme="majorHAnsi" w:hAnsiTheme="majorHAnsi"/>
          <w:b/>
          <w:sz w:val="24"/>
          <w:szCs w:val="24"/>
        </w:rPr>
        <w:t>GitHub Actions–</w:t>
      </w:r>
      <w:r w:rsidRPr="00BF0839">
        <w:rPr>
          <w:rFonts w:asciiTheme="majorHAnsi" w:hAnsiTheme="majorHAnsi"/>
          <w:sz w:val="24"/>
          <w:szCs w:val="24"/>
        </w:rPr>
        <w:t>based deployments (workflow dispatch + run monitoring) using sandboxed adapters rather than unrestricted shell access. A watchdog agent evaluates logs, exit</w:t>
      </w:r>
      <w:r w:rsidRPr="00BF0839">
        <w:rPr>
          <w:rFonts w:asciiTheme="majorHAnsi" w:hAnsiTheme="majorHAnsi"/>
          <w:spacing w:val="80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codes, and monitoring metrics (e.g., Prometheus) to detect failures and trigger policy-based rollback to a last-known-good version. A RAG layer validates plans against SOPs stored in a vector</w:t>
      </w:r>
      <w:r w:rsidRPr="00BF0839">
        <w:rPr>
          <w:rFonts w:asciiTheme="majorHAnsi" w:hAnsiTheme="majorHAnsi"/>
          <w:spacing w:val="40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database (Chroma), improving operational correctness.</w:t>
      </w:r>
      <w:r w:rsidR="00BF0839">
        <w:rPr>
          <w:rFonts w:asciiTheme="majorHAnsi" w:hAnsiTheme="majorHAnsi"/>
          <w:sz w:val="24"/>
          <w:szCs w:val="24"/>
        </w:rPr>
        <w:t xml:space="preserve"> </w:t>
      </w:r>
      <w:r w:rsidRPr="00BF0839">
        <w:rPr>
          <w:rFonts w:asciiTheme="majorHAnsi" w:hAnsiTheme="majorHAnsi"/>
          <w:sz w:val="24"/>
          <w:szCs w:val="24"/>
        </w:rPr>
        <w:t>The architecture combines a Next.js frontend with a FastAPI backend (Redis + RQ) and is designed to scale from SQLite to Postgres and from local execution to cloud/Kubernetes.</w:t>
      </w:r>
    </w:p>
    <w:p w14:paraId="1C68729A" w14:textId="77777777" w:rsidR="00EB7900" w:rsidRDefault="00EB7900">
      <w:pPr>
        <w:spacing w:line="360" w:lineRule="auto"/>
        <w:jc w:val="both"/>
        <w:rPr>
          <w:rFonts w:ascii="Times New Roman" w:hAnsi="Times New Roman"/>
          <w:sz w:val="32"/>
        </w:rPr>
        <w:sectPr w:rsidR="00EB7900">
          <w:pgSz w:w="11910" w:h="16840"/>
          <w:pgMar w:top="1940" w:right="1275" w:bottom="280" w:left="992" w:header="720" w:footer="720" w:gutter="0"/>
          <w:cols w:space="720"/>
        </w:sectPr>
      </w:pPr>
    </w:p>
    <w:p w14:paraId="6E0142E1" w14:textId="77777777" w:rsidR="00EB7900" w:rsidRDefault="00EB7900">
      <w:pPr>
        <w:pStyle w:val="BodyText"/>
        <w:spacing w:before="75"/>
        <w:ind w:left="0"/>
        <w:rPr>
          <w:rFonts w:ascii="Times New Roman"/>
          <w:sz w:val="28"/>
        </w:rPr>
      </w:pPr>
    </w:p>
    <w:p w14:paraId="416FA6C7" w14:textId="77777777" w:rsidR="00EB7900" w:rsidRDefault="00000000">
      <w:pPr>
        <w:pStyle w:val="Heading2"/>
        <w:spacing w:before="1"/>
      </w:pPr>
      <w:r>
        <w:rPr>
          <w:color w:val="365F91"/>
        </w:rPr>
        <w:t>Problem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Statement</w:t>
      </w:r>
    </w:p>
    <w:p w14:paraId="735DEFA4" w14:textId="77777777" w:rsidR="00EB7900" w:rsidRDefault="00000000">
      <w:pPr>
        <w:pStyle w:val="BodyText"/>
        <w:spacing w:before="51" w:line="276" w:lineRule="auto"/>
        <w:ind w:left="100" w:right="427"/>
      </w:pPr>
      <w:r>
        <w:t>Teams</w:t>
      </w:r>
      <w:r>
        <w:rPr>
          <w:spacing w:val="-2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ad-hoc</w:t>
      </w:r>
      <w:r>
        <w:rPr>
          <w:spacing w:val="-2"/>
        </w:rPr>
        <w:t xml:space="preserve"> </w:t>
      </w:r>
      <w:r>
        <w:t>release procedures. Common issues include missed steps (e.g., tests not executed), unclear accountability, and weak auditability. Existing solutions often require significant setup, assume high DevOps maturity, or do not enforce a human approval gate for automated actions. In academic and small-team settings, these limitations can lead to unstable deployments and delayed releases.</w:t>
      </w:r>
    </w:p>
    <w:p w14:paraId="75BF4E20" w14:textId="77777777" w:rsidR="00EB7900" w:rsidRDefault="00EB7900">
      <w:pPr>
        <w:pStyle w:val="BodyText"/>
        <w:spacing w:before="222"/>
        <w:ind w:left="0"/>
      </w:pPr>
    </w:p>
    <w:p w14:paraId="47252307" w14:textId="77777777" w:rsidR="00EB7900" w:rsidRDefault="00000000">
      <w:pPr>
        <w:pStyle w:val="Heading2"/>
      </w:pPr>
      <w:r>
        <w:rPr>
          <w:color w:val="365F91"/>
        </w:rPr>
        <w:t>Proposed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Solution</w:t>
      </w:r>
    </w:p>
    <w:p w14:paraId="76BD91B1" w14:textId="77777777" w:rsidR="00EB7900" w:rsidRDefault="00000000">
      <w:pPr>
        <w:pStyle w:val="BodyText"/>
        <w:spacing w:before="54" w:line="276" w:lineRule="auto"/>
        <w:ind w:left="100" w:right="169"/>
      </w:pPr>
      <w:r>
        <w:t>AI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Commander</w:t>
      </w:r>
      <w:r>
        <w:rPr>
          <w:spacing w:val="-3"/>
        </w:rPr>
        <w:t xml:space="preserve"> </w:t>
      </w:r>
      <w:r>
        <w:t>proposes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local-first</w:t>
      </w:r>
      <w:r>
        <w:rPr>
          <w:spacing w:val="-7"/>
        </w:rPr>
        <w:t xml:space="preserve"> </w:t>
      </w:r>
      <w:r>
        <w:t>DevOps</w:t>
      </w:r>
      <w:r>
        <w:rPr>
          <w:spacing w:val="-2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translates</w:t>
      </w:r>
      <w:r>
        <w:rPr>
          <w:spacing w:val="-2"/>
        </w:rPr>
        <w:t xml:space="preserve"> </w:t>
      </w:r>
      <w:r>
        <w:t>user intent into a structured deployment plan and enforces plan preview and approval prior to execution. The system is designed around safety policies, auditable logs, and a modular adapter layer to avoid unrestricted shell access.</w:t>
      </w:r>
    </w:p>
    <w:p w14:paraId="618B1E72" w14:textId="77777777" w:rsidR="00EB7900" w:rsidRDefault="00000000">
      <w:pPr>
        <w:pStyle w:val="Heading3"/>
        <w:spacing w:before="196"/>
      </w:pPr>
      <w:r>
        <w:rPr>
          <w:color w:val="4F81BC"/>
        </w:rPr>
        <w:t>Key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Features</w:t>
      </w:r>
    </w:p>
    <w:p w14:paraId="311BF207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50"/>
        <w:ind w:hanging="146"/>
      </w:pPr>
      <w:r>
        <w:t>Project</w:t>
      </w:r>
      <w:r>
        <w:rPr>
          <w:spacing w:val="-4"/>
        </w:rPr>
        <w:t xml:space="preserve"> </w:t>
      </w:r>
      <w:r>
        <w:t>registry</w:t>
      </w:r>
      <w:r>
        <w:rPr>
          <w:spacing w:val="-4"/>
        </w:rPr>
        <w:t xml:space="preserve"> </w:t>
      </w:r>
      <w:r>
        <w:t>(local</w:t>
      </w:r>
      <w:r>
        <w:rPr>
          <w:spacing w:val="-3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repo</w:t>
      </w:r>
      <w:r>
        <w:rPr>
          <w:spacing w:val="-5"/>
        </w:rPr>
        <w:t xml:space="preserve"> </w:t>
      </w:r>
      <w:r>
        <w:t>URL)</w:t>
      </w:r>
      <w:r>
        <w:rPr>
          <w:spacing w:val="-4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SQLite</w:t>
      </w:r>
    </w:p>
    <w:p w14:paraId="1820BEA0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39"/>
        <w:ind w:hanging="146"/>
      </w:pPr>
      <w:r>
        <w:t>Natural-language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rPr>
          <w:spacing w:val="-2"/>
        </w:rPr>
        <w:t>preview</w:t>
      </w:r>
    </w:p>
    <w:p w14:paraId="3B3DCFED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40"/>
        <w:ind w:hanging="146"/>
      </w:pPr>
      <w:r>
        <w:t>Mandatory</w:t>
      </w:r>
      <w:r>
        <w:rPr>
          <w:spacing w:val="-7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enqueuing</w:t>
      </w:r>
      <w:r>
        <w:rPr>
          <w:spacing w:val="-3"/>
        </w:rPr>
        <w:t xml:space="preserve"> </w:t>
      </w:r>
      <w:r>
        <w:rPr>
          <w:spacing w:val="-2"/>
        </w:rPr>
        <w:t>execution</w:t>
      </w:r>
    </w:p>
    <w:p w14:paraId="4D5E7BBB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ind w:hanging="146"/>
      </w:pPr>
      <w:r>
        <w:t>Background</w:t>
      </w:r>
      <w:r>
        <w:rPr>
          <w:spacing w:val="-7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Redis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RQ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log</w:t>
      </w:r>
      <w:r>
        <w:rPr>
          <w:spacing w:val="-2"/>
        </w:rPr>
        <w:t xml:space="preserve"> capture</w:t>
      </w:r>
    </w:p>
    <w:p w14:paraId="3CBD9D76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40"/>
        <w:ind w:hanging="146"/>
      </w:pPr>
      <w:r>
        <w:t>Web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projects,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plans,</w:t>
      </w:r>
      <w:r>
        <w:rPr>
          <w:spacing w:val="-6"/>
        </w:rPr>
        <w:t xml:space="preserve"> </w:t>
      </w:r>
      <w:r>
        <w:t>approve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rPr>
          <w:spacing w:val="-4"/>
        </w:rPr>
        <w:t>logs</w:t>
      </w:r>
    </w:p>
    <w:p w14:paraId="514E7A41" w14:textId="77777777" w:rsidR="00EB7900" w:rsidRDefault="00000000">
      <w:pPr>
        <w:pStyle w:val="Heading3"/>
        <w:spacing w:before="237"/>
      </w:pPr>
      <w:r>
        <w:rPr>
          <w:color w:val="4F81BC"/>
          <w:spacing w:val="-2"/>
        </w:rPr>
        <w:t>Expected</w:t>
      </w:r>
      <w:r>
        <w:rPr>
          <w:color w:val="4F81BC"/>
        </w:rPr>
        <w:t xml:space="preserve"> </w:t>
      </w:r>
      <w:r>
        <w:rPr>
          <w:color w:val="4F81BC"/>
          <w:spacing w:val="-2"/>
        </w:rPr>
        <w:t>Impact</w:t>
      </w:r>
    </w:p>
    <w:p w14:paraId="4AB4E6E8" w14:textId="77777777" w:rsidR="00EB7900" w:rsidRDefault="00000000">
      <w:pPr>
        <w:pStyle w:val="BodyText"/>
        <w:spacing w:before="50" w:line="276" w:lineRule="auto"/>
        <w:ind w:left="100" w:right="427"/>
      </w:pPr>
      <w:r>
        <w:t>The expected impact is reduced deployment errors through enforced review gates, improved</w:t>
      </w:r>
      <w:r>
        <w:rPr>
          <w:spacing w:val="-3"/>
        </w:rPr>
        <w:t xml:space="preserve"> </w:t>
      </w:r>
      <w:r>
        <w:t>traceability</w:t>
      </w:r>
      <w:r>
        <w:rPr>
          <w:spacing w:val="-3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logs,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clearer</w:t>
      </w:r>
      <w:r>
        <w:rPr>
          <w:spacing w:val="-3"/>
        </w:rPr>
        <w:t xml:space="preserve"> </w:t>
      </w:r>
      <w:r>
        <w:t>operational</w:t>
      </w:r>
      <w:r>
        <w:rPr>
          <w:spacing w:val="-2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non- expert users.</w:t>
      </w:r>
    </w:p>
    <w:p w14:paraId="190B1D36" w14:textId="77777777" w:rsidR="00EB7900" w:rsidRDefault="00EB7900">
      <w:pPr>
        <w:pStyle w:val="BodyText"/>
        <w:spacing w:before="220"/>
        <w:ind w:left="0"/>
      </w:pPr>
    </w:p>
    <w:p w14:paraId="5A6C6CAB" w14:textId="77777777" w:rsidR="00EB7900" w:rsidRDefault="00000000">
      <w:pPr>
        <w:pStyle w:val="Heading2"/>
      </w:pPr>
      <w:r>
        <w:rPr>
          <w:color w:val="365F91"/>
        </w:rPr>
        <w:t>System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Architecture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Overview</w:t>
      </w:r>
    </w:p>
    <w:p w14:paraId="0C91C3FA" w14:textId="77777777" w:rsidR="00EB7900" w:rsidRDefault="00000000">
      <w:pPr>
        <w:pStyle w:val="BodyText"/>
        <w:spacing w:before="52" w:line="276" w:lineRule="auto"/>
        <w:ind w:left="100" w:right="427"/>
      </w:pPr>
      <w:r>
        <w:t>AI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Commander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local-first</w:t>
      </w:r>
      <w:r>
        <w:rPr>
          <w:spacing w:val="-8"/>
        </w:rPr>
        <w:t xml:space="preserve"> </w:t>
      </w:r>
      <w:r>
        <w:t>client–server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asynchronous execution. A web dashboard communicates with a backend API, which stores state in a database and uses a background worker to execute approved plans. Deployment can optionally target external platforms when configured.</w:t>
      </w:r>
    </w:p>
    <w:p w14:paraId="4F17F7DB" w14:textId="77777777" w:rsidR="00EB7900" w:rsidRDefault="00000000">
      <w:pPr>
        <w:pStyle w:val="Heading3"/>
        <w:spacing w:before="199"/>
      </w:pPr>
      <w:r>
        <w:rPr>
          <w:color w:val="4F81BC"/>
        </w:rPr>
        <w:t>Main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Components</w:t>
      </w:r>
    </w:p>
    <w:p w14:paraId="658C6293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50"/>
        <w:ind w:hanging="146"/>
      </w:pPr>
      <w:r>
        <w:t>Web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(UI):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input,</w:t>
      </w:r>
      <w:r>
        <w:rPr>
          <w:spacing w:val="-4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preview,</w:t>
      </w:r>
      <w:r>
        <w:rPr>
          <w:spacing w:val="-5"/>
        </w:rPr>
        <w:t xml:space="preserve"> </w:t>
      </w:r>
      <w:r>
        <w:t>approvals,</w:t>
      </w:r>
      <w:r>
        <w:rPr>
          <w:spacing w:val="-4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55AE8F52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39"/>
        <w:ind w:hanging="146"/>
      </w:pPr>
      <w:r>
        <w:t>Backend</w:t>
      </w:r>
      <w:r>
        <w:rPr>
          <w:spacing w:val="-8"/>
        </w:rPr>
        <w:t xml:space="preserve"> </w:t>
      </w:r>
      <w:r>
        <w:t>API: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creation,</w:t>
      </w:r>
      <w:r>
        <w:rPr>
          <w:spacing w:val="-6"/>
        </w:rPr>
        <w:t xml:space="preserve"> </w:t>
      </w:r>
      <w:r>
        <w:t>approvals,</w:t>
      </w:r>
      <w:r>
        <w:rPr>
          <w:spacing w:val="-5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status/log</w:t>
      </w:r>
      <w:r>
        <w:rPr>
          <w:spacing w:val="-4"/>
        </w:rPr>
        <w:t xml:space="preserve"> </w:t>
      </w:r>
      <w:r>
        <w:rPr>
          <w:spacing w:val="-2"/>
        </w:rPr>
        <w:t>retrieval</w:t>
      </w:r>
    </w:p>
    <w:p w14:paraId="24BD288A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38"/>
        <w:ind w:hanging="146"/>
      </w:pPr>
      <w:r>
        <w:t>Database:</w:t>
      </w:r>
      <w:r>
        <w:rPr>
          <w:spacing w:val="-8"/>
        </w:rPr>
        <w:t xml:space="preserve"> </w:t>
      </w:r>
      <w:r>
        <w:t>projects,</w:t>
      </w:r>
      <w:r>
        <w:rPr>
          <w:spacing w:val="-7"/>
        </w:rPr>
        <w:t xml:space="preserve"> </w:t>
      </w:r>
      <w:r>
        <w:t>plans,</w:t>
      </w:r>
      <w:r>
        <w:rPr>
          <w:spacing w:val="-7"/>
        </w:rPr>
        <w:t xml:space="preserve"> </w:t>
      </w:r>
      <w:r>
        <w:t>executions,</w:t>
      </w:r>
      <w:r>
        <w:rPr>
          <w:spacing w:val="-7"/>
        </w:rPr>
        <w:t xml:space="preserve"> </w:t>
      </w:r>
      <w:r>
        <w:rPr>
          <w:spacing w:val="-4"/>
        </w:rPr>
        <w:t>logs</w:t>
      </w:r>
    </w:p>
    <w:p w14:paraId="07C8F141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39"/>
        <w:ind w:hanging="146"/>
      </w:pPr>
      <w:r>
        <w:t>Queue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Worker:</w:t>
      </w:r>
      <w:r>
        <w:rPr>
          <w:spacing w:val="-7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rPr>
          <w:spacing w:val="-2"/>
        </w:rPr>
        <w:t>execution</w:t>
      </w:r>
    </w:p>
    <w:p w14:paraId="42DC0A27" w14:textId="77777777" w:rsidR="00EB7900" w:rsidRDefault="00000000">
      <w:pPr>
        <w:pStyle w:val="ListParagraph"/>
        <w:numPr>
          <w:ilvl w:val="0"/>
          <w:numId w:val="2"/>
        </w:numPr>
        <w:tabs>
          <w:tab w:val="left" w:pos="246"/>
        </w:tabs>
        <w:ind w:hanging="146"/>
      </w:pPr>
      <w:r>
        <w:t>Orchestrator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Deployer:</w:t>
      </w:r>
      <w:r>
        <w:rPr>
          <w:spacing w:val="-5"/>
        </w:rPr>
        <w:t xml:space="preserve"> </w:t>
      </w:r>
      <w:r>
        <w:t>dry-run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default;</w:t>
      </w:r>
      <w:r>
        <w:rPr>
          <w:spacing w:val="-5"/>
        </w:rPr>
        <w:t xml:space="preserve"> </w:t>
      </w:r>
      <w:r>
        <w:t>optional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rPr>
          <w:spacing w:val="-2"/>
        </w:rPr>
        <w:t>deployments</w:t>
      </w:r>
    </w:p>
    <w:p w14:paraId="0E7E5536" w14:textId="77777777" w:rsidR="00EB7900" w:rsidRDefault="00EB7900">
      <w:pPr>
        <w:pStyle w:val="ListParagraph"/>
        <w:sectPr w:rsidR="00EB7900" w:rsidSect="00BF0839">
          <w:pgSz w:w="11906" w:h="16838" w:code="9"/>
          <w:pgMar w:top="1820" w:right="1417" w:bottom="280" w:left="1700" w:header="720" w:footer="720" w:gutter="0"/>
          <w:cols w:space="720"/>
          <w:docGrid w:linePitch="299"/>
        </w:sectPr>
      </w:pPr>
    </w:p>
    <w:p w14:paraId="1F97A055" w14:textId="77777777" w:rsidR="00EB7900" w:rsidRDefault="00000000">
      <w:pPr>
        <w:pStyle w:val="Heading2"/>
        <w:spacing w:before="20"/>
      </w:pPr>
      <w:r>
        <w:rPr>
          <w:color w:val="365F91"/>
        </w:rPr>
        <w:lastRenderedPageBreak/>
        <w:t>Data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Flow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Diagram</w:t>
      </w:r>
      <w:r>
        <w:rPr>
          <w:color w:val="365F91"/>
          <w:spacing w:val="-4"/>
        </w:rPr>
        <w:t xml:space="preserve"> (DFD)</w:t>
      </w:r>
    </w:p>
    <w:p w14:paraId="16EE9AB3" w14:textId="77777777" w:rsidR="00EB7900" w:rsidRDefault="00000000">
      <w:pPr>
        <w:spacing w:before="251"/>
        <w:ind w:left="100"/>
        <w:rPr>
          <w:rFonts w:ascii="Calibri"/>
          <w:b/>
          <w:sz w:val="26"/>
        </w:rPr>
      </w:pPr>
      <w:r>
        <w:rPr>
          <w:rFonts w:ascii="Calibri"/>
          <w:b/>
          <w:noProof/>
          <w:sz w:val="26"/>
        </w:rPr>
        <w:drawing>
          <wp:anchor distT="0" distB="0" distL="0" distR="0" simplePos="0" relativeHeight="487588864" behindDoc="1" locked="0" layoutInCell="1" allowOverlap="1" wp14:anchorId="3878F656" wp14:editId="138F207B">
            <wp:simplePos x="0" y="0"/>
            <wp:positionH relativeFrom="page">
              <wp:posOffset>1143000</wp:posOffset>
            </wp:positionH>
            <wp:positionV relativeFrom="paragraph">
              <wp:posOffset>391288</wp:posOffset>
            </wp:positionV>
            <wp:extent cx="5657795" cy="72009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79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4F81BC"/>
          <w:sz w:val="26"/>
        </w:rPr>
        <w:t>DFD</w:t>
      </w:r>
      <w:r>
        <w:rPr>
          <w:rFonts w:ascii="Calibri"/>
          <w:b/>
          <w:color w:val="4F81BC"/>
          <w:spacing w:val="-8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Level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0</w:t>
      </w:r>
      <w:r>
        <w:rPr>
          <w:rFonts w:ascii="Calibri"/>
          <w:b/>
          <w:color w:val="4F81BC"/>
          <w:spacing w:val="-7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(Context</w:t>
      </w:r>
      <w:r>
        <w:rPr>
          <w:rFonts w:ascii="Calibri"/>
          <w:b/>
          <w:color w:val="4F81BC"/>
          <w:spacing w:val="-4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Diagram)</w:t>
      </w:r>
    </w:p>
    <w:p w14:paraId="5AB172E2" w14:textId="77777777" w:rsidR="00EB7900" w:rsidRDefault="00EB7900">
      <w:pPr>
        <w:rPr>
          <w:rFonts w:ascii="Calibri"/>
          <w:b/>
          <w:sz w:val="26"/>
        </w:rPr>
        <w:sectPr w:rsidR="00EB7900" w:rsidSect="00BF0839">
          <w:pgSz w:w="11906" w:h="16838" w:code="9"/>
          <w:pgMar w:top="1420" w:right="1417" w:bottom="280" w:left="1700" w:header="720" w:footer="720" w:gutter="0"/>
          <w:cols w:space="720"/>
          <w:docGrid w:linePitch="299"/>
        </w:sectPr>
      </w:pPr>
    </w:p>
    <w:p w14:paraId="6491283C" w14:textId="77777777" w:rsidR="00EB7900" w:rsidRDefault="00000000">
      <w:pPr>
        <w:spacing w:before="20"/>
        <w:ind w:left="100"/>
        <w:rPr>
          <w:rFonts w:ascii="Calibri"/>
          <w:b/>
          <w:sz w:val="26"/>
        </w:rPr>
      </w:pPr>
      <w:r>
        <w:rPr>
          <w:rFonts w:ascii="Calibri"/>
          <w:b/>
          <w:noProof/>
          <w:sz w:val="26"/>
        </w:rPr>
        <w:lastRenderedPageBreak/>
        <w:drawing>
          <wp:anchor distT="0" distB="0" distL="0" distR="0" simplePos="0" relativeHeight="487589376" behindDoc="1" locked="0" layoutInCell="1" allowOverlap="1" wp14:anchorId="74DDBCFD" wp14:editId="79A8197D">
            <wp:simplePos x="0" y="0"/>
            <wp:positionH relativeFrom="page">
              <wp:posOffset>1143000</wp:posOffset>
            </wp:positionH>
            <wp:positionV relativeFrom="paragraph">
              <wp:posOffset>244475</wp:posOffset>
            </wp:positionV>
            <wp:extent cx="5606173" cy="65532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173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4F81BC"/>
          <w:sz w:val="26"/>
        </w:rPr>
        <w:t>DFD</w:t>
      </w:r>
      <w:r>
        <w:rPr>
          <w:rFonts w:ascii="Calibri"/>
          <w:b/>
          <w:color w:val="4F81BC"/>
          <w:spacing w:val="-8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Level</w:t>
      </w:r>
      <w:r>
        <w:rPr>
          <w:rFonts w:ascii="Calibri"/>
          <w:b/>
          <w:color w:val="4F81BC"/>
          <w:spacing w:val="-8"/>
          <w:sz w:val="26"/>
        </w:rPr>
        <w:t xml:space="preserve"> </w:t>
      </w:r>
      <w:r>
        <w:rPr>
          <w:rFonts w:ascii="Calibri"/>
          <w:b/>
          <w:color w:val="4F81BC"/>
          <w:spacing w:val="-12"/>
          <w:sz w:val="26"/>
        </w:rPr>
        <w:t>1</w:t>
      </w:r>
    </w:p>
    <w:p w14:paraId="2FC1615C" w14:textId="77777777" w:rsidR="00EB7900" w:rsidRDefault="00EB7900">
      <w:pPr>
        <w:rPr>
          <w:rFonts w:ascii="Calibri"/>
          <w:b/>
          <w:sz w:val="26"/>
        </w:rPr>
        <w:sectPr w:rsidR="00EB7900" w:rsidSect="00BF0839">
          <w:pgSz w:w="11906" w:h="16838" w:code="9"/>
          <w:pgMar w:top="1420" w:right="1417" w:bottom="280" w:left="1700" w:header="720" w:footer="720" w:gutter="0"/>
          <w:cols w:space="720"/>
          <w:docGrid w:linePitch="299"/>
        </w:sectPr>
      </w:pPr>
    </w:p>
    <w:p w14:paraId="28C0DEEA" w14:textId="77777777" w:rsidR="00EB7900" w:rsidRDefault="00EB7900">
      <w:pPr>
        <w:pStyle w:val="BodyText"/>
        <w:spacing w:before="154"/>
        <w:ind w:left="0"/>
        <w:rPr>
          <w:rFonts w:ascii="Calibri"/>
          <w:b/>
          <w:sz w:val="28"/>
        </w:rPr>
      </w:pPr>
    </w:p>
    <w:p w14:paraId="0A347E58" w14:textId="77777777" w:rsidR="00EB7900" w:rsidRDefault="00000000">
      <w:pPr>
        <w:pStyle w:val="Heading2"/>
      </w:pPr>
      <w:r>
        <w:rPr>
          <w:color w:val="365F91"/>
        </w:rPr>
        <w:t>Tools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Technologies</w:t>
      </w:r>
      <w:r>
        <w:rPr>
          <w:color w:val="365F91"/>
          <w:spacing w:val="-4"/>
        </w:rPr>
        <w:t xml:space="preserve"> Used</w:t>
      </w:r>
    </w:p>
    <w:p w14:paraId="1ADFA673" w14:textId="77777777" w:rsidR="00EB7900" w:rsidRDefault="00000000">
      <w:pPr>
        <w:pStyle w:val="BodyText"/>
        <w:tabs>
          <w:tab w:val="left" w:pos="2980"/>
          <w:tab w:val="left" w:pos="5861"/>
        </w:tabs>
        <w:spacing w:before="52"/>
        <w:ind w:left="100"/>
      </w:pPr>
      <w:r>
        <w:rPr>
          <w:spacing w:val="-2"/>
        </w:rPr>
        <w:t>Category</w:t>
      </w:r>
      <w:r>
        <w:tab/>
        <w:t>Tool /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2"/>
        </w:rPr>
        <w:t>Purpose</w:t>
      </w:r>
    </w:p>
    <w:p w14:paraId="11015143" w14:textId="77777777" w:rsidR="00EB7900" w:rsidRDefault="00000000">
      <w:pPr>
        <w:pStyle w:val="BodyText"/>
        <w:tabs>
          <w:tab w:val="left" w:pos="2980"/>
          <w:tab w:val="left" w:pos="5861"/>
        </w:tabs>
        <w:spacing w:before="236" w:line="276" w:lineRule="auto"/>
        <w:ind w:left="5861" w:right="613" w:hanging="5761"/>
      </w:pPr>
      <w:r>
        <w:t>Programming Languages</w:t>
      </w:r>
      <w:r>
        <w:tab/>
      </w:r>
      <w:r>
        <w:rPr>
          <w:spacing w:val="-2"/>
        </w:rPr>
        <w:t>Python</w:t>
      </w:r>
      <w:r>
        <w:tab/>
        <w:t>Backend</w:t>
      </w:r>
      <w:r>
        <w:rPr>
          <w:spacing w:val="-13"/>
        </w:rPr>
        <w:t xml:space="preserve"> </w:t>
      </w:r>
      <w:r>
        <w:t>API,</w:t>
      </w:r>
      <w:r>
        <w:rPr>
          <w:spacing w:val="-12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>worker, orchestration logic</w:t>
      </w:r>
    </w:p>
    <w:p w14:paraId="7A9735C0" w14:textId="77777777" w:rsidR="00EB7900" w:rsidRDefault="00000000">
      <w:pPr>
        <w:pStyle w:val="BodyText"/>
        <w:tabs>
          <w:tab w:val="left" w:pos="2980"/>
          <w:tab w:val="left" w:pos="5861"/>
        </w:tabs>
        <w:spacing w:before="202" w:line="276" w:lineRule="auto"/>
        <w:ind w:left="5861" w:right="1028" w:hanging="5761"/>
      </w:pPr>
      <w:r>
        <w:t>Programming Languages</w:t>
      </w:r>
      <w:r>
        <w:tab/>
      </w:r>
      <w:r>
        <w:rPr>
          <w:spacing w:val="-2"/>
        </w:rPr>
        <w:t>TypeScript</w:t>
      </w:r>
      <w:r>
        <w:tab/>
        <w:t>Frontend</w:t>
      </w:r>
      <w:r>
        <w:rPr>
          <w:spacing w:val="-13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shared </w:t>
      </w:r>
      <w:r>
        <w:rPr>
          <w:spacing w:val="-2"/>
        </w:rPr>
        <w:t>typings</w:t>
      </w:r>
    </w:p>
    <w:p w14:paraId="7A95F7EB" w14:textId="74AC87B9" w:rsidR="00BF0839" w:rsidRDefault="00000000" w:rsidP="00BF0839">
      <w:pPr>
        <w:pStyle w:val="BodyText"/>
        <w:tabs>
          <w:tab w:val="left" w:pos="2980"/>
          <w:tab w:val="left" w:pos="5861"/>
        </w:tabs>
        <w:spacing w:before="201" w:line="273" w:lineRule="auto"/>
        <w:ind w:left="5861" w:right="918" w:hanging="5761"/>
      </w:pP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Framework</w:t>
      </w:r>
      <w:r>
        <w:tab/>
      </w:r>
      <w:r>
        <w:rPr>
          <w:spacing w:val="-2"/>
        </w:rPr>
        <w:t>FastAPI</w:t>
      </w:r>
      <w:r>
        <w:tab/>
        <w:t>REST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endpoints</w:t>
      </w:r>
      <w:r w:rsidR="00BF0839" w:rsidRPr="00BF0839">
        <w:t xml:space="preserve"> </w:t>
      </w:r>
    </w:p>
    <w:p w14:paraId="6654E3F6" w14:textId="77777777" w:rsidR="00BF0839" w:rsidRDefault="00BF0839" w:rsidP="00BF0839">
      <w:pPr>
        <w:pStyle w:val="BodyText"/>
        <w:tabs>
          <w:tab w:val="left" w:pos="2980"/>
          <w:tab w:val="left" w:pos="5861"/>
        </w:tabs>
        <w:spacing w:before="204"/>
        <w:ind w:left="100"/>
      </w:pPr>
      <w:r>
        <w:t>Frontend</w:t>
      </w:r>
      <w:r>
        <w:rPr>
          <w:spacing w:val="-8"/>
        </w:rPr>
        <w:t xml:space="preserve"> </w:t>
      </w:r>
      <w:r>
        <w:rPr>
          <w:spacing w:val="-2"/>
        </w:rPr>
        <w:t>Framework</w:t>
      </w:r>
      <w:r>
        <w:tab/>
        <w:t>Next.js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4"/>
        </w:rPr>
        <w:t>React</w:t>
      </w:r>
      <w:r>
        <w:tab/>
        <w:t>Web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61BA3C4A" w14:textId="77777777" w:rsidR="00BF0839" w:rsidRDefault="00BF0839" w:rsidP="00BF0839">
      <w:pPr>
        <w:pStyle w:val="BodyText"/>
        <w:spacing w:before="40" w:line="276" w:lineRule="auto"/>
        <w:ind w:left="5861" w:right="498"/>
      </w:pPr>
      <w:r>
        <w:t>command</w:t>
      </w:r>
      <w:r>
        <w:rPr>
          <w:spacing w:val="-13"/>
        </w:rPr>
        <w:t xml:space="preserve"> </w:t>
      </w:r>
      <w:r>
        <w:t>entry,</w:t>
      </w:r>
      <w:r>
        <w:rPr>
          <w:spacing w:val="-12"/>
        </w:rPr>
        <w:t xml:space="preserve"> </w:t>
      </w:r>
      <w:r>
        <w:t>plan preview, logs</w:t>
      </w:r>
    </w:p>
    <w:p w14:paraId="40A7E09D" w14:textId="77777777" w:rsidR="00BF0839" w:rsidRDefault="00BF0839" w:rsidP="00BF0839">
      <w:pPr>
        <w:pStyle w:val="BodyText"/>
        <w:tabs>
          <w:tab w:val="left" w:pos="2980"/>
          <w:tab w:val="left" w:pos="5861"/>
        </w:tabs>
        <w:spacing w:before="201"/>
        <w:ind w:left="100"/>
      </w:pPr>
      <w:r>
        <w:t>Deployment</w:t>
      </w:r>
      <w:r>
        <w:rPr>
          <w:spacing w:val="-6"/>
        </w:rPr>
        <w:t xml:space="preserve"> </w:t>
      </w:r>
      <w:r>
        <w:rPr>
          <w:spacing w:val="-2"/>
        </w:rPr>
        <w:t>Providers</w:t>
      </w:r>
      <w:r>
        <w:tab/>
        <w:t>Vercel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Render</w:t>
      </w:r>
      <w:r>
        <w:rPr>
          <w:spacing w:val="-2"/>
        </w:rPr>
        <w:t xml:space="preserve"> </w:t>
      </w:r>
      <w:r>
        <w:rPr>
          <w:spacing w:val="-5"/>
        </w:rPr>
        <w:t>API</w:t>
      </w:r>
      <w:r>
        <w:tab/>
        <w:t>Triggers</w:t>
      </w:r>
      <w:r>
        <w:rPr>
          <w:spacing w:val="-6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rPr>
          <w:spacing w:val="-2"/>
        </w:rPr>
        <w:t>deployments</w:t>
      </w:r>
    </w:p>
    <w:p w14:paraId="0360B8F0" w14:textId="77777777" w:rsidR="00BF0839" w:rsidRDefault="00BF0839" w:rsidP="00BF0839">
      <w:pPr>
        <w:pStyle w:val="BodyText"/>
        <w:spacing w:before="38"/>
        <w:ind w:left="5861"/>
      </w:pPr>
      <w:r>
        <w:t>when</w:t>
      </w:r>
      <w:r>
        <w:rPr>
          <w:spacing w:val="-4"/>
        </w:rPr>
        <w:t xml:space="preserve"> </w:t>
      </w:r>
      <w:r>
        <w:rPr>
          <w:spacing w:val="-2"/>
        </w:rPr>
        <w:t>configured</w:t>
      </w:r>
    </w:p>
    <w:p w14:paraId="30A370C2" w14:textId="77777777" w:rsidR="00BF0839" w:rsidRDefault="00BF0839" w:rsidP="00BF0839">
      <w:pPr>
        <w:pStyle w:val="BodyText"/>
        <w:tabs>
          <w:tab w:val="left" w:pos="2980"/>
          <w:tab w:val="left" w:pos="5861"/>
        </w:tabs>
        <w:spacing w:before="238" w:line="276" w:lineRule="auto"/>
        <w:ind w:left="5861" w:right="724" w:hanging="5761"/>
        <w:jc w:val="both"/>
      </w:pPr>
      <w:r>
        <w:rPr>
          <w:spacing w:val="-4"/>
        </w:rPr>
        <w:t>LLM</w:t>
      </w:r>
      <w:r>
        <w:tab/>
        <w:t>OpenAI / Gemini</w:t>
      </w:r>
      <w:r>
        <w:tab/>
        <w:t>Provider</w:t>
      </w:r>
      <w:r>
        <w:rPr>
          <w:spacing w:val="-13"/>
        </w:rPr>
        <w:t xml:space="preserve"> </w:t>
      </w:r>
      <w:r>
        <w:t>selection</w:t>
      </w:r>
      <w:r>
        <w:rPr>
          <w:spacing w:val="-12"/>
        </w:rPr>
        <w:t xml:space="preserve"> </w:t>
      </w:r>
      <w:r>
        <w:t>exists</w:t>
      </w:r>
      <w:r>
        <w:rPr>
          <w:spacing w:val="-11"/>
        </w:rPr>
        <w:t xml:space="preserve"> </w:t>
      </w:r>
      <w:r>
        <w:t>in settings;</w:t>
      </w:r>
      <w:r>
        <w:rPr>
          <w:spacing w:val="-13"/>
        </w:rPr>
        <w:t xml:space="preserve"> </w:t>
      </w:r>
      <w:r>
        <w:t>command</w:t>
      </w:r>
      <w:r>
        <w:rPr>
          <w:spacing w:val="-12"/>
        </w:rPr>
        <w:t xml:space="preserve"> </w:t>
      </w:r>
      <w:r>
        <w:t>parsing is currently deterministic</w:t>
      </w:r>
    </w:p>
    <w:p w14:paraId="09298458" w14:textId="77777777" w:rsidR="00BF0839" w:rsidRDefault="00BF0839" w:rsidP="00BF0839">
      <w:pPr>
        <w:pStyle w:val="BodyText"/>
        <w:tabs>
          <w:tab w:val="left" w:pos="2980"/>
          <w:tab w:val="left" w:pos="5861"/>
        </w:tabs>
        <w:spacing w:before="200" w:line="276" w:lineRule="auto"/>
        <w:ind w:left="5861" w:right="902" w:hanging="5761"/>
      </w:pPr>
      <w:r>
        <w:rPr>
          <w:spacing w:val="-2"/>
        </w:rPr>
        <w:t>Container</w:t>
      </w:r>
      <w:r>
        <w:tab/>
        <w:t>Docker Desktop</w:t>
      </w:r>
      <w:r>
        <w:tab/>
        <w:t>For</w:t>
      </w:r>
      <w:r>
        <w:rPr>
          <w:spacing w:val="-13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Redis</w:t>
      </w:r>
      <w:r>
        <w:rPr>
          <w:spacing w:val="-12"/>
        </w:rPr>
        <w:t xml:space="preserve"> </w:t>
      </w:r>
      <w:r>
        <w:t>locally (per docs)</w:t>
      </w:r>
    </w:p>
    <w:p w14:paraId="5ED04510" w14:textId="77777777" w:rsidR="00EB7900" w:rsidRDefault="00EB7900" w:rsidP="00BF0839">
      <w:pPr>
        <w:pStyle w:val="BodyText"/>
        <w:ind w:left="0"/>
      </w:pPr>
    </w:p>
    <w:p w14:paraId="47861F60" w14:textId="7D42074D" w:rsidR="00BF0839" w:rsidRDefault="00BF0839" w:rsidP="00BF0839">
      <w:pPr>
        <w:pStyle w:val="BodyText"/>
        <w:spacing w:before="0"/>
        <w:ind w:left="0"/>
      </w:pPr>
      <w:r>
        <w:t xml:space="preserve">  Queue    </w:t>
      </w:r>
      <w:r>
        <w:tab/>
      </w:r>
      <w:r>
        <w:tab/>
      </w:r>
      <w:r>
        <w:tab/>
      </w:r>
      <w:r w:rsidR="00C1160C">
        <w:t xml:space="preserve"> </w:t>
      </w:r>
      <w:r>
        <w:t>Redis</w:t>
      </w:r>
      <w:r w:rsidR="00C1160C">
        <w:t xml:space="preserve"> </w:t>
      </w:r>
      <w:r>
        <w:t>+</w:t>
      </w:r>
      <w:r w:rsidR="00C1160C">
        <w:t xml:space="preserve"> </w:t>
      </w:r>
      <w:r>
        <w:t>RQ</w:t>
      </w:r>
      <w:r>
        <w:tab/>
      </w:r>
      <w:r>
        <w:tab/>
      </w:r>
      <w:r>
        <w:tab/>
        <w:t xml:space="preserve"> Executes approved plans </w:t>
      </w:r>
    </w:p>
    <w:p w14:paraId="4FC14326" w14:textId="77777777" w:rsidR="00BF0839" w:rsidRDefault="00BF0839" w:rsidP="00BF0839">
      <w:pPr>
        <w:pStyle w:val="BodyText"/>
        <w:spacing w:before="0"/>
        <w:ind w:left="0"/>
      </w:pPr>
    </w:p>
    <w:p w14:paraId="4C5D1749" w14:textId="3DF6FE9C" w:rsidR="00BF0839" w:rsidRPr="00BF0839" w:rsidRDefault="00BF0839" w:rsidP="00BF0839">
      <w:pPr>
        <w:pStyle w:val="BodyText"/>
        <w:spacing w:before="0"/>
        <w:ind w:left="0"/>
        <w:sectPr w:rsidR="00BF0839" w:rsidRPr="00BF0839" w:rsidSect="00BF0839">
          <w:pgSz w:w="11906" w:h="16838" w:code="9"/>
          <w:pgMar w:top="1820" w:right="1417" w:bottom="280" w:left="1700" w:header="720" w:footer="720" w:gutter="0"/>
          <w:cols w:space="720"/>
          <w:docGrid w:linePitch="299"/>
        </w:sectPr>
      </w:pPr>
      <w:r>
        <w:tab/>
      </w:r>
      <w:r>
        <w:tab/>
      </w:r>
      <w:r>
        <w:tab/>
      </w:r>
      <w:r>
        <w:tab/>
      </w:r>
    </w:p>
    <w:p w14:paraId="1FA8789B" w14:textId="77777777" w:rsidR="00EB7900" w:rsidRDefault="00EB7900">
      <w:pPr>
        <w:pStyle w:val="BodyText"/>
        <w:spacing w:before="0"/>
        <w:ind w:left="0"/>
      </w:pPr>
    </w:p>
    <w:p w14:paraId="1D27A302" w14:textId="77777777" w:rsidR="00EB7900" w:rsidRDefault="00EB7900">
      <w:pPr>
        <w:pStyle w:val="BodyText"/>
        <w:spacing w:before="165"/>
        <w:ind w:left="0"/>
      </w:pPr>
    </w:p>
    <w:p w14:paraId="14A54F42" w14:textId="77777777" w:rsidR="00EB7900" w:rsidRDefault="00000000">
      <w:pPr>
        <w:pStyle w:val="Heading2"/>
        <w:spacing w:before="1"/>
      </w:pPr>
      <w:r>
        <w:rPr>
          <w:color w:val="365F91"/>
        </w:rPr>
        <w:t>Current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Implementation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Progress</w:t>
      </w:r>
    </w:p>
    <w:p w14:paraId="24DE4E0D" w14:textId="77777777" w:rsidR="00EB7900" w:rsidRDefault="00000000">
      <w:pPr>
        <w:pStyle w:val="Heading3"/>
        <w:spacing w:before="246"/>
      </w:pPr>
      <w:r>
        <w:rPr>
          <w:color w:val="4F81BC"/>
        </w:rPr>
        <w:t>Features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Completed</w:t>
      </w:r>
    </w:p>
    <w:p w14:paraId="7F650F9A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53"/>
        <w:ind w:left="246" w:hanging="146"/>
      </w:pPr>
      <w:r>
        <w:t>Backend</w:t>
      </w:r>
      <w:r>
        <w:rPr>
          <w:spacing w:val="-6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endpoint:</w:t>
      </w:r>
      <w:r>
        <w:rPr>
          <w:spacing w:val="-6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rPr>
          <w:spacing w:val="-2"/>
        </w:rPr>
        <w:t>/health</w:t>
      </w:r>
    </w:p>
    <w:p w14:paraId="631480B4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46"/>
      </w:pPr>
      <w:r>
        <w:t>Project</w:t>
      </w:r>
      <w:r>
        <w:rPr>
          <w:spacing w:val="-6"/>
        </w:rPr>
        <w:t xml:space="preserve"> </w:t>
      </w:r>
      <w:r>
        <w:t>registry:</w:t>
      </w:r>
      <w:r>
        <w:rPr>
          <w:spacing w:val="-5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/projects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rPr>
          <w:spacing w:val="-2"/>
        </w:rPr>
        <w:t>/projects</w:t>
      </w:r>
    </w:p>
    <w:p w14:paraId="249A59AD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9"/>
        <w:ind w:left="246" w:hanging="146"/>
      </w:pPr>
      <w:r>
        <w:t>Command</w:t>
      </w:r>
      <w:r>
        <w:rPr>
          <w:spacing w:val="-9"/>
        </w:rPr>
        <w:t xml:space="preserve"> </w:t>
      </w:r>
      <w:r>
        <w:t>parsing:</w:t>
      </w:r>
      <w:r>
        <w:rPr>
          <w:spacing w:val="-9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/commands/parse</w:t>
      </w:r>
      <w:r>
        <w:rPr>
          <w:spacing w:val="-8"/>
        </w:rPr>
        <w:t xml:space="preserve"> </w:t>
      </w:r>
      <w:r>
        <w:t>(deterministic</w:t>
      </w:r>
      <w:r>
        <w:rPr>
          <w:spacing w:val="-6"/>
        </w:rPr>
        <w:t xml:space="preserve"> </w:t>
      </w:r>
      <w:r>
        <w:rPr>
          <w:spacing w:val="-4"/>
        </w:rPr>
        <w:t>MVP)</w:t>
      </w:r>
    </w:p>
    <w:p w14:paraId="506F04FC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40"/>
        <w:ind w:left="246" w:hanging="146"/>
      </w:pPr>
      <w:r>
        <w:t>Plan</w:t>
      </w:r>
      <w:r>
        <w:rPr>
          <w:spacing w:val="-6"/>
        </w:rPr>
        <w:t xml:space="preserve"> </w:t>
      </w:r>
      <w:r>
        <w:t>preview</w:t>
      </w:r>
      <w:r>
        <w:rPr>
          <w:spacing w:val="-6"/>
        </w:rPr>
        <w:t xml:space="preserve"> </w:t>
      </w:r>
      <w:r>
        <w:t>warnings</w:t>
      </w:r>
      <w:r>
        <w:rPr>
          <w:spacing w:val="-4"/>
        </w:rPr>
        <w:t xml:space="preserve"> </w:t>
      </w:r>
      <w:r>
        <w:t>(MVP</w:t>
      </w:r>
      <w:r>
        <w:rPr>
          <w:spacing w:val="-6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rPr>
          <w:spacing w:val="-2"/>
        </w:rPr>
        <w:t>checks)</w:t>
      </w:r>
    </w:p>
    <w:p w14:paraId="4E1F07CB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46"/>
      </w:pPr>
      <w:r>
        <w:t>Plan</w:t>
      </w:r>
      <w:r>
        <w:rPr>
          <w:spacing w:val="-10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flow:</w:t>
      </w:r>
      <w:r>
        <w:rPr>
          <w:spacing w:val="-10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/executions/approve/{plan_id}</w:t>
      </w:r>
      <w:r>
        <w:rPr>
          <w:spacing w:val="-11"/>
        </w:rPr>
        <w:t xml:space="preserve"> </w:t>
      </w:r>
      <w:r>
        <w:t>enqueues</w:t>
      </w:r>
      <w:r>
        <w:rPr>
          <w:spacing w:val="-8"/>
        </w:rPr>
        <w:t xml:space="preserve"> </w:t>
      </w:r>
      <w:r>
        <w:t>background</w:t>
      </w:r>
      <w:r>
        <w:rPr>
          <w:spacing w:val="-9"/>
        </w:rPr>
        <w:t xml:space="preserve"> </w:t>
      </w:r>
      <w:r>
        <w:rPr>
          <w:spacing w:val="-5"/>
        </w:rPr>
        <w:t>job</w:t>
      </w:r>
    </w:p>
    <w:p w14:paraId="177AE531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40"/>
        <w:ind w:left="246" w:hanging="146"/>
      </w:pPr>
      <w:r>
        <w:t>Execution</w:t>
      </w:r>
      <w:r>
        <w:rPr>
          <w:spacing w:val="-7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retrieval:</w:t>
      </w:r>
      <w:r>
        <w:rPr>
          <w:spacing w:val="-6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rPr>
          <w:spacing w:val="-2"/>
        </w:rPr>
        <w:t>/executions/{execution_id}</w:t>
      </w:r>
    </w:p>
    <w:p w14:paraId="60B75899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46"/>
      </w:pPr>
      <w:r>
        <w:t>SQLite</w:t>
      </w:r>
      <w:r>
        <w:rPr>
          <w:spacing w:val="-6"/>
        </w:rPr>
        <w:t xml:space="preserve"> </w:t>
      </w:r>
      <w:r>
        <w:t>persistence</w:t>
      </w:r>
      <w:r>
        <w:rPr>
          <w:spacing w:val="-6"/>
        </w:rPr>
        <w:t xml:space="preserve"> </w:t>
      </w:r>
      <w:r>
        <w:t>(projects,</w:t>
      </w:r>
      <w:r>
        <w:rPr>
          <w:spacing w:val="-6"/>
        </w:rPr>
        <w:t xml:space="preserve"> </w:t>
      </w:r>
      <w:r>
        <w:t>plans,</w:t>
      </w:r>
      <w:r>
        <w:rPr>
          <w:spacing w:val="-8"/>
        </w:rPr>
        <w:t xml:space="preserve"> </w:t>
      </w:r>
      <w:r>
        <w:rPr>
          <w:spacing w:val="-2"/>
        </w:rPr>
        <w:t>executions)</w:t>
      </w:r>
    </w:p>
    <w:p w14:paraId="74CED094" w14:textId="77777777" w:rsidR="00EB7900" w:rsidRDefault="00EB7900">
      <w:pPr>
        <w:pStyle w:val="ListParagraph"/>
        <w:sectPr w:rsidR="00EB7900" w:rsidSect="00BF0839">
          <w:pgSz w:w="11906" w:h="16838" w:code="9"/>
          <w:pgMar w:top="1420" w:right="1417" w:bottom="280" w:left="1700" w:header="720" w:footer="720" w:gutter="0"/>
          <w:cols w:space="720"/>
          <w:docGrid w:linePitch="299"/>
        </w:sectPr>
      </w:pPr>
    </w:p>
    <w:p w14:paraId="3D24A64B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82"/>
        <w:ind w:left="246" w:hanging="146"/>
      </w:pPr>
      <w:r>
        <w:lastRenderedPageBreak/>
        <w:t>RQ</w:t>
      </w:r>
      <w:r>
        <w:rPr>
          <w:spacing w:val="-10"/>
        </w:rPr>
        <w:t xml:space="preserve"> </w:t>
      </w:r>
      <w:r>
        <w:t>worker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compatible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Windows</w:t>
      </w:r>
    </w:p>
    <w:p w14:paraId="420C4DB5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40"/>
        <w:ind w:left="246" w:hanging="146"/>
      </w:pPr>
      <w:r>
        <w:t>Frontend</w:t>
      </w:r>
      <w:r>
        <w:rPr>
          <w:spacing w:val="-6"/>
        </w:rPr>
        <w:t xml:space="preserve"> </w:t>
      </w:r>
      <w:r>
        <w:t>dashboard:</w:t>
      </w:r>
      <w:r>
        <w:rPr>
          <w:spacing w:val="-5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UI,</w:t>
      </w:r>
      <w:r>
        <w:rPr>
          <w:spacing w:val="-7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console,</w:t>
      </w:r>
      <w:r>
        <w:rPr>
          <w:spacing w:val="-4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preview,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14:paraId="6D0DF703" w14:textId="77777777" w:rsidR="00EB7900" w:rsidRDefault="00000000">
      <w:pPr>
        <w:pStyle w:val="Heading3"/>
      </w:pPr>
      <w:r>
        <w:rPr>
          <w:color w:val="4F81BC"/>
        </w:rPr>
        <w:t>Features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Progress</w:t>
      </w:r>
    </w:p>
    <w:p w14:paraId="4BCA1B43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50"/>
        <w:ind w:left="246" w:hanging="146"/>
      </w:pPr>
      <w:r>
        <w:t>Execution</w:t>
      </w:r>
      <w:r>
        <w:rPr>
          <w:spacing w:val="-8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(History</w:t>
      </w:r>
      <w:r>
        <w:rPr>
          <w:spacing w:val="-5"/>
        </w:rPr>
        <w:t xml:space="preserve"> </w:t>
      </w:r>
      <w:r>
        <w:t>panel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mocked;</w:t>
      </w:r>
      <w:r>
        <w:rPr>
          <w:spacing w:val="-6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endpoint</w:t>
      </w:r>
      <w:r>
        <w:rPr>
          <w:spacing w:val="-5"/>
        </w:rPr>
        <w:t xml:space="preserve"> not</w:t>
      </w:r>
    </w:p>
    <w:p w14:paraId="2384A5D8" w14:textId="77777777" w:rsidR="00EB7900" w:rsidRDefault="00000000">
      <w:pPr>
        <w:pStyle w:val="BodyText"/>
        <w:spacing w:before="38"/>
        <w:ind w:left="100"/>
      </w:pPr>
      <w:r>
        <w:rPr>
          <w:spacing w:val="-2"/>
        </w:rPr>
        <w:t>present)</w:t>
      </w:r>
    </w:p>
    <w:p w14:paraId="32DB1467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9"/>
        <w:ind w:left="246" w:hanging="146"/>
      </w:pPr>
      <w:r>
        <w:t>Richer</w:t>
      </w:r>
      <w:r>
        <w:rPr>
          <w:spacing w:val="-8"/>
        </w:rPr>
        <w:t xml:space="preserve"> </w:t>
      </w:r>
      <w:r>
        <w:t>orchestration</w:t>
      </w:r>
      <w:r>
        <w:rPr>
          <w:spacing w:val="-8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beyond</w:t>
      </w:r>
      <w:r>
        <w:rPr>
          <w:spacing w:val="-6"/>
        </w:rPr>
        <w:t xml:space="preserve"> </w:t>
      </w:r>
      <w:r>
        <w:t>dry-run</w:t>
      </w:r>
      <w:r>
        <w:rPr>
          <w:spacing w:val="-5"/>
        </w:rPr>
        <w:t xml:space="preserve"> </w:t>
      </w:r>
      <w:r>
        <w:rPr>
          <w:spacing w:val="-2"/>
        </w:rPr>
        <w:t>logging</w:t>
      </w:r>
    </w:p>
    <w:p w14:paraId="19AA9175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46"/>
      </w:pPr>
      <w:r>
        <w:t>Cloud</w:t>
      </w:r>
      <w:r>
        <w:rPr>
          <w:spacing w:val="-10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hardening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end-to-end</w:t>
      </w:r>
      <w:r>
        <w:rPr>
          <w:spacing w:val="-7"/>
        </w:rPr>
        <w:t xml:space="preserve"> </w:t>
      </w:r>
      <w:r>
        <w:rPr>
          <w:spacing w:val="-2"/>
        </w:rPr>
        <w:t>verification</w:t>
      </w:r>
    </w:p>
    <w:p w14:paraId="3F9AE768" w14:textId="77777777" w:rsidR="00EB7900" w:rsidRDefault="00000000">
      <w:pPr>
        <w:pStyle w:val="Heading3"/>
        <w:spacing w:before="237"/>
      </w:pPr>
      <w:r>
        <w:rPr>
          <w:color w:val="4F81BC"/>
        </w:rPr>
        <w:t>Features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Pending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/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Planned</w:t>
      </w:r>
    </w:p>
    <w:p w14:paraId="34AC5993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50" w:line="276" w:lineRule="auto"/>
        <w:ind w:right="706" w:firstLine="0"/>
      </w:pPr>
      <w:r>
        <w:t>LLM-backed</w:t>
      </w:r>
      <w:r>
        <w:rPr>
          <w:spacing w:val="-4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(provider</w:t>
      </w:r>
      <w:r>
        <w:rPr>
          <w:spacing w:val="-6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exists;</w:t>
      </w:r>
      <w:r>
        <w:rPr>
          <w:spacing w:val="-4"/>
        </w:rPr>
        <w:t xml:space="preserve"> </w:t>
      </w:r>
      <w:r>
        <w:t>parser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 xml:space="preserve">rule- </w:t>
      </w:r>
      <w:r>
        <w:rPr>
          <w:spacing w:val="-2"/>
        </w:rPr>
        <w:t>based)</w:t>
      </w:r>
    </w:p>
    <w:p w14:paraId="52F5193E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2"/>
        <w:ind w:left="246" w:hanging="146"/>
      </w:pPr>
      <w:r>
        <w:t>SOP/RAG</w:t>
      </w:r>
      <w:r>
        <w:rPr>
          <w:spacing w:val="-5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embeddings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1FD64C3F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8"/>
        <w:ind w:left="246" w:hanging="146"/>
      </w:pPr>
      <w:r>
        <w:t>Monitoring</w:t>
      </w:r>
      <w:r>
        <w:rPr>
          <w:spacing w:val="-10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(Prometheus/Grafana</w:t>
      </w:r>
      <w:r>
        <w:rPr>
          <w:spacing w:val="-8"/>
        </w:rPr>
        <w:t xml:space="preserve"> </w:t>
      </w:r>
      <w:r>
        <w:t>documented;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current</w:t>
      </w:r>
    </w:p>
    <w:p w14:paraId="7B37D5DD" w14:textId="77777777" w:rsidR="00EB7900" w:rsidRDefault="00000000">
      <w:pPr>
        <w:pStyle w:val="BodyText"/>
        <w:spacing w:before="39"/>
        <w:ind w:left="100"/>
      </w:pPr>
      <w:r>
        <w:rPr>
          <w:spacing w:val="-2"/>
        </w:rPr>
        <w:t>code)</w:t>
      </w:r>
    </w:p>
    <w:p w14:paraId="28147C58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8"/>
        <w:ind w:left="246" w:hanging="146"/>
      </w:pPr>
      <w:r>
        <w:t>Automated</w:t>
      </w:r>
      <w:r>
        <w:rPr>
          <w:spacing w:val="-6"/>
        </w:rPr>
        <w:t xml:space="preserve"> </w:t>
      </w:r>
      <w:r>
        <w:t>rollback</w:t>
      </w:r>
      <w:r>
        <w:rPr>
          <w:spacing w:val="-5"/>
        </w:rPr>
        <w:t xml:space="preserve"> </w:t>
      </w:r>
      <w:r>
        <w:rPr>
          <w:spacing w:val="-4"/>
        </w:rPr>
        <w:t>logic</w:t>
      </w:r>
    </w:p>
    <w:p w14:paraId="34F2F597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9"/>
        <w:ind w:left="246" w:hanging="146"/>
      </w:pPr>
      <w:r>
        <w:rPr>
          <w:spacing w:val="-2"/>
        </w:rPr>
        <w:t>Authentication/authorization</w:t>
      </w:r>
    </w:p>
    <w:p w14:paraId="67C46F7B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8"/>
        <w:ind w:left="246" w:hanging="146"/>
      </w:pPr>
      <w:r>
        <w:t>Containerization</w:t>
      </w:r>
      <w:r>
        <w:rPr>
          <w:spacing w:val="-8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(infra/docker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placeholder)</w:t>
      </w:r>
    </w:p>
    <w:p w14:paraId="75F5A26A" w14:textId="77777777" w:rsidR="00EB7900" w:rsidRDefault="00000000">
      <w:pPr>
        <w:pStyle w:val="Heading3"/>
      </w:pPr>
      <w:r>
        <w:rPr>
          <w:color w:val="4F81BC"/>
        </w:rPr>
        <w:t>Code</w:t>
      </w:r>
      <w:r>
        <w:rPr>
          <w:color w:val="4F81BC"/>
          <w:spacing w:val="-14"/>
        </w:rPr>
        <w:t xml:space="preserve"> </w:t>
      </w:r>
      <w:r>
        <w:rPr>
          <w:color w:val="4F81BC"/>
        </w:rPr>
        <w:t>Modules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Implemented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(Repository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Mapping)</w:t>
      </w:r>
    </w:p>
    <w:p w14:paraId="6B64A974" w14:textId="77777777" w:rsidR="00EB7900" w:rsidRDefault="00000000">
      <w:pPr>
        <w:pStyle w:val="BodyText"/>
        <w:spacing w:before="50"/>
        <w:ind w:left="100"/>
      </w:pP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(apps/backend/app):</w:t>
      </w:r>
    </w:p>
    <w:p w14:paraId="0FC5A52E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40"/>
        <w:ind w:left="246" w:hanging="146"/>
      </w:pPr>
      <w:r>
        <w:t>api/:</w:t>
      </w:r>
      <w:r>
        <w:rPr>
          <w:spacing w:val="-6"/>
        </w:rPr>
        <w:t xml:space="preserve"> </w:t>
      </w:r>
      <w:r>
        <w:t>routers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projects,</w:t>
      </w:r>
      <w:r>
        <w:rPr>
          <w:spacing w:val="-5"/>
        </w:rPr>
        <w:t xml:space="preserve"> </w:t>
      </w:r>
      <w:r>
        <w:t>commands,</w:t>
      </w:r>
      <w:r>
        <w:rPr>
          <w:spacing w:val="-4"/>
        </w:rPr>
        <w:t xml:space="preserve"> </w:t>
      </w:r>
      <w:r>
        <w:rPr>
          <w:spacing w:val="-2"/>
        </w:rPr>
        <w:t>executions</w:t>
      </w:r>
    </w:p>
    <w:p w14:paraId="2C5E87B1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9"/>
        <w:ind w:left="246" w:hanging="146"/>
      </w:pPr>
      <w:r>
        <w:t>persistence/:</w:t>
      </w:r>
      <w:r>
        <w:rPr>
          <w:spacing w:val="-6"/>
        </w:rPr>
        <w:t xml:space="preserve"> </w:t>
      </w:r>
      <w:r>
        <w:t>SQLModel</w:t>
      </w:r>
      <w:r>
        <w:rPr>
          <w:spacing w:val="-4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rPr>
          <w:spacing w:val="-2"/>
        </w:rPr>
        <w:t>functions</w:t>
      </w:r>
    </w:p>
    <w:p w14:paraId="41884AB2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8"/>
        <w:ind w:left="246" w:hanging="146"/>
      </w:pPr>
      <w:r>
        <w:t>queue/:</w:t>
      </w:r>
      <w:r>
        <w:rPr>
          <w:spacing w:val="-8"/>
        </w:rPr>
        <w:t xml:space="preserve"> </w:t>
      </w:r>
      <w:r>
        <w:t>Redis</w:t>
      </w:r>
      <w:r>
        <w:rPr>
          <w:spacing w:val="-3"/>
        </w:rPr>
        <w:t xml:space="preserve"> </w:t>
      </w:r>
      <w:r>
        <w:t>connection,</w:t>
      </w:r>
      <w:r>
        <w:rPr>
          <w:spacing w:val="-4"/>
        </w:rPr>
        <w:t xml:space="preserve"> </w:t>
      </w:r>
      <w:r>
        <w:t>RQ</w:t>
      </w:r>
      <w:r>
        <w:rPr>
          <w:spacing w:val="-6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worker,</w:t>
      </w:r>
      <w:r>
        <w:rPr>
          <w:spacing w:val="-4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rPr>
          <w:spacing w:val="-2"/>
        </w:rPr>
        <w:t>entrypoint</w:t>
      </w:r>
    </w:p>
    <w:p w14:paraId="24A66DC0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40"/>
        <w:ind w:left="246" w:hanging="146"/>
      </w:pPr>
      <w:r>
        <w:t>services/:</w:t>
      </w:r>
      <w:r>
        <w:rPr>
          <w:spacing w:val="-11"/>
        </w:rPr>
        <w:t xml:space="preserve"> </w:t>
      </w:r>
      <w:r>
        <w:t>command_interpreter</w:t>
      </w:r>
      <w:r>
        <w:rPr>
          <w:spacing w:val="-8"/>
        </w:rPr>
        <w:t xml:space="preserve"> </w:t>
      </w:r>
      <w:r>
        <w:t>(MVP),</w:t>
      </w:r>
      <w:r>
        <w:rPr>
          <w:spacing w:val="-7"/>
        </w:rPr>
        <w:t xml:space="preserve"> </w:t>
      </w:r>
      <w:r>
        <w:t>rag_advisor</w:t>
      </w:r>
      <w:r>
        <w:rPr>
          <w:spacing w:val="-7"/>
        </w:rPr>
        <w:t xml:space="preserve"> </w:t>
      </w:r>
      <w:r>
        <w:t>(stub),</w:t>
      </w:r>
      <w:r>
        <w:rPr>
          <w:spacing w:val="-7"/>
        </w:rPr>
        <w:t xml:space="preserve"> </w:t>
      </w:r>
      <w:r>
        <w:t>orchestrator,</w:t>
      </w:r>
      <w:r>
        <w:rPr>
          <w:spacing w:val="-7"/>
        </w:rPr>
        <w:t xml:space="preserve"> </w:t>
      </w:r>
      <w:r>
        <w:rPr>
          <w:spacing w:val="-2"/>
        </w:rPr>
        <w:t>deployers</w:t>
      </w:r>
    </w:p>
    <w:p w14:paraId="1FCD257C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46"/>
      </w:pPr>
      <w:r>
        <w:t>common/:</w:t>
      </w:r>
      <w:r>
        <w:rPr>
          <w:spacing w:val="-8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loader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rPr>
          <w:spacing w:val="-2"/>
        </w:rPr>
        <w:t>logging</w:t>
      </w:r>
    </w:p>
    <w:p w14:paraId="1C23CB82" w14:textId="77777777" w:rsidR="00EB7900" w:rsidRDefault="00EB7900">
      <w:pPr>
        <w:pStyle w:val="BodyText"/>
        <w:spacing w:before="79"/>
        <w:ind w:left="0"/>
      </w:pPr>
    </w:p>
    <w:p w14:paraId="2442FC51" w14:textId="77777777" w:rsidR="00EB7900" w:rsidRDefault="00000000">
      <w:pPr>
        <w:pStyle w:val="BodyText"/>
        <w:spacing w:before="0"/>
        <w:ind w:left="100"/>
      </w:pPr>
      <w:r>
        <w:t>Frontend</w:t>
      </w:r>
      <w:r>
        <w:rPr>
          <w:spacing w:val="-8"/>
        </w:rPr>
        <w:t xml:space="preserve"> </w:t>
      </w:r>
      <w:r>
        <w:rPr>
          <w:spacing w:val="-2"/>
        </w:rPr>
        <w:t>(apps/frontend):</w:t>
      </w:r>
    </w:p>
    <w:p w14:paraId="38D66AD8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46"/>
      </w:pPr>
      <w:r>
        <w:t>app/: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14CDBBE2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40"/>
        <w:ind w:left="246" w:hanging="146"/>
      </w:pPr>
      <w:r>
        <w:t>components/:</w:t>
      </w:r>
      <w:r>
        <w:rPr>
          <w:spacing w:val="-6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console,</w:t>
      </w:r>
      <w:r>
        <w:rPr>
          <w:spacing w:val="-5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panel,</w:t>
      </w:r>
      <w:r>
        <w:rPr>
          <w:spacing w:val="-5"/>
        </w:rPr>
        <w:t xml:space="preserve"> </w:t>
      </w:r>
      <w:r>
        <w:t>stat</w:t>
      </w:r>
      <w:r>
        <w:rPr>
          <w:spacing w:val="-5"/>
        </w:rPr>
        <w:t xml:space="preserve"> </w:t>
      </w:r>
      <w:r>
        <w:t>grid,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14:paraId="33AD97A8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46"/>
      </w:pPr>
      <w:r>
        <w:t>lib/: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helpers,</w:t>
      </w:r>
      <w:r>
        <w:rPr>
          <w:spacing w:val="-6"/>
        </w:rPr>
        <w:t xml:space="preserve"> </w:t>
      </w:r>
      <w:r>
        <w:t>config,</w:t>
      </w:r>
      <w:r>
        <w:rPr>
          <w:spacing w:val="-3"/>
        </w:rPr>
        <w:t xml:space="preserve"> </w:t>
      </w:r>
      <w:r>
        <w:t>DTO</w:t>
      </w:r>
      <w:r>
        <w:rPr>
          <w:spacing w:val="-3"/>
        </w:rPr>
        <w:t xml:space="preserve"> </w:t>
      </w:r>
      <w:r>
        <w:rPr>
          <w:spacing w:val="-2"/>
        </w:rPr>
        <w:t>types</w:t>
      </w:r>
    </w:p>
    <w:p w14:paraId="259FD79B" w14:textId="77777777" w:rsidR="00EB7900" w:rsidRDefault="00EB7900">
      <w:pPr>
        <w:pStyle w:val="ListParagraph"/>
        <w:sectPr w:rsidR="00EB7900" w:rsidSect="00BF0839">
          <w:pgSz w:w="11906" w:h="16838" w:code="9"/>
          <w:pgMar w:top="1360" w:right="1417" w:bottom="280" w:left="1700" w:header="720" w:footer="720" w:gutter="0"/>
          <w:cols w:space="720"/>
          <w:docGrid w:linePitch="299"/>
        </w:sectPr>
      </w:pPr>
    </w:p>
    <w:p w14:paraId="001F2B68" w14:textId="77777777" w:rsidR="00EB7900" w:rsidRDefault="00000000">
      <w:pPr>
        <w:pStyle w:val="Heading2"/>
        <w:spacing w:before="20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40E6B9AF" wp14:editId="6E6E505A">
            <wp:simplePos x="0" y="0"/>
            <wp:positionH relativeFrom="page">
              <wp:posOffset>1143000</wp:posOffset>
            </wp:positionH>
            <wp:positionV relativeFrom="paragraph">
              <wp:posOffset>262636</wp:posOffset>
            </wp:positionV>
            <wp:extent cx="5478422" cy="226771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422" cy="2267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F91"/>
        </w:rPr>
        <w:t>Latest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Outputs</w:t>
      </w:r>
    </w:p>
    <w:p w14:paraId="46D0DCF1" w14:textId="77777777" w:rsidR="00EB7900" w:rsidRDefault="00000000">
      <w:pPr>
        <w:pStyle w:val="Heading3"/>
        <w:spacing w:before="245"/>
      </w:pPr>
      <w:r>
        <w:rPr>
          <w:color w:val="4F81BC"/>
        </w:rPr>
        <w:t>Current</w:t>
      </w:r>
      <w:r>
        <w:rPr>
          <w:color w:val="4F81BC"/>
          <w:spacing w:val="-14"/>
        </w:rPr>
        <w:t xml:space="preserve"> </w:t>
      </w:r>
      <w:r>
        <w:rPr>
          <w:color w:val="4F81BC"/>
        </w:rPr>
        <w:t>Working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Features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(Observable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Outputs)</w:t>
      </w:r>
    </w:p>
    <w:p w14:paraId="55B8F12D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50"/>
        <w:ind w:left="246" w:hanging="146"/>
      </w:pPr>
      <w:r>
        <w:t>Health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/health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status</w:t>
      </w:r>
      <w:r>
        <w:rPr>
          <w:spacing w:val="-2"/>
        </w:rPr>
        <w:t xml:space="preserve"> payload.</w:t>
      </w:r>
    </w:p>
    <w:p w14:paraId="33093B97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46"/>
      </w:pPr>
      <w:r>
        <w:t>Plan</w:t>
      </w:r>
      <w:r>
        <w:rPr>
          <w:spacing w:val="-8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/commands/parse</w:t>
      </w:r>
      <w:r>
        <w:rPr>
          <w:spacing w:val="-5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preview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action,</w:t>
      </w:r>
    </w:p>
    <w:p w14:paraId="043FED72" w14:textId="77777777" w:rsidR="00EB7900" w:rsidRDefault="00000000">
      <w:pPr>
        <w:pStyle w:val="BodyText"/>
        <w:spacing w:before="40"/>
        <w:ind w:left="100"/>
      </w:pPr>
      <w:r>
        <w:t>environments,</w:t>
      </w:r>
      <w:r>
        <w:rPr>
          <w:spacing w:val="-7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steps,</w:t>
      </w:r>
      <w:r>
        <w:rPr>
          <w:spacing w:val="-5"/>
        </w:rPr>
        <w:t xml:space="preserve"> </w:t>
      </w:r>
      <w:r>
        <w:t>warnings,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status=pending_approval.</w:t>
      </w:r>
    </w:p>
    <w:p w14:paraId="2384DCDF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ind w:left="246" w:hanging="146"/>
      </w:pPr>
      <w:r>
        <w:t>Execution</w:t>
      </w:r>
      <w:r>
        <w:rPr>
          <w:spacing w:val="-6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approving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4"/>
        </w:rPr>
        <w:t>logs</w:t>
      </w:r>
    </w:p>
    <w:p w14:paraId="3B1A222A" w14:textId="77777777" w:rsidR="00EB7900" w:rsidRDefault="00000000">
      <w:pPr>
        <w:pStyle w:val="BodyText"/>
        <w:spacing w:before="40"/>
        <w:ind w:left="100"/>
      </w:pPr>
      <w:r>
        <w:t>(including</w:t>
      </w:r>
      <w:r>
        <w:rPr>
          <w:spacing w:val="-5"/>
        </w:rPr>
        <w:t xml:space="preserve"> </w:t>
      </w:r>
      <w:r>
        <w:t>DRY_RUN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provider</w:t>
      </w:r>
      <w:r>
        <w:rPr>
          <w:spacing w:val="-5"/>
        </w:rPr>
        <w:t xml:space="preserve"> </w:t>
      </w:r>
      <w:r>
        <w:rPr>
          <w:spacing w:val="-2"/>
        </w:rPr>
        <w:t>details).</w:t>
      </w:r>
    </w:p>
    <w:p w14:paraId="749D8636" w14:textId="77777777" w:rsidR="00EB7900" w:rsidRDefault="00EB7900">
      <w:pPr>
        <w:pStyle w:val="BodyText"/>
        <w:spacing w:before="0"/>
        <w:ind w:left="0"/>
      </w:pPr>
    </w:p>
    <w:p w14:paraId="5A32C777" w14:textId="77777777" w:rsidR="00EB7900" w:rsidRDefault="00EB7900">
      <w:pPr>
        <w:pStyle w:val="BodyText"/>
        <w:spacing w:before="1"/>
        <w:ind w:left="0"/>
      </w:pPr>
    </w:p>
    <w:p w14:paraId="691B1830" w14:textId="77777777" w:rsidR="00EB7900" w:rsidRDefault="00000000">
      <w:pPr>
        <w:pStyle w:val="Heading2"/>
      </w:pPr>
      <w:r>
        <w:rPr>
          <w:color w:val="365F91"/>
        </w:rPr>
        <w:t>Future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Scope</w:t>
      </w:r>
    </w:p>
    <w:p w14:paraId="4F7BE239" w14:textId="77777777" w:rsidR="00EB7900" w:rsidRDefault="00000000">
      <w:pPr>
        <w:pStyle w:val="BodyText"/>
        <w:spacing w:before="53"/>
        <w:ind w:left="100"/>
      </w:pPr>
      <w:r>
        <w:t>Planned</w:t>
      </w:r>
      <w:r>
        <w:rPr>
          <w:spacing w:val="-8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gaps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5EA2770D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239" w:line="276" w:lineRule="auto"/>
        <w:ind w:right="469" w:firstLine="0"/>
      </w:pPr>
      <w:r>
        <w:t>Replace</w:t>
      </w:r>
      <w:r>
        <w:rPr>
          <w:spacing w:val="-4"/>
        </w:rPr>
        <w:t xml:space="preserve"> </w:t>
      </w:r>
      <w:r>
        <w:t>deterministic</w:t>
      </w:r>
      <w:r>
        <w:rPr>
          <w:spacing w:val="-3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LLM-backed</w:t>
      </w:r>
      <w:r>
        <w:rPr>
          <w:spacing w:val="-5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extractor</w:t>
      </w:r>
      <w:r>
        <w:rPr>
          <w:spacing w:val="-5"/>
        </w:rPr>
        <w:t xml:space="preserve"> </w:t>
      </w:r>
      <w:r>
        <w:t>behind the same API</w:t>
      </w:r>
    </w:p>
    <w:p w14:paraId="19BE1F77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2"/>
        <w:ind w:left="246" w:hanging="146"/>
      </w:pPr>
      <w:r>
        <w:t>Implement</w:t>
      </w:r>
      <w:r>
        <w:rPr>
          <w:spacing w:val="-6"/>
        </w:rPr>
        <w:t xml:space="preserve"> </w:t>
      </w:r>
      <w:r>
        <w:t>SOP/playbook</w:t>
      </w:r>
      <w:r>
        <w:rPr>
          <w:spacing w:val="-6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warnings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2DC9E7BB" w14:textId="77777777" w:rsidR="00EB7900" w:rsidRDefault="00000000">
      <w:pPr>
        <w:pStyle w:val="BodyText"/>
        <w:ind w:left="100"/>
      </w:pPr>
      <w:r>
        <w:rPr>
          <w:spacing w:val="-2"/>
        </w:rPr>
        <w:t>enforcement</w:t>
      </w:r>
    </w:p>
    <w:p w14:paraId="35CBC00F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9"/>
        <w:ind w:left="246" w:hanging="146"/>
      </w:pPr>
      <w:r>
        <w:t>Add</w:t>
      </w:r>
      <w:r>
        <w:rPr>
          <w:spacing w:val="-9"/>
        </w:rPr>
        <w:t xml:space="preserve"> </w:t>
      </w:r>
      <w:r>
        <w:t>monitoring-based</w:t>
      </w:r>
      <w:r>
        <w:rPr>
          <w:spacing w:val="-8"/>
        </w:rPr>
        <w:t xml:space="preserve"> </w:t>
      </w:r>
      <w:r>
        <w:t>watchdog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policy-driven</w:t>
      </w:r>
      <w:r>
        <w:rPr>
          <w:spacing w:val="-6"/>
        </w:rPr>
        <w:t xml:space="preserve"> </w:t>
      </w:r>
      <w:r>
        <w:t>rollback</w:t>
      </w:r>
      <w:r>
        <w:rPr>
          <w:spacing w:val="-7"/>
        </w:rPr>
        <w:t xml:space="preserve"> </w:t>
      </w:r>
      <w:r>
        <w:rPr>
          <w:spacing w:val="-2"/>
        </w:rPr>
        <w:t>workflows</w:t>
      </w:r>
    </w:p>
    <w:p w14:paraId="6493D218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8"/>
        <w:ind w:left="246" w:hanging="146"/>
      </w:pPr>
      <w:r>
        <w:t>Expand</w:t>
      </w:r>
      <w:r>
        <w:rPr>
          <w:spacing w:val="-10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endpoints</w:t>
      </w:r>
    </w:p>
    <w:p w14:paraId="15EFC9F9" w14:textId="77777777" w:rsidR="00EB7900" w:rsidRDefault="00000000">
      <w:pPr>
        <w:pStyle w:val="ListParagraph"/>
        <w:numPr>
          <w:ilvl w:val="0"/>
          <w:numId w:val="1"/>
        </w:numPr>
        <w:tabs>
          <w:tab w:val="left" w:pos="246"/>
        </w:tabs>
        <w:spacing w:before="39"/>
        <w:ind w:left="246" w:hanging="146"/>
      </w:pPr>
      <w:r>
        <w:t>Improve</w:t>
      </w:r>
      <w:r>
        <w:rPr>
          <w:spacing w:val="-8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migrating</w:t>
      </w:r>
      <w:r>
        <w:rPr>
          <w:spacing w:val="-6"/>
        </w:rPr>
        <w:t xml:space="preserve"> </w:t>
      </w:r>
      <w:r>
        <w:t>SQLite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Postgres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formalizing</w:t>
      </w:r>
      <w:r>
        <w:rPr>
          <w:spacing w:val="-6"/>
        </w:rPr>
        <w:t xml:space="preserve"> </w:t>
      </w:r>
      <w:r>
        <w:rPr>
          <w:spacing w:val="-2"/>
        </w:rPr>
        <w:t>migrations</w:t>
      </w:r>
    </w:p>
    <w:p w14:paraId="2B241479" w14:textId="77777777" w:rsidR="00EB7900" w:rsidRDefault="00EB7900">
      <w:pPr>
        <w:pStyle w:val="BodyText"/>
        <w:spacing w:before="0"/>
        <w:ind w:left="0"/>
      </w:pPr>
    </w:p>
    <w:p w14:paraId="22323695" w14:textId="77777777" w:rsidR="00EB7900" w:rsidRDefault="00EB7900">
      <w:pPr>
        <w:pStyle w:val="BodyText"/>
        <w:spacing w:before="2"/>
        <w:ind w:left="0"/>
      </w:pPr>
    </w:p>
    <w:p w14:paraId="7B64B6AF" w14:textId="77777777" w:rsidR="00EB7900" w:rsidRDefault="00000000">
      <w:pPr>
        <w:pStyle w:val="Heading2"/>
        <w:spacing w:before="1"/>
      </w:pPr>
      <w:r>
        <w:rPr>
          <w:color w:val="365F91"/>
          <w:spacing w:val="-2"/>
        </w:rPr>
        <w:t>Conclusion</w:t>
      </w:r>
    </w:p>
    <w:p w14:paraId="61C15F7E" w14:textId="77777777" w:rsidR="00EB7900" w:rsidRDefault="00000000">
      <w:pPr>
        <w:pStyle w:val="BodyText"/>
        <w:spacing w:before="51" w:line="276" w:lineRule="auto"/>
        <w:ind w:left="100" w:right="427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review,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DevOps</w:t>
      </w:r>
      <w:r>
        <w:rPr>
          <w:spacing w:val="-2"/>
        </w:rPr>
        <w:t xml:space="preserve"> </w:t>
      </w:r>
      <w:r>
        <w:t>Commander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MVP</w:t>
      </w:r>
      <w:r>
        <w:rPr>
          <w:spacing w:val="-7"/>
        </w:rPr>
        <w:t xml:space="preserve"> </w:t>
      </w:r>
      <w:r>
        <w:t>demonstrating the intended human-in-the-loop workflow: project onboarding, natural-language plan generation, approval gating, and background execution with log visibility via a web dashboard. Execution safety is emphasized through dry-run defaults and explicit enablement requirements for local execution. The project is ready for the next milestone: integrating an LLM-backed parser, implementing SOP/RAG validation, adding monitoring and rollback, and completing end-to-end deployment history and security controls.</w:t>
      </w:r>
    </w:p>
    <w:sectPr w:rsidR="00EB7900" w:rsidSect="00BF0839">
      <w:pgSz w:w="11906" w:h="16838" w:code="9"/>
      <w:pgMar w:top="1420" w:right="1417" w:bottom="280" w:left="17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EF3"/>
    <w:multiLevelType w:val="hybridMultilevel"/>
    <w:tmpl w:val="8A7C46DC"/>
    <w:lvl w:ilvl="0" w:tplc="BBDA503A">
      <w:numFmt w:val="bullet"/>
      <w:lvlText w:val="•"/>
      <w:lvlJc w:val="left"/>
      <w:pPr>
        <w:ind w:left="2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D6BCB0">
      <w:numFmt w:val="bullet"/>
      <w:lvlText w:val="•"/>
      <w:lvlJc w:val="left"/>
      <w:pPr>
        <w:ind w:left="1128" w:hanging="147"/>
      </w:pPr>
      <w:rPr>
        <w:rFonts w:hint="default"/>
        <w:lang w:val="en-US" w:eastAsia="en-US" w:bidi="ar-SA"/>
      </w:rPr>
    </w:lvl>
    <w:lvl w:ilvl="2" w:tplc="29D67B4A">
      <w:numFmt w:val="bullet"/>
      <w:lvlText w:val="•"/>
      <w:lvlJc w:val="left"/>
      <w:pPr>
        <w:ind w:left="2016" w:hanging="147"/>
      </w:pPr>
      <w:rPr>
        <w:rFonts w:hint="default"/>
        <w:lang w:val="en-US" w:eastAsia="en-US" w:bidi="ar-SA"/>
      </w:rPr>
    </w:lvl>
    <w:lvl w:ilvl="3" w:tplc="44F4BE0C">
      <w:numFmt w:val="bullet"/>
      <w:lvlText w:val="•"/>
      <w:lvlJc w:val="left"/>
      <w:pPr>
        <w:ind w:left="2904" w:hanging="147"/>
      </w:pPr>
      <w:rPr>
        <w:rFonts w:hint="default"/>
        <w:lang w:val="en-US" w:eastAsia="en-US" w:bidi="ar-SA"/>
      </w:rPr>
    </w:lvl>
    <w:lvl w:ilvl="4" w:tplc="59348D5E">
      <w:numFmt w:val="bullet"/>
      <w:lvlText w:val="•"/>
      <w:lvlJc w:val="left"/>
      <w:pPr>
        <w:ind w:left="3793" w:hanging="147"/>
      </w:pPr>
      <w:rPr>
        <w:rFonts w:hint="default"/>
        <w:lang w:val="en-US" w:eastAsia="en-US" w:bidi="ar-SA"/>
      </w:rPr>
    </w:lvl>
    <w:lvl w:ilvl="5" w:tplc="BB5EBB06">
      <w:numFmt w:val="bullet"/>
      <w:lvlText w:val="•"/>
      <w:lvlJc w:val="left"/>
      <w:pPr>
        <w:ind w:left="4681" w:hanging="147"/>
      </w:pPr>
      <w:rPr>
        <w:rFonts w:hint="default"/>
        <w:lang w:val="en-US" w:eastAsia="en-US" w:bidi="ar-SA"/>
      </w:rPr>
    </w:lvl>
    <w:lvl w:ilvl="6" w:tplc="5972F310">
      <w:numFmt w:val="bullet"/>
      <w:lvlText w:val="•"/>
      <w:lvlJc w:val="left"/>
      <w:pPr>
        <w:ind w:left="5569" w:hanging="147"/>
      </w:pPr>
      <w:rPr>
        <w:rFonts w:hint="default"/>
        <w:lang w:val="en-US" w:eastAsia="en-US" w:bidi="ar-SA"/>
      </w:rPr>
    </w:lvl>
    <w:lvl w:ilvl="7" w:tplc="3CE2FADA">
      <w:numFmt w:val="bullet"/>
      <w:lvlText w:val="•"/>
      <w:lvlJc w:val="left"/>
      <w:pPr>
        <w:ind w:left="6458" w:hanging="147"/>
      </w:pPr>
      <w:rPr>
        <w:rFonts w:hint="default"/>
        <w:lang w:val="en-US" w:eastAsia="en-US" w:bidi="ar-SA"/>
      </w:rPr>
    </w:lvl>
    <w:lvl w:ilvl="8" w:tplc="0F7A1194">
      <w:numFmt w:val="bullet"/>
      <w:lvlText w:val="•"/>
      <w:lvlJc w:val="left"/>
      <w:pPr>
        <w:ind w:left="7346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265E1334"/>
    <w:multiLevelType w:val="hybridMultilevel"/>
    <w:tmpl w:val="E864C90A"/>
    <w:lvl w:ilvl="0" w:tplc="030A07F0">
      <w:numFmt w:val="bullet"/>
      <w:lvlText w:val="•"/>
      <w:lvlJc w:val="left"/>
      <w:pPr>
        <w:ind w:left="100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60218E">
      <w:numFmt w:val="bullet"/>
      <w:lvlText w:val="•"/>
      <w:lvlJc w:val="left"/>
      <w:pPr>
        <w:ind w:left="1002" w:hanging="147"/>
      </w:pPr>
      <w:rPr>
        <w:rFonts w:hint="default"/>
        <w:lang w:val="en-US" w:eastAsia="en-US" w:bidi="ar-SA"/>
      </w:rPr>
    </w:lvl>
    <w:lvl w:ilvl="2" w:tplc="8976D4CA">
      <w:numFmt w:val="bullet"/>
      <w:lvlText w:val="•"/>
      <w:lvlJc w:val="left"/>
      <w:pPr>
        <w:ind w:left="1904" w:hanging="147"/>
      </w:pPr>
      <w:rPr>
        <w:rFonts w:hint="default"/>
        <w:lang w:val="en-US" w:eastAsia="en-US" w:bidi="ar-SA"/>
      </w:rPr>
    </w:lvl>
    <w:lvl w:ilvl="3" w:tplc="08FC2BA2">
      <w:numFmt w:val="bullet"/>
      <w:lvlText w:val="•"/>
      <w:lvlJc w:val="left"/>
      <w:pPr>
        <w:ind w:left="2806" w:hanging="147"/>
      </w:pPr>
      <w:rPr>
        <w:rFonts w:hint="default"/>
        <w:lang w:val="en-US" w:eastAsia="en-US" w:bidi="ar-SA"/>
      </w:rPr>
    </w:lvl>
    <w:lvl w:ilvl="4" w:tplc="29D65330">
      <w:numFmt w:val="bullet"/>
      <w:lvlText w:val="•"/>
      <w:lvlJc w:val="left"/>
      <w:pPr>
        <w:ind w:left="3709" w:hanging="147"/>
      </w:pPr>
      <w:rPr>
        <w:rFonts w:hint="default"/>
        <w:lang w:val="en-US" w:eastAsia="en-US" w:bidi="ar-SA"/>
      </w:rPr>
    </w:lvl>
    <w:lvl w:ilvl="5" w:tplc="E7427C86">
      <w:numFmt w:val="bullet"/>
      <w:lvlText w:val="•"/>
      <w:lvlJc w:val="left"/>
      <w:pPr>
        <w:ind w:left="4611" w:hanging="147"/>
      </w:pPr>
      <w:rPr>
        <w:rFonts w:hint="default"/>
        <w:lang w:val="en-US" w:eastAsia="en-US" w:bidi="ar-SA"/>
      </w:rPr>
    </w:lvl>
    <w:lvl w:ilvl="6" w:tplc="9214ABA6">
      <w:numFmt w:val="bullet"/>
      <w:lvlText w:val="•"/>
      <w:lvlJc w:val="left"/>
      <w:pPr>
        <w:ind w:left="5513" w:hanging="147"/>
      </w:pPr>
      <w:rPr>
        <w:rFonts w:hint="default"/>
        <w:lang w:val="en-US" w:eastAsia="en-US" w:bidi="ar-SA"/>
      </w:rPr>
    </w:lvl>
    <w:lvl w:ilvl="7" w:tplc="78561F98">
      <w:numFmt w:val="bullet"/>
      <w:lvlText w:val="•"/>
      <w:lvlJc w:val="left"/>
      <w:pPr>
        <w:ind w:left="6416" w:hanging="147"/>
      </w:pPr>
      <w:rPr>
        <w:rFonts w:hint="default"/>
        <w:lang w:val="en-US" w:eastAsia="en-US" w:bidi="ar-SA"/>
      </w:rPr>
    </w:lvl>
    <w:lvl w:ilvl="8" w:tplc="55DC6F7A">
      <w:numFmt w:val="bullet"/>
      <w:lvlText w:val="•"/>
      <w:lvlJc w:val="left"/>
      <w:pPr>
        <w:ind w:left="7318" w:hanging="147"/>
      </w:pPr>
      <w:rPr>
        <w:rFonts w:hint="default"/>
        <w:lang w:val="en-US" w:eastAsia="en-US" w:bidi="ar-SA"/>
      </w:rPr>
    </w:lvl>
  </w:abstractNum>
  <w:num w:numId="1" w16cid:durableId="761876679">
    <w:abstractNumId w:val="1"/>
  </w:num>
  <w:num w:numId="2" w16cid:durableId="111641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00"/>
    <w:rsid w:val="00BF0839"/>
    <w:rsid w:val="00C1160C"/>
    <w:rsid w:val="00EB7900"/>
    <w:rsid w:val="00FA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E5A9"/>
  <w15:docId w15:val="{DA87131F-9639-4211-A1BD-07200FCA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36"/>
      <w:ind w:left="100"/>
      <w:outlineLvl w:val="2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246"/>
    </w:pPr>
  </w:style>
  <w:style w:type="paragraph" w:styleId="ListParagraph">
    <w:name w:val="List Paragraph"/>
    <w:basedOn w:val="Normal"/>
    <w:uiPriority w:val="1"/>
    <w:qFormat/>
    <w:pPr>
      <w:spacing w:before="37"/>
      <w:ind w:left="246" w:hanging="1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1101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Singh</dc:creator>
  <cp:lastModifiedBy>Prince Singh</cp:lastModifiedBy>
  <cp:revision>3</cp:revision>
  <dcterms:created xsi:type="dcterms:W3CDTF">2026-02-08T06:14:00Z</dcterms:created>
  <dcterms:modified xsi:type="dcterms:W3CDTF">2026-02-08T06:26:00Z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LastSaved">
    <vt:filetime>2026-02-08T00:00:00Z</vt:filetime>
  </property>
  <property fmtid="{D5CDD505-2E9C-101B-9397-08002B2CF9AE}" pid="4" name="Producer">
    <vt:lpwstr>iLovePDF</vt:lpwstr>
  </property>
</Properties>
</file>