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29" w:rsidRDefault="000A190A" w:rsidP="00AE32C1">
      <w:pPr>
        <w:spacing w:after="120"/>
        <w:jc w:val="center"/>
        <w:rPr>
          <w:rFonts w:ascii="Times New Roman" w:hAnsi="Times New Roman" w:cs="Times New Roman"/>
          <w:sz w:val="28"/>
        </w:rPr>
      </w:pPr>
      <w:r w:rsidRPr="000A190A">
        <w:rPr>
          <w:rFonts w:ascii="Times New Roman" w:hAnsi="Times New Roman" w:cs="Times New Roman"/>
          <w:sz w:val="28"/>
        </w:rPr>
        <w:t>Interné písomnosti pri riadiacej činnosti organizácií</w:t>
      </w:r>
    </w:p>
    <w:p w:rsidR="000A190A" w:rsidRPr="000A190A" w:rsidRDefault="000A190A" w:rsidP="00AE32C1">
      <w:pPr>
        <w:spacing w:after="120"/>
        <w:jc w:val="center"/>
        <w:rPr>
          <w:rFonts w:ascii="Times New Roman" w:hAnsi="Times New Roman" w:cs="Times New Roman"/>
          <w:sz w:val="28"/>
        </w:rPr>
      </w:pPr>
    </w:p>
    <w:p w:rsidR="000A190A" w:rsidRDefault="000A190A" w:rsidP="00AE32C1">
      <w:pPr>
        <w:spacing w:after="120"/>
        <w:rPr>
          <w:rFonts w:ascii="Times New Roman" w:hAnsi="Times New Roman" w:cs="Times New Roman"/>
          <w:sz w:val="28"/>
        </w:rPr>
      </w:pPr>
      <w:r w:rsidRPr="000A190A">
        <w:rPr>
          <w:rFonts w:ascii="Times New Roman" w:hAnsi="Times New Roman" w:cs="Times New Roman"/>
          <w:sz w:val="28"/>
        </w:rPr>
        <w:t>Interné písomnosti</w:t>
      </w:r>
      <w:r>
        <w:rPr>
          <w:rFonts w:ascii="Times New Roman" w:hAnsi="Times New Roman" w:cs="Times New Roman"/>
          <w:sz w:val="28"/>
        </w:rPr>
        <w:t xml:space="preserve"> – vnútropodnikové písomnosti</w:t>
      </w:r>
    </w:p>
    <w:p w:rsidR="000A190A" w:rsidRDefault="000A190A" w:rsidP="00AE32C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Podľa obsahu:</w:t>
      </w:r>
    </w:p>
    <w:p w:rsidR="000A190A" w:rsidRDefault="000A190A" w:rsidP="00AE32C1">
      <w:pPr>
        <w:pStyle w:val="Odsekzoznamu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Písomnosti komunikačného charakteru – oznamy, príkazy, smernice, pokyny, pozvánky</w:t>
      </w:r>
    </w:p>
    <w:p w:rsidR="000A190A" w:rsidRDefault="000A190A" w:rsidP="00AE32C1">
      <w:pPr>
        <w:pStyle w:val="Odsekzoznamu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Písomnosti dokumentačného charakteru – prezenčné listiny, zápisnice, správy z pracovných ciest</w:t>
      </w:r>
    </w:p>
    <w:p w:rsidR="000A190A" w:rsidRDefault="000A190A" w:rsidP="00AE32C1">
      <w:pPr>
        <w:pStyle w:val="Odsekzoznamu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Písomnosti evidenčného charakteru – príjemka, výdajka, príjmový pokladničný doklad...</w:t>
      </w:r>
    </w:p>
    <w:p w:rsidR="000A190A" w:rsidRDefault="000A190A" w:rsidP="00AE32C1">
      <w:pPr>
        <w:spacing w:after="120"/>
        <w:rPr>
          <w:rFonts w:ascii="Times New Roman" w:hAnsi="Times New Roman" w:cs="Times New Roman"/>
          <w:sz w:val="28"/>
        </w:rPr>
      </w:pPr>
    </w:p>
    <w:p w:rsidR="000A190A" w:rsidRDefault="000A190A" w:rsidP="00AE32C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Podľa funkcie:</w:t>
      </w:r>
    </w:p>
    <w:p w:rsidR="000A190A" w:rsidRDefault="000A190A" w:rsidP="00AE32C1">
      <w:pPr>
        <w:pStyle w:val="Odsekzoznamu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Písomnosti z riadiacej činnosti – príkaz riaditeľa, smernice</w:t>
      </w:r>
    </w:p>
    <w:p w:rsidR="000A190A" w:rsidRDefault="000A190A" w:rsidP="00AE32C1">
      <w:pPr>
        <w:pStyle w:val="Odsekzoznamu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Písomnosti súvisiace s pracovnými poradami – zápisnica, prezenčné listiny</w:t>
      </w:r>
    </w:p>
    <w:p w:rsidR="000A190A" w:rsidRDefault="000A190A" w:rsidP="00AE32C1">
      <w:pPr>
        <w:pStyle w:val="Odsekzoznamu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Písomnosti súvisiace s poradami – obežník</w:t>
      </w:r>
    </w:p>
    <w:p w:rsidR="000A190A" w:rsidRDefault="000A190A" w:rsidP="00AE32C1">
      <w:pPr>
        <w:spacing w:after="120"/>
        <w:rPr>
          <w:rFonts w:ascii="Times New Roman" w:hAnsi="Times New Roman" w:cs="Times New Roman"/>
          <w:sz w:val="28"/>
        </w:rPr>
      </w:pPr>
    </w:p>
    <w:p w:rsidR="000A190A" w:rsidRDefault="000A190A" w:rsidP="00AE32C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Forma, štylizácia a úprava</w:t>
      </w:r>
    </w:p>
    <w:p w:rsidR="000A190A" w:rsidRDefault="000A190A" w:rsidP="00AE32C1">
      <w:pPr>
        <w:pStyle w:val="Odsekzoznamu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Rôznorodá úprava, formálna úprava závisí od druhu písomností a ustálených, praxou osvedčených zvyklostí</w:t>
      </w:r>
    </w:p>
    <w:p w:rsidR="000A190A" w:rsidRDefault="000A190A" w:rsidP="00AE32C1">
      <w:pPr>
        <w:pStyle w:val="Odsekzoznamu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Riadkové rozpätie 1,5 (pri dlhšom texte 1)</w:t>
      </w:r>
    </w:p>
    <w:p w:rsidR="000A190A" w:rsidRDefault="000A190A" w:rsidP="00AE32C1">
      <w:pPr>
        <w:pStyle w:val="Odsekzoznamu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Interné formuláre a tlačivá</w:t>
      </w:r>
    </w:p>
    <w:p w:rsidR="000A190A" w:rsidRDefault="000A190A" w:rsidP="00AE32C1">
      <w:pPr>
        <w:spacing w:after="120"/>
        <w:rPr>
          <w:rFonts w:ascii="Times New Roman" w:hAnsi="Times New Roman" w:cs="Times New Roman"/>
          <w:sz w:val="28"/>
        </w:rPr>
      </w:pPr>
    </w:p>
    <w:p w:rsidR="000A190A" w:rsidRDefault="00AE32C1" w:rsidP="00AE32C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Štylizácia</w:t>
      </w:r>
    </w:p>
    <w:p w:rsidR="00AE32C1" w:rsidRDefault="00AE32C1" w:rsidP="00AE32C1">
      <w:pPr>
        <w:pStyle w:val="Odsekzoznamu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Stručná</w:t>
      </w:r>
    </w:p>
    <w:p w:rsidR="00AE32C1" w:rsidRDefault="00AE32C1" w:rsidP="00AE32C1">
      <w:pPr>
        <w:pStyle w:val="Odsekzoznamu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Prehľadná</w:t>
      </w:r>
    </w:p>
    <w:p w:rsidR="00AE32C1" w:rsidRDefault="00AE32C1" w:rsidP="00AE32C1">
      <w:pPr>
        <w:pStyle w:val="Odsekzoznamu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Úplná</w:t>
      </w:r>
    </w:p>
    <w:p w:rsidR="00AE32C1" w:rsidRDefault="00AE32C1" w:rsidP="00AE32C1">
      <w:pPr>
        <w:pStyle w:val="Odsekzoznamu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Jednoznačná</w:t>
      </w:r>
    </w:p>
    <w:p w:rsidR="00AE32C1" w:rsidRDefault="00AE32C1" w:rsidP="00AE32C1">
      <w:pPr>
        <w:pStyle w:val="Odsekzoznamu"/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Bez hovorových slov a fráz</w:t>
      </w:r>
    </w:p>
    <w:p w:rsidR="00AE32C1" w:rsidRDefault="00AE32C1" w:rsidP="00AE32C1">
      <w:pPr>
        <w:spacing w:after="120"/>
        <w:rPr>
          <w:rFonts w:ascii="Times New Roman" w:hAnsi="Times New Roman" w:cs="Times New Roman"/>
          <w:sz w:val="28"/>
        </w:rPr>
      </w:pPr>
    </w:p>
    <w:p w:rsidR="00AE32C1" w:rsidRDefault="00AE32C1" w:rsidP="00AE32C1">
      <w:pPr>
        <w:spacing w:after="120"/>
        <w:rPr>
          <w:rFonts w:ascii="Times New Roman" w:hAnsi="Times New Roman" w:cs="Times New Roman"/>
          <w:sz w:val="28"/>
        </w:rPr>
      </w:pPr>
    </w:p>
    <w:p w:rsidR="00AE32C1" w:rsidRDefault="00AE32C1" w:rsidP="00AE32C1">
      <w:pPr>
        <w:spacing w:after="120"/>
        <w:rPr>
          <w:rFonts w:ascii="Times New Roman" w:hAnsi="Times New Roman" w:cs="Times New Roman"/>
          <w:sz w:val="28"/>
        </w:rPr>
      </w:pPr>
    </w:p>
    <w:p w:rsidR="00AE32C1" w:rsidRDefault="00AE32C1" w:rsidP="00AE32C1">
      <w:pPr>
        <w:spacing w:after="120"/>
        <w:rPr>
          <w:rFonts w:ascii="Times New Roman" w:hAnsi="Times New Roman" w:cs="Times New Roman"/>
          <w:sz w:val="28"/>
        </w:rPr>
      </w:pPr>
    </w:p>
    <w:p w:rsidR="00AE32C1" w:rsidRDefault="00AE32C1" w:rsidP="00AE32C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Príklady:</w:t>
      </w:r>
    </w:p>
    <w:p w:rsidR="00AE32C1" w:rsidRDefault="00AE32C1" w:rsidP="00AE32C1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Vyhlásenie namiesto prehlásenie</w:t>
      </w:r>
    </w:p>
    <w:p w:rsidR="00AE32C1" w:rsidRDefault="00AE32C1" w:rsidP="00AE32C1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Odovzdať (udeliť) ocenenie namiesto predať ocenenie</w:t>
      </w:r>
    </w:p>
    <w:p w:rsidR="00AE32C1" w:rsidRDefault="00AE32C1" w:rsidP="00AE32C1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Otvoriť poradu, začať rokovanie namiesto zahájiť poradu, rokovanie</w:t>
      </w:r>
    </w:p>
    <w:p w:rsidR="00AE32C1" w:rsidRDefault="00AE32C1" w:rsidP="00AE32C1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Odporučiť namiesto </w:t>
      </w:r>
      <w:proofErr w:type="spellStart"/>
      <w:r>
        <w:rPr>
          <w:rFonts w:ascii="Times New Roman" w:hAnsi="Times New Roman" w:cs="Times New Roman"/>
          <w:sz w:val="28"/>
        </w:rPr>
        <w:t>doporučiť</w:t>
      </w:r>
      <w:proofErr w:type="spellEnd"/>
    </w:p>
    <w:p w:rsidR="00AE32C1" w:rsidRDefault="00AE32C1" w:rsidP="00AE32C1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Dosah namiesto dopad</w:t>
      </w:r>
    </w:p>
    <w:p w:rsidR="00AE32C1" w:rsidRDefault="00AE32C1" w:rsidP="00AE32C1">
      <w:pPr>
        <w:pStyle w:val="Odsekzoznamu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Suma namiesto čiastka</w:t>
      </w:r>
    </w:p>
    <w:p w:rsidR="00AE32C1" w:rsidRDefault="00AE32C1" w:rsidP="00AE32C1">
      <w:pPr>
        <w:spacing w:after="120"/>
        <w:rPr>
          <w:rFonts w:ascii="Times New Roman" w:hAnsi="Times New Roman" w:cs="Times New Roman"/>
          <w:sz w:val="28"/>
        </w:rPr>
      </w:pPr>
    </w:p>
    <w:p w:rsidR="00AE32C1" w:rsidRDefault="00AE32C1" w:rsidP="00AE32C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Príkaz riaditeľa</w:t>
      </w:r>
    </w:p>
    <w:p w:rsidR="00AE32C1" w:rsidRDefault="00AE32C1" w:rsidP="00AE32C1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 pokyn na vykonanie dôležitých organizačných alebo ekonomických úloh. Vydávajú ho vedúci zamestnanci</w:t>
      </w:r>
    </w:p>
    <w:p w:rsidR="00AE32C1" w:rsidRDefault="00AE32C1" w:rsidP="00AE32C1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Je konkrétne adresovaný jednému alebo niekoľkým nižším vedúcim zamestnancom, ktorým ukladá, aby v rámci svojej právomoci zabezpečili vykonanie dôležitej úlohy</w:t>
      </w:r>
    </w:p>
    <w:p w:rsidR="00AE32C1" w:rsidRDefault="00AE32C1" w:rsidP="00AE32C1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Adresa adresáta má hromadný charakter</w:t>
      </w:r>
    </w:p>
    <w:p w:rsidR="00AE32C1" w:rsidRDefault="00AE32C1" w:rsidP="00AE32C1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Príkazy sa označujú číslami, pod ktorými sa evidujú</w:t>
      </w:r>
    </w:p>
    <w:p w:rsidR="00AE32C1" w:rsidRDefault="00AE32C1" w:rsidP="00AE32C1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 označením je spravidla uvedený heslovitý obsah a v riadkovom tvare miesto a dátum vyhotovenia</w:t>
      </w:r>
    </w:p>
    <w:p w:rsidR="00AE32C1" w:rsidRDefault="00AE32C1" w:rsidP="00AE32C1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Úvod obsahuje odôvodnenie, prečo sa príkaz vydáva. Vlastný príkaz je štylizovaný v prvej osobe (ukladám, prikazujem, nariaďujem, stanovujem)</w:t>
      </w:r>
    </w:p>
    <w:p w:rsidR="00AE32C1" w:rsidRDefault="00AE32C1" w:rsidP="00AE32C1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Ak obsahuje viacero úloh, vymenúvajú sa prehľadne</w:t>
      </w:r>
    </w:p>
    <w:p w:rsidR="00AE32C1" w:rsidRDefault="00AE32C1" w:rsidP="00AE32C1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Každá úloha má určený termín splnenia a osobu zodpovednú za jej splnenie</w:t>
      </w:r>
    </w:p>
    <w:p w:rsidR="00E768A0" w:rsidRDefault="00AE32C1" w:rsidP="00E768A0">
      <w:pPr>
        <w:pStyle w:val="Odsekzoznamu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 textom sa uvádza podpis</w:t>
      </w:r>
    </w:p>
    <w:p w:rsidR="00E768A0" w:rsidRDefault="00E768A0" w:rsidP="00E768A0">
      <w:pPr>
        <w:spacing w:after="120"/>
        <w:rPr>
          <w:rFonts w:ascii="Times New Roman" w:hAnsi="Times New Roman" w:cs="Times New Roman"/>
          <w:sz w:val="28"/>
        </w:rPr>
      </w:pPr>
    </w:p>
    <w:p w:rsidR="00E768A0" w:rsidRDefault="00E768A0" w:rsidP="00E768A0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Smernice</w:t>
      </w:r>
    </w:p>
    <w:p w:rsidR="00E768A0" w:rsidRDefault="00E768A0" w:rsidP="00E768A0">
      <w:pPr>
        <w:pStyle w:val="Odsekzoznamu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Vydávajú vedúci pracovníci a určujú nimi plnenie rozličných úloh</w:t>
      </w:r>
    </w:p>
    <w:p w:rsidR="00E768A0" w:rsidRDefault="00E768A0" w:rsidP="00E768A0">
      <w:pPr>
        <w:pStyle w:val="Odsekzoznamu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Stanovujú jednotný postup pri vykonávaní dôležitých činností v rámci organizácie.</w:t>
      </w:r>
    </w:p>
    <w:p w:rsidR="00E768A0" w:rsidRDefault="00E768A0" w:rsidP="00E768A0">
      <w:pPr>
        <w:pStyle w:val="Odsekzoznamu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Majú dlhodobý charakter a väčší rozsah</w:t>
      </w:r>
    </w:p>
    <w:p w:rsidR="00E768A0" w:rsidRDefault="00E768A0" w:rsidP="00E768A0">
      <w:pPr>
        <w:pStyle w:val="Odsekzoznamu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Sú určené nielen vedúcim pracovníkom, ale aj širšiemu okruhu ďalších zamestnancov</w:t>
      </w:r>
    </w:p>
    <w:p w:rsidR="00E768A0" w:rsidRDefault="00E768A0" w:rsidP="00E768A0">
      <w:pPr>
        <w:pStyle w:val="Odsekzoznamu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Týkajú sa napr. stanovenia cien, zásad personálnej práce, povoľovania práce nadčas, zabezpečenia BOZP a pod.</w:t>
      </w:r>
    </w:p>
    <w:p w:rsidR="00E768A0" w:rsidRDefault="00E768A0" w:rsidP="00E768A0">
      <w:pPr>
        <w:pStyle w:val="Odsekzoznamu"/>
        <w:numPr>
          <w:ilvl w:val="0"/>
          <w:numId w:val="7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Zvyčajne ich vypracúvajú odborníci pre danú oblasť</w:t>
      </w:r>
    </w:p>
    <w:p w:rsidR="006C38A0" w:rsidRDefault="006C38A0" w:rsidP="006C38A0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Obežníky</w:t>
      </w:r>
    </w:p>
    <w:p w:rsidR="006C38A0" w:rsidRDefault="006C38A0" w:rsidP="006C38A0">
      <w:pPr>
        <w:pStyle w:val="Odsekzoznamu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Obežníkmi sa zamestnancom organizácie oznamujú určité dôležité informácie, zmeny, ktoré v organizácii nastali, pripravované akcie a pod.</w:t>
      </w:r>
    </w:p>
    <w:p w:rsidR="006C38A0" w:rsidRDefault="006C38A0" w:rsidP="006C38A0">
      <w:pPr>
        <w:pStyle w:val="Odsekzoznamu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 o oznámenie, ktoré má informovať väčší počet zamestnancov, prípadne všetkých zamestnancov</w:t>
      </w:r>
    </w:p>
    <w:p w:rsidR="006C38A0" w:rsidRDefault="006C38A0" w:rsidP="006C38A0">
      <w:pPr>
        <w:pStyle w:val="Odsekzoznamu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Pracovníci, ktorých sa oznam týka spravidla potvrdzujú podpisom, že sa s obežníkom oboznámili</w:t>
      </w:r>
    </w:p>
    <w:p w:rsidR="006C38A0" w:rsidRDefault="006C38A0" w:rsidP="006C38A0">
      <w:pPr>
        <w:pStyle w:val="Odsekzoznamu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Obsah býva rozmanitý a má informačný charakter</w:t>
      </w:r>
    </w:p>
    <w:p w:rsidR="006C38A0" w:rsidRDefault="006C38A0" w:rsidP="006C38A0">
      <w:pPr>
        <w:pStyle w:val="Odsekzoznamu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Označujú sa číslom, pod ktorým sa evidujú</w:t>
      </w:r>
    </w:p>
    <w:p w:rsidR="006C38A0" w:rsidRDefault="006C38A0" w:rsidP="006C38A0">
      <w:pPr>
        <w:pStyle w:val="Odsekzoznamu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Firmy používajú na obežníky tlačivo, ktorého forma závisí od veľkosti firmy, zamerania jej činnosti a pod.</w:t>
      </w:r>
    </w:p>
    <w:p w:rsidR="006C38A0" w:rsidRDefault="006C38A0" w:rsidP="006C38A0">
      <w:pPr>
        <w:spacing w:after="120"/>
        <w:rPr>
          <w:rFonts w:ascii="Times New Roman" w:hAnsi="Times New Roman" w:cs="Times New Roman"/>
          <w:sz w:val="28"/>
        </w:rPr>
      </w:pPr>
    </w:p>
    <w:p w:rsidR="006C38A0" w:rsidRDefault="006C38A0" w:rsidP="006C38A0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Pokyny</w:t>
      </w:r>
    </w:p>
    <w:p w:rsidR="006C38A0" w:rsidRDefault="006C38A0" w:rsidP="006C38A0">
      <w:pPr>
        <w:pStyle w:val="Odsekzoznamu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Bližšie vysvetľujú príkazy riaditeľa a stanovujú spôsob ich vykonania</w:t>
      </w:r>
    </w:p>
    <w:p w:rsidR="006C38A0" w:rsidRDefault="006C38A0" w:rsidP="006C38A0">
      <w:pPr>
        <w:pStyle w:val="Odsekzoznamu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Predstavujú návod ako plniť zadanú úlohu, napr. pri inventarizácii, likvidácii majetku, ročnej účtovnej uzávierke</w:t>
      </w:r>
    </w:p>
    <w:p w:rsidR="006C38A0" w:rsidRDefault="006C38A0" w:rsidP="006C38A0">
      <w:pPr>
        <w:pStyle w:val="Odsekzoznamu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Vydáva ich riaditeľ alebo jeho bezprostrední podriadení</w:t>
      </w:r>
    </w:p>
    <w:p w:rsidR="006C38A0" w:rsidRDefault="006C38A0" w:rsidP="006C38A0">
      <w:pPr>
        <w:pStyle w:val="Odsekzoznamu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Sú určené určitej skupine zamestnancov</w:t>
      </w:r>
    </w:p>
    <w:p w:rsidR="006C38A0" w:rsidRDefault="006C38A0" w:rsidP="006C38A0">
      <w:pPr>
        <w:pStyle w:val="Odsekzoznamu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Musia byť štylizované jasne a jednoznačne</w:t>
      </w:r>
    </w:p>
    <w:p w:rsidR="006C38A0" w:rsidRDefault="006C38A0" w:rsidP="006C38A0">
      <w:pPr>
        <w:spacing w:after="120"/>
        <w:rPr>
          <w:rFonts w:ascii="Times New Roman" w:hAnsi="Times New Roman" w:cs="Times New Roman"/>
          <w:sz w:val="28"/>
        </w:rPr>
      </w:pPr>
    </w:p>
    <w:p w:rsidR="006C38A0" w:rsidRDefault="00D304A1" w:rsidP="006C38A0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Správy a hlásenia</w:t>
      </w:r>
    </w:p>
    <w:p w:rsidR="00D304A1" w:rsidRDefault="00D304A1" w:rsidP="00D304A1">
      <w:pPr>
        <w:pStyle w:val="Odsekzoznamu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Používajú sa v praxi na informovanie vedúcich pracovníkov alebo nadriadených orgánov</w:t>
      </w:r>
    </w:p>
    <w:p w:rsidR="00D304A1" w:rsidRDefault="00D304A1" w:rsidP="00D304A1">
      <w:pPr>
        <w:pStyle w:val="Odsekzoznamu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Správy sú väčšinou rozsiahlejšie a individuálne štylizované písomnosti</w:t>
      </w:r>
    </w:p>
    <w:p w:rsidR="00D304A1" w:rsidRDefault="00D304A1" w:rsidP="00D304A1">
      <w:pPr>
        <w:pStyle w:val="Odsekzoznamu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Ich obsahom je rozbor skúmanej činnosti a návrhy na riešenie</w:t>
      </w:r>
    </w:p>
    <w:p w:rsidR="00D304A1" w:rsidRDefault="00D304A1" w:rsidP="00D304A1">
      <w:pPr>
        <w:pStyle w:val="Odsekzoznamu"/>
        <w:numPr>
          <w:ilvl w:val="0"/>
          <w:numId w:val="10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Hlásanie obsahujú stručné informácie o skúmanom predmete, väčšinou štatistické údaje v tabuľkovej forme</w:t>
      </w:r>
    </w:p>
    <w:p w:rsidR="00D304A1" w:rsidRDefault="00D304A1" w:rsidP="00D304A1">
      <w:pPr>
        <w:spacing w:after="120"/>
        <w:rPr>
          <w:rFonts w:ascii="Times New Roman" w:hAnsi="Times New Roman" w:cs="Times New Roman"/>
          <w:sz w:val="28"/>
        </w:rPr>
      </w:pPr>
    </w:p>
    <w:p w:rsidR="00D304A1" w:rsidRDefault="003B3CF4" w:rsidP="00D304A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Vlastný text internej písomnosti</w:t>
      </w:r>
    </w:p>
    <w:p w:rsidR="003B3CF4" w:rsidRDefault="003B3CF4" w:rsidP="003B3CF4">
      <w:pPr>
        <w:pStyle w:val="Odsekzoznamu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Členíme na odseky</w:t>
      </w:r>
    </w:p>
    <w:p w:rsidR="003B3CF4" w:rsidRDefault="003B3CF4" w:rsidP="003B3CF4">
      <w:pPr>
        <w:pStyle w:val="Odsekzoznamu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Každú novú myšlienku dávame do nového odseku</w:t>
      </w:r>
    </w:p>
    <w:p w:rsidR="003B3CF4" w:rsidRDefault="003B3CF4" w:rsidP="003B3CF4">
      <w:pPr>
        <w:pStyle w:val="Odsekzoznamu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Medzi jednotlivými odsekmi vynechávame jeden prázdny riadok</w:t>
      </w:r>
    </w:p>
    <w:p w:rsidR="003B3CF4" w:rsidRDefault="003B3CF4" w:rsidP="003B3CF4">
      <w:pPr>
        <w:pStyle w:val="Odsekzoznamu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Ak píšeme riadkovým rozpätím 1, odseky môžeme písať zo zvislice</w:t>
      </w:r>
    </w:p>
    <w:p w:rsidR="004E4C7B" w:rsidRDefault="003B3CF4" w:rsidP="004E4C7B">
      <w:pPr>
        <w:pStyle w:val="Odsekzoznamu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Ak používame riadkovanie 1,5 odporúčajú sa písať odseky so zarážkou, kvôli prehľadnost</w:t>
      </w:r>
      <w:r w:rsidR="005A4A36">
        <w:rPr>
          <w:rFonts w:ascii="Times New Roman" w:hAnsi="Times New Roman" w:cs="Times New Roman"/>
          <w:sz w:val="28"/>
        </w:rPr>
        <w:t>i</w:t>
      </w:r>
    </w:p>
    <w:p w:rsidR="004E4C7B" w:rsidRDefault="004E4C7B" w:rsidP="004E4C7B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Dátum a miesto vyhotovenia písomnosti</w:t>
      </w:r>
    </w:p>
    <w:p w:rsidR="004E4C7B" w:rsidRDefault="004E4C7B" w:rsidP="004E4C7B">
      <w:pPr>
        <w:pStyle w:val="Odsekzoznamu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 Bratislave 25. septembra 20xx</w:t>
      </w:r>
    </w:p>
    <w:p w:rsidR="004E4C7B" w:rsidRDefault="004E4C7B" w:rsidP="004E4C7B">
      <w:pPr>
        <w:pStyle w:val="Odsekzoznamu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Bratislava 05. 01. 20xx</w:t>
      </w:r>
    </w:p>
    <w:p w:rsidR="004E4C7B" w:rsidRDefault="004E4C7B" w:rsidP="004E4C7B">
      <w:pPr>
        <w:pStyle w:val="Odsekzoznamu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 Žiline 7. júla 20xx</w:t>
      </w:r>
    </w:p>
    <w:p w:rsidR="004E4C7B" w:rsidRPr="004E4C7B" w:rsidRDefault="004E4C7B" w:rsidP="004E4C7B">
      <w:pPr>
        <w:pStyle w:val="Odsekzoznamu"/>
        <w:numPr>
          <w:ilvl w:val="0"/>
          <w:numId w:val="1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Nitra január 20xx</w:t>
      </w:r>
      <w:bookmarkStart w:id="0" w:name="_GoBack"/>
      <w:bookmarkEnd w:id="0"/>
    </w:p>
    <w:sectPr w:rsidR="004E4C7B" w:rsidRPr="004E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00B"/>
    <w:multiLevelType w:val="hybridMultilevel"/>
    <w:tmpl w:val="5C50D7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C88"/>
    <w:multiLevelType w:val="hybridMultilevel"/>
    <w:tmpl w:val="338AAC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F3F"/>
    <w:multiLevelType w:val="hybridMultilevel"/>
    <w:tmpl w:val="0A388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C7E52"/>
    <w:multiLevelType w:val="hybridMultilevel"/>
    <w:tmpl w:val="E5627E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C206C"/>
    <w:multiLevelType w:val="hybridMultilevel"/>
    <w:tmpl w:val="EA4296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96418"/>
    <w:multiLevelType w:val="hybridMultilevel"/>
    <w:tmpl w:val="667616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F6232"/>
    <w:multiLevelType w:val="hybridMultilevel"/>
    <w:tmpl w:val="AAD8A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92C4C"/>
    <w:multiLevelType w:val="hybridMultilevel"/>
    <w:tmpl w:val="4E9C42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0499B"/>
    <w:multiLevelType w:val="hybridMultilevel"/>
    <w:tmpl w:val="14F094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F5E5F"/>
    <w:multiLevelType w:val="hybridMultilevel"/>
    <w:tmpl w:val="39165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E6030"/>
    <w:multiLevelType w:val="hybridMultilevel"/>
    <w:tmpl w:val="D71E41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A5157"/>
    <w:multiLevelType w:val="hybridMultilevel"/>
    <w:tmpl w:val="59348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E2"/>
    <w:rsid w:val="000A190A"/>
    <w:rsid w:val="003B3CF4"/>
    <w:rsid w:val="004E4C7B"/>
    <w:rsid w:val="005A4A36"/>
    <w:rsid w:val="006C38A0"/>
    <w:rsid w:val="007860E2"/>
    <w:rsid w:val="00AE32C1"/>
    <w:rsid w:val="00C20D25"/>
    <w:rsid w:val="00D304A1"/>
    <w:rsid w:val="00E758E1"/>
    <w:rsid w:val="00E768A0"/>
    <w:rsid w:val="00E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7B2F"/>
  <w15:chartTrackingRefBased/>
  <w15:docId w15:val="{7D1BB22C-433C-4C77-8577-3CE94CE2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2025-09-10T07:52:00Z</dcterms:created>
  <dcterms:modified xsi:type="dcterms:W3CDTF">2025-09-16T08:08:00Z</dcterms:modified>
</cp:coreProperties>
</file>