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539B6" w14:textId="77777777" w:rsidR="005649F5" w:rsidRDefault="005649F5" w:rsidP="00AD7640">
      <w:pPr>
        <w:jc w:val="center"/>
        <w:rPr>
          <w:rFonts w:ascii="Times New Roman" w:hAnsi="Times New Roman" w:cs="Times New Roman"/>
          <w:sz w:val="160"/>
          <w:szCs w:val="160"/>
        </w:rPr>
      </w:pPr>
    </w:p>
    <w:p w14:paraId="47483F19" w14:textId="77777777" w:rsidR="005649F5" w:rsidRDefault="005649F5" w:rsidP="00AD7640">
      <w:pPr>
        <w:jc w:val="center"/>
        <w:rPr>
          <w:rFonts w:ascii="Times New Roman" w:hAnsi="Times New Roman" w:cs="Times New Roman"/>
          <w:sz w:val="160"/>
          <w:szCs w:val="160"/>
        </w:rPr>
      </w:pPr>
    </w:p>
    <w:p w14:paraId="368DD833" w14:textId="31A9FE09" w:rsidR="005649F5" w:rsidRDefault="005649F5" w:rsidP="00AD7640">
      <w:pPr>
        <w:jc w:val="center"/>
        <w:rPr>
          <w:rFonts w:ascii="Times New Roman" w:hAnsi="Times New Roman" w:cs="Times New Roman"/>
          <w:b/>
          <w:bCs/>
          <w:sz w:val="160"/>
          <w:szCs w:val="160"/>
        </w:rPr>
      </w:pPr>
      <w:r w:rsidRPr="005649F5">
        <w:rPr>
          <w:rFonts w:ascii="Times New Roman" w:hAnsi="Times New Roman" w:cs="Times New Roman"/>
          <w:b/>
          <w:bCs/>
          <w:sz w:val="160"/>
          <w:szCs w:val="160"/>
        </w:rPr>
        <w:t>Účtovníctvo</w:t>
      </w:r>
    </w:p>
    <w:p w14:paraId="0AC4649E" w14:textId="16C0C9E5" w:rsidR="005649F5" w:rsidRPr="005649F5" w:rsidRDefault="005649F5" w:rsidP="00AD7640">
      <w:pPr>
        <w:jc w:val="center"/>
        <w:rPr>
          <w:rFonts w:ascii="Times New Roman" w:hAnsi="Times New Roman" w:cs="Times New Roman"/>
          <w:sz w:val="72"/>
          <w:szCs w:val="72"/>
        </w:rPr>
      </w:pPr>
      <w:r>
        <w:rPr>
          <w:rFonts w:ascii="Times New Roman" w:hAnsi="Times New Roman" w:cs="Times New Roman"/>
          <w:sz w:val="72"/>
          <w:szCs w:val="72"/>
        </w:rPr>
        <w:t>Pavol Drozdík 3.H</w:t>
      </w:r>
    </w:p>
    <w:p w14:paraId="69E30C1A" w14:textId="77777777" w:rsidR="005649F5" w:rsidRDefault="005649F5">
      <w:pPr>
        <w:rPr>
          <w:rFonts w:ascii="Times New Roman" w:hAnsi="Times New Roman" w:cs="Times New Roman"/>
          <w:sz w:val="52"/>
          <w:szCs w:val="52"/>
        </w:rPr>
      </w:pPr>
      <w:r>
        <w:rPr>
          <w:rFonts w:ascii="Times New Roman" w:hAnsi="Times New Roman" w:cs="Times New Roman"/>
          <w:sz w:val="52"/>
          <w:szCs w:val="52"/>
        </w:rPr>
        <w:br w:type="page"/>
      </w:r>
    </w:p>
    <w:p w14:paraId="55FFF01D" w14:textId="2FD3C2C0" w:rsidR="00AD7640" w:rsidRPr="00C023E8" w:rsidRDefault="00AD7640" w:rsidP="00AD7640">
      <w:pPr>
        <w:jc w:val="center"/>
        <w:rPr>
          <w:rFonts w:ascii="Times New Roman" w:hAnsi="Times New Roman" w:cs="Times New Roman"/>
          <w:sz w:val="52"/>
          <w:szCs w:val="52"/>
        </w:rPr>
      </w:pPr>
      <w:r w:rsidRPr="00C023E8">
        <w:rPr>
          <w:rFonts w:ascii="Times New Roman" w:hAnsi="Times New Roman" w:cs="Times New Roman"/>
          <w:sz w:val="52"/>
          <w:szCs w:val="52"/>
        </w:rPr>
        <w:lastRenderedPageBreak/>
        <w:t>1. Základné pojmy</w:t>
      </w:r>
    </w:p>
    <w:p w14:paraId="24EEF3DA" w14:textId="37A45FE4" w:rsidR="000E533F" w:rsidRPr="00C023E8" w:rsidRDefault="000E533F" w:rsidP="00AD7640">
      <w:pPr>
        <w:jc w:val="center"/>
        <w:rPr>
          <w:rFonts w:ascii="Times New Roman" w:hAnsi="Times New Roman" w:cs="Times New Roman"/>
          <w:sz w:val="36"/>
          <w:szCs w:val="36"/>
        </w:rPr>
      </w:pPr>
      <w:r w:rsidRPr="00C023E8">
        <w:rPr>
          <w:rFonts w:ascii="Times New Roman" w:hAnsi="Times New Roman" w:cs="Times New Roman"/>
          <w:sz w:val="36"/>
          <w:szCs w:val="36"/>
        </w:rPr>
        <w:t>1</w:t>
      </w:r>
      <w:r w:rsidR="009A5F57" w:rsidRPr="00C023E8">
        <w:rPr>
          <w:rFonts w:ascii="Times New Roman" w:hAnsi="Times New Roman" w:cs="Times New Roman"/>
          <w:sz w:val="36"/>
          <w:szCs w:val="36"/>
        </w:rPr>
        <w:t xml:space="preserve">.1 </w:t>
      </w:r>
      <w:r w:rsidRPr="00C023E8">
        <w:rPr>
          <w:rFonts w:ascii="Times New Roman" w:hAnsi="Times New Roman" w:cs="Times New Roman"/>
          <w:sz w:val="36"/>
          <w:szCs w:val="36"/>
        </w:rPr>
        <w:t>História účtovníctva</w:t>
      </w:r>
    </w:p>
    <w:p w14:paraId="1BA11E6E" w14:textId="6E4B51FD" w:rsidR="000E533F" w:rsidRPr="00C023E8" w:rsidRDefault="000E533F">
      <w:pPr>
        <w:pStyle w:val="Odsekzoznamu"/>
        <w:numPr>
          <w:ilvl w:val="0"/>
          <w:numId w:val="1"/>
        </w:numPr>
        <w:rPr>
          <w:rFonts w:ascii="Times New Roman" w:hAnsi="Times New Roman" w:cs="Times New Roman"/>
          <w:sz w:val="28"/>
          <w:szCs w:val="28"/>
        </w:rPr>
      </w:pPr>
      <w:r w:rsidRPr="00C023E8">
        <w:rPr>
          <w:rFonts w:ascii="Times New Roman" w:hAnsi="Times New Roman" w:cs="Times New Roman"/>
          <w:sz w:val="28"/>
          <w:szCs w:val="28"/>
        </w:rPr>
        <w:t xml:space="preserve">Vzniklo v dávnej minulosti (na evidenciu majetku, potrebného na prežitie – ulovené zvieratá, množstvo rastlín, drevo a kamene na </w:t>
      </w:r>
      <w:r w:rsidR="00C023E8" w:rsidRPr="00C023E8">
        <w:rPr>
          <w:rFonts w:ascii="Times New Roman" w:hAnsi="Times New Roman" w:cs="Times New Roman"/>
          <w:sz w:val="28"/>
          <w:szCs w:val="28"/>
        </w:rPr>
        <w:t>obydlia</w:t>
      </w:r>
      <w:r w:rsidRPr="00C023E8">
        <w:rPr>
          <w:rFonts w:ascii="Times New Roman" w:hAnsi="Times New Roman" w:cs="Times New Roman"/>
          <w:sz w:val="28"/>
          <w:szCs w:val="28"/>
        </w:rPr>
        <w:t xml:space="preserve"> a pod.)</w:t>
      </w:r>
    </w:p>
    <w:p w14:paraId="102146A8" w14:textId="77777777" w:rsidR="000E533F" w:rsidRPr="00C023E8" w:rsidRDefault="000E533F" w:rsidP="000E533F">
      <w:pPr>
        <w:rPr>
          <w:rFonts w:ascii="Times New Roman" w:hAnsi="Times New Roman" w:cs="Times New Roman"/>
          <w:sz w:val="28"/>
          <w:szCs w:val="28"/>
        </w:rPr>
      </w:pPr>
    </w:p>
    <w:p w14:paraId="05EECB41" w14:textId="0E803202" w:rsidR="000E533F" w:rsidRPr="00C023E8" w:rsidRDefault="000E533F" w:rsidP="000E533F">
      <w:pPr>
        <w:ind w:left="360"/>
        <w:rPr>
          <w:rFonts w:ascii="Times New Roman" w:hAnsi="Times New Roman" w:cs="Times New Roman"/>
          <w:sz w:val="28"/>
          <w:szCs w:val="28"/>
        </w:rPr>
      </w:pPr>
      <w:r w:rsidRPr="00C023E8">
        <w:rPr>
          <w:rFonts w:ascii="Times New Roman" w:hAnsi="Times New Roman" w:cs="Times New Roman"/>
          <w:sz w:val="28"/>
          <w:szCs w:val="28"/>
        </w:rPr>
        <w:t>Spôsoby evidencie:</w:t>
      </w:r>
    </w:p>
    <w:p w14:paraId="30C990CC" w14:textId="13844E69" w:rsidR="000E533F" w:rsidRPr="00C023E8" w:rsidRDefault="000E533F">
      <w:pPr>
        <w:pStyle w:val="Odsekzoznamu"/>
        <w:numPr>
          <w:ilvl w:val="0"/>
          <w:numId w:val="1"/>
        </w:numPr>
        <w:rPr>
          <w:rFonts w:ascii="Times New Roman" w:hAnsi="Times New Roman" w:cs="Times New Roman"/>
          <w:sz w:val="28"/>
          <w:szCs w:val="28"/>
        </w:rPr>
      </w:pPr>
      <w:r w:rsidRPr="00C023E8">
        <w:rPr>
          <w:rFonts w:ascii="Times New Roman" w:hAnsi="Times New Roman" w:cs="Times New Roman"/>
          <w:sz w:val="28"/>
          <w:szCs w:val="28"/>
        </w:rPr>
        <w:t>Zárezy do stromov, kameňou, kostí a pod.</w:t>
      </w:r>
    </w:p>
    <w:p w14:paraId="5EB51E94" w14:textId="4ECD0CF3" w:rsidR="000E533F" w:rsidRPr="00C023E8" w:rsidRDefault="000E533F">
      <w:pPr>
        <w:pStyle w:val="Odsekzoznamu"/>
        <w:numPr>
          <w:ilvl w:val="0"/>
          <w:numId w:val="1"/>
        </w:numPr>
        <w:rPr>
          <w:rFonts w:ascii="Times New Roman" w:hAnsi="Times New Roman" w:cs="Times New Roman"/>
          <w:sz w:val="28"/>
          <w:szCs w:val="28"/>
        </w:rPr>
      </w:pPr>
      <w:r w:rsidRPr="00C023E8">
        <w:rPr>
          <w:rFonts w:ascii="Times New Roman" w:hAnsi="Times New Roman" w:cs="Times New Roman"/>
          <w:sz w:val="28"/>
          <w:szCs w:val="28"/>
        </w:rPr>
        <w:t>Vrúbkovanie</w:t>
      </w:r>
    </w:p>
    <w:p w14:paraId="7FF23BB0" w14:textId="74880EE7" w:rsidR="000E533F" w:rsidRPr="00C023E8" w:rsidRDefault="000E533F">
      <w:pPr>
        <w:pStyle w:val="Odsekzoznamu"/>
        <w:numPr>
          <w:ilvl w:val="0"/>
          <w:numId w:val="1"/>
        </w:numPr>
        <w:rPr>
          <w:rFonts w:ascii="Times New Roman" w:hAnsi="Times New Roman" w:cs="Times New Roman"/>
          <w:sz w:val="28"/>
          <w:szCs w:val="28"/>
        </w:rPr>
      </w:pPr>
      <w:r w:rsidRPr="00C023E8">
        <w:rPr>
          <w:rFonts w:ascii="Times New Roman" w:hAnsi="Times New Roman" w:cs="Times New Roman"/>
          <w:sz w:val="28"/>
          <w:szCs w:val="28"/>
        </w:rPr>
        <w:t>Uzlovanie</w:t>
      </w:r>
    </w:p>
    <w:p w14:paraId="6E572DE3" w14:textId="659A37F9" w:rsidR="000E533F" w:rsidRPr="00C023E8" w:rsidRDefault="000E533F">
      <w:pPr>
        <w:pStyle w:val="Odsekzoznamu"/>
        <w:numPr>
          <w:ilvl w:val="0"/>
          <w:numId w:val="1"/>
        </w:numPr>
        <w:rPr>
          <w:rFonts w:ascii="Times New Roman" w:hAnsi="Times New Roman" w:cs="Times New Roman"/>
          <w:sz w:val="28"/>
          <w:szCs w:val="28"/>
        </w:rPr>
      </w:pPr>
      <w:r w:rsidRPr="00C023E8">
        <w:rPr>
          <w:rFonts w:ascii="Times New Roman" w:hAnsi="Times New Roman" w:cs="Times New Roman"/>
          <w:sz w:val="28"/>
          <w:szCs w:val="28"/>
        </w:rPr>
        <w:t>Obrazcové písmo (17. stor)</w:t>
      </w:r>
    </w:p>
    <w:p w14:paraId="7F2339BB" w14:textId="41FD5733" w:rsidR="000E533F" w:rsidRPr="00C023E8" w:rsidRDefault="000E533F">
      <w:pPr>
        <w:pStyle w:val="Odsekzoznamu"/>
        <w:numPr>
          <w:ilvl w:val="0"/>
          <w:numId w:val="1"/>
        </w:numPr>
        <w:rPr>
          <w:rFonts w:ascii="Times New Roman" w:hAnsi="Times New Roman" w:cs="Times New Roman"/>
          <w:sz w:val="28"/>
          <w:szCs w:val="28"/>
        </w:rPr>
      </w:pPr>
      <w:r w:rsidRPr="00C023E8">
        <w:rPr>
          <w:rFonts w:ascii="Times New Roman" w:hAnsi="Times New Roman" w:cs="Times New Roman"/>
          <w:sz w:val="28"/>
          <w:szCs w:val="28"/>
        </w:rPr>
        <w:t>Papyrus</w:t>
      </w:r>
    </w:p>
    <w:p w14:paraId="1B2624CA" w14:textId="77777777" w:rsidR="000E533F" w:rsidRPr="00C023E8" w:rsidRDefault="000E533F" w:rsidP="000E533F">
      <w:pPr>
        <w:rPr>
          <w:rFonts w:ascii="Times New Roman" w:hAnsi="Times New Roman" w:cs="Times New Roman"/>
          <w:sz w:val="28"/>
          <w:szCs w:val="28"/>
        </w:rPr>
      </w:pPr>
    </w:p>
    <w:p w14:paraId="22EE209F" w14:textId="00569DCC" w:rsidR="000E533F" w:rsidRPr="00C023E8" w:rsidRDefault="000E533F" w:rsidP="000E533F">
      <w:pPr>
        <w:ind w:left="360"/>
        <w:rPr>
          <w:rFonts w:ascii="Times New Roman" w:hAnsi="Times New Roman" w:cs="Times New Roman"/>
          <w:sz w:val="28"/>
          <w:szCs w:val="28"/>
        </w:rPr>
      </w:pPr>
      <w:r w:rsidRPr="00C023E8">
        <w:rPr>
          <w:rFonts w:ascii="Times New Roman" w:hAnsi="Times New Roman" w:cs="Times New Roman"/>
          <w:sz w:val="28"/>
          <w:szCs w:val="28"/>
        </w:rPr>
        <w:t>Vrúbkovanie:</w:t>
      </w:r>
    </w:p>
    <w:p w14:paraId="3FF7F72C" w14:textId="04E36E6E" w:rsidR="000E533F" w:rsidRPr="00C023E8" w:rsidRDefault="000E533F">
      <w:pPr>
        <w:pStyle w:val="Odsekzoznamu"/>
        <w:numPr>
          <w:ilvl w:val="0"/>
          <w:numId w:val="2"/>
        </w:numPr>
        <w:rPr>
          <w:rFonts w:ascii="Times New Roman" w:hAnsi="Times New Roman" w:cs="Times New Roman"/>
          <w:sz w:val="28"/>
          <w:szCs w:val="28"/>
        </w:rPr>
      </w:pPr>
      <w:r w:rsidRPr="00C023E8">
        <w:rPr>
          <w:rFonts w:ascii="Times New Roman" w:hAnsi="Times New Roman" w:cs="Times New Roman"/>
          <w:sz w:val="28"/>
          <w:szCs w:val="28"/>
        </w:rPr>
        <w:t>Zárezy nožom na drevené palice (vrúbky)</w:t>
      </w:r>
    </w:p>
    <w:p w14:paraId="182EA5BF" w14:textId="5A43E3C5" w:rsidR="000E533F" w:rsidRPr="00C023E8" w:rsidRDefault="000E533F">
      <w:pPr>
        <w:pStyle w:val="Odsekzoznamu"/>
        <w:numPr>
          <w:ilvl w:val="0"/>
          <w:numId w:val="2"/>
        </w:numPr>
        <w:rPr>
          <w:rFonts w:ascii="Times New Roman" w:hAnsi="Times New Roman" w:cs="Times New Roman"/>
          <w:sz w:val="28"/>
          <w:szCs w:val="28"/>
        </w:rPr>
      </w:pPr>
      <w:r w:rsidRPr="00C023E8">
        <w:rPr>
          <w:rFonts w:ascii="Times New Roman" w:hAnsi="Times New Roman" w:cs="Times New Roman"/>
          <w:sz w:val="28"/>
          <w:szCs w:val="28"/>
        </w:rPr>
        <w:t xml:space="preserve">Každý vrúbok znamenal jednotku miery, </w:t>
      </w:r>
      <w:r w:rsidR="00C023E8" w:rsidRPr="00C023E8">
        <w:rPr>
          <w:rFonts w:ascii="Times New Roman" w:hAnsi="Times New Roman" w:cs="Times New Roman"/>
          <w:sz w:val="28"/>
          <w:szCs w:val="28"/>
        </w:rPr>
        <w:t xml:space="preserve">hmotnosti </w:t>
      </w:r>
      <w:r w:rsidRPr="00C023E8">
        <w:rPr>
          <w:rFonts w:ascii="Times New Roman" w:hAnsi="Times New Roman" w:cs="Times New Roman"/>
          <w:sz w:val="28"/>
          <w:szCs w:val="28"/>
        </w:rPr>
        <w:t>alebo peňazí =&gt; počet vrúbkov = veľkosť dlhu</w:t>
      </w:r>
    </w:p>
    <w:p w14:paraId="1E1305C1" w14:textId="409F279A" w:rsidR="000E533F" w:rsidRPr="00C023E8" w:rsidRDefault="000E533F">
      <w:pPr>
        <w:pStyle w:val="Odsekzoznamu"/>
        <w:numPr>
          <w:ilvl w:val="0"/>
          <w:numId w:val="2"/>
        </w:numPr>
        <w:rPr>
          <w:rFonts w:ascii="Times New Roman" w:hAnsi="Times New Roman" w:cs="Times New Roman"/>
          <w:sz w:val="28"/>
          <w:szCs w:val="28"/>
        </w:rPr>
      </w:pPr>
      <w:r w:rsidRPr="00C023E8">
        <w:rPr>
          <w:rFonts w:ascii="Times New Roman" w:hAnsi="Times New Roman" w:cs="Times New Roman"/>
          <w:sz w:val="28"/>
          <w:szCs w:val="28"/>
        </w:rPr>
        <w:t xml:space="preserve">Jednoduché účtovníctvo </w:t>
      </w:r>
      <w:r w:rsidR="00746169" w:rsidRPr="00C023E8">
        <w:rPr>
          <w:rFonts w:ascii="Times New Roman" w:hAnsi="Times New Roman" w:cs="Times New Roman"/>
          <w:sz w:val="28"/>
          <w:szCs w:val="28"/>
        </w:rPr>
        <w:t>–</w:t>
      </w:r>
      <w:r w:rsidRPr="00C023E8">
        <w:rPr>
          <w:rFonts w:ascii="Times New Roman" w:hAnsi="Times New Roman" w:cs="Times New Roman"/>
          <w:sz w:val="28"/>
          <w:szCs w:val="28"/>
        </w:rPr>
        <w:t xml:space="preserve"> pre</w:t>
      </w:r>
      <w:r w:rsidR="00746169" w:rsidRPr="00C023E8">
        <w:rPr>
          <w:rFonts w:ascii="Times New Roman" w:hAnsi="Times New Roman" w:cs="Times New Roman"/>
          <w:sz w:val="28"/>
          <w:szCs w:val="28"/>
        </w:rPr>
        <w:t xml:space="preserve"> každého zákazníka zvlášť palica</w:t>
      </w:r>
    </w:p>
    <w:p w14:paraId="16E3FBE0" w14:textId="78DAB988" w:rsidR="00746169" w:rsidRPr="00C023E8" w:rsidRDefault="00746169">
      <w:pPr>
        <w:pStyle w:val="Odsekzoznamu"/>
        <w:numPr>
          <w:ilvl w:val="0"/>
          <w:numId w:val="2"/>
        </w:numPr>
        <w:rPr>
          <w:rFonts w:ascii="Times New Roman" w:hAnsi="Times New Roman" w:cs="Times New Roman"/>
          <w:sz w:val="28"/>
          <w:szCs w:val="28"/>
        </w:rPr>
      </w:pPr>
      <w:r w:rsidRPr="00C023E8">
        <w:rPr>
          <w:rFonts w:ascii="Times New Roman" w:hAnsi="Times New Roman" w:cs="Times New Roman"/>
          <w:sz w:val="28"/>
          <w:szCs w:val="28"/>
        </w:rPr>
        <w:t>Podvojné účtovníctvo – rozštiepená palica na polo</w:t>
      </w:r>
      <w:r w:rsidRPr="00C023E8">
        <w:rPr>
          <w:rFonts w:ascii="Times New Roman" w:hAnsi="Times New Roman" w:cs="Times New Roman"/>
          <w:sz w:val="28"/>
          <w:szCs w:val="28"/>
        </w:rPr>
        <w:tab/>
      </w:r>
      <w:r w:rsidR="00C023E8">
        <w:rPr>
          <w:rFonts w:ascii="Times New Roman" w:hAnsi="Times New Roman" w:cs="Times New Roman"/>
          <w:sz w:val="28"/>
          <w:szCs w:val="28"/>
        </w:rPr>
        <w:t>vicu</w:t>
      </w:r>
      <w:r w:rsidR="00E72619" w:rsidRPr="00C023E8">
        <w:rPr>
          <w:rFonts w:ascii="Times New Roman" w:hAnsi="Times New Roman" w:cs="Times New Roman"/>
          <w:sz w:val="28"/>
          <w:szCs w:val="28"/>
        </w:rPr>
        <w:t xml:space="preserve"> pre dlžníka aj veriteľa (z tohto je odvodené slov. spoj. na vrub pri účtovaní na ľavej strane účtov)</w:t>
      </w:r>
    </w:p>
    <w:p w14:paraId="5938AD4C" w14:textId="77777777" w:rsidR="00E72619" w:rsidRPr="00C023E8" w:rsidRDefault="00E72619" w:rsidP="00E72619">
      <w:pPr>
        <w:rPr>
          <w:rFonts w:ascii="Times New Roman" w:hAnsi="Times New Roman" w:cs="Times New Roman"/>
          <w:sz w:val="28"/>
          <w:szCs w:val="28"/>
        </w:rPr>
      </w:pPr>
    </w:p>
    <w:p w14:paraId="0A863106" w14:textId="783804FC" w:rsidR="00E72619" w:rsidRPr="00C023E8" w:rsidRDefault="00E72619">
      <w:pPr>
        <w:pStyle w:val="Odsekzoznamu"/>
        <w:numPr>
          <w:ilvl w:val="0"/>
          <w:numId w:val="2"/>
        </w:numPr>
        <w:rPr>
          <w:rFonts w:ascii="Times New Roman" w:hAnsi="Times New Roman" w:cs="Times New Roman"/>
          <w:sz w:val="28"/>
          <w:szCs w:val="28"/>
        </w:rPr>
      </w:pPr>
      <w:r w:rsidRPr="00C023E8">
        <w:rPr>
          <w:rFonts w:ascii="Times New Roman" w:hAnsi="Times New Roman" w:cs="Times New Roman"/>
          <w:sz w:val="28"/>
          <w:szCs w:val="28"/>
        </w:rPr>
        <w:t>Pojem účtovník sa objavuje už v stredoveku, označoval pisára, ktorý vedel viesť knihy.</w:t>
      </w:r>
    </w:p>
    <w:p w14:paraId="0CFAB8E0" w14:textId="58C74111" w:rsidR="00E72619" w:rsidRPr="00C023E8" w:rsidRDefault="00E72619" w:rsidP="00E72619">
      <w:pPr>
        <w:ind w:left="360"/>
        <w:rPr>
          <w:rFonts w:ascii="Times New Roman" w:hAnsi="Times New Roman" w:cs="Times New Roman"/>
          <w:sz w:val="28"/>
          <w:szCs w:val="28"/>
        </w:rPr>
      </w:pPr>
      <w:r w:rsidRPr="00C023E8">
        <w:rPr>
          <w:rFonts w:ascii="Times New Roman" w:hAnsi="Times New Roman" w:cs="Times New Roman"/>
          <w:sz w:val="28"/>
          <w:szCs w:val="28"/>
        </w:rPr>
        <w:t>Podvojná sústava účtovníctva v písanej forme:</w:t>
      </w:r>
    </w:p>
    <w:p w14:paraId="0B4BF32F" w14:textId="208D44CB" w:rsidR="00E72619" w:rsidRPr="00C023E8" w:rsidRDefault="00E72619">
      <w:pPr>
        <w:pStyle w:val="Odsekzoznamu"/>
        <w:numPr>
          <w:ilvl w:val="0"/>
          <w:numId w:val="3"/>
        </w:numPr>
        <w:rPr>
          <w:rFonts w:ascii="Times New Roman" w:hAnsi="Times New Roman" w:cs="Times New Roman"/>
          <w:sz w:val="28"/>
          <w:szCs w:val="28"/>
        </w:rPr>
      </w:pPr>
      <w:r w:rsidRPr="00C023E8">
        <w:rPr>
          <w:rFonts w:ascii="Times New Roman" w:hAnsi="Times New Roman" w:cs="Times New Roman"/>
          <w:sz w:val="28"/>
          <w:szCs w:val="28"/>
        </w:rPr>
        <w:t>Začiatky v 13. stor v Taliansku a </w:t>
      </w:r>
      <w:r w:rsidR="00C023E8" w:rsidRPr="00C023E8">
        <w:rPr>
          <w:rFonts w:ascii="Times New Roman" w:hAnsi="Times New Roman" w:cs="Times New Roman"/>
          <w:sz w:val="28"/>
          <w:szCs w:val="28"/>
        </w:rPr>
        <w:t>Chorvátsku</w:t>
      </w:r>
    </w:p>
    <w:p w14:paraId="4268D478" w14:textId="7701FD2B" w:rsidR="00E72619" w:rsidRPr="00C023E8" w:rsidRDefault="00E72619">
      <w:pPr>
        <w:pStyle w:val="Odsekzoznamu"/>
        <w:numPr>
          <w:ilvl w:val="0"/>
          <w:numId w:val="3"/>
        </w:numPr>
        <w:rPr>
          <w:rFonts w:ascii="Times New Roman" w:hAnsi="Times New Roman" w:cs="Times New Roman"/>
          <w:sz w:val="28"/>
          <w:szCs w:val="28"/>
        </w:rPr>
      </w:pPr>
      <w:r w:rsidRPr="00C023E8">
        <w:rPr>
          <w:rFonts w:ascii="Times New Roman" w:hAnsi="Times New Roman" w:cs="Times New Roman"/>
          <w:sz w:val="28"/>
          <w:szCs w:val="28"/>
        </w:rPr>
        <w:t xml:space="preserve">Prvá tlačená kniha vydaná v roku 1494 (Súbor aritmetiky, </w:t>
      </w:r>
      <w:r w:rsidR="00C023E8" w:rsidRPr="00C023E8">
        <w:rPr>
          <w:rFonts w:ascii="Times New Roman" w:hAnsi="Times New Roman" w:cs="Times New Roman"/>
          <w:sz w:val="28"/>
          <w:szCs w:val="28"/>
        </w:rPr>
        <w:t>geometrie</w:t>
      </w:r>
      <w:r w:rsidRPr="00C023E8">
        <w:rPr>
          <w:rFonts w:ascii="Times New Roman" w:hAnsi="Times New Roman" w:cs="Times New Roman"/>
          <w:sz w:val="28"/>
          <w:szCs w:val="28"/>
        </w:rPr>
        <w:t>, pomeru a úmer)</w:t>
      </w:r>
    </w:p>
    <w:p w14:paraId="119B5EB6" w14:textId="5A53E30E" w:rsidR="00E72619" w:rsidRPr="00C023E8" w:rsidRDefault="00E72619">
      <w:pPr>
        <w:pStyle w:val="Odsekzoznamu"/>
        <w:numPr>
          <w:ilvl w:val="0"/>
          <w:numId w:val="3"/>
        </w:numPr>
        <w:rPr>
          <w:rFonts w:ascii="Times New Roman" w:hAnsi="Times New Roman" w:cs="Times New Roman"/>
          <w:sz w:val="28"/>
          <w:szCs w:val="28"/>
        </w:rPr>
      </w:pPr>
      <w:r w:rsidRPr="00C023E8">
        <w:rPr>
          <w:rFonts w:ascii="Times New Roman" w:hAnsi="Times New Roman" w:cs="Times New Roman"/>
          <w:sz w:val="28"/>
          <w:szCs w:val="28"/>
        </w:rPr>
        <w:t>Luca Pacioli - Opisuje tieto účtovné knihy:</w:t>
      </w:r>
    </w:p>
    <w:p w14:paraId="2005160B" w14:textId="469D0091" w:rsidR="00E72619" w:rsidRPr="00C023E8" w:rsidRDefault="00E72619">
      <w:pPr>
        <w:pStyle w:val="Odsekzoznamu"/>
        <w:numPr>
          <w:ilvl w:val="1"/>
          <w:numId w:val="3"/>
        </w:numPr>
        <w:rPr>
          <w:rFonts w:ascii="Times New Roman" w:hAnsi="Times New Roman" w:cs="Times New Roman"/>
          <w:sz w:val="28"/>
          <w:szCs w:val="28"/>
        </w:rPr>
      </w:pPr>
      <w:r w:rsidRPr="00C023E8">
        <w:rPr>
          <w:rFonts w:ascii="Times New Roman" w:hAnsi="Times New Roman" w:cs="Times New Roman"/>
          <w:sz w:val="28"/>
          <w:szCs w:val="28"/>
        </w:rPr>
        <w:t> denník – pre zápisy v časovom poriadku</w:t>
      </w:r>
    </w:p>
    <w:p w14:paraId="71AB6C1B" w14:textId="4F1114B1" w:rsidR="00E72619" w:rsidRPr="00C023E8" w:rsidRDefault="00E72619">
      <w:pPr>
        <w:pStyle w:val="Odsekzoznamu"/>
        <w:numPr>
          <w:ilvl w:val="1"/>
          <w:numId w:val="3"/>
        </w:numPr>
        <w:rPr>
          <w:rFonts w:ascii="Times New Roman" w:hAnsi="Times New Roman" w:cs="Times New Roman"/>
          <w:sz w:val="28"/>
          <w:szCs w:val="28"/>
        </w:rPr>
      </w:pPr>
      <w:r w:rsidRPr="00C023E8">
        <w:rPr>
          <w:rFonts w:ascii="Times New Roman" w:hAnsi="Times New Roman" w:cs="Times New Roman"/>
          <w:sz w:val="28"/>
          <w:szCs w:val="28"/>
        </w:rPr>
        <w:t> hlavná kniha – pre zápis podľa vecného usporiadania</w:t>
      </w:r>
    </w:p>
    <w:p w14:paraId="6EB294E4" w14:textId="251719AE" w:rsidR="00E72619" w:rsidRPr="00C023E8" w:rsidRDefault="00E72619">
      <w:pPr>
        <w:pStyle w:val="Odsekzoznamu"/>
        <w:numPr>
          <w:ilvl w:val="1"/>
          <w:numId w:val="3"/>
        </w:numPr>
        <w:rPr>
          <w:rFonts w:ascii="Times New Roman" w:hAnsi="Times New Roman" w:cs="Times New Roman"/>
          <w:sz w:val="28"/>
          <w:szCs w:val="28"/>
        </w:rPr>
      </w:pPr>
      <w:r w:rsidRPr="00C023E8">
        <w:rPr>
          <w:rFonts w:ascii="Times New Roman" w:hAnsi="Times New Roman" w:cs="Times New Roman"/>
          <w:sz w:val="28"/>
          <w:szCs w:val="28"/>
        </w:rPr>
        <w:t> memor</w:t>
      </w:r>
      <w:r w:rsidR="00282282">
        <w:rPr>
          <w:rFonts w:ascii="Times New Roman" w:hAnsi="Times New Roman" w:cs="Times New Roman"/>
          <w:sz w:val="28"/>
          <w:szCs w:val="28"/>
        </w:rPr>
        <w:t>i</w:t>
      </w:r>
      <w:r w:rsidRPr="00C023E8">
        <w:rPr>
          <w:rFonts w:ascii="Times New Roman" w:hAnsi="Times New Roman" w:cs="Times New Roman"/>
          <w:sz w:val="28"/>
          <w:szCs w:val="28"/>
        </w:rPr>
        <w:t>ál – pre zápis na nečisto</w:t>
      </w:r>
    </w:p>
    <w:p w14:paraId="5A29599F" w14:textId="73EE1B7E" w:rsidR="00E72619" w:rsidRPr="00C023E8" w:rsidRDefault="00E72619">
      <w:pPr>
        <w:pStyle w:val="Odsekzoznamu"/>
        <w:numPr>
          <w:ilvl w:val="1"/>
          <w:numId w:val="3"/>
        </w:numPr>
        <w:rPr>
          <w:rFonts w:ascii="Times New Roman" w:hAnsi="Times New Roman" w:cs="Times New Roman"/>
          <w:sz w:val="28"/>
          <w:szCs w:val="28"/>
        </w:rPr>
      </w:pPr>
      <w:r w:rsidRPr="00C023E8">
        <w:rPr>
          <w:rFonts w:ascii="Times New Roman" w:hAnsi="Times New Roman" w:cs="Times New Roman"/>
          <w:sz w:val="28"/>
          <w:szCs w:val="28"/>
        </w:rPr>
        <w:t> ďalšie pomocné knihy</w:t>
      </w:r>
    </w:p>
    <w:p w14:paraId="61A1FC60" w14:textId="7F2DF2DB" w:rsidR="00E72619" w:rsidRPr="00C023E8" w:rsidRDefault="00E72619" w:rsidP="00E72619">
      <w:pPr>
        <w:jc w:val="center"/>
        <w:rPr>
          <w:rFonts w:ascii="Times New Roman" w:hAnsi="Times New Roman" w:cs="Times New Roman"/>
          <w:sz w:val="36"/>
          <w:szCs w:val="36"/>
        </w:rPr>
      </w:pPr>
      <w:r w:rsidRPr="00C023E8">
        <w:rPr>
          <w:rFonts w:ascii="Times New Roman" w:hAnsi="Times New Roman" w:cs="Times New Roman"/>
          <w:sz w:val="36"/>
          <w:szCs w:val="36"/>
        </w:rPr>
        <w:lastRenderedPageBreak/>
        <w:t>1.2 Účtovníctvo v </w:t>
      </w:r>
      <w:r w:rsidR="00C023E8" w:rsidRPr="00C023E8">
        <w:rPr>
          <w:rFonts w:ascii="Times New Roman" w:hAnsi="Times New Roman" w:cs="Times New Roman"/>
          <w:sz w:val="36"/>
          <w:szCs w:val="36"/>
        </w:rPr>
        <w:t>súčasnosti</w:t>
      </w:r>
      <w:r w:rsidRPr="00C023E8">
        <w:rPr>
          <w:rFonts w:ascii="Times New Roman" w:hAnsi="Times New Roman" w:cs="Times New Roman"/>
          <w:sz w:val="36"/>
          <w:szCs w:val="36"/>
        </w:rPr>
        <w:t xml:space="preserve"> a jeho právna úprava</w:t>
      </w:r>
    </w:p>
    <w:p w14:paraId="620E80B8" w14:textId="77777777" w:rsidR="00E72619" w:rsidRPr="00C023E8" w:rsidRDefault="00E72619" w:rsidP="00E72619">
      <w:pPr>
        <w:rPr>
          <w:rFonts w:ascii="Times New Roman" w:hAnsi="Times New Roman" w:cs="Times New Roman"/>
          <w:sz w:val="28"/>
          <w:szCs w:val="28"/>
        </w:rPr>
      </w:pPr>
    </w:p>
    <w:p w14:paraId="22D82EA6" w14:textId="78D0359D" w:rsidR="00E72619" w:rsidRPr="00C023E8" w:rsidRDefault="00E72619">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Účtovníctvo v SR je budované na základných zásad</w:t>
      </w:r>
      <w:r w:rsidR="00C023E8" w:rsidRPr="00C023E8">
        <w:rPr>
          <w:rFonts w:ascii="Times New Roman" w:hAnsi="Times New Roman" w:cs="Times New Roman"/>
          <w:sz w:val="28"/>
          <w:szCs w:val="28"/>
        </w:rPr>
        <w:t>á</w:t>
      </w:r>
      <w:r w:rsidRPr="00C023E8">
        <w:rPr>
          <w:rFonts w:ascii="Times New Roman" w:hAnsi="Times New Roman" w:cs="Times New Roman"/>
          <w:sz w:val="28"/>
          <w:szCs w:val="28"/>
        </w:rPr>
        <w:t>ch platných pre všetky vyspelé krajiny s rozvinutým trhovým hospodárstvom. Z členstva v EÚ vyplýva povinnosť viesť účtovníctvo v súlade so:</w:t>
      </w:r>
    </w:p>
    <w:p w14:paraId="24792900" w14:textId="4A01E795" w:rsidR="00E72619" w:rsidRPr="00C023E8" w:rsidRDefault="00E72619">
      <w:pPr>
        <w:pStyle w:val="Odsekzoznamu"/>
        <w:numPr>
          <w:ilvl w:val="1"/>
          <w:numId w:val="4"/>
        </w:numPr>
        <w:rPr>
          <w:rFonts w:ascii="Times New Roman" w:hAnsi="Times New Roman" w:cs="Times New Roman"/>
          <w:sz w:val="28"/>
          <w:szCs w:val="28"/>
        </w:rPr>
      </w:pPr>
      <w:r w:rsidRPr="00C023E8">
        <w:rPr>
          <w:rFonts w:ascii="Times New Roman" w:hAnsi="Times New Roman" w:cs="Times New Roman"/>
          <w:sz w:val="28"/>
          <w:szCs w:val="28"/>
        </w:rPr>
        <w:t> smernicami Rady EÚ</w:t>
      </w:r>
    </w:p>
    <w:p w14:paraId="0ED86F6E" w14:textId="6B88E2AC" w:rsidR="00E72619" w:rsidRPr="00C023E8" w:rsidRDefault="000E6324">
      <w:pPr>
        <w:pStyle w:val="Odsekzoznamu"/>
        <w:numPr>
          <w:ilvl w:val="1"/>
          <w:numId w:val="4"/>
        </w:numPr>
        <w:rPr>
          <w:rFonts w:ascii="Times New Roman" w:hAnsi="Times New Roman" w:cs="Times New Roman"/>
          <w:sz w:val="28"/>
          <w:szCs w:val="28"/>
        </w:rPr>
      </w:pPr>
      <w:r w:rsidRPr="00C023E8">
        <w:rPr>
          <w:rFonts w:ascii="Times New Roman" w:hAnsi="Times New Roman" w:cs="Times New Roman"/>
          <w:sz w:val="28"/>
          <w:szCs w:val="28"/>
        </w:rPr>
        <w:t> Medzinárodnými účtovnými štandardmi (MUŠ)</w:t>
      </w:r>
    </w:p>
    <w:p w14:paraId="735CAF77" w14:textId="77777777" w:rsidR="000E6324" w:rsidRPr="00C023E8" w:rsidRDefault="000E6324" w:rsidP="000E6324">
      <w:pPr>
        <w:ind w:left="720"/>
        <w:rPr>
          <w:rFonts w:ascii="Times New Roman" w:hAnsi="Times New Roman" w:cs="Times New Roman"/>
          <w:sz w:val="28"/>
          <w:szCs w:val="28"/>
        </w:rPr>
      </w:pPr>
    </w:p>
    <w:p w14:paraId="5B4BEA1F" w14:textId="2D9C3B5C" w:rsidR="00654A76" w:rsidRPr="00C023E8" w:rsidRDefault="000E6324" w:rsidP="00654A76">
      <w:pPr>
        <w:ind w:left="720"/>
        <w:jc w:val="center"/>
        <w:rPr>
          <w:rFonts w:ascii="Times New Roman" w:hAnsi="Times New Roman" w:cs="Times New Roman"/>
          <w:sz w:val="36"/>
          <w:szCs w:val="36"/>
        </w:rPr>
      </w:pPr>
      <w:r w:rsidRPr="00C023E8">
        <w:rPr>
          <w:rFonts w:ascii="Times New Roman" w:hAnsi="Times New Roman" w:cs="Times New Roman"/>
          <w:sz w:val="36"/>
          <w:szCs w:val="36"/>
        </w:rPr>
        <w:t>Právna úprava účtovníctva</w:t>
      </w:r>
    </w:p>
    <w:p w14:paraId="260592F6" w14:textId="7E63ED85" w:rsidR="000E6324" w:rsidRPr="00C023E8" w:rsidRDefault="000E6324">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Právna úprava účtovníctva u nás je daná súhrnom zákonov a nižších právnych noriem, ktoré upravujú jeho správne vedenie. Ide najmä o tieto zákony a zákonné opatrenia:</w:t>
      </w:r>
    </w:p>
    <w:p w14:paraId="3EE3AC9A" w14:textId="09E96BDF" w:rsidR="000E6324" w:rsidRPr="00C023E8" w:rsidRDefault="000E6324">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Zákon č. 431/2002 Z. z. o účtovníctve</w:t>
      </w:r>
    </w:p>
    <w:p w14:paraId="3F61637E" w14:textId="35471977" w:rsidR="000E6324" w:rsidRPr="00C023E8" w:rsidRDefault="000E6324">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Zákon č. 513/1991 Zb. Obchodný zákonník</w:t>
      </w:r>
    </w:p>
    <w:p w14:paraId="1632A08F" w14:textId="55CD4A26" w:rsidR="000E6324" w:rsidRPr="00C023E8" w:rsidRDefault="000E6324">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 xml:space="preserve">Zákon č. 455/1991 Zb. o živnostenskom podnikaní </w:t>
      </w:r>
    </w:p>
    <w:p w14:paraId="2F4641E0" w14:textId="4BBAB0DF" w:rsidR="000E6324" w:rsidRPr="00C023E8" w:rsidRDefault="000E6324">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 xml:space="preserve">Zákon č. 47/1992 Zb. Občiansky zákonník </w:t>
      </w:r>
    </w:p>
    <w:p w14:paraId="38FC195D" w14:textId="4B029631" w:rsidR="000E6324" w:rsidRPr="00C023E8" w:rsidRDefault="00326B57">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V</w:t>
      </w:r>
      <w:r w:rsidR="000E6324" w:rsidRPr="00C023E8">
        <w:rPr>
          <w:rFonts w:ascii="Times New Roman" w:hAnsi="Times New Roman" w:cs="Times New Roman"/>
          <w:sz w:val="28"/>
          <w:szCs w:val="28"/>
        </w:rPr>
        <w:t>šetky daňové zákony, a z nich najmä zákon č. 595/2003 Z. z. o dani z</w:t>
      </w:r>
      <w:r w:rsidRPr="00C023E8">
        <w:rPr>
          <w:rFonts w:ascii="Times New Roman" w:hAnsi="Times New Roman" w:cs="Times New Roman"/>
          <w:sz w:val="28"/>
          <w:szCs w:val="28"/>
        </w:rPr>
        <w:t> </w:t>
      </w:r>
      <w:r w:rsidR="000E6324" w:rsidRPr="00C023E8">
        <w:rPr>
          <w:rFonts w:ascii="Times New Roman" w:hAnsi="Times New Roman" w:cs="Times New Roman"/>
          <w:sz w:val="28"/>
          <w:szCs w:val="28"/>
        </w:rPr>
        <w:t>príjmov</w:t>
      </w:r>
    </w:p>
    <w:p w14:paraId="4AD967C1" w14:textId="14C13FA6" w:rsidR="00326B57" w:rsidRPr="00C023E8" w:rsidRDefault="00326B57">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Rámcove účtové osnovy a opatrenia MF SR</w:t>
      </w:r>
    </w:p>
    <w:p w14:paraId="4C6AC10C" w14:textId="5FDA75E2" w:rsidR="00326B57" w:rsidRPr="00C023E8" w:rsidRDefault="00326B57">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Smernice Rady EÚ</w:t>
      </w:r>
    </w:p>
    <w:p w14:paraId="402BE7DF" w14:textId="2412C88E" w:rsidR="00326B57" w:rsidRPr="00C023E8" w:rsidRDefault="00C023E8">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Medzinárodné</w:t>
      </w:r>
      <w:r w:rsidR="00326B57" w:rsidRPr="00C023E8">
        <w:rPr>
          <w:rFonts w:ascii="Times New Roman" w:hAnsi="Times New Roman" w:cs="Times New Roman"/>
          <w:sz w:val="28"/>
          <w:szCs w:val="28"/>
        </w:rPr>
        <w:t xml:space="preserve"> účtovné štandardy</w:t>
      </w:r>
    </w:p>
    <w:p w14:paraId="3B65E5C3" w14:textId="5388F314" w:rsidR="00326B57" w:rsidRPr="00C023E8" w:rsidRDefault="00326B57">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Medzinárodné štandardy finančného vykazovania</w:t>
      </w:r>
    </w:p>
    <w:p w14:paraId="059E3449" w14:textId="77777777" w:rsidR="00326B57" w:rsidRPr="00C023E8" w:rsidRDefault="00326B57" w:rsidP="00326B57">
      <w:pPr>
        <w:pStyle w:val="Odsekzoznamu"/>
        <w:rPr>
          <w:rFonts w:ascii="Times New Roman" w:hAnsi="Times New Roman" w:cs="Times New Roman"/>
          <w:sz w:val="28"/>
          <w:szCs w:val="28"/>
        </w:rPr>
      </w:pPr>
    </w:p>
    <w:p w14:paraId="4D91CED3" w14:textId="5D9E024D" w:rsidR="00654A76" w:rsidRPr="00C023E8" w:rsidRDefault="00326B57" w:rsidP="00654A76">
      <w:pPr>
        <w:pStyle w:val="Odsekzoznamu"/>
        <w:jc w:val="center"/>
        <w:rPr>
          <w:rFonts w:ascii="Times New Roman" w:hAnsi="Times New Roman" w:cs="Times New Roman"/>
          <w:sz w:val="36"/>
          <w:szCs w:val="36"/>
        </w:rPr>
      </w:pPr>
      <w:r w:rsidRPr="00C023E8">
        <w:rPr>
          <w:rFonts w:ascii="Times New Roman" w:hAnsi="Times New Roman" w:cs="Times New Roman"/>
          <w:sz w:val="36"/>
          <w:szCs w:val="36"/>
        </w:rPr>
        <w:t>Základné pojmy</w:t>
      </w:r>
    </w:p>
    <w:p w14:paraId="436EB3BA" w14:textId="77777777" w:rsidR="00326B57" w:rsidRPr="00C023E8" w:rsidRDefault="00326B57">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 xml:space="preserve">Účtovníctvo je najucelenejším ekonomickým informačným systémom, ktorý presne a spoľahlivo podáva ekonomické informácie o skutočnostiach, ktoré sú jeho predmetom. </w:t>
      </w:r>
    </w:p>
    <w:p w14:paraId="22299684" w14:textId="77777777" w:rsidR="00326B57" w:rsidRPr="00C023E8" w:rsidRDefault="00326B57">
      <w:pPr>
        <w:pStyle w:val="Odsekzoznamu"/>
        <w:numPr>
          <w:ilvl w:val="0"/>
          <w:numId w:val="4"/>
        </w:numPr>
        <w:rPr>
          <w:rFonts w:ascii="Times New Roman" w:hAnsi="Times New Roman" w:cs="Times New Roman"/>
          <w:sz w:val="28"/>
          <w:szCs w:val="28"/>
        </w:rPr>
      </w:pPr>
      <w:r w:rsidRPr="00C023E8">
        <w:rPr>
          <w:rFonts w:ascii="Times New Roman" w:hAnsi="Times New Roman" w:cs="Times New Roman"/>
          <w:sz w:val="28"/>
          <w:szCs w:val="28"/>
        </w:rPr>
        <w:t>Predmetom účtovníctva je:</w:t>
      </w:r>
    </w:p>
    <w:p w14:paraId="1B2044BE" w14:textId="18B61E9D" w:rsidR="00326B57" w:rsidRPr="00C023E8" w:rsidRDefault="00326B57">
      <w:pPr>
        <w:pStyle w:val="Odsekzoznamu"/>
        <w:numPr>
          <w:ilvl w:val="1"/>
          <w:numId w:val="4"/>
        </w:numPr>
        <w:rPr>
          <w:rFonts w:ascii="Times New Roman" w:hAnsi="Times New Roman" w:cs="Times New Roman"/>
          <w:sz w:val="28"/>
          <w:szCs w:val="28"/>
        </w:rPr>
      </w:pPr>
      <w:r w:rsidRPr="00C023E8">
        <w:rPr>
          <w:rFonts w:ascii="Times New Roman" w:hAnsi="Times New Roman" w:cs="Times New Roman"/>
          <w:sz w:val="28"/>
          <w:szCs w:val="28"/>
        </w:rPr>
        <w:t>Účtovanie účtovných prípadov o stave a pohybe majetku, stave a pohybe záväzkov, rozdiele majetku a záväzkov, o výnosoch, nákladoch, príjmoch, výdavkoch a o výsledku hospodárenia účtovnej jednotky,</w:t>
      </w:r>
    </w:p>
    <w:p w14:paraId="74AFABEC" w14:textId="79000938" w:rsidR="00326B57" w:rsidRPr="00C023E8" w:rsidRDefault="00326B57">
      <w:pPr>
        <w:pStyle w:val="Odsekzoznamu"/>
        <w:numPr>
          <w:ilvl w:val="1"/>
          <w:numId w:val="4"/>
        </w:numPr>
        <w:rPr>
          <w:rFonts w:ascii="Times New Roman" w:hAnsi="Times New Roman" w:cs="Times New Roman"/>
          <w:sz w:val="28"/>
          <w:szCs w:val="28"/>
        </w:rPr>
      </w:pPr>
      <w:r w:rsidRPr="00C023E8">
        <w:rPr>
          <w:rFonts w:ascii="Times New Roman" w:hAnsi="Times New Roman" w:cs="Times New Roman"/>
          <w:sz w:val="28"/>
          <w:szCs w:val="28"/>
        </w:rPr>
        <w:t>Vykazovanie skutočností o účtovných prípadoch (uvedených v bode 1) v účtovnej závierke.</w:t>
      </w:r>
    </w:p>
    <w:p w14:paraId="5BF6BF91" w14:textId="77777777" w:rsidR="00654A76" w:rsidRPr="00C023E8" w:rsidRDefault="00654A76" w:rsidP="00654A76">
      <w:pPr>
        <w:pStyle w:val="Odsekzoznamu"/>
        <w:rPr>
          <w:rFonts w:ascii="Times New Roman" w:hAnsi="Times New Roman" w:cs="Times New Roman"/>
          <w:sz w:val="28"/>
          <w:szCs w:val="28"/>
        </w:rPr>
      </w:pPr>
    </w:p>
    <w:p w14:paraId="7D94A483" w14:textId="77777777" w:rsidR="00654A76" w:rsidRPr="00C023E8" w:rsidRDefault="00654A76" w:rsidP="00654A76">
      <w:pPr>
        <w:pStyle w:val="Odsekzoznamu"/>
        <w:rPr>
          <w:rFonts w:ascii="Times New Roman" w:hAnsi="Times New Roman" w:cs="Times New Roman"/>
          <w:sz w:val="28"/>
          <w:szCs w:val="28"/>
        </w:rPr>
      </w:pPr>
    </w:p>
    <w:p w14:paraId="0A8410A8" w14:textId="24201364" w:rsidR="00326B57" w:rsidRPr="00C023E8" w:rsidRDefault="00326B57">
      <w:pPr>
        <w:pStyle w:val="Odsekzoznamu"/>
        <w:numPr>
          <w:ilvl w:val="0"/>
          <w:numId w:val="5"/>
        </w:numPr>
        <w:rPr>
          <w:rFonts w:ascii="Times New Roman" w:hAnsi="Times New Roman" w:cs="Times New Roman"/>
          <w:sz w:val="28"/>
          <w:szCs w:val="28"/>
        </w:rPr>
      </w:pPr>
      <w:r w:rsidRPr="00C023E8">
        <w:rPr>
          <w:rFonts w:ascii="Times New Roman" w:hAnsi="Times New Roman" w:cs="Times New Roman"/>
          <w:sz w:val="28"/>
          <w:szCs w:val="28"/>
        </w:rPr>
        <w:lastRenderedPageBreak/>
        <w:t>Účtovnou jednotkou sú:</w:t>
      </w:r>
    </w:p>
    <w:p w14:paraId="10861366" w14:textId="77777777" w:rsidR="00326B57" w:rsidRPr="00C023E8" w:rsidRDefault="00326B57">
      <w:pPr>
        <w:pStyle w:val="Odsekzoznamu"/>
        <w:numPr>
          <w:ilvl w:val="1"/>
          <w:numId w:val="5"/>
        </w:numPr>
        <w:rPr>
          <w:rFonts w:ascii="Times New Roman" w:hAnsi="Times New Roman" w:cs="Times New Roman"/>
          <w:sz w:val="28"/>
          <w:szCs w:val="28"/>
        </w:rPr>
      </w:pPr>
      <w:r w:rsidRPr="00C023E8">
        <w:rPr>
          <w:rFonts w:ascii="Times New Roman" w:hAnsi="Times New Roman" w:cs="Times New Roman"/>
          <w:sz w:val="28"/>
          <w:szCs w:val="28"/>
        </w:rPr>
        <w:t>Všetky právnické osoby, ktoré majú sídlo na území Slovenskej republiky</w:t>
      </w:r>
    </w:p>
    <w:p w14:paraId="374D8FB2" w14:textId="77777777" w:rsidR="00326B57" w:rsidRPr="00C023E8" w:rsidRDefault="00326B57">
      <w:pPr>
        <w:pStyle w:val="Odsekzoznamu"/>
        <w:numPr>
          <w:ilvl w:val="1"/>
          <w:numId w:val="5"/>
        </w:numPr>
        <w:rPr>
          <w:rFonts w:ascii="Times New Roman" w:hAnsi="Times New Roman" w:cs="Times New Roman"/>
          <w:sz w:val="28"/>
          <w:szCs w:val="28"/>
        </w:rPr>
      </w:pPr>
      <w:r w:rsidRPr="00C023E8">
        <w:rPr>
          <w:rFonts w:ascii="Times New Roman" w:hAnsi="Times New Roman" w:cs="Times New Roman"/>
          <w:sz w:val="28"/>
          <w:szCs w:val="28"/>
        </w:rPr>
        <w:t>Zahraničné osoby (právnické i fyzické), ak na území SR podnikajú alebo vykonávajú inú činnosť (napr. zahraničné nadácie),</w:t>
      </w:r>
    </w:p>
    <w:p w14:paraId="5EA8BACE" w14:textId="31DD5678" w:rsidR="00326B57" w:rsidRPr="00C023E8" w:rsidRDefault="00326B57">
      <w:pPr>
        <w:pStyle w:val="Odsekzoznamu"/>
        <w:numPr>
          <w:ilvl w:val="1"/>
          <w:numId w:val="5"/>
        </w:numPr>
        <w:rPr>
          <w:rFonts w:ascii="Times New Roman" w:hAnsi="Times New Roman" w:cs="Times New Roman"/>
          <w:sz w:val="28"/>
          <w:szCs w:val="28"/>
        </w:rPr>
      </w:pPr>
      <w:r w:rsidRPr="00C023E8">
        <w:rPr>
          <w:rFonts w:ascii="Times New Roman" w:hAnsi="Times New Roman" w:cs="Times New Roman"/>
          <w:sz w:val="28"/>
          <w:szCs w:val="28"/>
        </w:rPr>
        <w:t>Fyzické osoby, ktoré podnikajú alebo vykonávajú inú samostatnú zárobkovú činnosť</w:t>
      </w:r>
    </w:p>
    <w:p w14:paraId="40C84B6C" w14:textId="77777777" w:rsidR="00326B57" w:rsidRPr="00C023E8" w:rsidRDefault="00326B57" w:rsidP="00326B57">
      <w:pPr>
        <w:pStyle w:val="Odsekzoznamu"/>
        <w:ind w:left="1440"/>
        <w:rPr>
          <w:rFonts w:ascii="Times New Roman" w:hAnsi="Times New Roman" w:cs="Times New Roman"/>
          <w:sz w:val="28"/>
          <w:szCs w:val="28"/>
        </w:rPr>
      </w:pPr>
    </w:p>
    <w:p w14:paraId="64BCE574" w14:textId="77777777" w:rsidR="00326B57" w:rsidRPr="00C023E8" w:rsidRDefault="00326B57">
      <w:pPr>
        <w:pStyle w:val="Odsekzoznamu"/>
        <w:numPr>
          <w:ilvl w:val="0"/>
          <w:numId w:val="5"/>
        </w:numPr>
        <w:rPr>
          <w:rFonts w:ascii="Times New Roman" w:hAnsi="Times New Roman" w:cs="Times New Roman"/>
          <w:sz w:val="28"/>
          <w:szCs w:val="28"/>
        </w:rPr>
      </w:pPr>
      <w:r w:rsidRPr="00C023E8">
        <w:rPr>
          <w:rFonts w:ascii="Times New Roman" w:hAnsi="Times New Roman" w:cs="Times New Roman"/>
          <w:sz w:val="28"/>
          <w:szCs w:val="28"/>
        </w:rPr>
        <w:t xml:space="preserve">Účtovníctvo sa vedie nepretržite od vzniku podniku, družstva alebo obchodnej spoločnosti až po zánik. </w:t>
      </w:r>
    </w:p>
    <w:p w14:paraId="5B61BE91" w14:textId="77777777" w:rsidR="00326B57" w:rsidRPr="00C023E8" w:rsidRDefault="00326B57">
      <w:pPr>
        <w:pStyle w:val="Odsekzoznamu"/>
        <w:numPr>
          <w:ilvl w:val="0"/>
          <w:numId w:val="5"/>
        </w:numPr>
        <w:rPr>
          <w:rFonts w:ascii="Times New Roman" w:hAnsi="Times New Roman" w:cs="Times New Roman"/>
          <w:sz w:val="28"/>
          <w:szCs w:val="28"/>
        </w:rPr>
      </w:pPr>
      <w:r w:rsidRPr="00C023E8">
        <w:rPr>
          <w:rFonts w:ascii="Times New Roman" w:hAnsi="Times New Roman" w:cs="Times New Roman"/>
          <w:sz w:val="28"/>
          <w:szCs w:val="28"/>
        </w:rPr>
        <w:t xml:space="preserve">V pravidelných intervaloch sa však sledujú skutočnosti, ktoré sú predmetom účtovníctva ako uceleného informačného systému. Jeden takýto interval sa nazýva účtovné obdobie. </w:t>
      </w:r>
    </w:p>
    <w:p w14:paraId="4AC6EB6E" w14:textId="77777777" w:rsidR="00326B57" w:rsidRPr="00C023E8" w:rsidRDefault="00326B57">
      <w:pPr>
        <w:pStyle w:val="Odsekzoznamu"/>
        <w:numPr>
          <w:ilvl w:val="0"/>
          <w:numId w:val="5"/>
        </w:numPr>
        <w:rPr>
          <w:rFonts w:ascii="Times New Roman" w:hAnsi="Times New Roman" w:cs="Times New Roman"/>
          <w:sz w:val="28"/>
          <w:szCs w:val="28"/>
        </w:rPr>
      </w:pPr>
      <w:r w:rsidRPr="00C023E8">
        <w:rPr>
          <w:rFonts w:ascii="Times New Roman" w:hAnsi="Times New Roman" w:cs="Times New Roman"/>
          <w:sz w:val="28"/>
          <w:szCs w:val="28"/>
        </w:rPr>
        <w:t>Účtovným obdobím je:</w:t>
      </w:r>
    </w:p>
    <w:p w14:paraId="38F46271" w14:textId="210FF963" w:rsidR="00326B57" w:rsidRPr="00C023E8" w:rsidRDefault="00326B57">
      <w:pPr>
        <w:pStyle w:val="Odsekzoznamu"/>
        <w:numPr>
          <w:ilvl w:val="1"/>
          <w:numId w:val="5"/>
        </w:numPr>
        <w:rPr>
          <w:rFonts w:ascii="Times New Roman" w:hAnsi="Times New Roman" w:cs="Times New Roman"/>
          <w:sz w:val="28"/>
          <w:szCs w:val="28"/>
        </w:rPr>
      </w:pPr>
      <w:r w:rsidRPr="00C023E8">
        <w:rPr>
          <w:rFonts w:ascii="Times New Roman" w:hAnsi="Times New Roman" w:cs="Times New Roman"/>
          <w:sz w:val="28"/>
          <w:szCs w:val="28"/>
        </w:rPr>
        <w:t>Kalendárny rok - môžu uplatňovať všetky účtovné jednotky.</w:t>
      </w:r>
    </w:p>
    <w:p w14:paraId="1B520BED" w14:textId="77777777" w:rsidR="00326B57" w:rsidRPr="00C023E8" w:rsidRDefault="00326B57">
      <w:pPr>
        <w:pStyle w:val="Odsekzoznamu"/>
        <w:numPr>
          <w:ilvl w:val="1"/>
          <w:numId w:val="5"/>
        </w:numPr>
        <w:rPr>
          <w:rFonts w:ascii="Times New Roman" w:hAnsi="Times New Roman" w:cs="Times New Roman"/>
          <w:sz w:val="28"/>
          <w:szCs w:val="28"/>
        </w:rPr>
      </w:pPr>
      <w:r w:rsidRPr="00C023E8">
        <w:rPr>
          <w:rFonts w:ascii="Times New Roman" w:hAnsi="Times New Roman" w:cs="Times New Roman"/>
          <w:sz w:val="28"/>
          <w:szCs w:val="28"/>
        </w:rPr>
        <w:t xml:space="preserve">Hospodársky rok - dvanásť po sebe idúcich mesiacov, ktoré netvoria kalendárny rok, hospodársky rok nemôžu uplatňovať účtovné jednotky, ktoré sú fyzickou osobou a účtovné jednotky verejnej správy </w:t>
      </w:r>
    </w:p>
    <w:p w14:paraId="595BBEEE" w14:textId="3D779113" w:rsidR="00326B57" w:rsidRPr="00C023E8" w:rsidRDefault="00326B57">
      <w:pPr>
        <w:pStyle w:val="Odsekzoznamu"/>
        <w:numPr>
          <w:ilvl w:val="0"/>
          <w:numId w:val="6"/>
        </w:numPr>
        <w:rPr>
          <w:rFonts w:ascii="Times New Roman" w:hAnsi="Times New Roman" w:cs="Times New Roman"/>
          <w:sz w:val="28"/>
          <w:szCs w:val="28"/>
        </w:rPr>
      </w:pPr>
      <w:r w:rsidRPr="00C023E8">
        <w:rPr>
          <w:rFonts w:ascii="Times New Roman" w:hAnsi="Times New Roman" w:cs="Times New Roman"/>
          <w:sz w:val="28"/>
          <w:szCs w:val="28"/>
        </w:rPr>
        <w:t>Účtovníctvo možno v súlade so zákonom o účtovníctve viesť v dvoch základných sústavách, a to:</w:t>
      </w:r>
    </w:p>
    <w:p w14:paraId="2FB89E28" w14:textId="00BABCCF" w:rsidR="00326B57" w:rsidRPr="00C023E8" w:rsidRDefault="00326B57">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V sústave podvojného účtovníctva - môžu viesť všetky účtovné jednotky bez ohľadu na to, či ide o fyzické alebo právnické osoby.</w:t>
      </w:r>
    </w:p>
    <w:p w14:paraId="5A412358" w14:textId="7B3B8F3F" w:rsidR="00326B57" w:rsidRPr="00C023E8" w:rsidRDefault="00326B57">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 xml:space="preserve">V sústave jednoduchého účtovníctva - nemôžu viesť všetky účtovné jednotky, ale len tie, ktorým to povoľuje zákon o účtovníctve </w:t>
      </w:r>
    </w:p>
    <w:p w14:paraId="17718F5C" w14:textId="77777777" w:rsidR="00326B57" w:rsidRPr="00C023E8" w:rsidRDefault="00326B57">
      <w:pPr>
        <w:pStyle w:val="Odsekzoznamu"/>
        <w:numPr>
          <w:ilvl w:val="0"/>
          <w:numId w:val="6"/>
        </w:numPr>
        <w:rPr>
          <w:rFonts w:ascii="Times New Roman" w:hAnsi="Times New Roman" w:cs="Times New Roman"/>
          <w:sz w:val="28"/>
          <w:szCs w:val="28"/>
        </w:rPr>
      </w:pPr>
      <w:r w:rsidRPr="00C023E8">
        <w:rPr>
          <w:rFonts w:ascii="Times New Roman" w:hAnsi="Times New Roman" w:cs="Times New Roman"/>
          <w:sz w:val="28"/>
          <w:szCs w:val="28"/>
        </w:rPr>
        <w:t xml:space="preserve">Každý konkrétny účtovný prípad, ktorý sa vyskytne v účtovnej jednotke, sa môže zaúčtovať len na základe účtovného dokladu. </w:t>
      </w:r>
    </w:p>
    <w:p w14:paraId="657B4958" w14:textId="7A95731E" w:rsidR="00326B57" w:rsidRPr="00C023E8" w:rsidRDefault="00326B57">
      <w:pPr>
        <w:pStyle w:val="Odsekzoznamu"/>
        <w:numPr>
          <w:ilvl w:val="0"/>
          <w:numId w:val="6"/>
        </w:numPr>
        <w:rPr>
          <w:rFonts w:ascii="Times New Roman" w:hAnsi="Times New Roman" w:cs="Times New Roman"/>
          <w:sz w:val="28"/>
          <w:szCs w:val="28"/>
        </w:rPr>
      </w:pPr>
      <w:r w:rsidRPr="00C023E8">
        <w:rPr>
          <w:rFonts w:ascii="Times New Roman" w:hAnsi="Times New Roman" w:cs="Times New Roman"/>
          <w:sz w:val="28"/>
          <w:szCs w:val="28"/>
        </w:rPr>
        <w:t>Účtovné doklady, účtovné zápisy a účtovné knihy sa vedú v slovenskom jazyku a v peňažných jednotkách slovenskej meny, t. j. v eurách - €. Ak sa evidujú v cudzej mene, prikazuje zákon o účtovníctve viesť ich aj v týchto cudzích menách.</w:t>
      </w:r>
    </w:p>
    <w:p w14:paraId="4EC87068" w14:textId="77777777" w:rsidR="00293BD5" w:rsidRPr="00C023E8" w:rsidRDefault="00293BD5" w:rsidP="00326B57">
      <w:pPr>
        <w:pStyle w:val="Odsekzoznamu"/>
        <w:jc w:val="center"/>
        <w:rPr>
          <w:rFonts w:ascii="Times New Roman" w:hAnsi="Times New Roman" w:cs="Times New Roman"/>
          <w:sz w:val="28"/>
          <w:szCs w:val="28"/>
        </w:rPr>
      </w:pPr>
    </w:p>
    <w:p w14:paraId="13FCFD2F" w14:textId="77777777" w:rsidR="00293BD5" w:rsidRPr="00C023E8" w:rsidRDefault="00293BD5" w:rsidP="00326B57">
      <w:pPr>
        <w:pStyle w:val="Odsekzoznamu"/>
        <w:jc w:val="center"/>
        <w:rPr>
          <w:rFonts w:ascii="Times New Roman" w:hAnsi="Times New Roman" w:cs="Times New Roman"/>
          <w:sz w:val="28"/>
          <w:szCs w:val="28"/>
        </w:rPr>
      </w:pPr>
    </w:p>
    <w:p w14:paraId="1EA23338" w14:textId="77777777" w:rsidR="00293BD5" w:rsidRPr="00C023E8" w:rsidRDefault="00293BD5" w:rsidP="00326B57">
      <w:pPr>
        <w:pStyle w:val="Odsekzoznamu"/>
        <w:jc w:val="center"/>
        <w:rPr>
          <w:rFonts w:ascii="Times New Roman" w:hAnsi="Times New Roman" w:cs="Times New Roman"/>
          <w:sz w:val="28"/>
          <w:szCs w:val="28"/>
        </w:rPr>
      </w:pPr>
    </w:p>
    <w:p w14:paraId="705A0C44" w14:textId="77777777" w:rsidR="00293BD5" w:rsidRPr="00C023E8" w:rsidRDefault="00293BD5" w:rsidP="00326B57">
      <w:pPr>
        <w:pStyle w:val="Odsekzoznamu"/>
        <w:jc w:val="center"/>
        <w:rPr>
          <w:rFonts w:ascii="Times New Roman" w:hAnsi="Times New Roman" w:cs="Times New Roman"/>
          <w:sz w:val="28"/>
          <w:szCs w:val="28"/>
        </w:rPr>
      </w:pPr>
    </w:p>
    <w:p w14:paraId="057FDDBE" w14:textId="77777777" w:rsidR="00293BD5" w:rsidRPr="00C023E8" w:rsidRDefault="00293BD5" w:rsidP="00326B57">
      <w:pPr>
        <w:pStyle w:val="Odsekzoznamu"/>
        <w:jc w:val="center"/>
        <w:rPr>
          <w:rFonts w:ascii="Times New Roman" w:hAnsi="Times New Roman" w:cs="Times New Roman"/>
          <w:sz w:val="28"/>
          <w:szCs w:val="28"/>
        </w:rPr>
      </w:pPr>
    </w:p>
    <w:p w14:paraId="32EAC17D" w14:textId="77777777" w:rsidR="00293BD5" w:rsidRPr="00C023E8" w:rsidRDefault="00293BD5" w:rsidP="00326B57">
      <w:pPr>
        <w:pStyle w:val="Odsekzoznamu"/>
        <w:jc w:val="center"/>
        <w:rPr>
          <w:rFonts w:ascii="Times New Roman" w:hAnsi="Times New Roman" w:cs="Times New Roman"/>
          <w:sz w:val="28"/>
          <w:szCs w:val="28"/>
        </w:rPr>
      </w:pPr>
    </w:p>
    <w:p w14:paraId="6D9648C7" w14:textId="77777777" w:rsidR="00293BD5" w:rsidRPr="00C023E8" w:rsidRDefault="00293BD5" w:rsidP="00326B57">
      <w:pPr>
        <w:pStyle w:val="Odsekzoznamu"/>
        <w:jc w:val="center"/>
        <w:rPr>
          <w:rFonts w:ascii="Times New Roman" w:hAnsi="Times New Roman" w:cs="Times New Roman"/>
          <w:sz w:val="36"/>
          <w:szCs w:val="36"/>
        </w:rPr>
      </w:pPr>
    </w:p>
    <w:p w14:paraId="577A3E0C" w14:textId="380FBCBD" w:rsidR="00326B57" w:rsidRPr="00C023E8" w:rsidRDefault="00326B57" w:rsidP="00326B57">
      <w:pPr>
        <w:pStyle w:val="Odsekzoznamu"/>
        <w:jc w:val="center"/>
        <w:rPr>
          <w:rFonts w:ascii="Times New Roman" w:hAnsi="Times New Roman" w:cs="Times New Roman"/>
          <w:sz w:val="36"/>
          <w:szCs w:val="36"/>
        </w:rPr>
      </w:pPr>
      <w:r w:rsidRPr="00C023E8">
        <w:rPr>
          <w:rFonts w:ascii="Times New Roman" w:hAnsi="Times New Roman" w:cs="Times New Roman"/>
          <w:sz w:val="36"/>
          <w:szCs w:val="36"/>
        </w:rPr>
        <w:lastRenderedPageBreak/>
        <w:t>1.3 VÝZNAM A ÚLOHY ÚČTOVNÍCTVA</w:t>
      </w:r>
    </w:p>
    <w:p w14:paraId="15B76D7A" w14:textId="77777777" w:rsidR="00654A76" w:rsidRPr="00C023E8" w:rsidRDefault="00654A76" w:rsidP="00326B57">
      <w:pPr>
        <w:pStyle w:val="Odsekzoznamu"/>
        <w:jc w:val="center"/>
        <w:rPr>
          <w:rFonts w:ascii="Times New Roman" w:hAnsi="Times New Roman" w:cs="Times New Roman"/>
          <w:sz w:val="36"/>
          <w:szCs w:val="36"/>
        </w:rPr>
      </w:pPr>
    </w:p>
    <w:p w14:paraId="62486913" w14:textId="77777777" w:rsidR="00326B57" w:rsidRPr="00C023E8" w:rsidRDefault="00326B57">
      <w:pPr>
        <w:pStyle w:val="Odsekzoznamu"/>
        <w:numPr>
          <w:ilvl w:val="0"/>
          <w:numId w:val="6"/>
        </w:numPr>
        <w:rPr>
          <w:rFonts w:ascii="Times New Roman" w:hAnsi="Times New Roman" w:cs="Times New Roman"/>
          <w:sz w:val="28"/>
          <w:szCs w:val="28"/>
        </w:rPr>
      </w:pPr>
      <w:r w:rsidRPr="00C023E8">
        <w:rPr>
          <w:rFonts w:ascii="Times New Roman" w:hAnsi="Times New Roman" w:cs="Times New Roman"/>
          <w:sz w:val="28"/>
          <w:szCs w:val="28"/>
        </w:rPr>
        <w:t>Účtovníctvo sa musí viesť:</w:t>
      </w:r>
    </w:p>
    <w:p w14:paraId="20678ADA" w14:textId="191E6DCD"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 </w:t>
      </w:r>
      <w:r w:rsidR="00326B57" w:rsidRPr="00C023E8">
        <w:rPr>
          <w:rFonts w:ascii="Times New Roman" w:hAnsi="Times New Roman" w:cs="Times New Roman"/>
          <w:sz w:val="28"/>
          <w:szCs w:val="28"/>
        </w:rPr>
        <w:t>Správne</w:t>
      </w:r>
      <w:r w:rsidRPr="00C023E8">
        <w:rPr>
          <w:rFonts w:ascii="Times New Roman" w:hAnsi="Times New Roman" w:cs="Times New Roman"/>
          <w:sz w:val="28"/>
          <w:szCs w:val="28"/>
        </w:rPr>
        <w:t xml:space="preserve"> -</w:t>
      </w:r>
      <w:r w:rsidR="00326B57" w:rsidRPr="00C023E8">
        <w:rPr>
          <w:rFonts w:ascii="Times New Roman" w:hAnsi="Times New Roman" w:cs="Times New Roman"/>
          <w:sz w:val="28"/>
          <w:szCs w:val="28"/>
        </w:rPr>
        <w:t>všetky účtovné prípady sa zaúčtujú v súlade so zákonom o účtovníctve a inými právnymi predpismi, ktoré sa ich týkajú</w:t>
      </w:r>
      <w:r w:rsidRPr="00C023E8">
        <w:rPr>
          <w:rFonts w:ascii="Times New Roman" w:hAnsi="Times New Roman" w:cs="Times New Roman"/>
          <w:sz w:val="28"/>
          <w:szCs w:val="28"/>
        </w:rPr>
        <w:t>.</w:t>
      </w:r>
    </w:p>
    <w:p w14:paraId="3D40DD4F" w14:textId="77777777" w:rsidR="00293BD5"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 </w:t>
      </w:r>
      <w:r w:rsidR="00326B57" w:rsidRPr="00C023E8">
        <w:rPr>
          <w:rFonts w:ascii="Times New Roman" w:hAnsi="Times New Roman" w:cs="Times New Roman"/>
          <w:sz w:val="28"/>
          <w:szCs w:val="28"/>
        </w:rPr>
        <w:t>Úplne</w:t>
      </w:r>
      <w:r w:rsidRPr="00C023E8">
        <w:rPr>
          <w:rFonts w:ascii="Times New Roman" w:hAnsi="Times New Roman" w:cs="Times New Roman"/>
          <w:sz w:val="28"/>
          <w:szCs w:val="28"/>
        </w:rPr>
        <w:t xml:space="preserve"> -</w:t>
      </w:r>
      <w:r w:rsidR="00326B57" w:rsidRPr="00C023E8">
        <w:rPr>
          <w:rFonts w:ascii="Times New Roman" w:hAnsi="Times New Roman" w:cs="Times New Roman"/>
          <w:sz w:val="28"/>
          <w:szCs w:val="28"/>
        </w:rPr>
        <w:t xml:space="preserve"> musia byť zaúčtované všetky účtovné prípady daného účtovného obdobia. </w:t>
      </w:r>
    </w:p>
    <w:p w14:paraId="61013193" w14:textId="55B0C78E"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 P</w:t>
      </w:r>
      <w:r w:rsidR="00326B57" w:rsidRPr="00C023E8">
        <w:rPr>
          <w:rFonts w:ascii="Times New Roman" w:hAnsi="Times New Roman" w:cs="Times New Roman"/>
          <w:sz w:val="28"/>
          <w:szCs w:val="28"/>
        </w:rPr>
        <w:t>reukázateľne</w:t>
      </w:r>
      <w:r w:rsidRPr="00C023E8">
        <w:rPr>
          <w:rFonts w:ascii="Times New Roman" w:hAnsi="Times New Roman" w:cs="Times New Roman"/>
          <w:sz w:val="28"/>
          <w:szCs w:val="28"/>
        </w:rPr>
        <w:t xml:space="preserve"> - </w:t>
      </w:r>
      <w:r w:rsidR="00326B57" w:rsidRPr="00C023E8">
        <w:rPr>
          <w:rFonts w:ascii="Times New Roman" w:hAnsi="Times New Roman" w:cs="Times New Roman"/>
          <w:sz w:val="28"/>
          <w:szCs w:val="28"/>
        </w:rPr>
        <w:t>ku každému účtovnému prípadu musí byť doložený príslušný účtovný doklad</w:t>
      </w:r>
      <w:r w:rsidRPr="00C023E8">
        <w:rPr>
          <w:rFonts w:ascii="Times New Roman" w:hAnsi="Times New Roman" w:cs="Times New Roman"/>
          <w:sz w:val="28"/>
          <w:szCs w:val="28"/>
        </w:rPr>
        <w:t>.</w:t>
      </w:r>
    </w:p>
    <w:p w14:paraId="05D7B9C9" w14:textId="72128375"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 Z</w:t>
      </w:r>
      <w:r w:rsidR="00326B57" w:rsidRPr="00C023E8">
        <w:rPr>
          <w:rFonts w:ascii="Times New Roman" w:hAnsi="Times New Roman" w:cs="Times New Roman"/>
          <w:sz w:val="28"/>
          <w:szCs w:val="28"/>
        </w:rPr>
        <w:t>rozumiteľne</w:t>
      </w:r>
      <w:r w:rsidRPr="00C023E8">
        <w:rPr>
          <w:rFonts w:ascii="Times New Roman" w:hAnsi="Times New Roman" w:cs="Times New Roman"/>
          <w:sz w:val="28"/>
          <w:szCs w:val="28"/>
        </w:rPr>
        <w:t xml:space="preserve"> - </w:t>
      </w:r>
      <w:r w:rsidR="00326B57" w:rsidRPr="00C023E8">
        <w:rPr>
          <w:rFonts w:ascii="Times New Roman" w:hAnsi="Times New Roman" w:cs="Times New Roman"/>
          <w:sz w:val="28"/>
          <w:szCs w:val="28"/>
        </w:rPr>
        <w:t>v slovenskom jazyku tak, aby bolo možné spoľahlivo a jednoznačne určiť obsah účtových prípadov</w:t>
      </w:r>
      <w:r w:rsidRPr="00C023E8">
        <w:rPr>
          <w:rFonts w:ascii="Times New Roman" w:hAnsi="Times New Roman" w:cs="Times New Roman"/>
          <w:sz w:val="28"/>
          <w:szCs w:val="28"/>
        </w:rPr>
        <w:t>.</w:t>
      </w:r>
    </w:p>
    <w:p w14:paraId="0E5B988A" w14:textId="46823A8E" w:rsidR="00293BD5"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S</w:t>
      </w:r>
      <w:r w:rsidR="00326B57" w:rsidRPr="00C023E8">
        <w:rPr>
          <w:rFonts w:ascii="Times New Roman" w:hAnsi="Times New Roman" w:cs="Times New Roman"/>
          <w:sz w:val="28"/>
          <w:szCs w:val="28"/>
        </w:rPr>
        <w:t xml:space="preserve">pôsobom zaručujúcim trvalosť všetkých účtovných záznamov a to po celú dobu spracovania a úschovy. </w:t>
      </w:r>
    </w:p>
    <w:p w14:paraId="57A57E56" w14:textId="77777777" w:rsidR="00293BD5" w:rsidRPr="00C023E8" w:rsidRDefault="00293BD5" w:rsidP="00326B57">
      <w:pPr>
        <w:pStyle w:val="Odsekzoznamu"/>
        <w:rPr>
          <w:rFonts w:ascii="Times New Roman" w:hAnsi="Times New Roman" w:cs="Times New Roman"/>
          <w:sz w:val="28"/>
          <w:szCs w:val="28"/>
        </w:rPr>
      </w:pPr>
    </w:p>
    <w:p w14:paraId="74865209" w14:textId="02EC87CE" w:rsidR="00326B57" w:rsidRPr="00C023E8" w:rsidRDefault="00326B57">
      <w:pPr>
        <w:pStyle w:val="Odsekzoznamu"/>
        <w:numPr>
          <w:ilvl w:val="0"/>
          <w:numId w:val="6"/>
        </w:numPr>
        <w:rPr>
          <w:rFonts w:ascii="Times New Roman" w:hAnsi="Times New Roman" w:cs="Times New Roman"/>
          <w:sz w:val="28"/>
          <w:szCs w:val="28"/>
        </w:rPr>
      </w:pPr>
      <w:r w:rsidRPr="00C023E8">
        <w:rPr>
          <w:rFonts w:ascii="Times New Roman" w:hAnsi="Times New Roman" w:cs="Times New Roman"/>
          <w:sz w:val="28"/>
          <w:szCs w:val="28"/>
        </w:rPr>
        <w:t xml:space="preserve">Účtovníctvo plní pritom najmä tieto úlohy: </w:t>
      </w:r>
    </w:p>
    <w:p w14:paraId="60061024" w14:textId="188B8112"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V</w:t>
      </w:r>
      <w:r w:rsidR="00326B57" w:rsidRPr="00C023E8">
        <w:rPr>
          <w:rFonts w:ascii="Times New Roman" w:hAnsi="Times New Roman" w:cs="Times New Roman"/>
          <w:sz w:val="28"/>
          <w:szCs w:val="28"/>
        </w:rPr>
        <w:t>čas a presne eviduje stav a pohyb všetkého majetku, vlastného imania a záväzkov účtovnej jednotky tak, aby bola zabezpečená dôsledná ochrana proti rozkrádaniu alebo inej forme odcudzenia</w:t>
      </w:r>
      <w:r w:rsidRPr="00C023E8">
        <w:rPr>
          <w:rFonts w:ascii="Times New Roman" w:hAnsi="Times New Roman" w:cs="Times New Roman"/>
          <w:sz w:val="28"/>
          <w:szCs w:val="28"/>
        </w:rPr>
        <w:t>.</w:t>
      </w:r>
    </w:p>
    <w:p w14:paraId="63A60C11" w14:textId="3D690CC9"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E</w:t>
      </w:r>
      <w:r w:rsidR="00326B57" w:rsidRPr="00C023E8">
        <w:rPr>
          <w:rFonts w:ascii="Times New Roman" w:hAnsi="Times New Roman" w:cs="Times New Roman"/>
          <w:sz w:val="28"/>
          <w:szCs w:val="28"/>
        </w:rPr>
        <w:t>viduje majetok nielen podľa jednotlivých foriem a druhov, ale aj podľa jeho pôvodu, t. j. zdrojov krytia, a poukazuje na veľkosť vlastného imania podniku (ako rozdiel majetku a záväzkov)</w:t>
      </w:r>
      <w:r w:rsidRPr="00C023E8">
        <w:rPr>
          <w:rFonts w:ascii="Times New Roman" w:hAnsi="Times New Roman" w:cs="Times New Roman"/>
          <w:sz w:val="28"/>
          <w:szCs w:val="28"/>
        </w:rPr>
        <w:t>.</w:t>
      </w:r>
    </w:p>
    <w:p w14:paraId="7429E3F4" w14:textId="15745C23"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Z</w:t>
      </w:r>
      <w:r w:rsidR="00326B57" w:rsidRPr="00C023E8">
        <w:rPr>
          <w:rFonts w:ascii="Times New Roman" w:hAnsi="Times New Roman" w:cs="Times New Roman"/>
          <w:sz w:val="28"/>
          <w:szCs w:val="28"/>
        </w:rPr>
        <w:t>aznamenáva všetky náklady a výnosy, príjmy a výdavky, ktoré súvisia s podnikateľskou činnosťou podniku</w:t>
      </w:r>
      <w:r w:rsidRPr="00C023E8">
        <w:rPr>
          <w:rFonts w:ascii="Times New Roman" w:hAnsi="Times New Roman" w:cs="Times New Roman"/>
          <w:sz w:val="28"/>
          <w:szCs w:val="28"/>
        </w:rPr>
        <w:t>.</w:t>
      </w:r>
    </w:p>
    <w:p w14:paraId="061B0A8B" w14:textId="00DA9443"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Z</w:t>
      </w:r>
      <w:r w:rsidR="00326B57" w:rsidRPr="00C023E8">
        <w:rPr>
          <w:rFonts w:ascii="Times New Roman" w:hAnsi="Times New Roman" w:cs="Times New Roman"/>
          <w:sz w:val="28"/>
          <w:szCs w:val="28"/>
        </w:rPr>
        <w:t>isťuje veľkosť výsledku hospodárenia - zisku alebo straty a eviduje jeho rozdelenie</w:t>
      </w:r>
      <w:r w:rsidRPr="00C023E8">
        <w:rPr>
          <w:rFonts w:ascii="Times New Roman" w:hAnsi="Times New Roman" w:cs="Times New Roman"/>
          <w:sz w:val="28"/>
          <w:szCs w:val="28"/>
        </w:rPr>
        <w:t>.</w:t>
      </w:r>
    </w:p>
    <w:p w14:paraId="62E73CCD" w14:textId="2BFF70DA" w:rsidR="00293BD5"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P</w:t>
      </w:r>
      <w:r w:rsidR="00326B57" w:rsidRPr="00C023E8">
        <w:rPr>
          <w:rFonts w:ascii="Times New Roman" w:hAnsi="Times New Roman" w:cs="Times New Roman"/>
          <w:sz w:val="28"/>
          <w:szCs w:val="28"/>
        </w:rPr>
        <w:t>odľa potreby zabezpečuje presnú evidenciu o uvedených skutočnostiach nielen za účtovnú jednotku ako celok</w:t>
      </w:r>
      <w:r w:rsidRPr="00C023E8">
        <w:rPr>
          <w:rFonts w:ascii="Times New Roman" w:hAnsi="Times New Roman" w:cs="Times New Roman"/>
          <w:sz w:val="28"/>
          <w:szCs w:val="28"/>
        </w:rPr>
        <w:t xml:space="preserve"> </w:t>
      </w:r>
      <w:r w:rsidR="00326B57" w:rsidRPr="00C023E8">
        <w:rPr>
          <w:rFonts w:ascii="Times New Roman" w:hAnsi="Times New Roman" w:cs="Times New Roman"/>
          <w:sz w:val="28"/>
          <w:szCs w:val="28"/>
        </w:rPr>
        <w:t>ale aj za jednotlivé vnútropodnikové útvary</w:t>
      </w:r>
      <w:r w:rsidRPr="00C023E8">
        <w:rPr>
          <w:rFonts w:ascii="Times New Roman" w:hAnsi="Times New Roman" w:cs="Times New Roman"/>
          <w:sz w:val="28"/>
          <w:szCs w:val="28"/>
        </w:rPr>
        <w:t>.</w:t>
      </w:r>
    </w:p>
    <w:p w14:paraId="5670368F" w14:textId="6B5E256B"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P</w:t>
      </w:r>
      <w:r w:rsidR="00326B57" w:rsidRPr="00C023E8">
        <w:rPr>
          <w:rFonts w:ascii="Times New Roman" w:hAnsi="Times New Roman" w:cs="Times New Roman"/>
          <w:sz w:val="28"/>
          <w:szCs w:val="28"/>
        </w:rPr>
        <w:t>oskytuje dostatok informácií pre vnútropodnikové plánovanie, rozpočtovanie a kalkulácie, ktoré spolu s účtovníctvom tvoria účtovný informačný systém podniku</w:t>
      </w:r>
      <w:r w:rsidRPr="00C023E8">
        <w:rPr>
          <w:rFonts w:ascii="Times New Roman" w:hAnsi="Times New Roman" w:cs="Times New Roman"/>
          <w:sz w:val="28"/>
          <w:szCs w:val="28"/>
        </w:rPr>
        <w:t>.</w:t>
      </w:r>
    </w:p>
    <w:p w14:paraId="29E9F167" w14:textId="12989439" w:rsidR="00326B57"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S</w:t>
      </w:r>
      <w:r w:rsidR="00326B57" w:rsidRPr="00C023E8">
        <w:rPr>
          <w:rFonts w:ascii="Times New Roman" w:hAnsi="Times New Roman" w:cs="Times New Roman"/>
          <w:sz w:val="28"/>
          <w:szCs w:val="28"/>
        </w:rPr>
        <w:t>lúži ako dôležitá informačná základňa pre riadenie a kontrolu zo strany manažmentu podniku (manažérske účtovníctvo)</w:t>
      </w:r>
      <w:r w:rsidRPr="00C023E8">
        <w:rPr>
          <w:rFonts w:ascii="Times New Roman" w:hAnsi="Times New Roman" w:cs="Times New Roman"/>
          <w:sz w:val="28"/>
          <w:szCs w:val="28"/>
        </w:rPr>
        <w:t>.</w:t>
      </w:r>
    </w:p>
    <w:p w14:paraId="548D1657" w14:textId="027B1285" w:rsidR="000E6324" w:rsidRPr="00C023E8" w:rsidRDefault="00293BD5">
      <w:pPr>
        <w:pStyle w:val="Odsekzoznamu"/>
        <w:numPr>
          <w:ilvl w:val="1"/>
          <w:numId w:val="6"/>
        </w:numPr>
        <w:rPr>
          <w:rFonts w:ascii="Times New Roman" w:hAnsi="Times New Roman" w:cs="Times New Roman"/>
          <w:sz w:val="28"/>
          <w:szCs w:val="28"/>
        </w:rPr>
      </w:pPr>
      <w:r w:rsidRPr="00C023E8">
        <w:rPr>
          <w:rFonts w:ascii="Times New Roman" w:hAnsi="Times New Roman" w:cs="Times New Roman"/>
          <w:sz w:val="28"/>
          <w:szCs w:val="28"/>
        </w:rPr>
        <w:t>P</w:t>
      </w:r>
      <w:r w:rsidR="00326B57" w:rsidRPr="00C023E8">
        <w:rPr>
          <w:rFonts w:ascii="Times New Roman" w:hAnsi="Times New Roman" w:cs="Times New Roman"/>
          <w:sz w:val="28"/>
          <w:szCs w:val="28"/>
        </w:rPr>
        <w:t>oskytuje dostatok informácií aj pre štátne orgány (daňové úrady a iné finančné orgány), ale aj pre vlastníkov, veriteľov, banky a iných, ktorí sa zaujímajú o činnosť danej účtovnej jednotky.</w:t>
      </w:r>
    </w:p>
    <w:p w14:paraId="01382394" w14:textId="77777777" w:rsidR="000E533F" w:rsidRPr="00C023E8" w:rsidRDefault="000E533F" w:rsidP="000E533F">
      <w:pPr>
        <w:ind w:left="360"/>
        <w:rPr>
          <w:rFonts w:ascii="Times New Roman" w:hAnsi="Times New Roman" w:cs="Times New Roman"/>
          <w:sz w:val="28"/>
          <w:szCs w:val="28"/>
        </w:rPr>
      </w:pPr>
    </w:p>
    <w:p w14:paraId="0CFE8250" w14:textId="77777777" w:rsidR="00293BD5" w:rsidRPr="00C023E8" w:rsidRDefault="00293BD5" w:rsidP="000E533F">
      <w:pPr>
        <w:ind w:left="360"/>
        <w:rPr>
          <w:rFonts w:ascii="Times New Roman" w:hAnsi="Times New Roman" w:cs="Times New Roman"/>
          <w:sz w:val="28"/>
          <w:szCs w:val="28"/>
        </w:rPr>
      </w:pPr>
    </w:p>
    <w:p w14:paraId="388E1932" w14:textId="3EFA8CD1" w:rsidR="00293BD5" w:rsidRPr="00C023E8" w:rsidRDefault="00AD7640" w:rsidP="00293BD5">
      <w:pPr>
        <w:ind w:left="360"/>
        <w:jc w:val="center"/>
        <w:rPr>
          <w:rFonts w:ascii="Times New Roman" w:hAnsi="Times New Roman" w:cs="Times New Roman"/>
          <w:sz w:val="52"/>
          <w:szCs w:val="52"/>
        </w:rPr>
      </w:pPr>
      <w:r w:rsidRPr="00C023E8">
        <w:rPr>
          <w:rFonts w:ascii="Times New Roman" w:hAnsi="Times New Roman" w:cs="Times New Roman"/>
          <w:sz w:val="52"/>
          <w:szCs w:val="52"/>
        </w:rPr>
        <w:lastRenderedPageBreak/>
        <w:t>2. Majetok a zdroje jeho krytia</w:t>
      </w:r>
    </w:p>
    <w:p w14:paraId="6AE7C223" w14:textId="4755BAB7" w:rsidR="00AD7640" w:rsidRPr="00C023E8" w:rsidRDefault="00AD7640" w:rsidP="00293BD5">
      <w:pPr>
        <w:ind w:left="360"/>
        <w:jc w:val="center"/>
        <w:rPr>
          <w:rFonts w:ascii="Times New Roman" w:hAnsi="Times New Roman" w:cs="Times New Roman"/>
          <w:sz w:val="36"/>
          <w:szCs w:val="36"/>
        </w:rPr>
      </w:pPr>
      <w:r w:rsidRPr="00C023E8">
        <w:rPr>
          <w:rFonts w:ascii="Times New Roman" w:hAnsi="Times New Roman" w:cs="Times New Roman"/>
          <w:sz w:val="36"/>
          <w:szCs w:val="36"/>
        </w:rPr>
        <w:t>2.1 Formy a zloženie majetku</w:t>
      </w:r>
    </w:p>
    <w:p w14:paraId="5CD2F50C" w14:textId="77777777" w:rsidR="00AD7640" w:rsidRPr="00C023E8" w:rsidRDefault="00AD7640">
      <w:pPr>
        <w:pStyle w:val="Odsekzoznamu"/>
        <w:numPr>
          <w:ilvl w:val="0"/>
          <w:numId w:val="7"/>
        </w:numPr>
        <w:rPr>
          <w:rFonts w:ascii="Times New Roman" w:hAnsi="Times New Roman" w:cs="Times New Roman"/>
          <w:sz w:val="28"/>
          <w:szCs w:val="28"/>
        </w:rPr>
      </w:pPr>
      <w:r w:rsidRPr="00C023E8">
        <w:rPr>
          <w:rFonts w:ascii="Times New Roman" w:hAnsi="Times New Roman" w:cs="Times New Roman"/>
          <w:sz w:val="28"/>
          <w:szCs w:val="28"/>
        </w:rPr>
        <w:t>Majetok sú:</w:t>
      </w:r>
    </w:p>
    <w:p w14:paraId="28DF152C" w14:textId="77777777"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 xml:space="preserve">Tie aktíva ÚJ, ktoré sú výsledkom minulých udalostí </w:t>
      </w:r>
    </w:p>
    <w:p w14:paraId="2AFE109A" w14:textId="77777777"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Je pravdepodobné že v budúcnosti zvýšia ekonomické úžitky ÚJ (účtovnej jednotky)</w:t>
      </w:r>
    </w:p>
    <w:p w14:paraId="4564EE33" w14:textId="0FBF5A1B"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Dajú sa spoľahlivo oceniť podľa zákona o UCT</w:t>
      </w:r>
    </w:p>
    <w:p w14:paraId="6B349DCC" w14:textId="77777777"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Vykazujú sa v účtovnej závierke</w:t>
      </w:r>
    </w:p>
    <w:p w14:paraId="781BA2D4" w14:textId="3289B197" w:rsidR="00AD7640" w:rsidRPr="00C023E8" w:rsidRDefault="00AD7640">
      <w:pPr>
        <w:pStyle w:val="Odsekzoznamu"/>
        <w:numPr>
          <w:ilvl w:val="2"/>
          <w:numId w:val="7"/>
        </w:numPr>
        <w:rPr>
          <w:rFonts w:ascii="Times New Roman" w:hAnsi="Times New Roman" w:cs="Times New Roman"/>
          <w:sz w:val="28"/>
          <w:szCs w:val="28"/>
        </w:rPr>
      </w:pPr>
      <w:r w:rsidRPr="00C023E8">
        <w:rPr>
          <w:rFonts w:ascii="Times New Roman" w:hAnsi="Times New Roman" w:cs="Times New Roman"/>
          <w:sz w:val="28"/>
          <w:szCs w:val="28"/>
        </w:rPr>
        <w:t>V JÚ vo Výkaze o majetku a záväzkoch</w:t>
      </w:r>
    </w:p>
    <w:p w14:paraId="07FE1316" w14:textId="55E3E0A7" w:rsidR="00AD7640" w:rsidRPr="00C023E8" w:rsidRDefault="00AD7640">
      <w:pPr>
        <w:pStyle w:val="Odsekzoznamu"/>
        <w:numPr>
          <w:ilvl w:val="2"/>
          <w:numId w:val="7"/>
        </w:numPr>
        <w:rPr>
          <w:rFonts w:ascii="Times New Roman" w:hAnsi="Times New Roman" w:cs="Times New Roman"/>
          <w:sz w:val="28"/>
          <w:szCs w:val="28"/>
        </w:rPr>
      </w:pPr>
      <w:r w:rsidRPr="00C023E8">
        <w:rPr>
          <w:rFonts w:ascii="Times New Roman" w:hAnsi="Times New Roman" w:cs="Times New Roman"/>
          <w:sz w:val="28"/>
          <w:szCs w:val="28"/>
        </w:rPr>
        <w:t>V PÚ v Súvahe</w:t>
      </w:r>
    </w:p>
    <w:p w14:paraId="49DB9C19" w14:textId="77777777" w:rsidR="00654A76" w:rsidRPr="00C023E8" w:rsidRDefault="00654A76" w:rsidP="00654A76">
      <w:pPr>
        <w:pStyle w:val="Odsekzoznamu"/>
        <w:rPr>
          <w:rFonts w:ascii="Times New Roman" w:hAnsi="Times New Roman" w:cs="Times New Roman"/>
          <w:sz w:val="28"/>
          <w:szCs w:val="28"/>
        </w:rPr>
      </w:pPr>
    </w:p>
    <w:p w14:paraId="153F00C7" w14:textId="62CF6827" w:rsidR="00AD7640" w:rsidRPr="00C023E8" w:rsidRDefault="00AD7640">
      <w:pPr>
        <w:pStyle w:val="Odsekzoznamu"/>
        <w:numPr>
          <w:ilvl w:val="0"/>
          <w:numId w:val="7"/>
        </w:numPr>
        <w:rPr>
          <w:rFonts w:ascii="Times New Roman" w:hAnsi="Times New Roman" w:cs="Times New Roman"/>
          <w:sz w:val="28"/>
          <w:szCs w:val="28"/>
        </w:rPr>
      </w:pPr>
      <w:r w:rsidRPr="00C023E8">
        <w:rPr>
          <w:rFonts w:ascii="Times New Roman" w:hAnsi="Times New Roman" w:cs="Times New Roman"/>
          <w:sz w:val="28"/>
          <w:szCs w:val="28"/>
        </w:rPr>
        <w:t>DLHODOBÝ:</w:t>
      </w:r>
    </w:p>
    <w:p w14:paraId="647E5110" w14:textId="77777777"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 xml:space="preserve">Má dlhodobý charakter </w:t>
      </w:r>
    </w:p>
    <w:p w14:paraId="721D9557" w14:textId="77777777"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 xml:space="preserve">Vyššiu cenu </w:t>
      </w:r>
    </w:p>
    <w:p w14:paraId="6213279E" w14:textId="5DD7F582" w:rsidR="00AD7640" w:rsidRPr="00C023E8" w:rsidRDefault="00AD7640">
      <w:pPr>
        <w:pStyle w:val="Odsekzoznamu"/>
        <w:numPr>
          <w:ilvl w:val="1"/>
          <w:numId w:val="7"/>
        </w:numPr>
        <w:rPr>
          <w:rFonts w:ascii="Times New Roman" w:hAnsi="Times New Roman" w:cs="Times New Roman"/>
          <w:sz w:val="28"/>
          <w:szCs w:val="28"/>
        </w:rPr>
      </w:pPr>
      <w:r w:rsidRPr="00C023E8">
        <w:rPr>
          <w:rFonts w:ascii="Times New Roman" w:hAnsi="Times New Roman" w:cs="Times New Roman"/>
          <w:sz w:val="28"/>
          <w:szCs w:val="28"/>
        </w:rPr>
        <w:t>Vo výrobe sa nespotrebúva naraz, ale sa opotrebúva</w:t>
      </w:r>
    </w:p>
    <w:p w14:paraId="2FD06E54" w14:textId="77777777" w:rsidR="00654A76" w:rsidRPr="00C023E8" w:rsidRDefault="00654A76" w:rsidP="00654A76">
      <w:pPr>
        <w:pStyle w:val="Odsekzoznamu"/>
        <w:ind w:left="1440"/>
        <w:rPr>
          <w:rFonts w:ascii="Times New Roman" w:hAnsi="Times New Roman" w:cs="Times New Roman"/>
          <w:sz w:val="28"/>
          <w:szCs w:val="28"/>
        </w:rPr>
      </w:pPr>
    </w:p>
    <w:p w14:paraId="5F9C61A3" w14:textId="7971A80C" w:rsidR="00AD7640" w:rsidRPr="00C023E8" w:rsidRDefault="00AD7640">
      <w:pPr>
        <w:pStyle w:val="Odsekzoznamu"/>
        <w:numPr>
          <w:ilvl w:val="0"/>
          <w:numId w:val="8"/>
        </w:numPr>
        <w:rPr>
          <w:rFonts w:ascii="Times New Roman" w:hAnsi="Times New Roman" w:cs="Times New Roman"/>
          <w:sz w:val="28"/>
          <w:szCs w:val="28"/>
        </w:rPr>
      </w:pPr>
      <w:r w:rsidRPr="00C023E8">
        <w:rPr>
          <w:rFonts w:ascii="Times New Roman" w:hAnsi="Times New Roman" w:cs="Times New Roman"/>
          <w:sz w:val="28"/>
          <w:szCs w:val="28"/>
        </w:rPr>
        <w:t>Dlhodobý nehmotný majetok – DNM:</w:t>
      </w:r>
    </w:p>
    <w:p w14:paraId="0D5A80D6" w14:textId="0B12D1EF" w:rsidR="00AD7640" w:rsidRPr="00C023E8" w:rsidRDefault="00AD7640">
      <w:pPr>
        <w:pStyle w:val="Odsekzoznamu"/>
        <w:numPr>
          <w:ilvl w:val="1"/>
          <w:numId w:val="8"/>
        </w:numPr>
        <w:rPr>
          <w:rFonts w:ascii="Times New Roman" w:hAnsi="Times New Roman" w:cs="Times New Roman"/>
          <w:sz w:val="28"/>
          <w:szCs w:val="28"/>
        </w:rPr>
      </w:pPr>
      <w:r w:rsidRPr="00C023E8">
        <w:rPr>
          <w:rFonts w:ascii="Times New Roman" w:hAnsi="Times New Roman" w:cs="Times New Roman"/>
          <w:sz w:val="28"/>
          <w:szCs w:val="28"/>
        </w:rPr>
        <w:t>Má nehmotný charakter</w:t>
      </w:r>
    </w:p>
    <w:p w14:paraId="640D4451" w14:textId="327D9E80" w:rsidR="00AD7640" w:rsidRPr="00C023E8" w:rsidRDefault="00AD7640">
      <w:pPr>
        <w:pStyle w:val="Odsekzoznamu"/>
        <w:numPr>
          <w:ilvl w:val="1"/>
          <w:numId w:val="8"/>
        </w:numPr>
        <w:rPr>
          <w:rFonts w:ascii="Times New Roman" w:hAnsi="Times New Roman" w:cs="Times New Roman"/>
          <w:sz w:val="28"/>
          <w:szCs w:val="28"/>
        </w:rPr>
      </w:pPr>
      <w:r w:rsidRPr="00C023E8">
        <w:rPr>
          <w:rFonts w:ascii="Times New Roman" w:hAnsi="Times New Roman" w:cs="Times New Roman"/>
          <w:sz w:val="28"/>
          <w:szCs w:val="28"/>
        </w:rPr>
        <w:t>Vstupná cena je viac ako 2 400 €</w:t>
      </w:r>
    </w:p>
    <w:p w14:paraId="41D54728" w14:textId="008C6BC9" w:rsidR="00AD7640" w:rsidRPr="00C023E8" w:rsidRDefault="00AD7640">
      <w:pPr>
        <w:pStyle w:val="Odsekzoznamu"/>
        <w:numPr>
          <w:ilvl w:val="1"/>
          <w:numId w:val="8"/>
        </w:numPr>
        <w:rPr>
          <w:rFonts w:ascii="Times New Roman" w:hAnsi="Times New Roman" w:cs="Times New Roman"/>
          <w:sz w:val="28"/>
          <w:szCs w:val="28"/>
        </w:rPr>
      </w:pPr>
      <w:r w:rsidRPr="00C023E8">
        <w:rPr>
          <w:rFonts w:ascii="Times New Roman" w:hAnsi="Times New Roman" w:cs="Times New Roman"/>
          <w:sz w:val="28"/>
          <w:szCs w:val="28"/>
        </w:rPr>
        <w:t>Doba používania je viac ako rok</w:t>
      </w:r>
    </w:p>
    <w:p w14:paraId="2E179356" w14:textId="77777777" w:rsidR="00AD7640" w:rsidRPr="00C023E8" w:rsidRDefault="00AD7640">
      <w:pPr>
        <w:pStyle w:val="Odsekzoznamu"/>
        <w:numPr>
          <w:ilvl w:val="1"/>
          <w:numId w:val="8"/>
        </w:numPr>
        <w:rPr>
          <w:rFonts w:ascii="Times New Roman" w:hAnsi="Times New Roman" w:cs="Times New Roman"/>
          <w:sz w:val="28"/>
          <w:szCs w:val="28"/>
        </w:rPr>
      </w:pPr>
      <w:r w:rsidRPr="00C023E8">
        <w:rPr>
          <w:rFonts w:ascii="Times New Roman" w:hAnsi="Times New Roman" w:cs="Times New Roman"/>
          <w:sz w:val="28"/>
          <w:szCs w:val="28"/>
        </w:rPr>
        <w:t>Patrí sem:</w:t>
      </w:r>
    </w:p>
    <w:p w14:paraId="597C20DC" w14:textId="77777777"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Aktivované náklady na vývoj</w:t>
      </w:r>
    </w:p>
    <w:p w14:paraId="0A0570DE" w14:textId="77777777"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Softvér</w:t>
      </w:r>
    </w:p>
    <w:p w14:paraId="0DC79911" w14:textId="77777777"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Oceniteľné práva (know-how, licencie...)</w:t>
      </w:r>
    </w:p>
    <w:p w14:paraId="3D47DF4B" w14:textId="77777777"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Goodwill</w:t>
      </w:r>
    </w:p>
    <w:p w14:paraId="236FEB26" w14:textId="63912098"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nehmotný majetok, ktorého ocenenie je menej alebo rovné 2 400 €, doba používania viac ako rok, ak sa tak podnik rozhodne</w:t>
      </w:r>
    </w:p>
    <w:p w14:paraId="74596D5E" w14:textId="77777777" w:rsidR="00AD7640" w:rsidRPr="00C023E8" w:rsidRDefault="00AD7640" w:rsidP="00AD7640">
      <w:pPr>
        <w:pStyle w:val="Odsekzoznamu"/>
        <w:rPr>
          <w:rFonts w:ascii="Times New Roman" w:hAnsi="Times New Roman" w:cs="Times New Roman"/>
          <w:sz w:val="28"/>
          <w:szCs w:val="28"/>
        </w:rPr>
      </w:pPr>
    </w:p>
    <w:p w14:paraId="3204A6B4" w14:textId="77777777" w:rsidR="00654A76" w:rsidRPr="00C023E8" w:rsidRDefault="00654A76" w:rsidP="00AD7640">
      <w:pPr>
        <w:pStyle w:val="Odsekzoznamu"/>
        <w:rPr>
          <w:rFonts w:ascii="Times New Roman" w:hAnsi="Times New Roman" w:cs="Times New Roman"/>
          <w:sz w:val="28"/>
          <w:szCs w:val="28"/>
        </w:rPr>
      </w:pPr>
    </w:p>
    <w:p w14:paraId="6F2510D6" w14:textId="77777777" w:rsidR="00654A76" w:rsidRPr="00C023E8" w:rsidRDefault="00654A76" w:rsidP="00AD7640">
      <w:pPr>
        <w:pStyle w:val="Odsekzoznamu"/>
        <w:rPr>
          <w:rFonts w:ascii="Times New Roman" w:hAnsi="Times New Roman" w:cs="Times New Roman"/>
          <w:sz w:val="28"/>
          <w:szCs w:val="28"/>
        </w:rPr>
      </w:pPr>
    </w:p>
    <w:p w14:paraId="3B75D8DE" w14:textId="77777777" w:rsidR="00654A76" w:rsidRPr="00C023E8" w:rsidRDefault="00654A76" w:rsidP="00AD7640">
      <w:pPr>
        <w:pStyle w:val="Odsekzoznamu"/>
        <w:rPr>
          <w:rFonts w:ascii="Times New Roman" w:hAnsi="Times New Roman" w:cs="Times New Roman"/>
          <w:sz w:val="28"/>
          <w:szCs w:val="28"/>
        </w:rPr>
      </w:pPr>
    </w:p>
    <w:p w14:paraId="2D35F55B" w14:textId="77777777" w:rsidR="00654A76" w:rsidRPr="00C023E8" w:rsidRDefault="00654A76" w:rsidP="00AD7640">
      <w:pPr>
        <w:pStyle w:val="Odsekzoznamu"/>
        <w:rPr>
          <w:rFonts w:ascii="Times New Roman" w:hAnsi="Times New Roman" w:cs="Times New Roman"/>
          <w:sz w:val="28"/>
          <w:szCs w:val="28"/>
        </w:rPr>
      </w:pPr>
    </w:p>
    <w:p w14:paraId="021E761C" w14:textId="77777777" w:rsidR="00654A76" w:rsidRPr="00C023E8" w:rsidRDefault="00654A76" w:rsidP="00AD7640">
      <w:pPr>
        <w:pStyle w:val="Odsekzoznamu"/>
        <w:rPr>
          <w:rFonts w:ascii="Times New Roman" w:hAnsi="Times New Roman" w:cs="Times New Roman"/>
          <w:sz w:val="28"/>
          <w:szCs w:val="28"/>
        </w:rPr>
      </w:pPr>
    </w:p>
    <w:p w14:paraId="2485FB04" w14:textId="77777777" w:rsidR="00654A76" w:rsidRPr="00C023E8" w:rsidRDefault="00654A76" w:rsidP="00AD7640">
      <w:pPr>
        <w:pStyle w:val="Odsekzoznamu"/>
        <w:rPr>
          <w:rFonts w:ascii="Times New Roman" w:hAnsi="Times New Roman" w:cs="Times New Roman"/>
          <w:sz w:val="28"/>
          <w:szCs w:val="28"/>
        </w:rPr>
      </w:pPr>
    </w:p>
    <w:p w14:paraId="44BA0C0A" w14:textId="77777777" w:rsidR="00654A76" w:rsidRPr="00C023E8" w:rsidRDefault="00654A76" w:rsidP="00AD7640">
      <w:pPr>
        <w:pStyle w:val="Odsekzoznamu"/>
        <w:rPr>
          <w:rFonts w:ascii="Times New Roman" w:hAnsi="Times New Roman" w:cs="Times New Roman"/>
          <w:sz w:val="28"/>
          <w:szCs w:val="28"/>
        </w:rPr>
      </w:pPr>
    </w:p>
    <w:p w14:paraId="53FC65D4" w14:textId="77777777" w:rsidR="00654A76" w:rsidRPr="00C023E8" w:rsidRDefault="00654A76" w:rsidP="00AD7640">
      <w:pPr>
        <w:pStyle w:val="Odsekzoznamu"/>
        <w:rPr>
          <w:rFonts w:ascii="Times New Roman" w:hAnsi="Times New Roman" w:cs="Times New Roman"/>
          <w:sz w:val="28"/>
          <w:szCs w:val="28"/>
        </w:rPr>
      </w:pPr>
    </w:p>
    <w:p w14:paraId="331CCB30" w14:textId="100B7DD9" w:rsidR="00AD7640" w:rsidRPr="00C023E8" w:rsidRDefault="00AD7640">
      <w:pPr>
        <w:pStyle w:val="Odsekzoznamu"/>
        <w:numPr>
          <w:ilvl w:val="0"/>
          <w:numId w:val="8"/>
        </w:numPr>
        <w:rPr>
          <w:rFonts w:ascii="Times New Roman" w:hAnsi="Times New Roman" w:cs="Times New Roman"/>
          <w:sz w:val="28"/>
          <w:szCs w:val="28"/>
        </w:rPr>
      </w:pPr>
      <w:r w:rsidRPr="00C023E8">
        <w:rPr>
          <w:rFonts w:ascii="Times New Roman" w:hAnsi="Times New Roman" w:cs="Times New Roman"/>
          <w:sz w:val="28"/>
          <w:szCs w:val="28"/>
        </w:rPr>
        <w:lastRenderedPageBreak/>
        <w:t>Dlhodobý hmotný majetok – DHM:</w:t>
      </w:r>
    </w:p>
    <w:p w14:paraId="4414309C" w14:textId="05C37A12" w:rsidR="00AD7640" w:rsidRPr="00C023E8" w:rsidRDefault="00AD7640">
      <w:pPr>
        <w:pStyle w:val="Odsekzoznamu"/>
        <w:numPr>
          <w:ilvl w:val="1"/>
          <w:numId w:val="8"/>
        </w:numPr>
        <w:rPr>
          <w:rFonts w:ascii="Times New Roman" w:hAnsi="Times New Roman" w:cs="Times New Roman"/>
          <w:sz w:val="28"/>
          <w:szCs w:val="28"/>
        </w:rPr>
      </w:pPr>
      <w:r w:rsidRPr="00C023E8">
        <w:rPr>
          <w:rFonts w:ascii="Times New Roman" w:hAnsi="Times New Roman" w:cs="Times New Roman"/>
          <w:sz w:val="28"/>
          <w:szCs w:val="28"/>
        </w:rPr>
        <w:t>Má hmotný charakter, môže byť hnuteľný a nehnuteľný</w:t>
      </w:r>
    </w:p>
    <w:p w14:paraId="5599B5E6" w14:textId="77777777" w:rsidR="00AD7640" w:rsidRPr="00C023E8" w:rsidRDefault="00AD7640">
      <w:pPr>
        <w:pStyle w:val="Odsekzoznamu"/>
        <w:numPr>
          <w:ilvl w:val="1"/>
          <w:numId w:val="8"/>
        </w:numPr>
        <w:rPr>
          <w:rFonts w:ascii="Times New Roman" w:hAnsi="Times New Roman" w:cs="Times New Roman"/>
          <w:sz w:val="28"/>
          <w:szCs w:val="28"/>
        </w:rPr>
      </w:pPr>
      <w:r w:rsidRPr="00C023E8">
        <w:rPr>
          <w:rFonts w:ascii="Times New Roman" w:hAnsi="Times New Roman" w:cs="Times New Roman"/>
          <w:sz w:val="28"/>
          <w:szCs w:val="28"/>
        </w:rPr>
        <w:t>Patrí sem:</w:t>
      </w:r>
    </w:p>
    <w:p w14:paraId="04E4219C" w14:textId="77777777"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Pozemky, stavby, byty a nebytové priestory, umelecké diela, zbierky a predmety z drahých kovov bez ohľadu na ich obstarávaciu cenu (OC), ak nie sú DFM</w:t>
      </w:r>
    </w:p>
    <w:p w14:paraId="3EEA041C" w14:textId="77777777" w:rsidR="00AD7640" w:rsidRPr="00C023E8" w:rsidRDefault="00AD7640">
      <w:pPr>
        <w:pStyle w:val="Odsekzoznamu"/>
        <w:numPr>
          <w:ilvl w:val="2"/>
          <w:numId w:val="8"/>
        </w:numPr>
        <w:rPr>
          <w:rFonts w:ascii="Times New Roman" w:hAnsi="Times New Roman" w:cs="Times New Roman"/>
          <w:sz w:val="28"/>
          <w:szCs w:val="28"/>
        </w:rPr>
      </w:pPr>
      <w:r w:rsidRPr="00C023E8">
        <w:rPr>
          <w:rFonts w:ascii="Times New Roman" w:hAnsi="Times New Roman" w:cs="Times New Roman"/>
          <w:sz w:val="28"/>
          <w:szCs w:val="28"/>
        </w:rPr>
        <w:t>Samostatné hnuteľné veci a súbory hnuteľných vecí, ktoré:</w:t>
      </w:r>
    </w:p>
    <w:p w14:paraId="539D1673" w14:textId="77777777" w:rsidR="00AD7640" w:rsidRPr="00C023E8" w:rsidRDefault="00AD7640">
      <w:pPr>
        <w:pStyle w:val="Odsekzoznamu"/>
        <w:numPr>
          <w:ilvl w:val="3"/>
          <w:numId w:val="8"/>
        </w:numPr>
        <w:rPr>
          <w:rFonts w:ascii="Times New Roman" w:hAnsi="Times New Roman" w:cs="Times New Roman"/>
          <w:sz w:val="28"/>
          <w:szCs w:val="28"/>
        </w:rPr>
      </w:pPr>
      <w:r w:rsidRPr="00C023E8">
        <w:rPr>
          <w:rFonts w:ascii="Times New Roman" w:hAnsi="Times New Roman" w:cs="Times New Roman"/>
          <w:sz w:val="28"/>
          <w:szCs w:val="28"/>
        </w:rPr>
        <w:t>majú samostatné technicko-ekonomické určenie</w:t>
      </w:r>
    </w:p>
    <w:p w14:paraId="3072B8AE" w14:textId="77777777" w:rsidR="00AD7640" w:rsidRPr="00C023E8" w:rsidRDefault="00AD7640">
      <w:pPr>
        <w:pStyle w:val="Odsekzoznamu"/>
        <w:numPr>
          <w:ilvl w:val="3"/>
          <w:numId w:val="8"/>
        </w:numPr>
        <w:rPr>
          <w:rFonts w:ascii="Times New Roman" w:hAnsi="Times New Roman" w:cs="Times New Roman"/>
          <w:sz w:val="28"/>
          <w:szCs w:val="28"/>
        </w:rPr>
      </w:pPr>
      <w:r w:rsidRPr="00C023E8">
        <w:rPr>
          <w:rFonts w:ascii="Times New Roman" w:hAnsi="Times New Roman" w:cs="Times New Roman"/>
          <w:sz w:val="28"/>
          <w:szCs w:val="28"/>
        </w:rPr>
        <w:t>ich ocenenie je viac ako 1 700 €</w:t>
      </w:r>
    </w:p>
    <w:p w14:paraId="1A98BE10" w14:textId="1D7519FD" w:rsidR="00AD7640" w:rsidRPr="00C023E8" w:rsidRDefault="00AD7640">
      <w:pPr>
        <w:pStyle w:val="Odsekzoznamu"/>
        <w:numPr>
          <w:ilvl w:val="3"/>
          <w:numId w:val="8"/>
        </w:numPr>
        <w:rPr>
          <w:rFonts w:ascii="Times New Roman" w:hAnsi="Times New Roman" w:cs="Times New Roman"/>
          <w:sz w:val="28"/>
          <w:szCs w:val="28"/>
        </w:rPr>
      </w:pPr>
      <w:r w:rsidRPr="00C023E8">
        <w:rPr>
          <w:rFonts w:ascii="Times New Roman" w:hAnsi="Times New Roman" w:cs="Times New Roman"/>
          <w:sz w:val="28"/>
          <w:szCs w:val="28"/>
        </w:rPr>
        <w:t xml:space="preserve"> a doba použitia je viac ako rok</w:t>
      </w:r>
    </w:p>
    <w:p w14:paraId="5103160D" w14:textId="77777777" w:rsidR="00AD7640" w:rsidRPr="00C023E8" w:rsidRDefault="00AD7640">
      <w:pPr>
        <w:pStyle w:val="Odsekzoznamu"/>
        <w:numPr>
          <w:ilvl w:val="0"/>
          <w:numId w:val="17"/>
        </w:numPr>
        <w:rPr>
          <w:rFonts w:ascii="Times New Roman" w:hAnsi="Times New Roman" w:cs="Times New Roman"/>
          <w:sz w:val="28"/>
          <w:szCs w:val="28"/>
        </w:rPr>
      </w:pPr>
      <w:r w:rsidRPr="00C023E8">
        <w:rPr>
          <w:rFonts w:ascii="Times New Roman" w:hAnsi="Times New Roman" w:cs="Times New Roman"/>
          <w:sz w:val="28"/>
          <w:szCs w:val="28"/>
        </w:rPr>
        <w:t>Pestovateľské celky trvalých porastov s dobou plodnosti viac ako 3 roky</w:t>
      </w:r>
    </w:p>
    <w:p w14:paraId="7E71CF81" w14:textId="77777777" w:rsidR="00AD7640" w:rsidRPr="00C023E8" w:rsidRDefault="00AD7640">
      <w:pPr>
        <w:pStyle w:val="Odsekzoznamu"/>
        <w:numPr>
          <w:ilvl w:val="0"/>
          <w:numId w:val="17"/>
        </w:numPr>
        <w:rPr>
          <w:rFonts w:ascii="Times New Roman" w:hAnsi="Times New Roman" w:cs="Times New Roman"/>
          <w:sz w:val="28"/>
          <w:szCs w:val="28"/>
        </w:rPr>
      </w:pPr>
      <w:r w:rsidRPr="00C023E8">
        <w:rPr>
          <w:rFonts w:ascii="Times New Roman" w:hAnsi="Times New Roman" w:cs="Times New Roman"/>
          <w:sz w:val="28"/>
          <w:szCs w:val="28"/>
        </w:rPr>
        <w:t>Základné stádo a ťažné zvieratá bez ohľadu na ich OC</w:t>
      </w:r>
    </w:p>
    <w:p w14:paraId="6F327F72" w14:textId="77777777" w:rsidR="00AD7640" w:rsidRPr="00C023E8" w:rsidRDefault="00AD7640">
      <w:pPr>
        <w:pStyle w:val="Odsekzoznamu"/>
        <w:numPr>
          <w:ilvl w:val="0"/>
          <w:numId w:val="17"/>
        </w:numPr>
        <w:rPr>
          <w:rFonts w:ascii="Times New Roman" w:hAnsi="Times New Roman" w:cs="Times New Roman"/>
          <w:sz w:val="28"/>
          <w:szCs w:val="28"/>
        </w:rPr>
      </w:pPr>
      <w:r w:rsidRPr="00C023E8">
        <w:rPr>
          <w:rFonts w:ascii="Times New Roman" w:hAnsi="Times New Roman" w:cs="Times New Roman"/>
          <w:sz w:val="28"/>
          <w:szCs w:val="28"/>
        </w:rPr>
        <w:t>Otvárky nových lomov, pieskovní a hlinísk, technická rekultivácia a technické zhodnotenie, ak nie sú súčasťou obstarávacej ceny (OC) dlhodobého majetku</w:t>
      </w:r>
    </w:p>
    <w:p w14:paraId="3FF44B05" w14:textId="7F5034B7" w:rsidR="00AD7640" w:rsidRPr="00C023E8" w:rsidRDefault="00AD7640">
      <w:pPr>
        <w:pStyle w:val="Odsekzoznamu"/>
        <w:numPr>
          <w:ilvl w:val="0"/>
          <w:numId w:val="17"/>
        </w:numPr>
        <w:rPr>
          <w:rFonts w:ascii="Times New Roman" w:hAnsi="Times New Roman" w:cs="Times New Roman"/>
          <w:sz w:val="28"/>
          <w:szCs w:val="28"/>
        </w:rPr>
      </w:pPr>
      <w:r w:rsidRPr="00C023E8">
        <w:rPr>
          <w:rFonts w:ascii="Times New Roman" w:hAnsi="Times New Roman" w:cs="Times New Roman"/>
          <w:sz w:val="28"/>
          <w:szCs w:val="28"/>
        </w:rPr>
        <w:t>Aj hnuteľný majetok, ktorého ocenenie je menej alebo rovné 1 700 €, doba používania viac ako rok, ak sa tak podnik rozhodne</w:t>
      </w:r>
    </w:p>
    <w:p w14:paraId="65FB36D7" w14:textId="77777777" w:rsidR="00AD7640" w:rsidRPr="00C023E8" w:rsidRDefault="00AD7640" w:rsidP="00AD7640">
      <w:pPr>
        <w:pStyle w:val="Odsekzoznamu"/>
        <w:ind w:left="1776"/>
        <w:rPr>
          <w:rFonts w:ascii="Times New Roman" w:hAnsi="Times New Roman" w:cs="Times New Roman"/>
          <w:sz w:val="28"/>
          <w:szCs w:val="28"/>
        </w:rPr>
      </w:pPr>
    </w:p>
    <w:p w14:paraId="178087F6" w14:textId="4FD2806E" w:rsidR="00AD7640" w:rsidRPr="00C023E8" w:rsidRDefault="00AD7640">
      <w:pPr>
        <w:pStyle w:val="Odsekzoznamu"/>
        <w:numPr>
          <w:ilvl w:val="0"/>
          <w:numId w:val="9"/>
        </w:numPr>
        <w:rPr>
          <w:rFonts w:ascii="Times New Roman" w:hAnsi="Times New Roman" w:cs="Times New Roman"/>
          <w:sz w:val="28"/>
          <w:szCs w:val="28"/>
        </w:rPr>
      </w:pPr>
      <w:r w:rsidRPr="00C023E8">
        <w:rPr>
          <w:rFonts w:ascii="Times New Roman" w:hAnsi="Times New Roman" w:cs="Times New Roman"/>
          <w:sz w:val="28"/>
          <w:szCs w:val="28"/>
        </w:rPr>
        <w:t>Dlhodobý finančný majetok - DFM</w:t>
      </w:r>
    </w:p>
    <w:p w14:paraId="38EC9DCB" w14:textId="77777777" w:rsidR="00AD7640" w:rsidRPr="00C023E8" w:rsidRDefault="00AD7640">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Cenné papiere a podiely, ktoré má ÚJ v držbe viac ako rok</w:t>
      </w:r>
    </w:p>
    <w:p w14:paraId="686E3BC7" w14:textId="77777777" w:rsidR="00AD7640" w:rsidRPr="00C023E8" w:rsidRDefault="00AD7640">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Poskytnuté pôžičky s dobou splatnosti viac ako rok</w:t>
      </w:r>
    </w:p>
    <w:p w14:paraId="7079D4B5" w14:textId="67F8229F" w:rsidR="00AD7640" w:rsidRPr="00C023E8" w:rsidRDefault="00AD7640">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Umelecké diela, zbierky, predmety z drahých kovov a pozemky, ktoré ÚJ nakúpila s cieľom dlhodobo uložiť voľné peňažné prostriedky</w:t>
      </w:r>
    </w:p>
    <w:p w14:paraId="17134C20" w14:textId="77777777" w:rsidR="00AD7640" w:rsidRPr="00C023E8" w:rsidRDefault="00AD7640" w:rsidP="00AD7640">
      <w:pPr>
        <w:pStyle w:val="Odsekzoznamu"/>
        <w:ind w:left="1068"/>
        <w:rPr>
          <w:rFonts w:ascii="Times New Roman" w:hAnsi="Times New Roman" w:cs="Times New Roman"/>
          <w:sz w:val="28"/>
          <w:szCs w:val="28"/>
        </w:rPr>
      </w:pPr>
    </w:p>
    <w:p w14:paraId="2F5787BF" w14:textId="77777777" w:rsidR="00AD7640" w:rsidRPr="00C023E8" w:rsidRDefault="00AD7640">
      <w:pPr>
        <w:pStyle w:val="Odsekzoznamu"/>
        <w:numPr>
          <w:ilvl w:val="0"/>
          <w:numId w:val="9"/>
        </w:numPr>
        <w:rPr>
          <w:rFonts w:ascii="Times New Roman" w:hAnsi="Times New Roman" w:cs="Times New Roman"/>
          <w:sz w:val="28"/>
          <w:szCs w:val="28"/>
        </w:rPr>
      </w:pPr>
      <w:r w:rsidRPr="00C023E8">
        <w:rPr>
          <w:rFonts w:ascii="Times New Roman" w:hAnsi="Times New Roman" w:cs="Times New Roman"/>
          <w:sz w:val="28"/>
          <w:szCs w:val="28"/>
        </w:rPr>
        <w:t>Dlhodobé pohľadávky - DPO</w:t>
      </w:r>
    </w:p>
    <w:p w14:paraId="1EC41110" w14:textId="0C761391" w:rsidR="00654A76" w:rsidRPr="00C023E8" w:rsidRDefault="00AD7640">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Sú pohľadávky s dohodnutou dobou splatnosti viac ako rok</w:t>
      </w:r>
    </w:p>
    <w:p w14:paraId="345CAE13" w14:textId="77777777" w:rsidR="00654A76" w:rsidRPr="00C023E8" w:rsidRDefault="00654A76" w:rsidP="00654A76">
      <w:pPr>
        <w:pStyle w:val="Odsekzoznamu"/>
        <w:ind w:left="1440"/>
        <w:rPr>
          <w:rFonts w:ascii="Times New Roman" w:hAnsi="Times New Roman" w:cs="Times New Roman"/>
          <w:sz w:val="28"/>
          <w:szCs w:val="28"/>
        </w:rPr>
      </w:pPr>
    </w:p>
    <w:p w14:paraId="021E63A6" w14:textId="0C1B16D3" w:rsidR="00654A76" w:rsidRPr="00C023E8" w:rsidRDefault="00654A76">
      <w:pPr>
        <w:pStyle w:val="Odsekzoznamu"/>
        <w:numPr>
          <w:ilvl w:val="0"/>
          <w:numId w:val="9"/>
        </w:numPr>
        <w:rPr>
          <w:rFonts w:ascii="Times New Roman" w:hAnsi="Times New Roman" w:cs="Times New Roman"/>
          <w:sz w:val="28"/>
          <w:szCs w:val="28"/>
        </w:rPr>
      </w:pPr>
      <w:r w:rsidRPr="00C023E8">
        <w:rPr>
          <w:rFonts w:ascii="Times New Roman" w:hAnsi="Times New Roman" w:cs="Times New Roman"/>
          <w:sz w:val="28"/>
          <w:szCs w:val="28"/>
        </w:rPr>
        <w:t>KRÁTKODOBÝ:</w:t>
      </w:r>
    </w:p>
    <w:p w14:paraId="62E179D8" w14:textId="77777777" w:rsidR="00654A76" w:rsidRPr="00C023E8" w:rsidRDefault="00654A76">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Má krátkodobý charakter</w:t>
      </w:r>
    </w:p>
    <w:p w14:paraId="7F0C498E" w14:textId="77777777" w:rsidR="00654A76" w:rsidRPr="00C023E8" w:rsidRDefault="00654A76">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Vo výrobnom procese sa mení jeho forma,</w:t>
      </w:r>
    </w:p>
    <w:p w14:paraId="156EC79F" w14:textId="77777777" w:rsidR="00654A76" w:rsidRPr="00C023E8" w:rsidRDefault="00654A76">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Spotrebúva sa</w:t>
      </w:r>
    </w:p>
    <w:p w14:paraId="21D86A96" w14:textId="14E758E3" w:rsidR="00654A76" w:rsidRPr="00C023E8" w:rsidRDefault="00654A76">
      <w:pPr>
        <w:pStyle w:val="Odsekzoznamu"/>
        <w:numPr>
          <w:ilvl w:val="1"/>
          <w:numId w:val="9"/>
        </w:numPr>
        <w:rPr>
          <w:rFonts w:ascii="Times New Roman" w:hAnsi="Times New Roman" w:cs="Times New Roman"/>
          <w:sz w:val="28"/>
          <w:szCs w:val="28"/>
        </w:rPr>
      </w:pPr>
      <w:r w:rsidRPr="00C023E8">
        <w:rPr>
          <w:rFonts w:ascii="Times New Roman" w:hAnsi="Times New Roman" w:cs="Times New Roman"/>
          <w:sz w:val="28"/>
          <w:szCs w:val="28"/>
        </w:rPr>
        <w:t xml:space="preserve"> Zásoby, </w:t>
      </w:r>
      <w:r w:rsidR="00C023E8" w:rsidRPr="00C023E8">
        <w:rPr>
          <w:rFonts w:ascii="Times New Roman" w:hAnsi="Times New Roman" w:cs="Times New Roman"/>
          <w:sz w:val="28"/>
          <w:szCs w:val="28"/>
        </w:rPr>
        <w:t>Krátkodobý</w:t>
      </w:r>
      <w:r w:rsidRPr="00C023E8">
        <w:rPr>
          <w:rFonts w:ascii="Times New Roman" w:hAnsi="Times New Roman" w:cs="Times New Roman"/>
          <w:sz w:val="28"/>
          <w:szCs w:val="28"/>
        </w:rPr>
        <w:t xml:space="preserve"> finančný majetok, Krátkodobé pohľadávky</w:t>
      </w:r>
    </w:p>
    <w:p w14:paraId="4AD80247" w14:textId="77777777" w:rsidR="00654A76" w:rsidRPr="00C023E8" w:rsidRDefault="00654A76" w:rsidP="00654A76">
      <w:pPr>
        <w:ind w:left="1080"/>
        <w:rPr>
          <w:rFonts w:ascii="Times New Roman" w:hAnsi="Times New Roman" w:cs="Times New Roman"/>
          <w:sz w:val="28"/>
          <w:szCs w:val="28"/>
        </w:rPr>
      </w:pPr>
    </w:p>
    <w:p w14:paraId="3E28A3FF" w14:textId="77777777" w:rsidR="00654A76" w:rsidRPr="00C023E8" w:rsidRDefault="00654A76" w:rsidP="00654A76">
      <w:pPr>
        <w:ind w:left="1080"/>
        <w:rPr>
          <w:rFonts w:ascii="Times New Roman" w:hAnsi="Times New Roman" w:cs="Times New Roman"/>
          <w:sz w:val="28"/>
          <w:szCs w:val="28"/>
        </w:rPr>
      </w:pPr>
    </w:p>
    <w:p w14:paraId="7D36908E" w14:textId="77777777" w:rsidR="00654A76" w:rsidRPr="00C023E8" w:rsidRDefault="00654A76" w:rsidP="004A0FF5">
      <w:pPr>
        <w:rPr>
          <w:rFonts w:ascii="Times New Roman" w:hAnsi="Times New Roman" w:cs="Times New Roman"/>
          <w:sz w:val="28"/>
          <w:szCs w:val="28"/>
        </w:rPr>
      </w:pPr>
    </w:p>
    <w:p w14:paraId="7B4C89C0" w14:textId="6F6F9BDD" w:rsidR="00654A76" w:rsidRPr="00C023E8" w:rsidRDefault="00654A76">
      <w:pPr>
        <w:pStyle w:val="Odsekzoznamu"/>
        <w:numPr>
          <w:ilvl w:val="0"/>
          <w:numId w:val="10"/>
        </w:numPr>
        <w:rPr>
          <w:rFonts w:ascii="Times New Roman" w:hAnsi="Times New Roman" w:cs="Times New Roman"/>
          <w:sz w:val="28"/>
          <w:szCs w:val="28"/>
        </w:rPr>
      </w:pPr>
      <w:r w:rsidRPr="00C023E8">
        <w:rPr>
          <w:rFonts w:ascii="Times New Roman" w:hAnsi="Times New Roman" w:cs="Times New Roman"/>
          <w:sz w:val="28"/>
          <w:szCs w:val="28"/>
        </w:rPr>
        <w:lastRenderedPageBreak/>
        <w:t>Zásoby</w:t>
      </w:r>
    </w:p>
    <w:p w14:paraId="424D8F99" w14:textId="77777777" w:rsidR="00654A76" w:rsidRPr="00C023E8" w:rsidRDefault="00654A76">
      <w:pPr>
        <w:pStyle w:val="Odsekzoznamu"/>
        <w:numPr>
          <w:ilvl w:val="1"/>
          <w:numId w:val="10"/>
        </w:numPr>
        <w:rPr>
          <w:rFonts w:ascii="Times New Roman" w:hAnsi="Times New Roman" w:cs="Times New Roman"/>
          <w:sz w:val="28"/>
          <w:szCs w:val="28"/>
        </w:rPr>
      </w:pPr>
      <w:r w:rsidRPr="00C023E8">
        <w:rPr>
          <w:rFonts w:ascii="Times New Roman" w:hAnsi="Times New Roman" w:cs="Times New Roman"/>
          <w:sz w:val="28"/>
          <w:szCs w:val="28"/>
        </w:rPr>
        <w:t>Nakupované zásoby:</w:t>
      </w:r>
    </w:p>
    <w:p w14:paraId="348ABC5F" w14:textId="77777777" w:rsidR="00654A76" w:rsidRPr="00C023E8" w:rsidRDefault="00654A76">
      <w:pPr>
        <w:pStyle w:val="Odsekzoznamu"/>
        <w:numPr>
          <w:ilvl w:val="2"/>
          <w:numId w:val="10"/>
        </w:numPr>
        <w:rPr>
          <w:rFonts w:ascii="Times New Roman" w:hAnsi="Times New Roman" w:cs="Times New Roman"/>
          <w:sz w:val="28"/>
          <w:szCs w:val="28"/>
        </w:rPr>
      </w:pPr>
      <w:r w:rsidRPr="00C023E8">
        <w:rPr>
          <w:rFonts w:ascii="Times New Roman" w:hAnsi="Times New Roman" w:cs="Times New Roman"/>
          <w:sz w:val="28"/>
          <w:szCs w:val="28"/>
        </w:rPr>
        <w:t>Materiál (suroviny, pomocný materiál, obaly...)</w:t>
      </w:r>
    </w:p>
    <w:p w14:paraId="681D68D3" w14:textId="3408BABC" w:rsidR="00654A76" w:rsidRPr="00C023E8" w:rsidRDefault="00654A76">
      <w:pPr>
        <w:pStyle w:val="Odsekzoznamu"/>
        <w:numPr>
          <w:ilvl w:val="2"/>
          <w:numId w:val="10"/>
        </w:numPr>
        <w:rPr>
          <w:rFonts w:ascii="Times New Roman" w:hAnsi="Times New Roman" w:cs="Times New Roman"/>
          <w:sz w:val="28"/>
          <w:szCs w:val="28"/>
        </w:rPr>
      </w:pPr>
      <w:r w:rsidRPr="00C023E8">
        <w:rPr>
          <w:rFonts w:ascii="Times New Roman" w:hAnsi="Times New Roman" w:cs="Times New Roman"/>
          <w:sz w:val="28"/>
          <w:szCs w:val="28"/>
        </w:rPr>
        <w:t>Tovar</w:t>
      </w:r>
    </w:p>
    <w:p w14:paraId="4B4B64FB" w14:textId="77777777" w:rsidR="00654A76" w:rsidRPr="00C023E8" w:rsidRDefault="00654A76">
      <w:pPr>
        <w:pStyle w:val="Odsekzoznamu"/>
        <w:numPr>
          <w:ilvl w:val="1"/>
          <w:numId w:val="10"/>
        </w:numPr>
        <w:rPr>
          <w:rFonts w:ascii="Times New Roman" w:hAnsi="Times New Roman" w:cs="Times New Roman"/>
          <w:sz w:val="28"/>
          <w:szCs w:val="28"/>
        </w:rPr>
      </w:pPr>
      <w:r w:rsidRPr="00C023E8">
        <w:rPr>
          <w:rFonts w:ascii="Times New Roman" w:hAnsi="Times New Roman" w:cs="Times New Roman"/>
          <w:sz w:val="28"/>
          <w:szCs w:val="28"/>
        </w:rPr>
        <w:t>Zásoby vlastnej výroby, a to:</w:t>
      </w:r>
    </w:p>
    <w:p w14:paraId="266DD477" w14:textId="77777777" w:rsidR="00654A76" w:rsidRPr="00C023E8" w:rsidRDefault="00654A76">
      <w:pPr>
        <w:pStyle w:val="Odsekzoznamu"/>
        <w:numPr>
          <w:ilvl w:val="2"/>
          <w:numId w:val="10"/>
        </w:numPr>
        <w:rPr>
          <w:rFonts w:ascii="Times New Roman" w:hAnsi="Times New Roman" w:cs="Times New Roman"/>
          <w:sz w:val="28"/>
          <w:szCs w:val="28"/>
        </w:rPr>
      </w:pPr>
      <w:r w:rsidRPr="00C023E8">
        <w:rPr>
          <w:rFonts w:ascii="Times New Roman" w:hAnsi="Times New Roman" w:cs="Times New Roman"/>
          <w:sz w:val="28"/>
          <w:szCs w:val="28"/>
        </w:rPr>
        <w:t>Nedokončená výroba</w:t>
      </w:r>
    </w:p>
    <w:p w14:paraId="5E7CA68E" w14:textId="77777777" w:rsidR="00654A76" w:rsidRPr="00C023E8" w:rsidRDefault="00654A76">
      <w:pPr>
        <w:pStyle w:val="Odsekzoznamu"/>
        <w:numPr>
          <w:ilvl w:val="2"/>
          <w:numId w:val="10"/>
        </w:numPr>
        <w:rPr>
          <w:rFonts w:ascii="Times New Roman" w:hAnsi="Times New Roman" w:cs="Times New Roman"/>
          <w:sz w:val="28"/>
          <w:szCs w:val="28"/>
        </w:rPr>
      </w:pPr>
      <w:r w:rsidRPr="00C023E8">
        <w:rPr>
          <w:rFonts w:ascii="Times New Roman" w:hAnsi="Times New Roman" w:cs="Times New Roman"/>
          <w:sz w:val="28"/>
          <w:szCs w:val="28"/>
        </w:rPr>
        <w:t>Polotovary vlastnej výroby</w:t>
      </w:r>
    </w:p>
    <w:p w14:paraId="6F0E80CE" w14:textId="77777777" w:rsidR="00654A76" w:rsidRPr="00C023E8" w:rsidRDefault="00654A76">
      <w:pPr>
        <w:pStyle w:val="Odsekzoznamu"/>
        <w:numPr>
          <w:ilvl w:val="2"/>
          <w:numId w:val="10"/>
        </w:numPr>
        <w:rPr>
          <w:rFonts w:ascii="Times New Roman" w:hAnsi="Times New Roman" w:cs="Times New Roman"/>
          <w:sz w:val="28"/>
          <w:szCs w:val="28"/>
        </w:rPr>
      </w:pPr>
      <w:r w:rsidRPr="00C023E8">
        <w:rPr>
          <w:rFonts w:ascii="Times New Roman" w:hAnsi="Times New Roman" w:cs="Times New Roman"/>
          <w:sz w:val="28"/>
          <w:szCs w:val="28"/>
        </w:rPr>
        <w:t>Výrobky</w:t>
      </w:r>
    </w:p>
    <w:p w14:paraId="0F25FA7F" w14:textId="1A705C45" w:rsidR="000E533F" w:rsidRPr="00C023E8" w:rsidRDefault="00654A76">
      <w:pPr>
        <w:pStyle w:val="Odsekzoznamu"/>
        <w:numPr>
          <w:ilvl w:val="2"/>
          <w:numId w:val="10"/>
        </w:numPr>
        <w:rPr>
          <w:rFonts w:ascii="Times New Roman" w:hAnsi="Times New Roman" w:cs="Times New Roman"/>
          <w:sz w:val="28"/>
          <w:szCs w:val="28"/>
        </w:rPr>
      </w:pPr>
      <w:r w:rsidRPr="00C023E8">
        <w:rPr>
          <w:rFonts w:ascii="Times New Roman" w:hAnsi="Times New Roman" w:cs="Times New Roman"/>
          <w:sz w:val="28"/>
          <w:szCs w:val="28"/>
        </w:rPr>
        <w:t>Zvieratá</w:t>
      </w:r>
    </w:p>
    <w:p w14:paraId="32136E75" w14:textId="77777777" w:rsidR="00654A76" w:rsidRPr="00C023E8" w:rsidRDefault="00654A76" w:rsidP="00654A76">
      <w:pPr>
        <w:pStyle w:val="Odsekzoznamu"/>
        <w:ind w:left="2160"/>
        <w:rPr>
          <w:rFonts w:ascii="Times New Roman" w:hAnsi="Times New Roman" w:cs="Times New Roman"/>
          <w:sz w:val="28"/>
          <w:szCs w:val="28"/>
        </w:rPr>
      </w:pPr>
    </w:p>
    <w:p w14:paraId="1F72F585" w14:textId="387ECF30" w:rsidR="00654A76" w:rsidRPr="00C023E8" w:rsidRDefault="00654A76">
      <w:pPr>
        <w:pStyle w:val="Odsekzoznamu"/>
        <w:numPr>
          <w:ilvl w:val="0"/>
          <w:numId w:val="11"/>
        </w:numPr>
        <w:rPr>
          <w:rFonts w:ascii="Times New Roman" w:hAnsi="Times New Roman" w:cs="Times New Roman"/>
          <w:sz w:val="28"/>
          <w:szCs w:val="28"/>
        </w:rPr>
      </w:pPr>
      <w:r w:rsidRPr="00C023E8">
        <w:rPr>
          <w:rFonts w:ascii="Times New Roman" w:hAnsi="Times New Roman" w:cs="Times New Roman"/>
          <w:sz w:val="28"/>
          <w:szCs w:val="28"/>
        </w:rPr>
        <w:t>Krátkodobý finančný majetok</w:t>
      </w:r>
    </w:p>
    <w:p w14:paraId="1841A8CA" w14:textId="77777777" w:rsidR="00654A76" w:rsidRPr="00C023E8" w:rsidRDefault="00654A76">
      <w:pPr>
        <w:pStyle w:val="Odsekzoznamu"/>
        <w:numPr>
          <w:ilvl w:val="1"/>
          <w:numId w:val="12"/>
        </w:numPr>
        <w:rPr>
          <w:rFonts w:ascii="Times New Roman" w:hAnsi="Times New Roman" w:cs="Times New Roman"/>
          <w:sz w:val="28"/>
          <w:szCs w:val="28"/>
        </w:rPr>
      </w:pPr>
      <w:r w:rsidRPr="00C023E8">
        <w:rPr>
          <w:rFonts w:ascii="Times New Roman" w:hAnsi="Times New Roman" w:cs="Times New Roman"/>
          <w:sz w:val="28"/>
          <w:szCs w:val="28"/>
        </w:rPr>
        <w:t>Peniaze v hotovosti - Pokladnica</w:t>
      </w:r>
    </w:p>
    <w:p w14:paraId="29F50D13" w14:textId="77777777" w:rsidR="00654A76" w:rsidRPr="00C023E8" w:rsidRDefault="00654A76">
      <w:pPr>
        <w:pStyle w:val="Odsekzoznamu"/>
        <w:numPr>
          <w:ilvl w:val="1"/>
          <w:numId w:val="12"/>
        </w:numPr>
        <w:rPr>
          <w:rFonts w:ascii="Times New Roman" w:hAnsi="Times New Roman" w:cs="Times New Roman"/>
          <w:sz w:val="28"/>
          <w:szCs w:val="28"/>
        </w:rPr>
      </w:pPr>
      <w:r w:rsidRPr="00C023E8">
        <w:rPr>
          <w:rFonts w:ascii="Times New Roman" w:hAnsi="Times New Roman" w:cs="Times New Roman"/>
          <w:sz w:val="28"/>
          <w:szCs w:val="28"/>
        </w:rPr>
        <w:t>Ceniny (stravné lístky, poštové známky, telefónne karty...)</w:t>
      </w:r>
    </w:p>
    <w:p w14:paraId="39035484" w14:textId="77777777" w:rsidR="00654A76" w:rsidRPr="00C023E8" w:rsidRDefault="00654A76">
      <w:pPr>
        <w:pStyle w:val="Odsekzoznamu"/>
        <w:numPr>
          <w:ilvl w:val="1"/>
          <w:numId w:val="12"/>
        </w:numPr>
        <w:rPr>
          <w:rFonts w:ascii="Times New Roman" w:hAnsi="Times New Roman" w:cs="Times New Roman"/>
          <w:sz w:val="28"/>
          <w:szCs w:val="28"/>
        </w:rPr>
      </w:pPr>
      <w:r w:rsidRPr="00C023E8">
        <w:rPr>
          <w:rFonts w:ascii="Times New Roman" w:hAnsi="Times New Roman" w:cs="Times New Roman"/>
          <w:sz w:val="28"/>
          <w:szCs w:val="28"/>
        </w:rPr>
        <w:t>Peniaze na účtoch v bankách – Bankové účty</w:t>
      </w:r>
    </w:p>
    <w:p w14:paraId="4FCE11C9" w14:textId="77777777" w:rsidR="00654A76" w:rsidRPr="00C023E8" w:rsidRDefault="00654A76">
      <w:pPr>
        <w:pStyle w:val="Odsekzoznamu"/>
        <w:numPr>
          <w:ilvl w:val="1"/>
          <w:numId w:val="12"/>
        </w:numPr>
        <w:rPr>
          <w:rFonts w:ascii="Times New Roman" w:hAnsi="Times New Roman" w:cs="Times New Roman"/>
          <w:sz w:val="28"/>
          <w:szCs w:val="28"/>
        </w:rPr>
      </w:pPr>
      <w:r w:rsidRPr="00C023E8">
        <w:rPr>
          <w:rFonts w:ascii="Times New Roman" w:hAnsi="Times New Roman" w:cs="Times New Roman"/>
          <w:sz w:val="28"/>
          <w:szCs w:val="28"/>
        </w:rPr>
        <w:t>Cenné papiere na obchodovanie</w:t>
      </w:r>
    </w:p>
    <w:p w14:paraId="2F8D30F3" w14:textId="77777777" w:rsidR="00654A76" w:rsidRPr="00C023E8" w:rsidRDefault="00654A76" w:rsidP="00654A76">
      <w:pPr>
        <w:rPr>
          <w:rFonts w:ascii="Times New Roman" w:hAnsi="Times New Roman" w:cs="Times New Roman"/>
          <w:sz w:val="28"/>
          <w:szCs w:val="28"/>
        </w:rPr>
      </w:pPr>
    </w:p>
    <w:p w14:paraId="6F8319F0" w14:textId="77777777" w:rsidR="00654A76" w:rsidRPr="00C023E8" w:rsidRDefault="00654A76">
      <w:pPr>
        <w:pStyle w:val="Odsekzoznamu"/>
        <w:numPr>
          <w:ilvl w:val="0"/>
          <w:numId w:val="11"/>
        </w:numPr>
        <w:rPr>
          <w:rFonts w:ascii="Times New Roman" w:hAnsi="Times New Roman" w:cs="Times New Roman"/>
          <w:sz w:val="28"/>
          <w:szCs w:val="28"/>
        </w:rPr>
      </w:pPr>
      <w:r w:rsidRPr="00C023E8">
        <w:rPr>
          <w:rFonts w:ascii="Times New Roman" w:hAnsi="Times New Roman" w:cs="Times New Roman"/>
          <w:sz w:val="28"/>
          <w:szCs w:val="28"/>
        </w:rPr>
        <w:t>Krátkodobé pohľadávky</w:t>
      </w:r>
    </w:p>
    <w:p w14:paraId="75F536E7" w14:textId="7BCE4960" w:rsidR="00654A76" w:rsidRPr="00C023E8" w:rsidRDefault="00654A76">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Sú pohľadávky so splatnosťou do 1 roka, napríklad:</w:t>
      </w:r>
    </w:p>
    <w:p w14:paraId="5B483DEB" w14:textId="77777777" w:rsidR="00654A76" w:rsidRPr="00C023E8" w:rsidRDefault="00654A76">
      <w:pPr>
        <w:pStyle w:val="Odsekzoznamu"/>
        <w:numPr>
          <w:ilvl w:val="2"/>
          <w:numId w:val="13"/>
        </w:numPr>
        <w:rPr>
          <w:rFonts w:ascii="Times New Roman" w:hAnsi="Times New Roman" w:cs="Times New Roman"/>
          <w:sz w:val="28"/>
          <w:szCs w:val="28"/>
        </w:rPr>
      </w:pPr>
      <w:r w:rsidRPr="00C023E8">
        <w:rPr>
          <w:rFonts w:ascii="Times New Roman" w:hAnsi="Times New Roman" w:cs="Times New Roman"/>
          <w:sz w:val="28"/>
          <w:szCs w:val="28"/>
        </w:rPr>
        <w:t>Pohľadávky voči odberateľom – Odberatelia</w:t>
      </w:r>
    </w:p>
    <w:p w14:paraId="7ABAD874" w14:textId="7D7C3FE7" w:rsidR="00654A76" w:rsidRPr="00C023E8" w:rsidRDefault="00654A76">
      <w:pPr>
        <w:pStyle w:val="Odsekzoznamu"/>
        <w:numPr>
          <w:ilvl w:val="2"/>
          <w:numId w:val="13"/>
        </w:numPr>
        <w:rPr>
          <w:rFonts w:ascii="Times New Roman" w:hAnsi="Times New Roman" w:cs="Times New Roman"/>
          <w:sz w:val="28"/>
          <w:szCs w:val="28"/>
        </w:rPr>
      </w:pPr>
      <w:r w:rsidRPr="00C023E8">
        <w:rPr>
          <w:rFonts w:ascii="Times New Roman" w:hAnsi="Times New Roman" w:cs="Times New Roman"/>
          <w:sz w:val="28"/>
          <w:szCs w:val="28"/>
        </w:rPr>
        <w:t>Pohľadávky voči zamestnancom, spoločníkom...</w:t>
      </w:r>
    </w:p>
    <w:p w14:paraId="238338D7" w14:textId="77777777" w:rsidR="00654A76" w:rsidRPr="00C023E8" w:rsidRDefault="00654A76" w:rsidP="00654A76">
      <w:pPr>
        <w:ind w:left="1800"/>
        <w:rPr>
          <w:rFonts w:ascii="Times New Roman" w:hAnsi="Times New Roman" w:cs="Times New Roman"/>
          <w:sz w:val="28"/>
          <w:szCs w:val="28"/>
        </w:rPr>
      </w:pPr>
    </w:p>
    <w:p w14:paraId="6C8F8BB6" w14:textId="34EC9C26" w:rsidR="00654A76" w:rsidRPr="00C023E8" w:rsidRDefault="00654A76" w:rsidP="00654A76">
      <w:pPr>
        <w:jc w:val="center"/>
        <w:rPr>
          <w:rFonts w:ascii="Times New Roman" w:hAnsi="Times New Roman" w:cs="Times New Roman"/>
          <w:sz w:val="36"/>
          <w:szCs w:val="36"/>
        </w:rPr>
      </w:pPr>
      <w:r w:rsidRPr="00C023E8">
        <w:rPr>
          <w:rFonts w:ascii="Times New Roman" w:hAnsi="Times New Roman" w:cs="Times New Roman"/>
          <w:sz w:val="36"/>
          <w:szCs w:val="36"/>
        </w:rPr>
        <w:t>2.2 Zdroje krytia majetku</w:t>
      </w:r>
    </w:p>
    <w:p w14:paraId="0C73BEBE" w14:textId="36E24108" w:rsidR="009A5F57" w:rsidRPr="00C023E8" w:rsidRDefault="00C023E8">
      <w:pPr>
        <w:pStyle w:val="Odsekzoznamu"/>
        <w:numPr>
          <w:ilvl w:val="0"/>
          <w:numId w:val="13"/>
        </w:numPr>
        <w:rPr>
          <w:rFonts w:ascii="Times New Roman" w:hAnsi="Times New Roman" w:cs="Times New Roman"/>
          <w:sz w:val="28"/>
          <w:szCs w:val="28"/>
        </w:rPr>
      </w:pPr>
      <w:r w:rsidRPr="00C023E8">
        <w:rPr>
          <w:rFonts w:ascii="Times New Roman" w:hAnsi="Times New Roman" w:cs="Times New Roman"/>
          <w:sz w:val="28"/>
          <w:szCs w:val="28"/>
        </w:rPr>
        <w:t>Vlastné</w:t>
      </w:r>
      <w:r w:rsidR="00654A76" w:rsidRPr="00C023E8">
        <w:rPr>
          <w:rFonts w:ascii="Times New Roman" w:hAnsi="Times New Roman" w:cs="Times New Roman"/>
          <w:sz w:val="28"/>
          <w:szCs w:val="28"/>
        </w:rPr>
        <w:t xml:space="preserve"> zdroje:</w:t>
      </w:r>
    </w:p>
    <w:p w14:paraId="4343D60F" w14:textId="6EC7CC38"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VI je vlastný dlhodobý zdroj krytia majetku, jeho najdôležitejšou súčasťou je základné imanie – ZI</w:t>
      </w:r>
    </w:p>
    <w:p w14:paraId="70D8235F" w14:textId="77777777" w:rsidR="009A5F57" w:rsidRPr="00C023E8" w:rsidRDefault="00654A76">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Základné imanie = trvalý vlastný zdroj krytia majetku, ktorý do podnikania vložili vlastníci pri vzniku ÚJ alebo pri jeho zvyšovaní; ZI je peňažné vyjadrenie súhrnu peňažných i nepeňažných vkladov všetkých spoločníkov do spoločnosti</w:t>
      </w:r>
      <w:r w:rsidR="009A5F57" w:rsidRPr="00C023E8">
        <w:rPr>
          <w:rFonts w:ascii="Times New Roman" w:hAnsi="Times New Roman" w:cs="Times New Roman"/>
          <w:sz w:val="28"/>
          <w:szCs w:val="28"/>
        </w:rPr>
        <w:t>.</w:t>
      </w:r>
    </w:p>
    <w:p w14:paraId="3C7053A6" w14:textId="56896AEE" w:rsidR="00654A76" w:rsidRPr="00C023E8" w:rsidRDefault="00654A76">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Kapitálové fondy = vlastný zdroj krytia majetku, ktorý sa obvykle tvorí z externých zdrojov, napr. darovaním</w:t>
      </w:r>
    </w:p>
    <w:p w14:paraId="2EFD93B0"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Fondy tvorené zo zisku – napr. Zákonný rezervný fond, Nedeliteľný fond, Fond odmien...</w:t>
      </w:r>
    </w:p>
    <w:p w14:paraId="511784E7"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Výsledok hospodárenia (VH) minulých rokov – nerozdelený zisk m. r. alebo neuhradená strata m. r.</w:t>
      </w:r>
    </w:p>
    <w:p w14:paraId="4E1519CC" w14:textId="0E527414"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Výsledok hospodárenia bežného účtovného obdobia – zisk alebo strata</w:t>
      </w:r>
    </w:p>
    <w:p w14:paraId="6E5F4C0E" w14:textId="21EA2421" w:rsidR="009A5F57" w:rsidRPr="00C023E8" w:rsidRDefault="009A5F57">
      <w:pPr>
        <w:pStyle w:val="Odsekzoznamu"/>
        <w:numPr>
          <w:ilvl w:val="0"/>
          <w:numId w:val="13"/>
        </w:numPr>
        <w:rPr>
          <w:rFonts w:ascii="Times New Roman" w:hAnsi="Times New Roman" w:cs="Times New Roman"/>
          <w:sz w:val="28"/>
          <w:szCs w:val="28"/>
        </w:rPr>
      </w:pPr>
      <w:r w:rsidRPr="00C023E8">
        <w:rPr>
          <w:rFonts w:ascii="Times New Roman" w:hAnsi="Times New Roman" w:cs="Times New Roman"/>
          <w:sz w:val="28"/>
          <w:szCs w:val="28"/>
        </w:rPr>
        <w:lastRenderedPageBreak/>
        <w:t>Cudzie zdroje:</w:t>
      </w:r>
    </w:p>
    <w:p w14:paraId="6D71E238" w14:textId="2FF5EEF0"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Záväzky v širšom zmysle, môžu byť krátkodobé alebo dlhodobé</w:t>
      </w:r>
    </w:p>
    <w:p w14:paraId="120433F7"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Rezervy = záväzky s neurčitým čas. vymedzením alebo výškou</w:t>
      </w:r>
    </w:p>
    <w:p w14:paraId="464A518A"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Záväzky v užšom zmysle slova, napr. voči dodávateľom – Dodávatelia, voči zamestnancom – Zamestnanci, voči daňovému úradu, poisťovniam, spoločníkom...</w:t>
      </w:r>
    </w:p>
    <w:p w14:paraId="16434434"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Záväzok = povinnosť ÚJ, ktorá vznikla z minulých udalostí, je pravdepodobné že v budúcnosti znížia ekonomické úžitky ÚJ, dajú sa spoľahlivo oceniť podľa zákona o UCT a vykazujú sa v účtovnej závierke:</w:t>
      </w:r>
    </w:p>
    <w:p w14:paraId="157AA51E" w14:textId="2845BBD3" w:rsidR="009A5F57" w:rsidRPr="00C023E8" w:rsidRDefault="009A5F57">
      <w:pPr>
        <w:pStyle w:val="Odsekzoznamu"/>
        <w:numPr>
          <w:ilvl w:val="2"/>
          <w:numId w:val="13"/>
        </w:numPr>
        <w:rPr>
          <w:rFonts w:ascii="Times New Roman" w:hAnsi="Times New Roman" w:cs="Times New Roman"/>
          <w:sz w:val="28"/>
          <w:szCs w:val="28"/>
        </w:rPr>
      </w:pPr>
      <w:r w:rsidRPr="00C023E8">
        <w:rPr>
          <w:rFonts w:ascii="Times New Roman" w:hAnsi="Times New Roman" w:cs="Times New Roman"/>
          <w:sz w:val="28"/>
          <w:szCs w:val="28"/>
        </w:rPr>
        <w:t>v JÚ vo VoMaZ  • v PÚ v Súvahe</w:t>
      </w:r>
    </w:p>
    <w:p w14:paraId="1D1D20E7"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Ekonomický úžitok = možnosť priamo alebo nepriamo prispieť k toku peňažných prostriedkov a ich ekvivalentov</w:t>
      </w:r>
    </w:p>
    <w:p w14:paraId="01840FD2" w14:textId="77777777" w:rsidR="009A5F57" w:rsidRPr="00C023E8" w:rsidRDefault="009A5F57">
      <w:pPr>
        <w:pStyle w:val="Odsekzoznamu"/>
        <w:numPr>
          <w:ilvl w:val="1"/>
          <w:numId w:val="13"/>
        </w:numPr>
        <w:rPr>
          <w:rFonts w:ascii="Times New Roman" w:hAnsi="Times New Roman" w:cs="Times New Roman"/>
          <w:sz w:val="28"/>
          <w:szCs w:val="28"/>
        </w:rPr>
      </w:pPr>
      <w:r w:rsidRPr="00C023E8">
        <w:rPr>
          <w:rFonts w:ascii="Times New Roman" w:hAnsi="Times New Roman" w:cs="Times New Roman"/>
          <w:sz w:val="28"/>
          <w:szCs w:val="28"/>
        </w:rPr>
        <w:t>Úvery = finančné pôžičky od komerčných bánk</w:t>
      </w:r>
    </w:p>
    <w:p w14:paraId="00E93F68" w14:textId="77777777" w:rsidR="009A5F57" w:rsidRPr="00C023E8" w:rsidRDefault="009A5F57" w:rsidP="009A5F57">
      <w:pPr>
        <w:pStyle w:val="Odsekzoznamu"/>
        <w:ind w:left="1440"/>
        <w:rPr>
          <w:rFonts w:ascii="Times New Roman" w:hAnsi="Times New Roman" w:cs="Times New Roman"/>
          <w:sz w:val="28"/>
          <w:szCs w:val="28"/>
        </w:rPr>
      </w:pPr>
    </w:p>
    <w:p w14:paraId="5EDC959F" w14:textId="26B4774E" w:rsidR="009A5F57" w:rsidRPr="00C023E8" w:rsidRDefault="009A5F57" w:rsidP="009A5F57">
      <w:pPr>
        <w:jc w:val="center"/>
        <w:rPr>
          <w:rFonts w:ascii="Times New Roman" w:hAnsi="Times New Roman" w:cs="Times New Roman"/>
          <w:sz w:val="36"/>
          <w:szCs w:val="36"/>
        </w:rPr>
      </w:pPr>
      <w:r w:rsidRPr="00C023E8">
        <w:rPr>
          <w:rFonts w:ascii="Times New Roman" w:hAnsi="Times New Roman" w:cs="Times New Roman"/>
          <w:sz w:val="36"/>
          <w:szCs w:val="36"/>
        </w:rPr>
        <w:t>2.3 Aktíva a pasíva</w:t>
      </w:r>
    </w:p>
    <w:p w14:paraId="5504E09A" w14:textId="77777777" w:rsidR="009A5F57" w:rsidRPr="00C023E8" w:rsidRDefault="009A5F57">
      <w:pPr>
        <w:pStyle w:val="Odsekzoznamu"/>
        <w:numPr>
          <w:ilvl w:val="0"/>
          <w:numId w:val="14"/>
        </w:numPr>
        <w:rPr>
          <w:rFonts w:ascii="Times New Roman" w:hAnsi="Times New Roman" w:cs="Times New Roman"/>
          <w:sz w:val="28"/>
          <w:szCs w:val="28"/>
        </w:rPr>
      </w:pPr>
      <w:r w:rsidRPr="00C023E8">
        <w:rPr>
          <w:rFonts w:ascii="Times New Roman" w:hAnsi="Times New Roman" w:cs="Times New Roman"/>
          <w:sz w:val="28"/>
          <w:szCs w:val="28"/>
        </w:rPr>
        <w:t>Majetok z hľadiska jeho formy (konkrétnych druhov) sa nazýva aktíva</w:t>
      </w:r>
    </w:p>
    <w:p w14:paraId="49DB8430" w14:textId="1E11DFBE" w:rsidR="009A5F57" w:rsidRPr="00C023E8" w:rsidRDefault="009A5F57">
      <w:pPr>
        <w:pStyle w:val="Odsekzoznamu"/>
        <w:numPr>
          <w:ilvl w:val="1"/>
          <w:numId w:val="14"/>
        </w:numPr>
        <w:rPr>
          <w:rFonts w:ascii="Times New Roman" w:hAnsi="Times New Roman" w:cs="Times New Roman"/>
          <w:sz w:val="28"/>
          <w:szCs w:val="28"/>
        </w:rPr>
      </w:pPr>
      <w:r w:rsidRPr="00C023E8">
        <w:rPr>
          <w:rFonts w:ascii="Times New Roman" w:hAnsi="Times New Roman" w:cs="Times New Roman"/>
          <w:sz w:val="28"/>
          <w:szCs w:val="28"/>
        </w:rPr>
        <w:t>1 druh majetku = aktívum (byť činný, fungujúci)</w:t>
      </w:r>
    </w:p>
    <w:p w14:paraId="056AF8FD" w14:textId="77777777" w:rsidR="009A5F57" w:rsidRPr="00C023E8" w:rsidRDefault="009A5F57">
      <w:pPr>
        <w:pStyle w:val="Odsekzoznamu"/>
        <w:numPr>
          <w:ilvl w:val="0"/>
          <w:numId w:val="14"/>
        </w:numPr>
        <w:rPr>
          <w:rFonts w:ascii="Times New Roman" w:hAnsi="Times New Roman" w:cs="Times New Roman"/>
          <w:sz w:val="28"/>
          <w:szCs w:val="28"/>
        </w:rPr>
      </w:pPr>
      <w:r w:rsidRPr="00C023E8">
        <w:rPr>
          <w:rFonts w:ascii="Times New Roman" w:hAnsi="Times New Roman" w:cs="Times New Roman"/>
          <w:sz w:val="28"/>
          <w:szCs w:val="28"/>
        </w:rPr>
        <w:t>Majetok z hľadiska zdrojov jeho krytia sa nazýva pasíva</w:t>
      </w:r>
    </w:p>
    <w:p w14:paraId="76A464CA" w14:textId="360CE59B" w:rsidR="009A5F57" w:rsidRPr="00C023E8" w:rsidRDefault="009A5F57">
      <w:pPr>
        <w:pStyle w:val="Odsekzoznamu"/>
        <w:numPr>
          <w:ilvl w:val="1"/>
          <w:numId w:val="14"/>
        </w:numPr>
        <w:rPr>
          <w:rFonts w:ascii="Times New Roman" w:hAnsi="Times New Roman" w:cs="Times New Roman"/>
          <w:sz w:val="28"/>
          <w:szCs w:val="28"/>
        </w:rPr>
      </w:pPr>
      <w:r w:rsidRPr="00C023E8">
        <w:rPr>
          <w:rFonts w:ascii="Times New Roman" w:hAnsi="Times New Roman" w:cs="Times New Roman"/>
          <w:sz w:val="28"/>
          <w:szCs w:val="28"/>
        </w:rPr>
        <w:t>1 zdroj krytia = pasívum (byť z čohosi, vysvetľovať pôvod)</w:t>
      </w:r>
    </w:p>
    <w:p w14:paraId="22F78D3D" w14:textId="77777777" w:rsidR="009A5F57" w:rsidRPr="00C023E8" w:rsidRDefault="009A5F57" w:rsidP="009A5F57">
      <w:pPr>
        <w:pStyle w:val="Odsekzoznamu"/>
        <w:ind w:left="1440"/>
        <w:rPr>
          <w:rFonts w:ascii="Times New Roman" w:hAnsi="Times New Roman" w:cs="Times New Roman"/>
          <w:sz w:val="28"/>
          <w:szCs w:val="28"/>
        </w:rPr>
      </w:pPr>
    </w:p>
    <w:p w14:paraId="1A58253E" w14:textId="52AB76DA" w:rsidR="009A5F57" w:rsidRPr="00C023E8" w:rsidRDefault="009A5F57">
      <w:pPr>
        <w:pStyle w:val="Odsekzoznamu"/>
        <w:numPr>
          <w:ilvl w:val="0"/>
          <w:numId w:val="15"/>
        </w:numPr>
        <w:rPr>
          <w:rFonts w:ascii="Times New Roman" w:hAnsi="Times New Roman" w:cs="Times New Roman"/>
          <w:sz w:val="28"/>
          <w:szCs w:val="28"/>
        </w:rPr>
      </w:pPr>
      <w:r w:rsidRPr="00C023E8">
        <w:rPr>
          <w:rFonts w:ascii="Times New Roman" w:hAnsi="Times New Roman" w:cs="Times New Roman"/>
          <w:sz w:val="28"/>
          <w:szCs w:val="28"/>
        </w:rPr>
        <w:t>Aktíva:</w:t>
      </w:r>
    </w:p>
    <w:p w14:paraId="465A3834" w14:textId="11B108A9" w:rsidR="009A5F57" w:rsidRPr="00C023E8" w:rsidRDefault="009A5F57">
      <w:pPr>
        <w:pStyle w:val="Odsekzoznamu"/>
        <w:numPr>
          <w:ilvl w:val="1"/>
          <w:numId w:val="15"/>
        </w:numPr>
        <w:rPr>
          <w:rFonts w:ascii="Times New Roman" w:hAnsi="Times New Roman" w:cs="Times New Roman"/>
          <w:sz w:val="28"/>
          <w:szCs w:val="28"/>
        </w:rPr>
      </w:pPr>
      <w:r w:rsidRPr="00C023E8">
        <w:rPr>
          <w:rFonts w:ascii="Times New Roman" w:hAnsi="Times New Roman" w:cs="Times New Roman"/>
          <w:sz w:val="28"/>
          <w:szCs w:val="28"/>
        </w:rPr>
        <w:t>Sú ekonomické prostriedky, ktoré sú výsledkom minulých udalostí a od ktorých sa očakáva, že v budúcnosti zvýšia ekonomické úžitky ÚJ.</w:t>
      </w:r>
    </w:p>
    <w:p w14:paraId="43A6125E" w14:textId="1E585DFC" w:rsidR="009A5F57" w:rsidRPr="00C023E8" w:rsidRDefault="009A5F57">
      <w:pPr>
        <w:pStyle w:val="Odsekzoznamu"/>
        <w:numPr>
          <w:ilvl w:val="1"/>
          <w:numId w:val="15"/>
        </w:numPr>
        <w:rPr>
          <w:rFonts w:ascii="Times New Roman" w:hAnsi="Times New Roman" w:cs="Times New Roman"/>
          <w:sz w:val="28"/>
          <w:szCs w:val="28"/>
        </w:rPr>
      </w:pPr>
      <w:r w:rsidRPr="00C023E8">
        <w:rPr>
          <w:rFonts w:ascii="Times New Roman" w:hAnsi="Times New Roman" w:cs="Times New Roman"/>
          <w:sz w:val="28"/>
          <w:szCs w:val="28"/>
        </w:rPr>
        <w:t>Iné aktíva = aktíva, ktoré nespĺňajú podmienky na zaúčtovanie na účtoch hlavnej knihy</w:t>
      </w:r>
      <w:r w:rsidR="003E2160" w:rsidRPr="00C023E8">
        <w:rPr>
          <w:rFonts w:ascii="Times New Roman" w:hAnsi="Times New Roman" w:cs="Times New Roman"/>
          <w:sz w:val="28"/>
          <w:szCs w:val="28"/>
        </w:rPr>
        <w:t>, v</w:t>
      </w:r>
      <w:r w:rsidRPr="00C023E8">
        <w:rPr>
          <w:rFonts w:ascii="Times New Roman" w:hAnsi="Times New Roman" w:cs="Times New Roman"/>
          <w:sz w:val="28"/>
          <w:szCs w:val="28"/>
        </w:rPr>
        <w:t>ykazujú sa v účtovnej závierke v Poznámkach, napr. majetok v úschove, zásoby na spracovanie</w:t>
      </w:r>
    </w:p>
    <w:p w14:paraId="4BFECC22" w14:textId="2AF826A5" w:rsidR="009A5F57" w:rsidRPr="00C023E8" w:rsidRDefault="009A5F57">
      <w:pPr>
        <w:pStyle w:val="Odsekzoznamu"/>
        <w:numPr>
          <w:ilvl w:val="0"/>
          <w:numId w:val="15"/>
        </w:numPr>
        <w:rPr>
          <w:rFonts w:ascii="Times New Roman" w:hAnsi="Times New Roman" w:cs="Times New Roman"/>
          <w:sz w:val="28"/>
          <w:szCs w:val="28"/>
        </w:rPr>
      </w:pPr>
      <w:r w:rsidRPr="00C023E8">
        <w:rPr>
          <w:rFonts w:ascii="Times New Roman" w:hAnsi="Times New Roman" w:cs="Times New Roman"/>
          <w:sz w:val="28"/>
          <w:szCs w:val="28"/>
        </w:rPr>
        <w:t>Pasíva:</w:t>
      </w:r>
    </w:p>
    <w:p w14:paraId="3197E5DC" w14:textId="77777777" w:rsidR="009A5F57" w:rsidRPr="00C023E8" w:rsidRDefault="009A5F57">
      <w:pPr>
        <w:pStyle w:val="Odsekzoznamu"/>
        <w:numPr>
          <w:ilvl w:val="1"/>
          <w:numId w:val="15"/>
        </w:numPr>
        <w:rPr>
          <w:rFonts w:ascii="Times New Roman" w:hAnsi="Times New Roman" w:cs="Times New Roman"/>
          <w:sz w:val="28"/>
          <w:szCs w:val="28"/>
        </w:rPr>
      </w:pPr>
      <w:r w:rsidRPr="00C023E8">
        <w:rPr>
          <w:rFonts w:ascii="Times New Roman" w:hAnsi="Times New Roman" w:cs="Times New Roman"/>
          <w:sz w:val="28"/>
          <w:szCs w:val="28"/>
        </w:rPr>
        <w:t>Sú zdroje majetku, ktoré predstavujú:</w:t>
      </w:r>
    </w:p>
    <w:p w14:paraId="2B59F9EC" w14:textId="20FA8719" w:rsidR="009A5F57" w:rsidRPr="00C023E8" w:rsidRDefault="009A5F57">
      <w:pPr>
        <w:pStyle w:val="Odsekzoznamu"/>
        <w:numPr>
          <w:ilvl w:val="2"/>
          <w:numId w:val="15"/>
        </w:numPr>
        <w:rPr>
          <w:rFonts w:ascii="Times New Roman" w:hAnsi="Times New Roman" w:cs="Times New Roman"/>
          <w:sz w:val="28"/>
          <w:szCs w:val="28"/>
        </w:rPr>
      </w:pPr>
      <w:r w:rsidRPr="00C023E8">
        <w:rPr>
          <w:rFonts w:ascii="Times New Roman" w:hAnsi="Times New Roman" w:cs="Times New Roman"/>
          <w:sz w:val="28"/>
          <w:szCs w:val="28"/>
        </w:rPr>
        <w:t>Rozdiel majetku a záväzkov (CZ) = VI</w:t>
      </w:r>
    </w:p>
    <w:p w14:paraId="35D593C6" w14:textId="4132934E" w:rsidR="009A5F57" w:rsidRPr="00C023E8" w:rsidRDefault="009A5F57">
      <w:pPr>
        <w:pStyle w:val="Odsekzoznamu"/>
        <w:numPr>
          <w:ilvl w:val="2"/>
          <w:numId w:val="15"/>
        </w:numPr>
        <w:rPr>
          <w:rFonts w:ascii="Times New Roman" w:hAnsi="Times New Roman" w:cs="Times New Roman"/>
          <w:sz w:val="28"/>
          <w:szCs w:val="28"/>
        </w:rPr>
      </w:pPr>
      <w:r w:rsidRPr="00C023E8">
        <w:rPr>
          <w:rFonts w:ascii="Times New Roman" w:hAnsi="Times New Roman" w:cs="Times New Roman"/>
          <w:sz w:val="28"/>
          <w:szCs w:val="28"/>
        </w:rPr>
        <w:t>Celkovú sumu záväzkov (CZ)</w:t>
      </w:r>
    </w:p>
    <w:p w14:paraId="5D92DFE1" w14:textId="32AAE554" w:rsidR="009A5F57" w:rsidRPr="00C023E8" w:rsidRDefault="009A5F57">
      <w:pPr>
        <w:pStyle w:val="Odsekzoznamu"/>
        <w:numPr>
          <w:ilvl w:val="2"/>
          <w:numId w:val="15"/>
        </w:numPr>
        <w:rPr>
          <w:rFonts w:ascii="Times New Roman" w:hAnsi="Times New Roman" w:cs="Times New Roman"/>
          <w:sz w:val="28"/>
          <w:szCs w:val="28"/>
        </w:rPr>
      </w:pPr>
      <w:r w:rsidRPr="00C023E8">
        <w:rPr>
          <w:rFonts w:ascii="Times New Roman" w:hAnsi="Times New Roman" w:cs="Times New Roman"/>
          <w:sz w:val="28"/>
          <w:szCs w:val="28"/>
        </w:rPr>
        <w:t>Iné pasíva</w:t>
      </w:r>
    </w:p>
    <w:p w14:paraId="307FC33E" w14:textId="77777777" w:rsidR="009A5F57" w:rsidRPr="00C023E8" w:rsidRDefault="009A5F57">
      <w:pPr>
        <w:pStyle w:val="Odsekzoznamu"/>
        <w:numPr>
          <w:ilvl w:val="1"/>
          <w:numId w:val="15"/>
        </w:numPr>
        <w:rPr>
          <w:rFonts w:ascii="Times New Roman" w:hAnsi="Times New Roman" w:cs="Times New Roman"/>
          <w:sz w:val="28"/>
          <w:szCs w:val="28"/>
        </w:rPr>
      </w:pPr>
      <w:r w:rsidRPr="00C023E8">
        <w:rPr>
          <w:rFonts w:ascii="Times New Roman" w:hAnsi="Times New Roman" w:cs="Times New Roman"/>
          <w:sz w:val="28"/>
          <w:szCs w:val="28"/>
        </w:rPr>
        <w:t>Pasíva = VI + CZ + iné pasíva</w:t>
      </w:r>
    </w:p>
    <w:p w14:paraId="3218BAA9" w14:textId="4A2C3480" w:rsidR="009A5F57" w:rsidRPr="00C023E8" w:rsidRDefault="009A5F57">
      <w:pPr>
        <w:pStyle w:val="Odsekzoznamu"/>
        <w:numPr>
          <w:ilvl w:val="2"/>
          <w:numId w:val="15"/>
        </w:numPr>
        <w:rPr>
          <w:rFonts w:ascii="Times New Roman" w:hAnsi="Times New Roman" w:cs="Times New Roman"/>
          <w:sz w:val="28"/>
          <w:szCs w:val="28"/>
        </w:rPr>
      </w:pPr>
      <w:r w:rsidRPr="00C023E8">
        <w:rPr>
          <w:rFonts w:ascii="Times New Roman" w:hAnsi="Times New Roman" w:cs="Times New Roman"/>
          <w:sz w:val="28"/>
          <w:szCs w:val="28"/>
        </w:rPr>
        <w:t>VI = majetok – CZ (záväzky v širšom zmysle)</w:t>
      </w:r>
    </w:p>
    <w:p w14:paraId="4FE4258B" w14:textId="0D0D22F2" w:rsidR="009A5F57" w:rsidRPr="00C023E8" w:rsidRDefault="009A5F57">
      <w:pPr>
        <w:pStyle w:val="Odsekzoznamu"/>
        <w:numPr>
          <w:ilvl w:val="1"/>
          <w:numId w:val="15"/>
        </w:numPr>
        <w:rPr>
          <w:rFonts w:ascii="Times New Roman" w:hAnsi="Times New Roman" w:cs="Times New Roman"/>
          <w:sz w:val="28"/>
          <w:szCs w:val="28"/>
        </w:rPr>
      </w:pPr>
      <w:r w:rsidRPr="00C023E8">
        <w:rPr>
          <w:rFonts w:ascii="Times New Roman" w:hAnsi="Times New Roman" w:cs="Times New Roman"/>
          <w:sz w:val="28"/>
          <w:szCs w:val="28"/>
        </w:rPr>
        <w:t>Iné pasíva = povinnosť ÚJ, ktorá nespĺňa podmienky na jej zaúčtovanie na účtoch HK</w:t>
      </w:r>
      <w:r w:rsidR="003E2160" w:rsidRPr="00C023E8">
        <w:rPr>
          <w:rFonts w:ascii="Times New Roman" w:hAnsi="Times New Roman" w:cs="Times New Roman"/>
          <w:sz w:val="28"/>
          <w:szCs w:val="28"/>
        </w:rPr>
        <w:t>, v</w:t>
      </w:r>
      <w:r w:rsidRPr="00C023E8">
        <w:rPr>
          <w:rFonts w:ascii="Times New Roman" w:hAnsi="Times New Roman" w:cs="Times New Roman"/>
          <w:sz w:val="28"/>
          <w:szCs w:val="28"/>
        </w:rPr>
        <w:t>ykazujú sa v účtovnej závierke v Poznámkach, napr. záruka za úver</w:t>
      </w:r>
      <w:r w:rsidR="004A0FF5" w:rsidRPr="00C023E8">
        <w:rPr>
          <w:rFonts w:ascii="Times New Roman" w:hAnsi="Times New Roman" w:cs="Times New Roman"/>
          <w:sz w:val="28"/>
          <w:szCs w:val="28"/>
        </w:rPr>
        <w:t>.</w:t>
      </w:r>
    </w:p>
    <w:p w14:paraId="53598BED" w14:textId="119BF438" w:rsidR="009A5F57" w:rsidRPr="00C023E8" w:rsidRDefault="004A0FF5" w:rsidP="004A0FF5">
      <w:pPr>
        <w:jc w:val="center"/>
        <w:rPr>
          <w:rFonts w:ascii="Times New Roman" w:hAnsi="Times New Roman" w:cs="Times New Roman"/>
          <w:sz w:val="36"/>
          <w:szCs w:val="36"/>
        </w:rPr>
      </w:pPr>
      <w:r w:rsidRPr="00C023E8">
        <w:rPr>
          <w:rFonts w:ascii="Times New Roman" w:hAnsi="Times New Roman" w:cs="Times New Roman"/>
          <w:sz w:val="36"/>
          <w:szCs w:val="36"/>
        </w:rPr>
        <w:lastRenderedPageBreak/>
        <w:t>2.4 Inventúra a inventarizácia majetku</w:t>
      </w:r>
    </w:p>
    <w:p w14:paraId="7797E996" w14:textId="77777777" w:rsidR="004A0FF5" w:rsidRPr="00C023E8" w:rsidRDefault="004A0FF5" w:rsidP="004A0FF5">
      <w:pPr>
        <w:rPr>
          <w:rFonts w:ascii="Times New Roman" w:hAnsi="Times New Roman" w:cs="Times New Roman"/>
          <w:sz w:val="28"/>
          <w:szCs w:val="28"/>
        </w:rPr>
      </w:pPr>
    </w:p>
    <w:p w14:paraId="692AE6C8" w14:textId="77777777" w:rsidR="00FB5881" w:rsidRPr="00C023E8" w:rsidRDefault="004A0FF5">
      <w:pPr>
        <w:pStyle w:val="Odsekzoznamu"/>
        <w:numPr>
          <w:ilvl w:val="0"/>
          <w:numId w:val="16"/>
        </w:numPr>
        <w:rPr>
          <w:rFonts w:ascii="Times New Roman" w:hAnsi="Times New Roman" w:cs="Times New Roman"/>
          <w:sz w:val="28"/>
          <w:szCs w:val="28"/>
        </w:rPr>
      </w:pPr>
      <w:r w:rsidRPr="00C023E8">
        <w:rPr>
          <w:rFonts w:ascii="Times New Roman" w:hAnsi="Times New Roman" w:cs="Times New Roman"/>
          <w:sz w:val="28"/>
          <w:szCs w:val="28"/>
        </w:rPr>
        <w:t>Inventúra</w:t>
      </w:r>
      <w:r w:rsidR="00FB5881" w:rsidRPr="00C023E8">
        <w:rPr>
          <w:rFonts w:ascii="Times New Roman" w:hAnsi="Times New Roman" w:cs="Times New Roman"/>
          <w:sz w:val="28"/>
          <w:szCs w:val="28"/>
        </w:rPr>
        <w:t>:</w:t>
      </w:r>
    </w:p>
    <w:p w14:paraId="201E39A7" w14:textId="20DB9CBC" w:rsidR="004A0FF5" w:rsidRPr="00C023E8" w:rsidRDefault="00FB5881">
      <w:pPr>
        <w:pStyle w:val="Odsekzoznamu"/>
        <w:numPr>
          <w:ilvl w:val="1"/>
          <w:numId w:val="16"/>
        </w:numPr>
        <w:rPr>
          <w:rFonts w:ascii="Times New Roman" w:hAnsi="Times New Roman" w:cs="Times New Roman"/>
          <w:sz w:val="28"/>
          <w:szCs w:val="28"/>
        </w:rPr>
      </w:pPr>
      <w:r w:rsidRPr="00C023E8">
        <w:rPr>
          <w:rFonts w:ascii="Times New Roman" w:hAnsi="Times New Roman" w:cs="Times New Roman"/>
          <w:sz w:val="28"/>
          <w:szCs w:val="28"/>
        </w:rPr>
        <w:t>Č</w:t>
      </w:r>
      <w:r w:rsidR="004A0FF5" w:rsidRPr="00C023E8">
        <w:rPr>
          <w:rFonts w:ascii="Times New Roman" w:hAnsi="Times New Roman" w:cs="Times New Roman"/>
          <w:sz w:val="28"/>
          <w:szCs w:val="28"/>
        </w:rPr>
        <w:t>innosť, pri ktorej zisťujeme skutočné stavy majetku, VI a záväzkov v peňažných jednotkách, ak sa dá aj v jednotkách množstva k určitému časovému okamihu.</w:t>
      </w:r>
    </w:p>
    <w:p w14:paraId="66FC35AC" w14:textId="77777777" w:rsidR="004A0FF5" w:rsidRPr="00C023E8" w:rsidRDefault="004A0FF5" w:rsidP="004A0FF5">
      <w:pPr>
        <w:pStyle w:val="Odsekzoznamu"/>
        <w:rPr>
          <w:rFonts w:ascii="Times New Roman" w:hAnsi="Times New Roman" w:cs="Times New Roman"/>
          <w:sz w:val="28"/>
          <w:szCs w:val="28"/>
        </w:rPr>
      </w:pPr>
    </w:p>
    <w:p w14:paraId="63F327C3" w14:textId="0FAA7B98" w:rsidR="004A0FF5" w:rsidRPr="00C023E8" w:rsidRDefault="004A0FF5">
      <w:pPr>
        <w:pStyle w:val="Odsekzoznamu"/>
        <w:numPr>
          <w:ilvl w:val="0"/>
          <w:numId w:val="16"/>
        </w:numPr>
        <w:rPr>
          <w:rFonts w:ascii="Times New Roman" w:hAnsi="Times New Roman" w:cs="Times New Roman"/>
          <w:sz w:val="28"/>
          <w:szCs w:val="28"/>
        </w:rPr>
      </w:pPr>
      <w:r w:rsidRPr="00C023E8">
        <w:rPr>
          <w:rFonts w:ascii="Times New Roman" w:hAnsi="Times New Roman" w:cs="Times New Roman"/>
          <w:sz w:val="28"/>
          <w:szCs w:val="28"/>
        </w:rPr>
        <w:t>Druhy inventúry:</w:t>
      </w:r>
    </w:p>
    <w:p w14:paraId="53ACB5E2" w14:textId="2B826FCF" w:rsidR="004A0FF5" w:rsidRPr="00C023E8" w:rsidRDefault="004A0FF5">
      <w:pPr>
        <w:pStyle w:val="Odsekzoznamu"/>
        <w:numPr>
          <w:ilvl w:val="1"/>
          <w:numId w:val="16"/>
        </w:numPr>
        <w:rPr>
          <w:rFonts w:ascii="Times New Roman" w:hAnsi="Times New Roman" w:cs="Times New Roman"/>
          <w:sz w:val="28"/>
          <w:szCs w:val="28"/>
        </w:rPr>
      </w:pPr>
      <w:r w:rsidRPr="00C023E8">
        <w:rPr>
          <w:rFonts w:ascii="Times New Roman" w:hAnsi="Times New Roman" w:cs="Times New Roman"/>
          <w:sz w:val="28"/>
          <w:szCs w:val="28"/>
        </w:rPr>
        <w:t>Fyzická – zisťujú sa skutočné stavy majetku spočítaním, vážením, meraním. Vyjadruje stavy v m. j. aj v €</w:t>
      </w:r>
    </w:p>
    <w:p w14:paraId="2C491ECD" w14:textId="421E6AB2" w:rsidR="004A0FF5" w:rsidRPr="00C023E8" w:rsidRDefault="004A0FF5">
      <w:pPr>
        <w:pStyle w:val="Odsekzoznamu"/>
        <w:numPr>
          <w:ilvl w:val="1"/>
          <w:numId w:val="16"/>
        </w:numPr>
        <w:rPr>
          <w:rFonts w:ascii="Times New Roman" w:hAnsi="Times New Roman" w:cs="Times New Roman"/>
          <w:sz w:val="28"/>
          <w:szCs w:val="28"/>
        </w:rPr>
      </w:pPr>
      <w:r w:rsidRPr="00C023E8">
        <w:rPr>
          <w:rFonts w:ascii="Times New Roman" w:hAnsi="Times New Roman" w:cs="Times New Roman"/>
          <w:sz w:val="28"/>
          <w:szCs w:val="28"/>
        </w:rPr>
        <w:t>Dokladová – na základe ÚD, vyjadruje stavy len v €</w:t>
      </w:r>
    </w:p>
    <w:p w14:paraId="245D2023" w14:textId="4932BDAA" w:rsidR="004A0FF5" w:rsidRPr="00C023E8" w:rsidRDefault="004A0FF5">
      <w:pPr>
        <w:pStyle w:val="Odsekzoznamu"/>
        <w:numPr>
          <w:ilvl w:val="1"/>
          <w:numId w:val="16"/>
        </w:numPr>
        <w:rPr>
          <w:rFonts w:ascii="Times New Roman" w:hAnsi="Times New Roman" w:cs="Times New Roman"/>
          <w:sz w:val="28"/>
          <w:szCs w:val="28"/>
        </w:rPr>
      </w:pPr>
      <w:r w:rsidRPr="00C023E8">
        <w:rPr>
          <w:rFonts w:ascii="Times New Roman" w:hAnsi="Times New Roman" w:cs="Times New Roman"/>
          <w:sz w:val="28"/>
          <w:szCs w:val="28"/>
        </w:rPr>
        <w:t>Kombinovaná – kombinácia fyzickej a dokladovej</w:t>
      </w:r>
    </w:p>
    <w:p w14:paraId="37604683" w14:textId="77777777" w:rsidR="00FB5881" w:rsidRPr="00C023E8" w:rsidRDefault="00FB5881" w:rsidP="00FB5881">
      <w:pPr>
        <w:rPr>
          <w:rFonts w:ascii="Times New Roman" w:hAnsi="Times New Roman" w:cs="Times New Roman"/>
          <w:sz w:val="28"/>
          <w:szCs w:val="28"/>
        </w:rPr>
      </w:pPr>
    </w:p>
    <w:p w14:paraId="69D15108" w14:textId="77777777" w:rsidR="00FB5881" w:rsidRPr="00C023E8" w:rsidRDefault="00FB5881">
      <w:pPr>
        <w:pStyle w:val="Odsekzoznamu"/>
        <w:numPr>
          <w:ilvl w:val="0"/>
          <w:numId w:val="18"/>
        </w:numPr>
        <w:rPr>
          <w:rFonts w:ascii="Times New Roman" w:hAnsi="Times New Roman" w:cs="Times New Roman"/>
          <w:sz w:val="28"/>
          <w:szCs w:val="28"/>
        </w:rPr>
      </w:pPr>
      <w:r w:rsidRPr="00C023E8">
        <w:rPr>
          <w:rFonts w:ascii="Times New Roman" w:hAnsi="Times New Roman" w:cs="Times New Roman"/>
          <w:sz w:val="28"/>
          <w:szCs w:val="28"/>
        </w:rPr>
        <w:t>Inventúrny súpis – IS:</w:t>
      </w:r>
    </w:p>
    <w:p w14:paraId="56356588" w14:textId="1E1E8C9F" w:rsidR="00FB5881" w:rsidRPr="00C023E8" w:rsidRDefault="00FB5881">
      <w:pPr>
        <w:pStyle w:val="Odsekzoznamu"/>
        <w:numPr>
          <w:ilvl w:val="1"/>
          <w:numId w:val="18"/>
        </w:numPr>
        <w:rPr>
          <w:rFonts w:ascii="Times New Roman" w:hAnsi="Times New Roman" w:cs="Times New Roman"/>
          <w:sz w:val="28"/>
          <w:szCs w:val="28"/>
        </w:rPr>
      </w:pPr>
      <w:r w:rsidRPr="00C023E8">
        <w:rPr>
          <w:rFonts w:ascii="Times New Roman" w:hAnsi="Times New Roman" w:cs="Times New Roman"/>
          <w:sz w:val="28"/>
          <w:szCs w:val="28"/>
        </w:rPr>
        <w:t>Účtovný záznam, zabezpečuje preukázateľnosť účtovníctva. Zaznamenajú sa do neho všetky zistené stavy majetku, VI a záväzkov.</w:t>
      </w:r>
    </w:p>
    <w:p w14:paraId="7C2D1F6B" w14:textId="468422BC" w:rsidR="00FB5881" w:rsidRPr="00C023E8" w:rsidRDefault="00FB5881">
      <w:pPr>
        <w:pStyle w:val="Odsekzoznamu"/>
        <w:numPr>
          <w:ilvl w:val="1"/>
          <w:numId w:val="18"/>
        </w:numPr>
        <w:rPr>
          <w:rFonts w:ascii="Times New Roman" w:hAnsi="Times New Roman" w:cs="Times New Roman"/>
          <w:sz w:val="28"/>
          <w:szCs w:val="28"/>
        </w:rPr>
      </w:pPr>
      <w:r w:rsidRPr="00C023E8">
        <w:rPr>
          <w:rFonts w:ascii="Times New Roman" w:hAnsi="Times New Roman" w:cs="Times New Roman"/>
          <w:sz w:val="28"/>
          <w:szCs w:val="28"/>
        </w:rPr>
        <w:t>Musí obsahovať náležitosti podľa zákona o UCT</w:t>
      </w:r>
    </w:p>
    <w:p w14:paraId="6A1B43C1" w14:textId="77777777" w:rsidR="00FB5881" w:rsidRPr="00C023E8" w:rsidRDefault="00FB5881" w:rsidP="00FB5881">
      <w:pPr>
        <w:rPr>
          <w:rFonts w:ascii="Times New Roman" w:hAnsi="Times New Roman" w:cs="Times New Roman"/>
          <w:sz w:val="28"/>
          <w:szCs w:val="28"/>
        </w:rPr>
      </w:pPr>
    </w:p>
    <w:p w14:paraId="1343D441" w14:textId="77777777" w:rsidR="00FB5881" w:rsidRPr="00C023E8" w:rsidRDefault="00FB5881">
      <w:pPr>
        <w:pStyle w:val="Odsekzoznamu"/>
        <w:numPr>
          <w:ilvl w:val="0"/>
          <w:numId w:val="18"/>
        </w:numPr>
        <w:rPr>
          <w:rFonts w:ascii="Times New Roman" w:hAnsi="Times New Roman" w:cs="Times New Roman"/>
          <w:sz w:val="28"/>
          <w:szCs w:val="28"/>
        </w:rPr>
      </w:pPr>
      <w:r w:rsidRPr="00C023E8">
        <w:rPr>
          <w:rFonts w:ascii="Times New Roman" w:hAnsi="Times New Roman" w:cs="Times New Roman"/>
          <w:sz w:val="28"/>
          <w:szCs w:val="28"/>
        </w:rPr>
        <w:t>Čiastkový:</w:t>
      </w:r>
    </w:p>
    <w:p w14:paraId="2C43EC7B" w14:textId="6A545F95" w:rsidR="00FB5881" w:rsidRPr="00C023E8" w:rsidRDefault="00FB5881">
      <w:pPr>
        <w:pStyle w:val="Odsekzoznamu"/>
        <w:numPr>
          <w:ilvl w:val="1"/>
          <w:numId w:val="18"/>
        </w:numPr>
        <w:rPr>
          <w:rFonts w:ascii="Times New Roman" w:hAnsi="Times New Roman" w:cs="Times New Roman"/>
          <w:sz w:val="28"/>
          <w:szCs w:val="28"/>
        </w:rPr>
      </w:pPr>
      <w:r w:rsidRPr="00C023E8">
        <w:rPr>
          <w:rFonts w:ascii="Times New Roman" w:hAnsi="Times New Roman" w:cs="Times New Roman"/>
          <w:sz w:val="28"/>
          <w:szCs w:val="28"/>
        </w:rPr>
        <w:t xml:space="preserve">Zostavuje sa podľa jednotlivých zložiek M, VI a Z, napr. IS DM, IS zásob </w:t>
      </w:r>
    </w:p>
    <w:p w14:paraId="7E4283E9" w14:textId="77777777" w:rsidR="00FB5881" w:rsidRPr="00C023E8" w:rsidRDefault="00FB5881">
      <w:pPr>
        <w:pStyle w:val="Odsekzoznamu"/>
        <w:numPr>
          <w:ilvl w:val="0"/>
          <w:numId w:val="18"/>
        </w:numPr>
        <w:rPr>
          <w:rFonts w:ascii="Times New Roman" w:hAnsi="Times New Roman" w:cs="Times New Roman"/>
          <w:sz w:val="28"/>
          <w:szCs w:val="28"/>
        </w:rPr>
      </w:pPr>
      <w:r w:rsidRPr="00C023E8">
        <w:rPr>
          <w:rFonts w:ascii="Times New Roman" w:hAnsi="Times New Roman" w:cs="Times New Roman"/>
          <w:sz w:val="28"/>
          <w:szCs w:val="28"/>
        </w:rPr>
        <w:t>Súhrnný:</w:t>
      </w:r>
    </w:p>
    <w:p w14:paraId="61416EF7" w14:textId="12BD2BB5" w:rsidR="00FB5881" w:rsidRPr="00C023E8" w:rsidRDefault="00FB5881">
      <w:pPr>
        <w:pStyle w:val="Odsekzoznamu"/>
        <w:numPr>
          <w:ilvl w:val="1"/>
          <w:numId w:val="18"/>
        </w:numPr>
        <w:rPr>
          <w:rFonts w:ascii="Times New Roman" w:hAnsi="Times New Roman" w:cs="Times New Roman"/>
          <w:sz w:val="28"/>
          <w:szCs w:val="28"/>
        </w:rPr>
      </w:pPr>
      <w:r w:rsidRPr="00C023E8">
        <w:rPr>
          <w:rFonts w:ascii="Times New Roman" w:hAnsi="Times New Roman" w:cs="Times New Roman"/>
          <w:sz w:val="28"/>
          <w:szCs w:val="28"/>
        </w:rPr>
        <w:t>Inventúrny súpis majetku a zdrojov majetku = doklad o vykonaní inventúry</w:t>
      </w:r>
    </w:p>
    <w:p w14:paraId="49728014" w14:textId="77777777" w:rsidR="001B5FE1" w:rsidRPr="00C023E8" w:rsidRDefault="001B5FE1" w:rsidP="001B5FE1">
      <w:pPr>
        <w:rPr>
          <w:rFonts w:ascii="Times New Roman" w:hAnsi="Times New Roman" w:cs="Times New Roman"/>
          <w:sz w:val="28"/>
          <w:szCs w:val="28"/>
        </w:rPr>
      </w:pPr>
    </w:p>
    <w:p w14:paraId="1E201169" w14:textId="331413A0" w:rsidR="001B5FE1" w:rsidRPr="00C023E8" w:rsidRDefault="001B5FE1">
      <w:pPr>
        <w:pStyle w:val="Odsekzoznamu"/>
        <w:numPr>
          <w:ilvl w:val="0"/>
          <w:numId w:val="19"/>
        </w:numPr>
        <w:rPr>
          <w:rFonts w:ascii="Times New Roman" w:hAnsi="Times New Roman" w:cs="Times New Roman"/>
          <w:sz w:val="28"/>
          <w:szCs w:val="28"/>
        </w:rPr>
      </w:pPr>
      <w:r w:rsidRPr="00C023E8">
        <w:rPr>
          <w:rFonts w:ascii="Times New Roman" w:hAnsi="Times New Roman" w:cs="Times New Roman"/>
          <w:sz w:val="28"/>
          <w:szCs w:val="28"/>
        </w:rPr>
        <w:t>Inventarizácia:</w:t>
      </w:r>
    </w:p>
    <w:p w14:paraId="34369D30" w14:textId="3DA329AF" w:rsidR="001B5FE1" w:rsidRPr="00C023E8" w:rsidRDefault="001B5FE1">
      <w:pPr>
        <w:pStyle w:val="Odsekzoznamu"/>
        <w:numPr>
          <w:ilvl w:val="1"/>
          <w:numId w:val="19"/>
        </w:numPr>
        <w:rPr>
          <w:rFonts w:ascii="Times New Roman" w:hAnsi="Times New Roman" w:cs="Times New Roman"/>
          <w:sz w:val="28"/>
          <w:szCs w:val="28"/>
        </w:rPr>
      </w:pPr>
      <w:r w:rsidRPr="00C023E8">
        <w:rPr>
          <w:rFonts w:ascii="Times New Roman" w:hAnsi="Times New Roman" w:cs="Times New Roman"/>
          <w:sz w:val="28"/>
          <w:szCs w:val="28"/>
        </w:rPr>
        <w:t>je inventúra + porovnanie skutočného stavu s účtovným stavom</w:t>
      </w:r>
    </w:p>
    <w:p w14:paraId="2E39048B" w14:textId="77777777" w:rsidR="001B5FE1" w:rsidRPr="00C023E8" w:rsidRDefault="001B5FE1" w:rsidP="001B5FE1">
      <w:pPr>
        <w:rPr>
          <w:rFonts w:ascii="Times New Roman" w:hAnsi="Times New Roman" w:cs="Times New Roman"/>
          <w:sz w:val="28"/>
          <w:szCs w:val="28"/>
        </w:rPr>
      </w:pPr>
    </w:p>
    <w:p w14:paraId="5C70149F" w14:textId="5A05A0B4" w:rsidR="001B5FE1" w:rsidRPr="00C023E8" w:rsidRDefault="001B5FE1">
      <w:pPr>
        <w:pStyle w:val="Odsekzoznamu"/>
        <w:numPr>
          <w:ilvl w:val="0"/>
          <w:numId w:val="19"/>
        </w:numPr>
        <w:rPr>
          <w:rFonts w:ascii="Times New Roman" w:hAnsi="Times New Roman" w:cs="Times New Roman"/>
          <w:sz w:val="28"/>
          <w:szCs w:val="28"/>
        </w:rPr>
      </w:pPr>
      <w:r w:rsidRPr="00C023E8">
        <w:rPr>
          <w:rFonts w:ascii="Times New Roman" w:hAnsi="Times New Roman" w:cs="Times New Roman"/>
          <w:sz w:val="28"/>
          <w:szCs w:val="28"/>
        </w:rPr>
        <w:t>Mimoriadna:</w:t>
      </w:r>
    </w:p>
    <w:p w14:paraId="2B0D4E68" w14:textId="77777777" w:rsidR="001B5FE1" w:rsidRPr="00C023E8" w:rsidRDefault="001B5FE1">
      <w:pPr>
        <w:pStyle w:val="Odsekzoznamu"/>
        <w:numPr>
          <w:ilvl w:val="1"/>
          <w:numId w:val="19"/>
        </w:numPr>
        <w:rPr>
          <w:rFonts w:ascii="Times New Roman" w:hAnsi="Times New Roman" w:cs="Times New Roman"/>
          <w:sz w:val="28"/>
          <w:szCs w:val="28"/>
        </w:rPr>
      </w:pPr>
      <w:r w:rsidRPr="00C023E8">
        <w:rPr>
          <w:rFonts w:ascii="Times New Roman" w:hAnsi="Times New Roman" w:cs="Times New Roman"/>
          <w:sz w:val="28"/>
          <w:szCs w:val="28"/>
        </w:rPr>
        <w:t>pri vzniku ÚJ</w:t>
      </w:r>
    </w:p>
    <w:p w14:paraId="3885C22D" w14:textId="77777777" w:rsidR="001B5FE1" w:rsidRPr="00C023E8" w:rsidRDefault="001B5FE1">
      <w:pPr>
        <w:pStyle w:val="Odsekzoznamu"/>
        <w:numPr>
          <w:ilvl w:val="1"/>
          <w:numId w:val="19"/>
        </w:numPr>
        <w:rPr>
          <w:rFonts w:ascii="Times New Roman" w:hAnsi="Times New Roman" w:cs="Times New Roman"/>
          <w:sz w:val="28"/>
          <w:szCs w:val="28"/>
        </w:rPr>
      </w:pPr>
      <w:r w:rsidRPr="00C023E8">
        <w:rPr>
          <w:rFonts w:ascii="Times New Roman" w:hAnsi="Times New Roman" w:cs="Times New Roman"/>
          <w:sz w:val="28"/>
          <w:szCs w:val="28"/>
        </w:rPr>
        <w:t>pri rozdelení alebo zlúčení ÚJ</w:t>
      </w:r>
    </w:p>
    <w:p w14:paraId="7E76FC61" w14:textId="77777777" w:rsidR="001B5FE1" w:rsidRPr="00C023E8" w:rsidRDefault="001B5FE1">
      <w:pPr>
        <w:pStyle w:val="Odsekzoznamu"/>
        <w:numPr>
          <w:ilvl w:val="1"/>
          <w:numId w:val="19"/>
        </w:numPr>
        <w:rPr>
          <w:rFonts w:ascii="Times New Roman" w:hAnsi="Times New Roman" w:cs="Times New Roman"/>
          <w:sz w:val="28"/>
          <w:szCs w:val="28"/>
        </w:rPr>
      </w:pPr>
      <w:r w:rsidRPr="00C023E8">
        <w:rPr>
          <w:rFonts w:ascii="Times New Roman" w:hAnsi="Times New Roman" w:cs="Times New Roman"/>
          <w:sz w:val="28"/>
          <w:szCs w:val="28"/>
        </w:rPr>
        <w:t>pri zániku ÚJ</w:t>
      </w:r>
    </w:p>
    <w:p w14:paraId="35BD12BE" w14:textId="77777777" w:rsidR="001B5FE1" w:rsidRPr="00C023E8" w:rsidRDefault="001B5FE1">
      <w:pPr>
        <w:pStyle w:val="Odsekzoznamu"/>
        <w:numPr>
          <w:ilvl w:val="1"/>
          <w:numId w:val="19"/>
        </w:numPr>
        <w:rPr>
          <w:rFonts w:ascii="Times New Roman" w:hAnsi="Times New Roman" w:cs="Times New Roman"/>
          <w:sz w:val="28"/>
          <w:szCs w:val="28"/>
        </w:rPr>
      </w:pPr>
      <w:r w:rsidRPr="00C023E8">
        <w:rPr>
          <w:rFonts w:ascii="Times New Roman" w:hAnsi="Times New Roman" w:cs="Times New Roman"/>
          <w:sz w:val="28"/>
          <w:szCs w:val="28"/>
        </w:rPr>
        <w:t>pri živelných pohromách</w:t>
      </w:r>
    </w:p>
    <w:p w14:paraId="3184E674" w14:textId="77777777" w:rsidR="001B5FE1" w:rsidRPr="00C023E8" w:rsidRDefault="001B5FE1" w:rsidP="001B5FE1">
      <w:pPr>
        <w:rPr>
          <w:rFonts w:ascii="Times New Roman" w:hAnsi="Times New Roman" w:cs="Times New Roman"/>
          <w:sz w:val="28"/>
          <w:szCs w:val="28"/>
        </w:rPr>
      </w:pPr>
    </w:p>
    <w:p w14:paraId="0B4D1167" w14:textId="18BF466A" w:rsidR="001B5FE1" w:rsidRPr="00C023E8" w:rsidRDefault="001B5FE1">
      <w:pPr>
        <w:pStyle w:val="Odsekzoznamu"/>
        <w:numPr>
          <w:ilvl w:val="0"/>
          <w:numId w:val="20"/>
        </w:numPr>
        <w:rPr>
          <w:rFonts w:ascii="Times New Roman" w:hAnsi="Times New Roman" w:cs="Times New Roman"/>
          <w:sz w:val="28"/>
          <w:szCs w:val="28"/>
        </w:rPr>
      </w:pPr>
      <w:r w:rsidRPr="00C023E8">
        <w:rPr>
          <w:rFonts w:ascii="Times New Roman" w:hAnsi="Times New Roman" w:cs="Times New Roman"/>
          <w:sz w:val="28"/>
          <w:szCs w:val="28"/>
        </w:rPr>
        <w:t>Riadna:</w:t>
      </w:r>
    </w:p>
    <w:p w14:paraId="26A14DDF" w14:textId="77777777" w:rsidR="001B5FE1" w:rsidRPr="00C023E8" w:rsidRDefault="001B5FE1">
      <w:pPr>
        <w:pStyle w:val="Odsekzoznamu"/>
        <w:numPr>
          <w:ilvl w:val="1"/>
          <w:numId w:val="20"/>
        </w:numPr>
        <w:rPr>
          <w:rFonts w:ascii="Times New Roman" w:hAnsi="Times New Roman" w:cs="Times New Roman"/>
          <w:sz w:val="28"/>
          <w:szCs w:val="28"/>
        </w:rPr>
      </w:pPr>
      <w:r w:rsidRPr="00C023E8">
        <w:rPr>
          <w:rFonts w:ascii="Times New Roman" w:hAnsi="Times New Roman" w:cs="Times New Roman"/>
          <w:sz w:val="28"/>
          <w:szCs w:val="28"/>
        </w:rPr>
        <w:t>Robí sa pravidelne – k 31.12.</w:t>
      </w:r>
    </w:p>
    <w:p w14:paraId="1535395C" w14:textId="77777777" w:rsidR="001B5FE1" w:rsidRPr="00C023E8" w:rsidRDefault="001B5FE1">
      <w:pPr>
        <w:pStyle w:val="Odsekzoznamu"/>
        <w:numPr>
          <w:ilvl w:val="1"/>
          <w:numId w:val="20"/>
        </w:numPr>
        <w:rPr>
          <w:rFonts w:ascii="Times New Roman" w:hAnsi="Times New Roman" w:cs="Times New Roman"/>
          <w:sz w:val="28"/>
          <w:szCs w:val="28"/>
        </w:rPr>
      </w:pPr>
      <w:r w:rsidRPr="00C023E8">
        <w:rPr>
          <w:rFonts w:ascii="Times New Roman" w:hAnsi="Times New Roman" w:cs="Times New Roman"/>
          <w:sz w:val="28"/>
          <w:szCs w:val="28"/>
        </w:rPr>
        <w:t>Majetku – hotovosť, zásoby, pohľadávky minimálne raz ročne DNM a DHM raz za 4 roky</w:t>
      </w:r>
    </w:p>
    <w:p w14:paraId="2D79F195" w14:textId="35E62DA1" w:rsidR="001B5FE1" w:rsidRPr="00C023E8" w:rsidRDefault="001B5FE1">
      <w:pPr>
        <w:pStyle w:val="Odsekzoznamu"/>
        <w:numPr>
          <w:ilvl w:val="1"/>
          <w:numId w:val="20"/>
        </w:numPr>
        <w:rPr>
          <w:rFonts w:ascii="Times New Roman" w:hAnsi="Times New Roman" w:cs="Times New Roman"/>
          <w:sz w:val="28"/>
          <w:szCs w:val="28"/>
        </w:rPr>
      </w:pPr>
      <w:r w:rsidRPr="00C023E8">
        <w:rPr>
          <w:rFonts w:ascii="Times New Roman" w:hAnsi="Times New Roman" w:cs="Times New Roman"/>
          <w:sz w:val="28"/>
          <w:szCs w:val="28"/>
        </w:rPr>
        <w:t>VI a záväzkov – raz za rok</w:t>
      </w:r>
    </w:p>
    <w:p w14:paraId="120D2688" w14:textId="77777777" w:rsidR="001B5FE1" w:rsidRPr="00C023E8" w:rsidRDefault="001B5FE1" w:rsidP="001B5FE1">
      <w:pPr>
        <w:rPr>
          <w:rFonts w:ascii="Times New Roman" w:hAnsi="Times New Roman" w:cs="Times New Roman"/>
          <w:sz w:val="28"/>
          <w:szCs w:val="28"/>
        </w:rPr>
      </w:pPr>
    </w:p>
    <w:p w14:paraId="3682026E" w14:textId="0CE4F1B3" w:rsidR="001B5FE1" w:rsidRPr="00C023E8" w:rsidRDefault="001B5FE1">
      <w:pPr>
        <w:pStyle w:val="Odsekzoznamu"/>
        <w:numPr>
          <w:ilvl w:val="0"/>
          <w:numId w:val="20"/>
        </w:numPr>
        <w:rPr>
          <w:rFonts w:ascii="Times New Roman" w:hAnsi="Times New Roman" w:cs="Times New Roman"/>
          <w:sz w:val="28"/>
          <w:szCs w:val="28"/>
        </w:rPr>
      </w:pPr>
      <w:r w:rsidRPr="00C023E8">
        <w:rPr>
          <w:rFonts w:ascii="Times New Roman" w:hAnsi="Times New Roman" w:cs="Times New Roman"/>
          <w:sz w:val="28"/>
          <w:szCs w:val="28"/>
        </w:rPr>
        <w:t>Výsledky inventarizácie:</w:t>
      </w:r>
    </w:p>
    <w:p w14:paraId="758006E1" w14:textId="63A34F21" w:rsidR="001B5FE1" w:rsidRPr="00C023E8" w:rsidRDefault="001B5FE1">
      <w:pPr>
        <w:pStyle w:val="Odsekzoznamu"/>
        <w:numPr>
          <w:ilvl w:val="1"/>
          <w:numId w:val="20"/>
        </w:numPr>
        <w:rPr>
          <w:rFonts w:ascii="Times New Roman" w:hAnsi="Times New Roman" w:cs="Times New Roman"/>
          <w:sz w:val="28"/>
          <w:szCs w:val="28"/>
        </w:rPr>
      </w:pPr>
      <w:r w:rsidRPr="00C023E8">
        <w:rPr>
          <w:rFonts w:ascii="Times New Roman" w:hAnsi="Times New Roman" w:cs="Times New Roman"/>
          <w:sz w:val="28"/>
          <w:szCs w:val="28"/>
        </w:rPr>
        <w:t>Skutočný stav = účtovný stav =&gt; nevzniká rozdiel</w:t>
      </w:r>
    </w:p>
    <w:p w14:paraId="482BB26C" w14:textId="677312D3" w:rsidR="001B5FE1" w:rsidRPr="00C023E8" w:rsidRDefault="001B5FE1">
      <w:pPr>
        <w:pStyle w:val="Odsekzoznamu"/>
        <w:numPr>
          <w:ilvl w:val="1"/>
          <w:numId w:val="20"/>
        </w:numPr>
        <w:rPr>
          <w:rFonts w:ascii="Times New Roman" w:hAnsi="Times New Roman" w:cs="Times New Roman"/>
          <w:sz w:val="28"/>
          <w:szCs w:val="28"/>
        </w:rPr>
      </w:pPr>
      <w:r w:rsidRPr="00C023E8">
        <w:rPr>
          <w:rFonts w:ascii="Times New Roman" w:hAnsi="Times New Roman" w:cs="Times New Roman"/>
          <w:sz w:val="28"/>
          <w:szCs w:val="28"/>
        </w:rPr>
        <w:t>Skutočný stav ≠ účtovný stav =&gt; vznikajú inventarizačné rozdiely</w:t>
      </w:r>
    </w:p>
    <w:p w14:paraId="1143E553" w14:textId="79C8233B" w:rsidR="001B5FE1" w:rsidRPr="00C023E8" w:rsidRDefault="001B5FE1">
      <w:pPr>
        <w:pStyle w:val="Odsekzoznamu"/>
        <w:numPr>
          <w:ilvl w:val="1"/>
          <w:numId w:val="20"/>
        </w:numPr>
        <w:rPr>
          <w:rFonts w:ascii="Times New Roman" w:hAnsi="Times New Roman" w:cs="Times New Roman"/>
          <w:sz w:val="28"/>
          <w:szCs w:val="28"/>
        </w:rPr>
      </w:pPr>
      <w:r w:rsidRPr="00C023E8">
        <w:rPr>
          <w:rFonts w:ascii="Times New Roman" w:hAnsi="Times New Roman" w:cs="Times New Roman"/>
          <w:sz w:val="28"/>
          <w:szCs w:val="28"/>
        </w:rPr>
        <w:t>Inventarizačné rozdiely sa uvedú písomne v Inventarizačnom zápise, musia sa zaúčtovať do toho ÚO, za ktoré sa vykonala inventarizácia.</w:t>
      </w:r>
    </w:p>
    <w:p w14:paraId="31529B15" w14:textId="77777777" w:rsidR="001B5FE1" w:rsidRPr="00C023E8" w:rsidRDefault="001B5FE1" w:rsidP="001B5FE1">
      <w:pPr>
        <w:rPr>
          <w:rFonts w:ascii="Times New Roman" w:hAnsi="Times New Roman" w:cs="Times New Roman"/>
          <w:sz w:val="28"/>
          <w:szCs w:val="28"/>
        </w:rPr>
      </w:pPr>
    </w:p>
    <w:p w14:paraId="5B0AC42B" w14:textId="34384BBC" w:rsidR="001B5FE1" w:rsidRPr="00C023E8" w:rsidRDefault="001B5FE1">
      <w:pPr>
        <w:pStyle w:val="Odsekzoznamu"/>
        <w:numPr>
          <w:ilvl w:val="0"/>
          <w:numId w:val="21"/>
        </w:numPr>
        <w:rPr>
          <w:rFonts w:ascii="Times New Roman" w:hAnsi="Times New Roman" w:cs="Times New Roman"/>
          <w:sz w:val="28"/>
          <w:szCs w:val="28"/>
        </w:rPr>
      </w:pPr>
      <w:r w:rsidRPr="00C023E8">
        <w:rPr>
          <w:rFonts w:ascii="Times New Roman" w:hAnsi="Times New Roman" w:cs="Times New Roman"/>
          <w:sz w:val="28"/>
          <w:szCs w:val="28"/>
        </w:rPr>
        <w:t>Inventarizačné rozdiely:</w:t>
      </w:r>
    </w:p>
    <w:p w14:paraId="7C80F476" w14:textId="57A430FA" w:rsidR="001B5FE1" w:rsidRPr="00C023E8" w:rsidRDefault="001B5FE1">
      <w:pPr>
        <w:pStyle w:val="Odsekzoznamu"/>
        <w:numPr>
          <w:ilvl w:val="1"/>
          <w:numId w:val="21"/>
        </w:numPr>
        <w:rPr>
          <w:rFonts w:ascii="Times New Roman" w:hAnsi="Times New Roman" w:cs="Times New Roman"/>
          <w:sz w:val="28"/>
          <w:szCs w:val="28"/>
        </w:rPr>
      </w:pPr>
      <w:r w:rsidRPr="00C023E8">
        <w:rPr>
          <w:rFonts w:ascii="Times New Roman" w:hAnsi="Times New Roman" w:cs="Times New Roman"/>
          <w:sz w:val="28"/>
          <w:szCs w:val="28"/>
        </w:rPr>
        <w:t>Skutočný stav &gt; účtovný stav =&gt; vzniká prebytok</w:t>
      </w:r>
    </w:p>
    <w:p w14:paraId="53549541" w14:textId="55FAE220" w:rsidR="001B5FE1" w:rsidRPr="00595F4A" w:rsidRDefault="001B5FE1">
      <w:pPr>
        <w:pStyle w:val="Odsekzoznamu"/>
        <w:numPr>
          <w:ilvl w:val="1"/>
          <w:numId w:val="21"/>
        </w:numPr>
        <w:rPr>
          <w:rFonts w:ascii="Times New Roman" w:hAnsi="Times New Roman" w:cs="Times New Roman"/>
          <w:sz w:val="28"/>
          <w:szCs w:val="28"/>
          <w:lang w:val="en-GB"/>
        </w:rPr>
      </w:pPr>
      <w:r w:rsidRPr="00C023E8">
        <w:rPr>
          <w:rFonts w:ascii="Times New Roman" w:hAnsi="Times New Roman" w:cs="Times New Roman"/>
          <w:sz w:val="28"/>
          <w:szCs w:val="28"/>
        </w:rPr>
        <w:t>Skutočný stav &lt; účtovný stav =&gt; vzniká manko, ktoré pri peniazoch v hotovosti a ceninách označujeme ako schodok</w:t>
      </w:r>
    </w:p>
    <w:p w14:paraId="6EE870F9" w14:textId="6ADFEAFA" w:rsidR="00595F4A" w:rsidRDefault="00595F4A">
      <w:pPr>
        <w:rPr>
          <w:rFonts w:ascii="Times New Roman" w:hAnsi="Times New Roman" w:cs="Times New Roman"/>
          <w:sz w:val="28"/>
          <w:szCs w:val="28"/>
          <w:lang w:val="en-GB"/>
        </w:rPr>
      </w:pPr>
      <w:r>
        <w:rPr>
          <w:rFonts w:ascii="Times New Roman" w:hAnsi="Times New Roman" w:cs="Times New Roman"/>
          <w:sz w:val="28"/>
          <w:szCs w:val="28"/>
          <w:lang w:val="en-GB"/>
        </w:rPr>
        <w:br w:type="page"/>
      </w:r>
    </w:p>
    <w:p w14:paraId="32D2D0A7" w14:textId="3F2D61DF" w:rsidR="00595F4A" w:rsidRPr="00595F4A" w:rsidRDefault="00595F4A" w:rsidP="00595F4A">
      <w:pPr>
        <w:ind w:left="1080"/>
        <w:jc w:val="center"/>
        <w:rPr>
          <w:rFonts w:ascii="Times New Roman" w:hAnsi="Times New Roman" w:cs="Times New Roman"/>
          <w:sz w:val="52"/>
          <w:szCs w:val="52"/>
          <w:lang w:val="en-GB"/>
        </w:rPr>
      </w:pPr>
      <w:r>
        <w:rPr>
          <w:rFonts w:ascii="Times New Roman" w:hAnsi="Times New Roman" w:cs="Times New Roman"/>
          <w:sz w:val="52"/>
          <w:szCs w:val="52"/>
          <w:lang w:val="en-GB"/>
        </w:rPr>
        <w:lastRenderedPageBreak/>
        <w:t>3. Základy podvojného účtovníctva</w:t>
      </w:r>
    </w:p>
    <w:p w14:paraId="2B467AAC" w14:textId="5ED1D485" w:rsidR="00595F4A" w:rsidRDefault="00595F4A" w:rsidP="00595F4A">
      <w:pPr>
        <w:ind w:left="1080"/>
        <w:jc w:val="center"/>
        <w:rPr>
          <w:rFonts w:ascii="Times New Roman" w:hAnsi="Times New Roman" w:cs="Times New Roman"/>
          <w:sz w:val="36"/>
          <w:szCs w:val="36"/>
          <w:lang w:val="en-GB"/>
        </w:rPr>
      </w:pPr>
      <w:r>
        <w:rPr>
          <w:rFonts w:ascii="Times New Roman" w:hAnsi="Times New Roman" w:cs="Times New Roman"/>
          <w:sz w:val="36"/>
          <w:szCs w:val="36"/>
          <w:lang w:val="en-GB"/>
        </w:rPr>
        <w:t>3.1 Súvaha</w:t>
      </w:r>
    </w:p>
    <w:p w14:paraId="537D77ED" w14:textId="41A220C5" w:rsidR="00595F4A" w:rsidRPr="00595F4A" w:rsidRDefault="00595F4A">
      <w:pPr>
        <w:pStyle w:val="Odsekzoznamu"/>
        <w:numPr>
          <w:ilvl w:val="0"/>
          <w:numId w:val="21"/>
        </w:numPr>
        <w:rPr>
          <w:rFonts w:ascii="Times New Roman" w:hAnsi="Times New Roman" w:cs="Times New Roman"/>
          <w:sz w:val="24"/>
          <w:szCs w:val="24"/>
          <w:lang w:val="en-GB"/>
        </w:rPr>
      </w:pPr>
      <w:r>
        <w:rPr>
          <w:rFonts w:ascii="Times New Roman" w:hAnsi="Times New Roman" w:cs="Times New Roman"/>
          <w:sz w:val="28"/>
          <w:szCs w:val="28"/>
          <w:lang w:val="en-GB"/>
        </w:rPr>
        <w:t>Súvaha</w:t>
      </w:r>
    </w:p>
    <w:p w14:paraId="3B5F720E" w14:textId="19C4E47F" w:rsidR="00595F4A" w:rsidRPr="00595F4A" w:rsidRDefault="00595F4A">
      <w:pPr>
        <w:pStyle w:val="Odsekzoznamu"/>
        <w:numPr>
          <w:ilvl w:val="1"/>
          <w:numId w:val="21"/>
        </w:numPr>
        <w:rPr>
          <w:rFonts w:ascii="Times New Roman" w:hAnsi="Times New Roman" w:cs="Times New Roman"/>
          <w:sz w:val="24"/>
          <w:szCs w:val="24"/>
          <w:lang w:val="en-GB"/>
        </w:rPr>
      </w:pPr>
      <w:r>
        <w:rPr>
          <w:rFonts w:ascii="Times New Roman" w:hAnsi="Times New Roman" w:cs="Times New Roman"/>
          <w:sz w:val="28"/>
          <w:szCs w:val="28"/>
          <w:lang w:val="en-GB"/>
        </w:rPr>
        <w:t>Bilancia</w:t>
      </w:r>
    </w:p>
    <w:p w14:paraId="5F584BB5" w14:textId="4490BBB8" w:rsidR="00595F4A" w:rsidRPr="00595F4A" w:rsidRDefault="00595F4A">
      <w:pPr>
        <w:pStyle w:val="Odsekzoznamu"/>
        <w:numPr>
          <w:ilvl w:val="1"/>
          <w:numId w:val="21"/>
        </w:numPr>
        <w:rPr>
          <w:rFonts w:ascii="Times New Roman" w:hAnsi="Times New Roman" w:cs="Times New Roman"/>
          <w:sz w:val="24"/>
          <w:szCs w:val="24"/>
          <w:lang w:val="en-GB"/>
        </w:rPr>
      </w:pPr>
      <w:r>
        <w:rPr>
          <w:rFonts w:ascii="Times New Roman" w:hAnsi="Times New Roman" w:cs="Times New Roman"/>
          <w:sz w:val="28"/>
          <w:szCs w:val="28"/>
          <w:lang w:val="en-GB"/>
        </w:rPr>
        <w:t>Prehľadné usporiadanie majetku (aktív a pasív) v peňažnom vyjadrení k určitému dátumu</w:t>
      </w:r>
    </w:p>
    <w:p w14:paraId="2E1A140A" w14:textId="4D57A670" w:rsidR="00595F4A" w:rsidRDefault="00595F4A" w:rsidP="00595F4A">
      <w:pPr>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662336" behindDoc="0" locked="0" layoutInCell="1" allowOverlap="1" wp14:anchorId="36990163" wp14:editId="4C1330FF">
                <wp:simplePos x="0" y="0"/>
                <wp:positionH relativeFrom="column">
                  <wp:posOffset>431321</wp:posOffset>
                </wp:positionH>
                <wp:positionV relativeFrom="paragraph">
                  <wp:posOffset>198096</wp:posOffset>
                </wp:positionV>
                <wp:extent cx="5114925" cy="258792"/>
                <wp:effectExtent l="0" t="0" r="9525" b="8255"/>
                <wp:wrapNone/>
                <wp:docPr id="293762371" name="Textové pole 2"/>
                <wp:cNvGraphicFramePr/>
                <a:graphic xmlns:a="http://schemas.openxmlformats.org/drawingml/2006/main">
                  <a:graphicData uri="http://schemas.microsoft.com/office/word/2010/wordprocessingShape">
                    <wps:wsp>
                      <wps:cNvSpPr txBox="1"/>
                      <wps:spPr>
                        <a:xfrm>
                          <a:off x="0" y="0"/>
                          <a:ext cx="5114925" cy="258792"/>
                        </a:xfrm>
                        <a:prstGeom prst="rect">
                          <a:avLst/>
                        </a:prstGeom>
                        <a:solidFill>
                          <a:schemeClr val="lt1"/>
                        </a:solidFill>
                        <a:ln w="6350">
                          <a:noFill/>
                        </a:ln>
                      </wps:spPr>
                      <wps:txbx>
                        <w:txbxContent>
                          <w:p w14:paraId="00387631" w14:textId="114A35C7" w:rsidR="00595F4A" w:rsidRPr="00595F4A" w:rsidRDefault="00595F4A" w:rsidP="00595F4A">
                            <w:pPr>
                              <w:rPr>
                                <w:lang w:val="en-GB"/>
                              </w:rPr>
                            </w:pPr>
                            <w:r>
                              <w:rPr>
                                <w:lang w:val="en-GB"/>
                              </w:rPr>
                              <w:t xml:space="preserve">STRANA AKTÍV </w:t>
                            </w:r>
                            <w:r>
                              <w:rPr>
                                <w:lang w:val="en-GB"/>
                              </w:rPr>
                              <w:tab/>
                            </w:r>
                            <w:r>
                              <w:rPr>
                                <w:lang w:val="en-GB"/>
                              </w:rPr>
                              <w:tab/>
                            </w:r>
                            <w:r>
                              <w:rPr>
                                <w:lang w:val="en-GB"/>
                              </w:rPr>
                              <w:tab/>
                              <w:t xml:space="preserve">     SÚVAHA KU DŇU…</w:t>
                            </w:r>
                            <w:r>
                              <w:rPr>
                                <w:lang w:val="en-GB"/>
                              </w:rPr>
                              <w:tab/>
                            </w:r>
                            <w:r>
                              <w:rPr>
                                <w:lang w:val="en-GB"/>
                              </w:rPr>
                              <w:tab/>
                            </w:r>
                            <w:r>
                              <w:rPr>
                                <w:lang w:val="en-GB"/>
                              </w:rPr>
                              <w:tab/>
                              <w:t xml:space="preserve">  STRANA PASÍV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6990163" id="_x0000_t202" coordsize="21600,21600" o:spt="202" path="m,l,21600r21600,l21600,xe">
                <v:stroke joinstyle="miter"/>
                <v:path gradientshapeok="t" o:connecttype="rect"/>
              </v:shapetype>
              <v:shape id="Textové pole 2" o:spid="_x0000_s1026" type="#_x0000_t202" style="position:absolute;margin-left:33.95pt;margin-top:15.6pt;width:402.75pt;height:20.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" fillcolor="white [3201]" stroked="f" strokeweight=".5pt">
                <v:textbox>
                  <w:txbxContent>
                    <w:p w14:paraId="00387631" w14:textId="114A35C7" w:rsidR="00595F4A" w:rsidRPr="00595F4A" w:rsidRDefault="00595F4A" w:rsidP="00595F4A">
                      <w:pPr>
                        <w:rPr>
                          <w:lang w:val="en-GB"/>
                        </w:rPr>
                      </w:pPr>
                      <w:r>
                        <w:rPr>
                          <w:lang w:val="en-GB"/>
                        </w:rPr>
                        <w:t xml:space="preserve">STRANA AKTÍV </w:t>
                      </w:r>
                      <w:r>
                        <w:rPr>
                          <w:lang w:val="en-GB"/>
                        </w:rPr>
                        <w:tab/>
                      </w:r>
                      <w:r>
                        <w:rPr>
                          <w:lang w:val="en-GB"/>
                        </w:rPr>
                        <w:tab/>
                      </w:r>
                      <w:r>
                        <w:rPr>
                          <w:lang w:val="en-GB"/>
                        </w:rPr>
                        <w:tab/>
                        <w:t xml:space="preserve">     SÚVAHA KU DŇU…</w:t>
                      </w:r>
                      <w:r>
                        <w:rPr>
                          <w:lang w:val="en-GB"/>
                        </w:rPr>
                        <w:tab/>
                      </w:r>
                      <w:r>
                        <w:rPr>
                          <w:lang w:val="en-GB"/>
                        </w:rPr>
                        <w:tab/>
                      </w:r>
                      <w:r>
                        <w:rPr>
                          <w:lang w:val="en-GB"/>
                        </w:rPr>
                        <w:tab/>
                        <w:t xml:space="preserve">  STRANA PASÍV</w:t>
                      </w:r>
                    </w:p>
                  </w:txbxContent>
                </v:textbox>
              </v:shape>
            </w:pict>
          </mc:Fallback>
        </mc:AlternateContent>
      </w:r>
    </w:p>
    <w:p w14:paraId="5595FC4A" w14:textId="56F50910" w:rsidR="00595F4A" w:rsidRDefault="00412DF9" w:rsidP="00595F4A">
      <w:pPr>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661312" behindDoc="0" locked="0" layoutInCell="1" allowOverlap="1" wp14:anchorId="05CABE4B" wp14:editId="08FE73D2">
                <wp:simplePos x="0" y="0"/>
                <wp:positionH relativeFrom="column">
                  <wp:posOffset>3090054</wp:posOffset>
                </wp:positionH>
                <wp:positionV relativeFrom="paragraph">
                  <wp:posOffset>210988</wp:posOffset>
                </wp:positionV>
                <wp:extent cx="45073" cy="2784535"/>
                <wp:effectExtent l="19050" t="19050" r="31750" b="15875"/>
                <wp:wrapNone/>
                <wp:docPr id="884868923" name="Rovná spojnica 1"/>
                <wp:cNvGraphicFramePr/>
                <a:graphic xmlns:a="http://schemas.openxmlformats.org/drawingml/2006/main">
                  <a:graphicData uri="http://schemas.microsoft.com/office/word/2010/wordprocessingShape">
                    <wps:wsp>
                      <wps:cNvCnPr/>
                      <wps:spPr>
                        <a:xfrm flipH="1" flipV="1">
                          <a:off x="0" y="0"/>
                          <a:ext cx="45073" cy="278453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DE1AEB" id="Rovná spojnica 1"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3pt,16.6pt" to="246.85pt,2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" strokecolor="black [3200]" strokeweight="3pt">
                <v:stroke joinstyle="miter"/>
              </v:line>
            </w:pict>
          </mc:Fallback>
        </mc:AlternateContent>
      </w:r>
      <w:r w:rsidR="00595F4A">
        <w:rPr>
          <w:rFonts w:ascii="Times New Roman" w:hAnsi="Times New Roman" w:cs="Times New Roman"/>
          <w:noProof/>
          <w:sz w:val="24"/>
          <w:szCs w:val="24"/>
          <w:lang w:val="en-GB"/>
        </w:rPr>
        <mc:AlternateContent>
          <mc:Choice Requires="wps">
            <w:drawing>
              <wp:anchor distT="0" distB="0" distL="114300" distR="114300" simplePos="0" relativeHeight="251664384" behindDoc="0" locked="0" layoutInCell="1" allowOverlap="1" wp14:anchorId="4EEFC1B5" wp14:editId="4996DFD0">
                <wp:simplePos x="0" y="0"/>
                <wp:positionH relativeFrom="column">
                  <wp:posOffset>3140015</wp:posOffset>
                </wp:positionH>
                <wp:positionV relativeFrom="paragraph">
                  <wp:posOffset>321334</wp:posOffset>
                </wp:positionV>
                <wp:extent cx="2406231" cy="2725947"/>
                <wp:effectExtent l="0" t="0" r="0" b="0"/>
                <wp:wrapNone/>
                <wp:docPr id="1201530679" name="Textové pole 4"/>
                <wp:cNvGraphicFramePr/>
                <a:graphic xmlns:a="http://schemas.openxmlformats.org/drawingml/2006/main">
                  <a:graphicData uri="http://schemas.microsoft.com/office/word/2010/wordprocessingShape">
                    <wps:wsp>
                      <wps:cNvSpPr txBox="1"/>
                      <wps:spPr>
                        <a:xfrm>
                          <a:off x="0" y="0"/>
                          <a:ext cx="2406231" cy="2725947"/>
                        </a:xfrm>
                        <a:prstGeom prst="rect">
                          <a:avLst/>
                        </a:prstGeom>
                        <a:solidFill>
                          <a:schemeClr val="lt1"/>
                        </a:solidFill>
                        <a:ln w="6350">
                          <a:noFill/>
                        </a:ln>
                      </wps:spPr>
                      <wps:txbx>
                        <w:txbxContent>
                          <w:p w14:paraId="1E981846" w14:textId="3DF03B57" w:rsidR="00595F4A" w:rsidRDefault="00595F4A">
                            <w:pPr>
                              <w:rPr>
                                <w:b/>
                                <w:bCs/>
                                <w:lang w:val="en-GB"/>
                              </w:rPr>
                            </w:pPr>
                            <w:r>
                              <w:rPr>
                                <w:b/>
                                <w:bCs/>
                                <w:lang w:val="en-GB"/>
                              </w:rPr>
                              <w:t>1. VLASTNÉ IMANIE</w:t>
                            </w:r>
                          </w:p>
                          <w:p w14:paraId="4D5091FE" w14:textId="7A2DE57A" w:rsidR="00595F4A" w:rsidRDefault="00595F4A">
                            <w:pPr>
                              <w:rPr>
                                <w:noProof/>
                                <w:lang w:val="en-GB"/>
                              </w:rPr>
                            </w:pPr>
                            <w:r>
                              <w:rPr>
                                <w:noProof/>
                                <w:lang w:val="en-GB"/>
                              </w:rPr>
                              <w:t>ZI</w:t>
                            </w:r>
                            <w:r>
                              <w:rPr>
                                <w:noProof/>
                                <w:lang w:val="en-GB"/>
                              </w:rPr>
                              <w:br/>
                              <w:t>KF</w:t>
                            </w:r>
                            <w:r>
                              <w:rPr>
                                <w:noProof/>
                                <w:lang w:val="en-GB"/>
                              </w:rPr>
                              <w:br/>
                              <w:t>FzoF</w:t>
                            </w:r>
                          </w:p>
                          <w:p w14:paraId="46DA4952" w14:textId="317BD355" w:rsidR="00595F4A" w:rsidRDefault="00595F4A">
                            <w:pPr>
                              <w:rPr>
                                <w:noProof/>
                                <w:lang w:val="en-GB"/>
                              </w:rPr>
                            </w:pPr>
                            <w:r>
                              <w:rPr>
                                <w:noProof/>
                                <w:lang w:val="en-GB"/>
                              </w:rPr>
                              <w:t>VH m. r.</w:t>
                            </w:r>
                          </w:p>
                          <w:p w14:paraId="70DD1757" w14:textId="71F45F97" w:rsidR="00595F4A" w:rsidRDefault="00595F4A">
                            <w:pPr>
                              <w:rPr>
                                <w:noProof/>
                                <w:lang w:val="en-GB"/>
                              </w:rPr>
                            </w:pPr>
                            <w:r>
                              <w:rPr>
                                <w:noProof/>
                                <w:lang w:val="en-GB"/>
                              </w:rPr>
                              <w:t>VH b. ú. o.</w:t>
                            </w:r>
                          </w:p>
                          <w:p w14:paraId="5ED933BD" w14:textId="53598D87" w:rsidR="00595F4A" w:rsidRDefault="00595F4A">
                            <w:pPr>
                              <w:rPr>
                                <w:b/>
                                <w:bCs/>
                                <w:noProof/>
                                <w:lang w:val="en-GB"/>
                              </w:rPr>
                            </w:pPr>
                            <w:r>
                              <w:rPr>
                                <w:b/>
                                <w:bCs/>
                                <w:noProof/>
                                <w:lang w:val="en-GB"/>
                              </w:rPr>
                              <w:t>2. CUDZIE ZDROJE</w:t>
                            </w:r>
                          </w:p>
                          <w:p w14:paraId="1F06FA9F" w14:textId="16B3DFAA" w:rsidR="00595F4A" w:rsidRDefault="00595F4A">
                            <w:pPr>
                              <w:rPr>
                                <w:noProof/>
                                <w:lang w:val="en-GB"/>
                              </w:rPr>
                            </w:pPr>
                            <w:r>
                              <w:rPr>
                                <w:noProof/>
                                <w:lang w:val="en-GB"/>
                              </w:rPr>
                              <w:t>REZERVY</w:t>
                            </w:r>
                          </w:p>
                          <w:p w14:paraId="21880A98" w14:textId="367D5A46" w:rsidR="00595F4A" w:rsidRDefault="00595F4A">
                            <w:pPr>
                              <w:rPr>
                                <w:noProof/>
                                <w:lang w:val="en-GB"/>
                              </w:rPr>
                            </w:pPr>
                            <w:r>
                              <w:rPr>
                                <w:noProof/>
                                <w:lang w:val="en-GB"/>
                              </w:rPr>
                              <w:t>ZÁV</w:t>
                            </w:r>
                            <w:r w:rsidR="00412DF9" w:rsidRPr="00412DF9">
                              <w:rPr>
                                <w:noProof/>
                                <w:lang w:val="en-GB"/>
                              </w:rPr>
                              <w:t>Ä</w:t>
                            </w:r>
                            <w:r w:rsidR="00412DF9">
                              <w:rPr>
                                <w:noProof/>
                                <w:lang w:val="en-GB"/>
                              </w:rPr>
                              <w:t>ZKY</w:t>
                            </w:r>
                          </w:p>
                          <w:p w14:paraId="630BD13A" w14:textId="1D2EC1E9" w:rsidR="00412DF9" w:rsidRPr="00595F4A" w:rsidRDefault="00412DF9">
                            <w:pPr>
                              <w:rPr>
                                <w:lang w:val="en-GB"/>
                              </w:rPr>
                            </w:pPr>
                            <w:r>
                              <w:rPr>
                                <w:noProof/>
                                <w:lang w:val="en-GB"/>
                              </w:rPr>
                              <w:t>ÚVERY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EFC1B5" id="Textové pole 4" o:spid="_x0000_s1027" type="#_x0000_t202" style="position:absolute;margin-left:247.25pt;margin-top:25.3pt;width:189.45pt;height:214.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" fillcolor="white [3201]" stroked="f" strokeweight=".5pt">
                <v:textbox>
                  <w:txbxContent>
                    <w:p w14:paraId="1E981846" w14:textId="3DF03B57" w:rsidR="00595F4A" w:rsidRDefault="00595F4A">
                      <w:pPr>
                        <w:rPr>
                          <w:b/>
                          <w:bCs/>
                          <w:lang w:val="en-GB"/>
                        </w:rPr>
                      </w:pPr>
                      <w:r>
                        <w:rPr>
                          <w:b/>
                          <w:bCs/>
                          <w:lang w:val="en-GB"/>
                        </w:rPr>
                        <w:t>1. VLASTNÉ IMANIE</w:t>
                      </w:r>
                    </w:p>
                    <w:p w14:paraId="4D5091FE" w14:textId="7A2DE57A" w:rsidR="00595F4A" w:rsidRDefault="00595F4A">
                      <w:pPr>
                        <w:rPr>
                          <w:noProof/>
                          <w:lang w:val="en-GB"/>
                        </w:rPr>
                      </w:pPr>
                      <w:r>
                        <w:rPr>
                          <w:noProof/>
                          <w:lang w:val="en-GB"/>
                        </w:rPr>
                        <w:t>ZI</w:t>
                      </w:r>
                      <w:r>
                        <w:rPr>
                          <w:noProof/>
                          <w:lang w:val="en-GB"/>
                        </w:rPr>
                        <w:br/>
                        <w:t>KF</w:t>
                      </w:r>
                      <w:r>
                        <w:rPr>
                          <w:noProof/>
                          <w:lang w:val="en-GB"/>
                        </w:rPr>
                        <w:br/>
                        <w:t>FzoF</w:t>
                      </w:r>
                    </w:p>
                    <w:p w14:paraId="46DA4952" w14:textId="317BD355" w:rsidR="00595F4A" w:rsidRDefault="00595F4A">
                      <w:pPr>
                        <w:rPr>
                          <w:noProof/>
                          <w:lang w:val="en-GB"/>
                        </w:rPr>
                      </w:pPr>
                      <w:r>
                        <w:rPr>
                          <w:noProof/>
                          <w:lang w:val="en-GB"/>
                        </w:rPr>
                        <w:t>VH m. r.</w:t>
                      </w:r>
                    </w:p>
                    <w:p w14:paraId="70DD1757" w14:textId="71F45F97" w:rsidR="00595F4A" w:rsidRDefault="00595F4A">
                      <w:pPr>
                        <w:rPr>
                          <w:noProof/>
                          <w:lang w:val="en-GB"/>
                        </w:rPr>
                      </w:pPr>
                      <w:r>
                        <w:rPr>
                          <w:noProof/>
                          <w:lang w:val="en-GB"/>
                        </w:rPr>
                        <w:t>VH b. ú. o.</w:t>
                      </w:r>
                    </w:p>
                    <w:p w14:paraId="5ED933BD" w14:textId="53598D87" w:rsidR="00595F4A" w:rsidRDefault="00595F4A">
                      <w:pPr>
                        <w:rPr>
                          <w:b/>
                          <w:bCs/>
                          <w:noProof/>
                          <w:lang w:val="en-GB"/>
                        </w:rPr>
                      </w:pPr>
                      <w:r>
                        <w:rPr>
                          <w:b/>
                          <w:bCs/>
                          <w:noProof/>
                          <w:lang w:val="en-GB"/>
                        </w:rPr>
                        <w:t>2. CUDZIE ZDROJE</w:t>
                      </w:r>
                    </w:p>
                    <w:p w14:paraId="1F06FA9F" w14:textId="16B3DFAA" w:rsidR="00595F4A" w:rsidRDefault="00595F4A">
                      <w:pPr>
                        <w:rPr>
                          <w:noProof/>
                          <w:lang w:val="en-GB"/>
                        </w:rPr>
                      </w:pPr>
                      <w:r>
                        <w:rPr>
                          <w:noProof/>
                          <w:lang w:val="en-GB"/>
                        </w:rPr>
                        <w:t>REZERVY</w:t>
                      </w:r>
                    </w:p>
                    <w:p w14:paraId="21880A98" w14:textId="367D5A46" w:rsidR="00595F4A" w:rsidRDefault="00595F4A">
                      <w:pPr>
                        <w:rPr>
                          <w:noProof/>
                          <w:lang w:val="en-GB"/>
                        </w:rPr>
                      </w:pPr>
                      <w:r>
                        <w:rPr>
                          <w:noProof/>
                          <w:lang w:val="en-GB"/>
                        </w:rPr>
                        <w:t>ZÁV</w:t>
                      </w:r>
                      <w:r w:rsidR="00412DF9" w:rsidRPr="00412DF9">
                        <w:rPr>
                          <w:noProof/>
                          <w:lang w:val="en-GB"/>
                        </w:rPr>
                        <w:t>Ä</w:t>
                      </w:r>
                      <w:r w:rsidR="00412DF9">
                        <w:rPr>
                          <w:noProof/>
                          <w:lang w:val="en-GB"/>
                        </w:rPr>
                        <w:t>ZKY</w:t>
                      </w:r>
                    </w:p>
                    <w:p w14:paraId="630BD13A" w14:textId="1D2EC1E9" w:rsidR="00412DF9" w:rsidRPr="00595F4A" w:rsidRDefault="00412DF9">
                      <w:pPr>
                        <w:rPr>
                          <w:lang w:val="en-GB"/>
                        </w:rPr>
                      </w:pPr>
                      <w:r>
                        <w:rPr>
                          <w:noProof/>
                          <w:lang w:val="en-GB"/>
                        </w:rPr>
                        <w:t>ÚVERY</w:t>
                      </w:r>
                    </w:p>
                  </w:txbxContent>
                </v:textbox>
              </v:shape>
            </w:pict>
          </mc:Fallback>
        </mc:AlternateContent>
      </w:r>
      <w:r w:rsidR="00595F4A">
        <w:rPr>
          <w:rFonts w:ascii="Times New Roman" w:hAnsi="Times New Roman" w:cs="Times New Roman"/>
          <w:noProof/>
          <w:sz w:val="24"/>
          <w:szCs w:val="24"/>
          <w:lang w:val="en-GB"/>
        </w:rPr>
        <mc:AlternateContent>
          <mc:Choice Requires="wps">
            <w:drawing>
              <wp:anchor distT="0" distB="0" distL="114300" distR="114300" simplePos="0" relativeHeight="251663360" behindDoc="0" locked="0" layoutInCell="1" allowOverlap="1" wp14:anchorId="1C66EE4D" wp14:editId="1D7DB323">
                <wp:simplePos x="0" y="0"/>
                <wp:positionH relativeFrom="column">
                  <wp:posOffset>431321</wp:posOffset>
                </wp:positionH>
                <wp:positionV relativeFrom="paragraph">
                  <wp:posOffset>321334</wp:posOffset>
                </wp:positionV>
                <wp:extent cx="2613660" cy="2389517"/>
                <wp:effectExtent l="0" t="0" r="0" b="0"/>
                <wp:wrapNone/>
                <wp:docPr id="829272010" name="Textové pole 3"/>
                <wp:cNvGraphicFramePr/>
                <a:graphic xmlns:a="http://schemas.openxmlformats.org/drawingml/2006/main">
                  <a:graphicData uri="http://schemas.microsoft.com/office/word/2010/wordprocessingShape">
                    <wps:wsp>
                      <wps:cNvSpPr txBox="1"/>
                      <wps:spPr>
                        <a:xfrm>
                          <a:off x="0" y="0"/>
                          <a:ext cx="2613660" cy="2389517"/>
                        </a:xfrm>
                        <a:prstGeom prst="rect">
                          <a:avLst/>
                        </a:prstGeom>
                        <a:solidFill>
                          <a:schemeClr val="lt1"/>
                        </a:solidFill>
                        <a:ln w="6350">
                          <a:noFill/>
                        </a:ln>
                      </wps:spPr>
                      <wps:txbx>
                        <w:txbxContent>
                          <w:p w14:paraId="45EE2740" w14:textId="1C8B1B99" w:rsidR="00595F4A" w:rsidRDefault="00595F4A">
                            <w:pPr>
                              <w:rPr>
                                <w:b/>
                                <w:bCs/>
                                <w:lang w:val="en-GB"/>
                              </w:rPr>
                            </w:pPr>
                            <w:r w:rsidRPr="00595F4A">
                              <w:rPr>
                                <w:b/>
                                <w:bCs/>
                                <w:lang w:val="en-GB"/>
                              </w:rPr>
                              <w:t>1. NEOBEŽNÝ MAJETOK</w:t>
                            </w:r>
                          </w:p>
                          <w:p w14:paraId="0224C017" w14:textId="533AA5E6" w:rsidR="00595F4A" w:rsidRPr="00595F4A" w:rsidRDefault="00595F4A">
                            <w:pPr>
                              <w:rPr>
                                <w:lang w:val="en-GB"/>
                              </w:rPr>
                            </w:pPr>
                            <w:r w:rsidRPr="00595F4A">
                              <w:rPr>
                                <w:lang w:val="en-GB"/>
                              </w:rPr>
                              <w:t>DNM</w:t>
                            </w:r>
                          </w:p>
                          <w:p w14:paraId="41CA2761" w14:textId="5D399414" w:rsidR="00595F4A" w:rsidRPr="00595F4A" w:rsidRDefault="00595F4A">
                            <w:pPr>
                              <w:rPr>
                                <w:lang w:val="en-GB"/>
                              </w:rPr>
                            </w:pPr>
                            <w:r w:rsidRPr="00595F4A">
                              <w:rPr>
                                <w:lang w:val="en-GB"/>
                              </w:rPr>
                              <w:t>DHM</w:t>
                            </w:r>
                          </w:p>
                          <w:p w14:paraId="6E281C72" w14:textId="6AB39967" w:rsidR="00595F4A" w:rsidRDefault="00595F4A">
                            <w:pPr>
                              <w:rPr>
                                <w:lang w:val="en-GB"/>
                              </w:rPr>
                            </w:pPr>
                            <w:r w:rsidRPr="00595F4A">
                              <w:rPr>
                                <w:lang w:val="en-GB"/>
                              </w:rPr>
                              <w:t>DFM</w:t>
                            </w:r>
                          </w:p>
                          <w:p w14:paraId="3227A23B" w14:textId="5273BEA0" w:rsidR="00595F4A" w:rsidRDefault="00595F4A">
                            <w:pPr>
                              <w:rPr>
                                <w:b/>
                                <w:bCs/>
                                <w:lang w:val="en-GB"/>
                              </w:rPr>
                            </w:pPr>
                            <w:r>
                              <w:rPr>
                                <w:b/>
                                <w:bCs/>
                                <w:lang w:val="en-GB"/>
                              </w:rPr>
                              <w:t>2. ONEŽNÝ MAJETOK</w:t>
                            </w:r>
                          </w:p>
                          <w:p w14:paraId="6155670A" w14:textId="2C90D7BF" w:rsidR="00595F4A" w:rsidRDefault="00595F4A">
                            <w:pPr>
                              <w:rPr>
                                <w:lang w:val="en-GB"/>
                              </w:rPr>
                            </w:pPr>
                            <w:r>
                              <w:rPr>
                                <w:lang w:val="en-GB"/>
                              </w:rPr>
                              <w:t>ZÁSOBY</w:t>
                            </w:r>
                          </w:p>
                          <w:p w14:paraId="723D9888" w14:textId="25541B0B" w:rsidR="00595F4A" w:rsidRDefault="00595F4A">
                            <w:pPr>
                              <w:rPr>
                                <w:lang w:val="en-GB"/>
                              </w:rPr>
                            </w:pPr>
                            <w:r>
                              <w:rPr>
                                <w:lang w:val="en-GB"/>
                              </w:rPr>
                              <w:t>POHĽADÁVK</w:t>
                            </w:r>
                          </w:p>
                          <w:p w14:paraId="1D38937C" w14:textId="2F255589" w:rsidR="00595F4A" w:rsidRPr="00595F4A" w:rsidRDefault="00595F4A">
                            <w:pPr>
                              <w:rPr>
                                <w:lang w:val="en-GB"/>
                              </w:rPr>
                            </w:pPr>
                            <w:r>
                              <w:rPr>
                                <w:lang w:val="en-GB"/>
                              </w:rPr>
                              <w:t>KFM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66EE4D" id="Textové pole 3" o:spid="_x0000_s1028" type="#_x0000_t202" style="position:absolute;margin-left:33.95pt;margin-top:25.3pt;width:205.8pt;height:188.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" fillcolor="white [3201]" stroked="f" strokeweight=".5pt">
                <v:textbox>
                  <w:txbxContent>
                    <w:p w14:paraId="45EE2740" w14:textId="1C8B1B99" w:rsidR="00595F4A" w:rsidRDefault="00595F4A">
                      <w:pPr>
                        <w:rPr>
                          <w:b/>
                          <w:bCs/>
                          <w:lang w:val="en-GB"/>
                        </w:rPr>
                      </w:pPr>
                      <w:r w:rsidRPr="00595F4A">
                        <w:rPr>
                          <w:b/>
                          <w:bCs/>
                          <w:lang w:val="en-GB"/>
                        </w:rPr>
                        <w:t>1. NEOBEŽNÝ MAJETOK</w:t>
                      </w:r>
                    </w:p>
                    <w:p w14:paraId="0224C017" w14:textId="533AA5E6" w:rsidR="00595F4A" w:rsidRPr="00595F4A" w:rsidRDefault="00595F4A">
                      <w:pPr>
                        <w:rPr>
                          <w:lang w:val="en-GB"/>
                        </w:rPr>
                      </w:pPr>
                      <w:r w:rsidRPr="00595F4A">
                        <w:rPr>
                          <w:lang w:val="en-GB"/>
                        </w:rPr>
                        <w:t>DNM</w:t>
                      </w:r>
                    </w:p>
                    <w:p w14:paraId="41CA2761" w14:textId="5D399414" w:rsidR="00595F4A" w:rsidRPr="00595F4A" w:rsidRDefault="00595F4A">
                      <w:pPr>
                        <w:rPr>
                          <w:lang w:val="en-GB"/>
                        </w:rPr>
                      </w:pPr>
                      <w:r w:rsidRPr="00595F4A">
                        <w:rPr>
                          <w:lang w:val="en-GB"/>
                        </w:rPr>
                        <w:t>DHM</w:t>
                      </w:r>
                    </w:p>
                    <w:p w14:paraId="6E281C72" w14:textId="6AB39967" w:rsidR="00595F4A" w:rsidRDefault="00595F4A">
                      <w:pPr>
                        <w:rPr>
                          <w:lang w:val="en-GB"/>
                        </w:rPr>
                      </w:pPr>
                      <w:r w:rsidRPr="00595F4A">
                        <w:rPr>
                          <w:lang w:val="en-GB"/>
                        </w:rPr>
                        <w:t>DFM</w:t>
                      </w:r>
                    </w:p>
                    <w:p w14:paraId="3227A23B" w14:textId="5273BEA0" w:rsidR="00595F4A" w:rsidRDefault="00595F4A">
                      <w:pPr>
                        <w:rPr>
                          <w:b/>
                          <w:bCs/>
                          <w:lang w:val="en-GB"/>
                        </w:rPr>
                      </w:pPr>
                      <w:r>
                        <w:rPr>
                          <w:b/>
                          <w:bCs/>
                          <w:lang w:val="en-GB"/>
                        </w:rPr>
                        <w:t>2. ONEŽNÝ MAJETOK</w:t>
                      </w:r>
                    </w:p>
                    <w:p w14:paraId="6155670A" w14:textId="2C90D7BF" w:rsidR="00595F4A" w:rsidRDefault="00595F4A">
                      <w:pPr>
                        <w:rPr>
                          <w:lang w:val="en-GB"/>
                        </w:rPr>
                      </w:pPr>
                      <w:r>
                        <w:rPr>
                          <w:lang w:val="en-GB"/>
                        </w:rPr>
                        <w:t>ZÁSOBY</w:t>
                      </w:r>
                    </w:p>
                    <w:p w14:paraId="723D9888" w14:textId="25541B0B" w:rsidR="00595F4A" w:rsidRDefault="00595F4A">
                      <w:pPr>
                        <w:rPr>
                          <w:lang w:val="en-GB"/>
                        </w:rPr>
                      </w:pPr>
                      <w:r>
                        <w:rPr>
                          <w:lang w:val="en-GB"/>
                        </w:rPr>
                        <w:t>POHĽADÁVK</w:t>
                      </w:r>
                    </w:p>
                    <w:p w14:paraId="1D38937C" w14:textId="2F255589" w:rsidR="00595F4A" w:rsidRPr="00595F4A" w:rsidRDefault="00595F4A">
                      <w:pPr>
                        <w:rPr>
                          <w:lang w:val="en-GB"/>
                        </w:rPr>
                      </w:pPr>
                      <w:r>
                        <w:rPr>
                          <w:lang w:val="en-GB"/>
                        </w:rPr>
                        <w:t>KFM</w:t>
                      </w:r>
                    </w:p>
                  </w:txbxContent>
                </v:textbox>
              </v:shape>
            </w:pict>
          </mc:Fallback>
        </mc:AlternateContent>
      </w:r>
      <w:r w:rsidR="00595F4A">
        <w:rPr>
          <w:rFonts w:ascii="Times New Roman" w:hAnsi="Times New Roman" w:cs="Times New Roman"/>
          <w:noProof/>
          <w:sz w:val="24"/>
          <w:szCs w:val="24"/>
          <w:lang w:val="en-GB"/>
        </w:rPr>
        <mc:AlternateContent>
          <mc:Choice Requires="wps">
            <w:drawing>
              <wp:anchor distT="0" distB="0" distL="114300" distR="114300" simplePos="0" relativeHeight="251659264" behindDoc="0" locked="0" layoutInCell="1" allowOverlap="1" wp14:anchorId="75EC0252" wp14:editId="17ECFE47">
                <wp:simplePos x="0" y="0"/>
                <wp:positionH relativeFrom="column">
                  <wp:posOffset>431321</wp:posOffset>
                </wp:positionH>
                <wp:positionV relativeFrom="paragraph">
                  <wp:posOffset>209191</wp:posOffset>
                </wp:positionV>
                <wp:extent cx="5115464" cy="0"/>
                <wp:effectExtent l="0" t="19050" r="28575" b="19050"/>
                <wp:wrapNone/>
                <wp:docPr id="943807207" name="Rovná spojnica 1"/>
                <wp:cNvGraphicFramePr/>
                <a:graphic xmlns:a="http://schemas.openxmlformats.org/drawingml/2006/main">
                  <a:graphicData uri="http://schemas.microsoft.com/office/word/2010/wordprocessingShape">
                    <wps:wsp>
                      <wps:cNvCnPr/>
                      <wps:spPr>
                        <a:xfrm>
                          <a:off x="0" y="0"/>
                          <a:ext cx="5115464"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5EC23C" id="Rovná spojnica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95pt,16.45pt" to="436.7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" strokecolor="black [3200]" strokeweight="3pt">
                <v:stroke joinstyle="miter"/>
              </v:line>
            </w:pict>
          </mc:Fallback>
        </mc:AlternateContent>
      </w:r>
    </w:p>
    <w:p w14:paraId="1C48BBD8" w14:textId="77777777" w:rsidR="00412DF9" w:rsidRDefault="00412DF9" w:rsidP="00595F4A">
      <w:pPr>
        <w:rPr>
          <w:rFonts w:ascii="Times New Roman" w:hAnsi="Times New Roman" w:cs="Times New Roman"/>
          <w:sz w:val="24"/>
          <w:szCs w:val="24"/>
          <w:lang w:val="en-GB"/>
        </w:rPr>
      </w:pPr>
    </w:p>
    <w:p w14:paraId="1B4DC6E7" w14:textId="77777777" w:rsidR="00412DF9" w:rsidRDefault="00412DF9" w:rsidP="00595F4A">
      <w:pPr>
        <w:rPr>
          <w:rFonts w:ascii="Times New Roman" w:hAnsi="Times New Roman" w:cs="Times New Roman"/>
          <w:sz w:val="24"/>
          <w:szCs w:val="24"/>
          <w:lang w:val="en-GB"/>
        </w:rPr>
      </w:pPr>
    </w:p>
    <w:p w14:paraId="17C46987" w14:textId="77777777" w:rsidR="00412DF9" w:rsidRDefault="00412DF9" w:rsidP="00595F4A">
      <w:pPr>
        <w:rPr>
          <w:rFonts w:ascii="Times New Roman" w:hAnsi="Times New Roman" w:cs="Times New Roman"/>
          <w:sz w:val="24"/>
          <w:szCs w:val="24"/>
          <w:lang w:val="en-GB"/>
        </w:rPr>
      </w:pPr>
    </w:p>
    <w:p w14:paraId="5DFDE644" w14:textId="77777777" w:rsidR="00412DF9" w:rsidRDefault="00412DF9" w:rsidP="00595F4A">
      <w:pPr>
        <w:rPr>
          <w:rFonts w:ascii="Times New Roman" w:hAnsi="Times New Roman" w:cs="Times New Roman"/>
          <w:sz w:val="24"/>
          <w:szCs w:val="24"/>
          <w:lang w:val="en-GB"/>
        </w:rPr>
      </w:pPr>
    </w:p>
    <w:p w14:paraId="3BCCC880" w14:textId="77777777" w:rsidR="00412DF9" w:rsidRDefault="00412DF9" w:rsidP="00595F4A">
      <w:pPr>
        <w:rPr>
          <w:rFonts w:ascii="Times New Roman" w:hAnsi="Times New Roman" w:cs="Times New Roman"/>
          <w:sz w:val="24"/>
          <w:szCs w:val="24"/>
          <w:lang w:val="en-GB"/>
        </w:rPr>
      </w:pPr>
    </w:p>
    <w:p w14:paraId="0EF9B256" w14:textId="77777777" w:rsidR="00412DF9" w:rsidRDefault="00412DF9" w:rsidP="00595F4A">
      <w:pPr>
        <w:rPr>
          <w:rFonts w:ascii="Times New Roman" w:hAnsi="Times New Roman" w:cs="Times New Roman"/>
          <w:sz w:val="24"/>
          <w:szCs w:val="24"/>
          <w:lang w:val="en-GB"/>
        </w:rPr>
      </w:pPr>
    </w:p>
    <w:p w14:paraId="2AA70811" w14:textId="77777777" w:rsidR="00412DF9" w:rsidRDefault="00412DF9" w:rsidP="00595F4A">
      <w:pPr>
        <w:rPr>
          <w:rFonts w:ascii="Times New Roman" w:hAnsi="Times New Roman" w:cs="Times New Roman"/>
          <w:sz w:val="24"/>
          <w:szCs w:val="24"/>
          <w:lang w:val="en-GB"/>
        </w:rPr>
      </w:pPr>
    </w:p>
    <w:p w14:paraId="7B222BCD" w14:textId="77777777" w:rsidR="00412DF9" w:rsidRDefault="00412DF9" w:rsidP="00595F4A">
      <w:pPr>
        <w:rPr>
          <w:rFonts w:ascii="Times New Roman" w:hAnsi="Times New Roman" w:cs="Times New Roman"/>
          <w:sz w:val="24"/>
          <w:szCs w:val="24"/>
          <w:lang w:val="en-GB"/>
        </w:rPr>
      </w:pPr>
    </w:p>
    <w:p w14:paraId="70AF7ED6" w14:textId="77777777" w:rsidR="00412DF9" w:rsidRDefault="00412DF9" w:rsidP="00595F4A">
      <w:pPr>
        <w:rPr>
          <w:rFonts w:ascii="Times New Roman" w:hAnsi="Times New Roman" w:cs="Times New Roman"/>
          <w:sz w:val="24"/>
          <w:szCs w:val="24"/>
          <w:lang w:val="en-GB"/>
        </w:rPr>
      </w:pPr>
    </w:p>
    <w:p w14:paraId="378449A0" w14:textId="77777777" w:rsidR="00412DF9" w:rsidRDefault="00412DF9" w:rsidP="00595F4A">
      <w:pPr>
        <w:rPr>
          <w:rFonts w:ascii="Times New Roman" w:hAnsi="Times New Roman" w:cs="Times New Roman"/>
          <w:sz w:val="24"/>
          <w:szCs w:val="24"/>
          <w:lang w:val="en-GB"/>
        </w:rPr>
      </w:pPr>
    </w:p>
    <w:p w14:paraId="0B7592D0" w14:textId="77777777" w:rsidR="00412DF9" w:rsidRPr="00412DF9" w:rsidRDefault="00412DF9">
      <w:pPr>
        <w:numPr>
          <w:ilvl w:val="0"/>
          <w:numId w:val="21"/>
        </w:numPr>
        <w:rPr>
          <w:rFonts w:ascii="Times New Roman" w:hAnsi="Times New Roman" w:cs="Times New Roman"/>
          <w:sz w:val="28"/>
          <w:szCs w:val="28"/>
        </w:rPr>
      </w:pPr>
      <w:r w:rsidRPr="00412DF9">
        <w:rPr>
          <w:rFonts w:ascii="Times New Roman" w:hAnsi="Times New Roman" w:cs="Times New Roman"/>
          <w:sz w:val="28"/>
          <w:szCs w:val="28"/>
          <w:lang w:val="en-US"/>
        </w:rPr>
        <w:t xml:space="preserve">Súvahový deň </w:t>
      </w:r>
    </w:p>
    <w:p w14:paraId="388DED3C" w14:textId="2BBD66DA" w:rsidR="00412DF9" w:rsidRPr="00412DF9" w:rsidRDefault="00412DF9">
      <w:pPr>
        <w:numPr>
          <w:ilvl w:val="1"/>
          <w:numId w:val="21"/>
        </w:numPr>
        <w:rPr>
          <w:rFonts w:ascii="Times New Roman" w:hAnsi="Times New Roman" w:cs="Times New Roman"/>
          <w:sz w:val="28"/>
          <w:szCs w:val="28"/>
        </w:rPr>
      </w:pPr>
      <w:r w:rsidRPr="00412DF9">
        <w:rPr>
          <w:rFonts w:ascii="Times New Roman" w:hAnsi="Times New Roman" w:cs="Times New Roman"/>
          <w:sz w:val="28"/>
          <w:szCs w:val="28"/>
          <w:lang w:val="en-US"/>
        </w:rPr>
        <w:t>Deň, ku ktorému sa zostavuje súvaha,</w:t>
      </w:r>
    </w:p>
    <w:p w14:paraId="3F5ECB26" w14:textId="77777777" w:rsidR="00412DF9" w:rsidRPr="00412DF9" w:rsidRDefault="00412DF9">
      <w:pPr>
        <w:numPr>
          <w:ilvl w:val="1"/>
          <w:numId w:val="21"/>
        </w:numPr>
        <w:rPr>
          <w:rFonts w:ascii="Times New Roman" w:hAnsi="Times New Roman" w:cs="Times New Roman"/>
          <w:sz w:val="28"/>
          <w:szCs w:val="28"/>
        </w:rPr>
      </w:pPr>
      <w:r w:rsidRPr="00412DF9">
        <w:rPr>
          <w:rFonts w:ascii="Times New Roman" w:hAnsi="Times New Roman" w:cs="Times New Roman"/>
          <w:sz w:val="28"/>
          <w:szCs w:val="28"/>
          <w:lang w:val="en-US"/>
        </w:rPr>
        <w:t>Ide obvykle o posledný deň ÚO (deň zostavenia účtovnej závierky)</w:t>
      </w:r>
    </w:p>
    <w:p w14:paraId="50878C33" w14:textId="712F51B7" w:rsidR="00412DF9" w:rsidRPr="00412DF9" w:rsidRDefault="00412DF9">
      <w:pPr>
        <w:numPr>
          <w:ilvl w:val="0"/>
          <w:numId w:val="21"/>
        </w:numPr>
        <w:rPr>
          <w:rFonts w:ascii="Times New Roman" w:hAnsi="Times New Roman" w:cs="Times New Roman"/>
          <w:sz w:val="28"/>
          <w:szCs w:val="28"/>
        </w:rPr>
      </w:pPr>
      <w:r w:rsidRPr="00412DF9">
        <w:rPr>
          <w:rFonts w:ascii="Times New Roman" w:hAnsi="Times New Roman" w:cs="Times New Roman"/>
          <w:sz w:val="28"/>
          <w:szCs w:val="28"/>
          <w:lang w:val="en-US"/>
        </w:rPr>
        <w:t>Súvahová položka</w:t>
      </w:r>
    </w:p>
    <w:p w14:paraId="7B1A5D6F" w14:textId="13C53858" w:rsidR="00412DF9" w:rsidRPr="00412DF9" w:rsidRDefault="00412DF9">
      <w:pPr>
        <w:numPr>
          <w:ilvl w:val="1"/>
          <w:numId w:val="21"/>
        </w:numPr>
        <w:rPr>
          <w:rFonts w:ascii="Times New Roman" w:hAnsi="Times New Roman" w:cs="Times New Roman"/>
          <w:sz w:val="28"/>
          <w:szCs w:val="28"/>
        </w:rPr>
      </w:pPr>
      <w:r w:rsidRPr="00412DF9">
        <w:rPr>
          <w:rFonts w:ascii="Times New Roman" w:hAnsi="Times New Roman" w:cs="Times New Roman"/>
          <w:sz w:val="28"/>
          <w:szCs w:val="28"/>
          <w:lang w:val="en-US"/>
        </w:rPr>
        <w:t>MAJ alebo ZDR uvedený v súvahe s konkrétnym názvom a sumou</w:t>
      </w:r>
    </w:p>
    <w:p w14:paraId="5C05128E" w14:textId="77777777" w:rsidR="00412DF9" w:rsidRPr="00412DF9" w:rsidRDefault="00412DF9">
      <w:pPr>
        <w:numPr>
          <w:ilvl w:val="0"/>
          <w:numId w:val="21"/>
        </w:numPr>
        <w:rPr>
          <w:rFonts w:ascii="Times New Roman" w:hAnsi="Times New Roman" w:cs="Times New Roman"/>
          <w:sz w:val="28"/>
          <w:szCs w:val="28"/>
        </w:rPr>
      </w:pPr>
      <w:r w:rsidRPr="00412DF9">
        <w:rPr>
          <w:rFonts w:ascii="Times New Roman" w:hAnsi="Times New Roman" w:cs="Times New Roman"/>
          <w:sz w:val="28"/>
          <w:szCs w:val="28"/>
          <w:lang w:val="en-US"/>
        </w:rPr>
        <w:t xml:space="preserve">Súvahový stav </w:t>
      </w:r>
    </w:p>
    <w:p w14:paraId="23739243" w14:textId="748BC8E5" w:rsidR="00412DF9" w:rsidRDefault="00412DF9">
      <w:pPr>
        <w:numPr>
          <w:ilvl w:val="1"/>
          <w:numId w:val="21"/>
        </w:numPr>
        <w:rPr>
          <w:rFonts w:ascii="Times New Roman" w:hAnsi="Times New Roman" w:cs="Times New Roman"/>
          <w:sz w:val="28"/>
          <w:szCs w:val="28"/>
        </w:rPr>
      </w:pPr>
      <w:r w:rsidRPr="00412DF9">
        <w:rPr>
          <w:rFonts w:ascii="Times New Roman" w:hAnsi="Times New Roman" w:cs="Times New Roman"/>
          <w:sz w:val="28"/>
          <w:szCs w:val="28"/>
          <w:lang w:val="en-US"/>
        </w:rPr>
        <w:t>Len peňažné vyjadrenie</w:t>
      </w:r>
    </w:p>
    <w:p w14:paraId="5930E5AA" w14:textId="77777777" w:rsidR="00412DF9" w:rsidRDefault="00412DF9" w:rsidP="00412DF9">
      <w:pPr>
        <w:ind w:left="1080"/>
        <w:jc w:val="center"/>
        <w:rPr>
          <w:rFonts w:ascii="Times New Roman" w:hAnsi="Times New Roman" w:cs="Times New Roman"/>
          <w:sz w:val="36"/>
          <w:szCs w:val="36"/>
        </w:rPr>
      </w:pPr>
    </w:p>
    <w:p w14:paraId="2626D89D" w14:textId="77777777" w:rsidR="00412DF9" w:rsidRDefault="00412DF9" w:rsidP="00412DF9">
      <w:pPr>
        <w:ind w:left="1080"/>
        <w:jc w:val="center"/>
        <w:rPr>
          <w:rFonts w:ascii="Times New Roman" w:hAnsi="Times New Roman" w:cs="Times New Roman"/>
          <w:sz w:val="36"/>
          <w:szCs w:val="36"/>
        </w:rPr>
      </w:pPr>
    </w:p>
    <w:p w14:paraId="26CDE45C" w14:textId="77777777" w:rsidR="00412DF9" w:rsidRDefault="00412DF9" w:rsidP="00412DF9">
      <w:pPr>
        <w:ind w:left="1080"/>
        <w:jc w:val="center"/>
        <w:rPr>
          <w:rFonts w:ascii="Times New Roman" w:hAnsi="Times New Roman" w:cs="Times New Roman"/>
          <w:sz w:val="36"/>
          <w:szCs w:val="36"/>
        </w:rPr>
      </w:pPr>
    </w:p>
    <w:p w14:paraId="6A2292D2" w14:textId="3B50D37B" w:rsidR="00412DF9" w:rsidRDefault="00412DF9" w:rsidP="00412DF9">
      <w:pPr>
        <w:ind w:left="1080"/>
        <w:jc w:val="center"/>
        <w:rPr>
          <w:rFonts w:ascii="Times New Roman" w:hAnsi="Times New Roman" w:cs="Times New Roman"/>
          <w:sz w:val="36"/>
          <w:szCs w:val="36"/>
        </w:rPr>
      </w:pPr>
      <w:r w:rsidRPr="00412DF9">
        <w:rPr>
          <w:rFonts w:ascii="Times New Roman" w:hAnsi="Times New Roman" w:cs="Times New Roman"/>
          <w:sz w:val="36"/>
          <w:szCs w:val="36"/>
        </w:rPr>
        <w:lastRenderedPageBreak/>
        <w:t>3.1.2 Druhy súvah</w:t>
      </w:r>
    </w:p>
    <w:p w14:paraId="59C15AAA" w14:textId="55EA9DA3" w:rsidR="00412DF9" w:rsidRPr="00412DF9" w:rsidRDefault="00412DF9">
      <w:pPr>
        <w:pStyle w:val="Odsekzoznamu"/>
        <w:numPr>
          <w:ilvl w:val="0"/>
          <w:numId w:val="22"/>
        </w:numPr>
        <w:rPr>
          <w:rFonts w:ascii="Times New Roman" w:hAnsi="Times New Roman" w:cs="Times New Roman"/>
          <w:sz w:val="28"/>
          <w:szCs w:val="28"/>
        </w:rPr>
      </w:pPr>
      <w:r>
        <w:rPr>
          <w:rFonts w:ascii="Times New Roman" w:hAnsi="Times New Roman" w:cs="Times New Roman"/>
          <w:sz w:val="28"/>
          <w:szCs w:val="28"/>
          <w:lang w:val="en-US"/>
        </w:rPr>
        <w:t>Z časového hľadiska</w:t>
      </w:r>
    </w:p>
    <w:p w14:paraId="74E024A2" w14:textId="1BE35281" w:rsidR="00412DF9" w:rsidRPr="00412DF9" w:rsidRDefault="00412DF9">
      <w:pPr>
        <w:numPr>
          <w:ilvl w:val="1"/>
          <w:numId w:val="22"/>
        </w:numPr>
        <w:rPr>
          <w:rFonts w:ascii="Times New Roman" w:hAnsi="Times New Roman" w:cs="Times New Roman"/>
          <w:sz w:val="28"/>
          <w:szCs w:val="28"/>
        </w:rPr>
      </w:pPr>
      <w:r>
        <w:rPr>
          <w:rFonts w:ascii="Times New Roman" w:hAnsi="Times New Roman" w:cs="Times New Roman"/>
          <w:sz w:val="28"/>
          <w:szCs w:val="28"/>
          <w:lang w:val="en-US"/>
        </w:rPr>
        <w:t>Riadna</w:t>
      </w:r>
      <w:r w:rsidRPr="00412DF9">
        <w:rPr>
          <w:rFonts w:ascii="Times New Roman" w:hAnsi="Times New Roman" w:cs="Times New Roman"/>
          <w:b/>
          <w:bCs/>
          <w:sz w:val="28"/>
          <w:szCs w:val="28"/>
          <w:lang w:val="en-US"/>
        </w:rPr>
        <w:t xml:space="preserve"> </w:t>
      </w:r>
    </w:p>
    <w:p w14:paraId="7B1A2B06" w14:textId="37C3FD7B" w:rsidR="00412DF9" w:rsidRPr="00412DF9" w:rsidRDefault="00412DF9">
      <w:pPr>
        <w:numPr>
          <w:ilvl w:val="2"/>
          <w:numId w:val="22"/>
        </w:numPr>
        <w:rPr>
          <w:rFonts w:ascii="Times New Roman" w:hAnsi="Times New Roman" w:cs="Times New Roman"/>
          <w:sz w:val="28"/>
          <w:szCs w:val="28"/>
        </w:rPr>
      </w:pPr>
      <w:r w:rsidRPr="00412DF9">
        <w:rPr>
          <w:rFonts w:ascii="Times New Roman" w:hAnsi="Times New Roman" w:cs="Times New Roman"/>
          <w:sz w:val="28"/>
          <w:szCs w:val="28"/>
          <w:lang w:val="en-US"/>
        </w:rPr>
        <w:t>k poslednému dňu ÚO</w:t>
      </w:r>
    </w:p>
    <w:p w14:paraId="7F01C737" w14:textId="1E17B38C" w:rsidR="00412DF9" w:rsidRPr="00412DF9" w:rsidRDefault="004D127B">
      <w:pPr>
        <w:numPr>
          <w:ilvl w:val="1"/>
          <w:numId w:val="22"/>
        </w:numPr>
        <w:rPr>
          <w:rFonts w:ascii="Times New Roman" w:hAnsi="Times New Roman" w:cs="Times New Roman"/>
          <w:sz w:val="28"/>
          <w:szCs w:val="28"/>
        </w:rPr>
      </w:pPr>
      <w:r w:rsidRPr="004D127B">
        <w:rPr>
          <w:rFonts w:ascii="Times New Roman" w:hAnsi="Times New Roman" w:cs="Times New Roman"/>
          <w:sz w:val="28"/>
          <w:szCs w:val="28"/>
          <w:lang w:val="en-US"/>
        </w:rPr>
        <w:t>Mimoriadna</w:t>
      </w:r>
    </w:p>
    <w:p w14:paraId="4BDFFB68" w14:textId="77777777" w:rsidR="004D127B" w:rsidRDefault="004D127B">
      <w:pPr>
        <w:numPr>
          <w:ilvl w:val="2"/>
          <w:numId w:val="22"/>
        </w:numPr>
        <w:rPr>
          <w:rFonts w:ascii="Times New Roman" w:hAnsi="Times New Roman" w:cs="Times New Roman"/>
          <w:sz w:val="28"/>
          <w:szCs w:val="28"/>
        </w:rPr>
      </w:pPr>
      <w:r>
        <w:rPr>
          <w:rFonts w:ascii="Times New Roman" w:hAnsi="Times New Roman" w:cs="Times New Roman"/>
          <w:sz w:val="28"/>
          <w:szCs w:val="28"/>
          <w:lang w:val="en-US"/>
        </w:rPr>
        <w:t>O</w:t>
      </w:r>
      <w:r w:rsidR="00412DF9" w:rsidRPr="00412DF9">
        <w:rPr>
          <w:rFonts w:ascii="Times New Roman" w:hAnsi="Times New Roman" w:cs="Times New Roman"/>
          <w:sz w:val="28"/>
          <w:szCs w:val="28"/>
          <w:lang w:val="en-US"/>
        </w:rPr>
        <w:t xml:space="preserve">tváracia -  vznik ÚJ, </w:t>
      </w:r>
    </w:p>
    <w:p w14:paraId="0028A947" w14:textId="77777777" w:rsidR="004D127B" w:rsidRPr="004D127B" w:rsidRDefault="004D127B">
      <w:pPr>
        <w:numPr>
          <w:ilvl w:val="2"/>
          <w:numId w:val="22"/>
        </w:numPr>
        <w:rPr>
          <w:rFonts w:ascii="Times New Roman" w:hAnsi="Times New Roman" w:cs="Times New Roman"/>
          <w:sz w:val="28"/>
          <w:szCs w:val="28"/>
        </w:rPr>
      </w:pPr>
      <w:r w:rsidRPr="004D127B">
        <w:rPr>
          <w:rFonts w:ascii="Times New Roman" w:hAnsi="Times New Roman" w:cs="Times New Roman"/>
          <w:sz w:val="28"/>
          <w:szCs w:val="28"/>
          <w:lang w:val="en-US"/>
        </w:rPr>
        <w:t>L</w:t>
      </w:r>
      <w:r w:rsidR="00412DF9" w:rsidRPr="00412DF9">
        <w:rPr>
          <w:rFonts w:ascii="Times New Roman" w:hAnsi="Times New Roman" w:cs="Times New Roman"/>
          <w:sz w:val="28"/>
          <w:szCs w:val="28"/>
          <w:lang w:val="en-US"/>
        </w:rPr>
        <w:t>ikvidácia</w:t>
      </w:r>
    </w:p>
    <w:p w14:paraId="25D14D5F" w14:textId="77777777" w:rsidR="004D127B" w:rsidRPr="004D127B" w:rsidRDefault="004D127B">
      <w:pPr>
        <w:numPr>
          <w:ilvl w:val="2"/>
          <w:numId w:val="22"/>
        </w:numPr>
        <w:rPr>
          <w:rFonts w:ascii="Times New Roman" w:hAnsi="Times New Roman" w:cs="Times New Roman"/>
          <w:sz w:val="28"/>
          <w:szCs w:val="28"/>
        </w:rPr>
      </w:pPr>
      <w:r w:rsidRPr="004D127B">
        <w:rPr>
          <w:rFonts w:ascii="Times New Roman" w:hAnsi="Times New Roman" w:cs="Times New Roman"/>
          <w:sz w:val="28"/>
          <w:szCs w:val="28"/>
          <w:lang w:val="en-US"/>
        </w:rPr>
        <w:t>V</w:t>
      </w:r>
      <w:r w:rsidR="00412DF9" w:rsidRPr="00412DF9">
        <w:rPr>
          <w:rFonts w:ascii="Times New Roman" w:hAnsi="Times New Roman" w:cs="Times New Roman"/>
          <w:sz w:val="28"/>
          <w:szCs w:val="28"/>
          <w:lang w:val="en-US"/>
        </w:rPr>
        <w:t>yhlásenie konkurzu alebo vyrovnania</w:t>
      </w:r>
    </w:p>
    <w:p w14:paraId="7E933139" w14:textId="32F2C08A" w:rsidR="00412DF9" w:rsidRPr="00412DF9" w:rsidRDefault="004D127B">
      <w:pPr>
        <w:numPr>
          <w:ilvl w:val="2"/>
          <w:numId w:val="22"/>
        </w:numPr>
        <w:rPr>
          <w:rFonts w:ascii="Times New Roman" w:hAnsi="Times New Roman" w:cs="Times New Roman"/>
          <w:sz w:val="28"/>
          <w:szCs w:val="28"/>
        </w:rPr>
      </w:pPr>
      <w:r w:rsidRPr="004D127B">
        <w:rPr>
          <w:rFonts w:ascii="Times New Roman" w:hAnsi="Times New Roman" w:cs="Times New Roman"/>
          <w:sz w:val="28"/>
          <w:szCs w:val="28"/>
          <w:lang w:val="en-US"/>
        </w:rPr>
        <w:t>K</w:t>
      </w:r>
      <w:r w:rsidR="00412DF9" w:rsidRPr="00412DF9">
        <w:rPr>
          <w:rFonts w:ascii="Times New Roman" w:hAnsi="Times New Roman" w:cs="Times New Roman"/>
          <w:sz w:val="28"/>
          <w:szCs w:val="28"/>
          <w:lang w:val="en-US"/>
        </w:rPr>
        <w:t>u dňu zrušenia bez likvidácie</w:t>
      </w:r>
    </w:p>
    <w:p w14:paraId="6FD464DF" w14:textId="5F80587D" w:rsidR="00412DF9" w:rsidRPr="00412DF9" w:rsidRDefault="004D127B">
      <w:pPr>
        <w:numPr>
          <w:ilvl w:val="2"/>
          <w:numId w:val="22"/>
        </w:numPr>
        <w:rPr>
          <w:rFonts w:ascii="Times New Roman" w:hAnsi="Times New Roman" w:cs="Times New Roman"/>
          <w:sz w:val="28"/>
          <w:szCs w:val="28"/>
        </w:rPr>
      </w:pPr>
      <w:r>
        <w:rPr>
          <w:rFonts w:ascii="Times New Roman" w:hAnsi="Times New Roman" w:cs="Times New Roman"/>
          <w:sz w:val="28"/>
          <w:szCs w:val="28"/>
          <w:lang w:val="en-US"/>
        </w:rPr>
        <w:t>K</w:t>
      </w:r>
      <w:r w:rsidR="00412DF9" w:rsidRPr="00412DF9">
        <w:rPr>
          <w:rFonts w:ascii="Times New Roman" w:hAnsi="Times New Roman" w:cs="Times New Roman"/>
          <w:sz w:val="28"/>
          <w:szCs w:val="28"/>
          <w:lang w:val="en-US"/>
        </w:rPr>
        <w:t>u dňu zániku</w:t>
      </w:r>
    </w:p>
    <w:p w14:paraId="422EA0F1" w14:textId="1F0593AD" w:rsidR="00412DF9" w:rsidRPr="00412DF9" w:rsidRDefault="004D127B">
      <w:pPr>
        <w:numPr>
          <w:ilvl w:val="2"/>
          <w:numId w:val="22"/>
        </w:numPr>
        <w:rPr>
          <w:rFonts w:ascii="Times New Roman" w:hAnsi="Times New Roman" w:cs="Times New Roman"/>
          <w:sz w:val="28"/>
          <w:szCs w:val="28"/>
        </w:rPr>
      </w:pPr>
      <w:r>
        <w:rPr>
          <w:rFonts w:ascii="Times New Roman" w:hAnsi="Times New Roman" w:cs="Times New Roman"/>
          <w:sz w:val="28"/>
          <w:szCs w:val="28"/>
          <w:lang w:val="en-US"/>
        </w:rPr>
        <w:t>A</w:t>
      </w:r>
      <w:r w:rsidR="00412DF9" w:rsidRPr="00412DF9">
        <w:rPr>
          <w:rFonts w:ascii="Times New Roman" w:hAnsi="Times New Roman" w:cs="Times New Roman"/>
          <w:sz w:val="28"/>
          <w:szCs w:val="28"/>
          <w:lang w:val="en-US"/>
        </w:rPr>
        <w:t xml:space="preserve"> v iných prípadoch podľa zák. 431/2002 Z.z. o účtovníctve</w:t>
      </w:r>
    </w:p>
    <w:p w14:paraId="3087C55D" w14:textId="77777777" w:rsidR="004D127B" w:rsidRPr="004D127B" w:rsidRDefault="004D127B">
      <w:pPr>
        <w:numPr>
          <w:ilvl w:val="1"/>
          <w:numId w:val="22"/>
        </w:numPr>
        <w:rPr>
          <w:rFonts w:ascii="Times New Roman" w:hAnsi="Times New Roman" w:cs="Times New Roman"/>
          <w:sz w:val="28"/>
          <w:szCs w:val="28"/>
        </w:rPr>
      </w:pPr>
      <w:r w:rsidRPr="004D127B">
        <w:rPr>
          <w:rFonts w:ascii="Times New Roman" w:hAnsi="Times New Roman" w:cs="Times New Roman"/>
          <w:sz w:val="28"/>
          <w:szCs w:val="28"/>
          <w:lang w:val="en-US"/>
        </w:rPr>
        <w:t>P</w:t>
      </w:r>
      <w:r w:rsidR="00412DF9" w:rsidRPr="00412DF9">
        <w:rPr>
          <w:rFonts w:ascii="Times New Roman" w:hAnsi="Times New Roman" w:cs="Times New Roman"/>
          <w:sz w:val="28"/>
          <w:szCs w:val="28"/>
          <w:lang w:val="en-US"/>
        </w:rPr>
        <w:t xml:space="preserve">riebežná </w:t>
      </w:r>
    </w:p>
    <w:p w14:paraId="561CDA04" w14:textId="77777777" w:rsidR="004D127B" w:rsidRDefault="004D127B">
      <w:pPr>
        <w:numPr>
          <w:ilvl w:val="2"/>
          <w:numId w:val="22"/>
        </w:numPr>
        <w:rPr>
          <w:rFonts w:ascii="Times New Roman" w:hAnsi="Times New Roman" w:cs="Times New Roman"/>
          <w:sz w:val="28"/>
          <w:szCs w:val="28"/>
        </w:rPr>
      </w:pPr>
      <w:r>
        <w:rPr>
          <w:rFonts w:ascii="Times New Roman" w:hAnsi="Times New Roman" w:cs="Times New Roman"/>
          <w:sz w:val="28"/>
          <w:szCs w:val="28"/>
          <w:lang w:val="en-US"/>
        </w:rPr>
        <w:t>T</w:t>
      </w:r>
      <w:r w:rsidR="00412DF9" w:rsidRPr="00412DF9">
        <w:rPr>
          <w:rFonts w:ascii="Times New Roman" w:hAnsi="Times New Roman" w:cs="Times New Roman"/>
          <w:sz w:val="28"/>
          <w:szCs w:val="28"/>
          <w:lang w:val="en-US"/>
        </w:rPr>
        <w:t>ie ÚJ, ktoré majú kótované CP na burze CP a banky</w:t>
      </w:r>
    </w:p>
    <w:p w14:paraId="0E23DECF" w14:textId="2BE4B4F4" w:rsidR="004D127B" w:rsidRPr="004D127B" w:rsidRDefault="004D127B">
      <w:pPr>
        <w:pStyle w:val="Odsekzoznamu"/>
        <w:numPr>
          <w:ilvl w:val="0"/>
          <w:numId w:val="22"/>
        </w:numPr>
        <w:rPr>
          <w:rFonts w:ascii="Times New Roman" w:hAnsi="Times New Roman" w:cs="Times New Roman"/>
          <w:sz w:val="28"/>
          <w:szCs w:val="28"/>
        </w:rPr>
      </w:pPr>
      <w:r w:rsidRPr="004D127B">
        <w:rPr>
          <w:rFonts w:ascii="Times New Roman" w:hAnsi="Times New Roman" w:cs="Times New Roman"/>
          <w:sz w:val="28"/>
          <w:szCs w:val="28"/>
        </w:rPr>
        <w:t>Z hľadiska počtu UJ</w:t>
      </w:r>
    </w:p>
    <w:p w14:paraId="493B3681" w14:textId="1DD1A140" w:rsidR="00412DF9" w:rsidRPr="00412DF9" w:rsidRDefault="004D127B">
      <w:pPr>
        <w:numPr>
          <w:ilvl w:val="1"/>
          <w:numId w:val="22"/>
        </w:numPr>
        <w:rPr>
          <w:rFonts w:ascii="Times New Roman" w:hAnsi="Times New Roman" w:cs="Times New Roman"/>
          <w:sz w:val="28"/>
          <w:szCs w:val="28"/>
        </w:rPr>
      </w:pPr>
      <w:r w:rsidRPr="004D127B">
        <w:rPr>
          <w:rFonts w:ascii="Times New Roman" w:hAnsi="Times New Roman" w:cs="Times New Roman"/>
          <w:sz w:val="28"/>
          <w:szCs w:val="28"/>
          <w:lang w:val="en-US"/>
        </w:rPr>
        <w:t>I</w:t>
      </w:r>
      <w:r w:rsidR="00412DF9" w:rsidRPr="00412DF9">
        <w:rPr>
          <w:rFonts w:ascii="Times New Roman" w:hAnsi="Times New Roman" w:cs="Times New Roman"/>
          <w:sz w:val="28"/>
          <w:szCs w:val="28"/>
          <w:lang w:val="en-US"/>
        </w:rPr>
        <w:t>ndividuálna</w:t>
      </w:r>
      <w:r w:rsidR="00412DF9" w:rsidRPr="00412DF9">
        <w:rPr>
          <w:rFonts w:ascii="Times New Roman" w:hAnsi="Times New Roman" w:cs="Times New Roman"/>
          <w:b/>
          <w:bCs/>
          <w:sz w:val="28"/>
          <w:szCs w:val="28"/>
          <w:lang w:val="en-US"/>
        </w:rPr>
        <w:t xml:space="preserve"> </w:t>
      </w:r>
      <w:r w:rsidR="00412DF9" w:rsidRPr="00412DF9">
        <w:rPr>
          <w:rFonts w:ascii="Times New Roman" w:hAnsi="Times New Roman" w:cs="Times New Roman"/>
          <w:sz w:val="28"/>
          <w:szCs w:val="28"/>
          <w:lang w:val="en-US"/>
        </w:rPr>
        <w:t>– za jeden podnik</w:t>
      </w:r>
    </w:p>
    <w:p w14:paraId="117DA7A2" w14:textId="2CDE163D" w:rsidR="00412DF9" w:rsidRPr="00412DF9" w:rsidRDefault="004D127B">
      <w:pPr>
        <w:numPr>
          <w:ilvl w:val="1"/>
          <w:numId w:val="22"/>
        </w:numPr>
        <w:rPr>
          <w:rFonts w:ascii="Times New Roman" w:hAnsi="Times New Roman" w:cs="Times New Roman"/>
          <w:sz w:val="28"/>
          <w:szCs w:val="28"/>
        </w:rPr>
      </w:pPr>
      <w:r>
        <w:rPr>
          <w:rFonts w:ascii="Times New Roman" w:hAnsi="Times New Roman" w:cs="Times New Roman"/>
          <w:sz w:val="28"/>
          <w:szCs w:val="28"/>
          <w:lang w:val="en-US"/>
        </w:rPr>
        <w:t>K</w:t>
      </w:r>
      <w:r w:rsidR="00412DF9" w:rsidRPr="00412DF9">
        <w:rPr>
          <w:rFonts w:ascii="Times New Roman" w:hAnsi="Times New Roman" w:cs="Times New Roman"/>
          <w:sz w:val="28"/>
          <w:szCs w:val="28"/>
          <w:lang w:val="en-US"/>
        </w:rPr>
        <w:t>onsolidovaná – za podniky v konsolidovanom celku</w:t>
      </w:r>
    </w:p>
    <w:p w14:paraId="21D77438" w14:textId="54C01D49" w:rsidR="004D127B" w:rsidRPr="004D127B" w:rsidRDefault="004D127B">
      <w:pPr>
        <w:numPr>
          <w:ilvl w:val="0"/>
          <w:numId w:val="22"/>
        </w:numPr>
        <w:rPr>
          <w:rFonts w:ascii="Times New Roman" w:hAnsi="Times New Roman" w:cs="Times New Roman"/>
          <w:sz w:val="28"/>
          <w:szCs w:val="28"/>
        </w:rPr>
      </w:pPr>
      <w:r>
        <w:rPr>
          <w:rFonts w:ascii="Times New Roman" w:hAnsi="Times New Roman" w:cs="Times New Roman"/>
          <w:sz w:val="28"/>
          <w:szCs w:val="28"/>
        </w:rPr>
        <w:t>Z hľadiska noriem</w:t>
      </w:r>
    </w:p>
    <w:p w14:paraId="345AA663" w14:textId="5930964F" w:rsidR="00412DF9" w:rsidRPr="00412DF9" w:rsidRDefault="004D127B">
      <w:pPr>
        <w:numPr>
          <w:ilvl w:val="1"/>
          <w:numId w:val="22"/>
        </w:numPr>
        <w:rPr>
          <w:rFonts w:ascii="Times New Roman" w:hAnsi="Times New Roman" w:cs="Times New Roman"/>
          <w:sz w:val="28"/>
          <w:szCs w:val="28"/>
        </w:rPr>
      </w:pPr>
      <w:r>
        <w:rPr>
          <w:rFonts w:ascii="Times New Roman" w:hAnsi="Times New Roman" w:cs="Times New Roman"/>
          <w:sz w:val="28"/>
          <w:szCs w:val="28"/>
          <w:lang w:val="en-US"/>
        </w:rPr>
        <w:t>Z</w:t>
      </w:r>
      <w:r w:rsidR="00412DF9" w:rsidRPr="00412DF9">
        <w:rPr>
          <w:rFonts w:ascii="Times New Roman" w:hAnsi="Times New Roman" w:cs="Times New Roman"/>
          <w:sz w:val="28"/>
          <w:szCs w:val="28"/>
          <w:lang w:val="en-US"/>
        </w:rPr>
        <w:t>ák. č. 431/2002 Z.z. o účtovníctve</w:t>
      </w:r>
    </w:p>
    <w:p w14:paraId="09964BF5" w14:textId="6C11E1D4" w:rsidR="00412DF9" w:rsidRPr="00412DF9" w:rsidRDefault="00412DF9">
      <w:pPr>
        <w:numPr>
          <w:ilvl w:val="1"/>
          <w:numId w:val="22"/>
        </w:numPr>
        <w:rPr>
          <w:rFonts w:ascii="Times New Roman" w:hAnsi="Times New Roman" w:cs="Times New Roman"/>
          <w:sz w:val="28"/>
          <w:szCs w:val="28"/>
        </w:rPr>
      </w:pPr>
      <w:r w:rsidRPr="00412DF9">
        <w:rPr>
          <w:rFonts w:ascii="Times New Roman" w:hAnsi="Times New Roman" w:cs="Times New Roman"/>
          <w:sz w:val="28"/>
          <w:szCs w:val="28"/>
          <w:lang w:val="en-US"/>
        </w:rPr>
        <w:t>Medzinárodných účtovných štandardov (IAS)</w:t>
      </w:r>
    </w:p>
    <w:p w14:paraId="1DB6CE0B" w14:textId="0B9DD171" w:rsidR="00412DF9" w:rsidRPr="00412DF9" w:rsidRDefault="00412DF9">
      <w:pPr>
        <w:numPr>
          <w:ilvl w:val="1"/>
          <w:numId w:val="22"/>
        </w:numPr>
        <w:rPr>
          <w:rFonts w:ascii="Times New Roman" w:hAnsi="Times New Roman" w:cs="Times New Roman"/>
          <w:sz w:val="28"/>
          <w:szCs w:val="28"/>
        </w:rPr>
      </w:pPr>
      <w:r w:rsidRPr="00412DF9">
        <w:rPr>
          <w:rFonts w:ascii="Times New Roman" w:hAnsi="Times New Roman" w:cs="Times New Roman"/>
          <w:sz w:val="28"/>
          <w:szCs w:val="28"/>
          <w:lang w:val="en-US"/>
        </w:rPr>
        <w:t>Amerických všeobecne uznávaných účtovných zásad (US GAAP)</w:t>
      </w:r>
    </w:p>
    <w:p w14:paraId="55E65B8D" w14:textId="77777777" w:rsidR="00412DF9" w:rsidRDefault="00412DF9" w:rsidP="00412DF9">
      <w:pPr>
        <w:ind w:left="720"/>
        <w:rPr>
          <w:rFonts w:ascii="Times New Roman" w:hAnsi="Times New Roman" w:cs="Times New Roman"/>
          <w:sz w:val="28"/>
          <w:szCs w:val="28"/>
        </w:rPr>
      </w:pPr>
    </w:p>
    <w:p w14:paraId="1D7EF72C" w14:textId="77777777" w:rsidR="006810F1" w:rsidRDefault="006810F1" w:rsidP="00412DF9">
      <w:pPr>
        <w:ind w:left="720"/>
        <w:rPr>
          <w:rFonts w:ascii="Times New Roman" w:hAnsi="Times New Roman" w:cs="Times New Roman"/>
          <w:sz w:val="28"/>
          <w:szCs w:val="28"/>
        </w:rPr>
      </w:pPr>
    </w:p>
    <w:p w14:paraId="7C02F1E6" w14:textId="77777777" w:rsidR="006810F1" w:rsidRDefault="006810F1" w:rsidP="00412DF9">
      <w:pPr>
        <w:ind w:left="720"/>
        <w:rPr>
          <w:rFonts w:ascii="Times New Roman" w:hAnsi="Times New Roman" w:cs="Times New Roman"/>
          <w:sz w:val="28"/>
          <w:szCs w:val="28"/>
        </w:rPr>
      </w:pPr>
    </w:p>
    <w:p w14:paraId="3CCE8ADC" w14:textId="77777777" w:rsidR="006810F1" w:rsidRDefault="006810F1" w:rsidP="00412DF9">
      <w:pPr>
        <w:ind w:left="720"/>
        <w:rPr>
          <w:rFonts w:ascii="Times New Roman" w:hAnsi="Times New Roman" w:cs="Times New Roman"/>
          <w:sz w:val="28"/>
          <w:szCs w:val="28"/>
        </w:rPr>
      </w:pPr>
    </w:p>
    <w:p w14:paraId="79C43BC8" w14:textId="77777777" w:rsidR="006810F1" w:rsidRDefault="006810F1" w:rsidP="00412DF9">
      <w:pPr>
        <w:ind w:left="720"/>
        <w:rPr>
          <w:rFonts w:ascii="Times New Roman" w:hAnsi="Times New Roman" w:cs="Times New Roman"/>
          <w:sz w:val="28"/>
          <w:szCs w:val="28"/>
        </w:rPr>
      </w:pPr>
    </w:p>
    <w:p w14:paraId="59E4F88C" w14:textId="77777777" w:rsidR="006810F1" w:rsidRDefault="006810F1" w:rsidP="00412DF9">
      <w:pPr>
        <w:ind w:left="720"/>
        <w:rPr>
          <w:rFonts w:ascii="Times New Roman" w:hAnsi="Times New Roman" w:cs="Times New Roman"/>
          <w:sz w:val="28"/>
          <w:szCs w:val="28"/>
        </w:rPr>
      </w:pPr>
    </w:p>
    <w:p w14:paraId="260D0694" w14:textId="77777777" w:rsidR="006810F1" w:rsidRDefault="006810F1" w:rsidP="00412DF9">
      <w:pPr>
        <w:ind w:left="720"/>
        <w:rPr>
          <w:rFonts w:ascii="Times New Roman" w:hAnsi="Times New Roman" w:cs="Times New Roman"/>
          <w:sz w:val="28"/>
          <w:szCs w:val="28"/>
        </w:rPr>
      </w:pPr>
    </w:p>
    <w:p w14:paraId="5E77040F" w14:textId="25F81BA3" w:rsidR="006810F1" w:rsidRDefault="006810F1" w:rsidP="006810F1">
      <w:pPr>
        <w:ind w:left="720"/>
        <w:jc w:val="center"/>
        <w:rPr>
          <w:rFonts w:ascii="Times New Roman" w:hAnsi="Times New Roman" w:cs="Times New Roman"/>
          <w:sz w:val="36"/>
          <w:szCs w:val="36"/>
        </w:rPr>
      </w:pPr>
      <w:r>
        <w:rPr>
          <w:rFonts w:ascii="Times New Roman" w:hAnsi="Times New Roman" w:cs="Times New Roman"/>
          <w:sz w:val="36"/>
          <w:szCs w:val="36"/>
        </w:rPr>
        <w:lastRenderedPageBreak/>
        <w:t>3.2 Kolobeh majetku a hospodárske operácie</w:t>
      </w:r>
    </w:p>
    <w:p w14:paraId="76386F24" w14:textId="11F7C4D1" w:rsidR="006810F1" w:rsidRDefault="006810F1">
      <w:pPr>
        <w:pStyle w:val="Odsekzoznamu"/>
        <w:numPr>
          <w:ilvl w:val="0"/>
          <w:numId w:val="23"/>
        </w:numPr>
        <w:rPr>
          <w:rFonts w:ascii="Times New Roman" w:hAnsi="Times New Roman" w:cs="Times New Roman"/>
          <w:sz w:val="28"/>
          <w:szCs w:val="28"/>
        </w:rPr>
      </w:pPr>
      <w:r>
        <w:rPr>
          <w:rFonts w:ascii="Times New Roman" w:hAnsi="Times New Roman" w:cs="Times New Roman"/>
          <w:sz w:val="28"/>
          <w:szCs w:val="28"/>
        </w:rPr>
        <w:t>Ustav</w:t>
      </w:r>
      <w:r w:rsidR="00CF4502">
        <w:rPr>
          <w:rFonts w:ascii="Times New Roman" w:hAnsi="Times New Roman" w:cs="Times New Roman"/>
          <w:sz w:val="28"/>
          <w:szCs w:val="28"/>
        </w:rPr>
        <w:t>i</w:t>
      </w:r>
      <w:r>
        <w:rPr>
          <w:rFonts w:ascii="Times New Roman" w:hAnsi="Times New Roman" w:cs="Times New Roman"/>
          <w:sz w:val="28"/>
          <w:szCs w:val="28"/>
        </w:rPr>
        <w:t>čné zmeny majetku z jednej formy na druhú, resp. zo zdroja na iný zdroj a pod., sa na</w:t>
      </w:r>
      <w:r w:rsidR="00CF4502">
        <w:rPr>
          <w:rFonts w:ascii="Times New Roman" w:hAnsi="Times New Roman" w:cs="Times New Roman"/>
          <w:sz w:val="28"/>
          <w:szCs w:val="28"/>
        </w:rPr>
        <w:t>z</w:t>
      </w:r>
      <w:r>
        <w:rPr>
          <w:rFonts w:ascii="Times New Roman" w:hAnsi="Times New Roman" w:cs="Times New Roman"/>
          <w:sz w:val="28"/>
          <w:szCs w:val="28"/>
        </w:rPr>
        <w:t>ýva kolobeh majetku.</w:t>
      </w:r>
    </w:p>
    <w:p w14:paraId="114CA3BD" w14:textId="4F66D57A" w:rsidR="006810F1" w:rsidRDefault="006810F1">
      <w:pPr>
        <w:pStyle w:val="Odsekzoznamu"/>
        <w:numPr>
          <w:ilvl w:val="0"/>
          <w:numId w:val="23"/>
        </w:numPr>
        <w:rPr>
          <w:rFonts w:ascii="Times New Roman" w:hAnsi="Times New Roman" w:cs="Times New Roman"/>
          <w:sz w:val="28"/>
          <w:szCs w:val="28"/>
        </w:rPr>
      </w:pPr>
      <w:r>
        <w:rPr>
          <w:rFonts w:ascii="Times New Roman" w:hAnsi="Times New Roman" w:cs="Times New Roman"/>
          <w:sz w:val="28"/>
          <w:szCs w:val="28"/>
        </w:rPr>
        <w:t>Kolobeh majetku má 3 fázy:</w:t>
      </w:r>
    </w:p>
    <w:p w14:paraId="45F604D4" w14:textId="0DAC4FF4" w:rsidR="006810F1" w:rsidRDefault="006810F1">
      <w:pPr>
        <w:pStyle w:val="Odsekzoznamu"/>
        <w:numPr>
          <w:ilvl w:val="1"/>
          <w:numId w:val="23"/>
        </w:numPr>
        <w:rPr>
          <w:rFonts w:ascii="Times New Roman" w:hAnsi="Times New Roman" w:cs="Times New Roman"/>
          <w:sz w:val="28"/>
          <w:szCs w:val="28"/>
        </w:rPr>
      </w:pPr>
      <w:r>
        <w:rPr>
          <w:rFonts w:ascii="Times New Roman" w:hAnsi="Times New Roman" w:cs="Times New Roman"/>
          <w:sz w:val="28"/>
          <w:szCs w:val="28"/>
        </w:rPr>
        <w:t> Zásobovanie</w:t>
      </w:r>
    </w:p>
    <w:p w14:paraId="738342F3" w14:textId="267BB523" w:rsidR="006810F1" w:rsidRDefault="006810F1">
      <w:pPr>
        <w:pStyle w:val="Odsekzoznamu"/>
        <w:numPr>
          <w:ilvl w:val="1"/>
          <w:numId w:val="23"/>
        </w:numPr>
        <w:rPr>
          <w:rFonts w:ascii="Times New Roman" w:hAnsi="Times New Roman" w:cs="Times New Roman"/>
          <w:sz w:val="28"/>
          <w:szCs w:val="28"/>
        </w:rPr>
      </w:pPr>
      <w:r>
        <w:rPr>
          <w:rFonts w:ascii="Times New Roman" w:hAnsi="Times New Roman" w:cs="Times New Roman"/>
          <w:sz w:val="28"/>
          <w:szCs w:val="28"/>
        </w:rPr>
        <w:t> Výroba</w:t>
      </w:r>
    </w:p>
    <w:p w14:paraId="09FF43F8" w14:textId="6C13A8C6" w:rsidR="00412DF9" w:rsidRDefault="00635C60">
      <w:pPr>
        <w:pStyle w:val="Odsekzoznamu"/>
        <w:numPr>
          <w:ilvl w:val="1"/>
          <w:numId w:val="23"/>
        </w:num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5408" behindDoc="1" locked="0" layoutInCell="1" allowOverlap="1" wp14:anchorId="16D01DF7" wp14:editId="0696142E">
            <wp:simplePos x="0" y="0"/>
            <wp:positionH relativeFrom="column">
              <wp:posOffset>-142970</wp:posOffset>
            </wp:positionH>
            <wp:positionV relativeFrom="paragraph">
              <wp:posOffset>435610</wp:posOffset>
            </wp:positionV>
            <wp:extent cx="6386400" cy="939600"/>
            <wp:effectExtent l="0" t="0" r="0" b="0"/>
            <wp:wrapTight wrapText="bothSides">
              <wp:wrapPolygon edited="0">
                <wp:start x="0" y="0"/>
                <wp:lineTo x="0" y="21030"/>
                <wp:lineTo x="21521" y="21030"/>
                <wp:lineTo x="21521" y="0"/>
                <wp:lineTo x="0" y="0"/>
              </wp:wrapPolygon>
            </wp:wrapTight>
            <wp:docPr id="512740708" name="Obrázok 2" descr="Obrázok, na ktorom je text, rad, písmo, biel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40708" name="Obrázok 2" descr="Obrázok, na ktorom je text, rad, písmo, biely&#10;&#10;Automaticky generovaný popi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86400" cy="93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10F1">
        <w:rPr>
          <w:rFonts w:ascii="Times New Roman" w:hAnsi="Times New Roman" w:cs="Times New Roman"/>
          <w:sz w:val="28"/>
          <w:szCs w:val="28"/>
        </w:rPr>
        <w:t> Realizácia</w:t>
      </w:r>
    </w:p>
    <w:p w14:paraId="06029EDA" w14:textId="719E96FF" w:rsidR="006810F1" w:rsidRDefault="006810F1" w:rsidP="006810F1">
      <w:pPr>
        <w:rPr>
          <w:rFonts w:ascii="Times New Roman" w:hAnsi="Times New Roman" w:cs="Times New Roman"/>
          <w:sz w:val="28"/>
          <w:szCs w:val="28"/>
        </w:rPr>
      </w:pPr>
    </w:p>
    <w:p w14:paraId="41C7EF72" w14:textId="58DCC578" w:rsidR="006810F1" w:rsidRDefault="006810F1">
      <w:pPr>
        <w:pStyle w:val="Odsekzoznamu"/>
        <w:numPr>
          <w:ilvl w:val="0"/>
          <w:numId w:val="24"/>
        </w:numPr>
        <w:rPr>
          <w:rFonts w:ascii="Times New Roman" w:hAnsi="Times New Roman" w:cs="Times New Roman"/>
          <w:sz w:val="28"/>
          <w:szCs w:val="28"/>
        </w:rPr>
      </w:pPr>
      <w:r>
        <w:rPr>
          <w:rFonts w:ascii="Times New Roman" w:hAnsi="Times New Roman" w:cs="Times New Roman"/>
          <w:sz w:val="28"/>
          <w:szCs w:val="28"/>
        </w:rPr>
        <w:t>Zásobovanie</w:t>
      </w:r>
    </w:p>
    <w:p w14:paraId="32113589" w14:textId="69464217" w:rsidR="006810F1" w:rsidRDefault="006810F1">
      <w:pPr>
        <w:pStyle w:val="Odsekzoznamu"/>
        <w:numPr>
          <w:ilvl w:val="1"/>
          <w:numId w:val="24"/>
        </w:numPr>
        <w:rPr>
          <w:rFonts w:ascii="Times New Roman" w:hAnsi="Times New Roman" w:cs="Times New Roman"/>
          <w:sz w:val="28"/>
          <w:szCs w:val="28"/>
        </w:rPr>
      </w:pPr>
      <w:r>
        <w:rPr>
          <w:rFonts w:ascii="Times New Roman" w:hAnsi="Times New Roman" w:cs="Times New Roman"/>
          <w:sz w:val="28"/>
          <w:szCs w:val="28"/>
        </w:rPr>
        <w:t>N</w:t>
      </w:r>
      <w:r w:rsidRPr="006810F1">
        <w:rPr>
          <w:rFonts w:ascii="Times New Roman" w:hAnsi="Times New Roman" w:cs="Times New Roman"/>
          <w:sz w:val="28"/>
          <w:szCs w:val="28"/>
        </w:rPr>
        <w:t xml:space="preserve">akupujeme dlhodobý i krátkodobý majetok od dodávateľov, vznikajú nám záväzky voči dodávateľom. </w:t>
      </w:r>
    </w:p>
    <w:p w14:paraId="75E153C9" w14:textId="77777777" w:rsidR="006810F1" w:rsidRDefault="006810F1">
      <w:pPr>
        <w:pStyle w:val="Odsekzoznamu"/>
        <w:numPr>
          <w:ilvl w:val="1"/>
          <w:numId w:val="24"/>
        </w:numPr>
        <w:rPr>
          <w:rFonts w:ascii="Times New Roman" w:hAnsi="Times New Roman" w:cs="Times New Roman"/>
          <w:sz w:val="28"/>
          <w:szCs w:val="28"/>
        </w:rPr>
      </w:pPr>
      <w:r w:rsidRPr="006810F1">
        <w:rPr>
          <w:rFonts w:ascii="Times New Roman" w:hAnsi="Times New Roman" w:cs="Times New Roman"/>
          <w:sz w:val="28"/>
          <w:szCs w:val="28"/>
        </w:rPr>
        <w:t xml:space="preserve">O koľko sa nám zvýšia stavy dlhodobého majetku a zásob, o toľko sa nám zvýšia záväzky. </w:t>
      </w:r>
    </w:p>
    <w:p w14:paraId="5849ACF5" w14:textId="593F8BC1" w:rsidR="006810F1" w:rsidRDefault="006810F1">
      <w:pPr>
        <w:pStyle w:val="Odsekzoznamu"/>
        <w:numPr>
          <w:ilvl w:val="1"/>
          <w:numId w:val="24"/>
        </w:numPr>
        <w:rPr>
          <w:rFonts w:ascii="Times New Roman" w:hAnsi="Times New Roman" w:cs="Times New Roman"/>
          <w:sz w:val="28"/>
          <w:szCs w:val="28"/>
        </w:rPr>
      </w:pPr>
      <w:r w:rsidRPr="006810F1">
        <w:rPr>
          <w:rFonts w:ascii="Times New Roman" w:hAnsi="Times New Roman" w:cs="Times New Roman"/>
          <w:sz w:val="28"/>
          <w:szCs w:val="28"/>
        </w:rPr>
        <w:t>Ak záväzky uhradíme, o sumu úhrady sa nám znížia peniaze na bankovom účte</w:t>
      </w:r>
      <w:r>
        <w:rPr>
          <w:rFonts w:ascii="Times New Roman" w:hAnsi="Times New Roman" w:cs="Times New Roman"/>
          <w:sz w:val="28"/>
          <w:szCs w:val="28"/>
        </w:rPr>
        <w:t xml:space="preserve"> </w:t>
      </w:r>
      <w:r w:rsidRPr="006810F1">
        <w:rPr>
          <w:rFonts w:ascii="Times New Roman" w:hAnsi="Times New Roman" w:cs="Times New Roman"/>
          <w:sz w:val="28"/>
          <w:szCs w:val="28"/>
        </w:rPr>
        <w:t>alebo v hotovosti atd.</w:t>
      </w:r>
    </w:p>
    <w:p w14:paraId="341DBACE" w14:textId="0179490B" w:rsidR="006810F1" w:rsidRDefault="006810F1">
      <w:pPr>
        <w:pStyle w:val="Odsekzoznamu"/>
        <w:numPr>
          <w:ilvl w:val="0"/>
          <w:numId w:val="24"/>
        </w:numPr>
        <w:rPr>
          <w:rFonts w:ascii="Times New Roman" w:hAnsi="Times New Roman" w:cs="Times New Roman"/>
          <w:sz w:val="28"/>
          <w:szCs w:val="28"/>
        </w:rPr>
      </w:pPr>
      <w:r>
        <w:rPr>
          <w:rFonts w:ascii="Times New Roman" w:hAnsi="Times New Roman" w:cs="Times New Roman"/>
          <w:sz w:val="28"/>
          <w:szCs w:val="28"/>
        </w:rPr>
        <w:t>Výroba</w:t>
      </w:r>
    </w:p>
    <w:p w14:paraId="1C17EBE6" w14:textId="77777777" w:rsidR="006810F1" w:rsidRDefault="006810F1">
      <w:pPr>
        <w:pStyle w:val="Odsekzoznamu"/>
        <w:numPr>
          <w:ilvl w:val="1"/>
          <w:numId w:val="24"/>
        </w:numPr>
        <w:rPr>
          <w:rFonts w:ascii="Times New Roman" w:hAnsi="Times New Roman" w:cs="Times New Roman"/>
          <w:sz w:val="28"/>
          <w:szCs w:val="28"/>
        </w:rPr>
      </w:pPr>
      <w:r>
        <w:rPr>
          <w:rFonts w:ascii="Times New Roman" w:hAnsi="Times New Roman" w:cs="Times New Roman"/>
          <w:sz w:val="28"/>
          <w:szCs w:val="28"/>
        </w:rPr>
        <w:t>V</w:t>
      </w:r>
      <w:r w:rsidRPr="006810F1">
        <w:rPr>
          <w:rFonts w:ascii="Times New Roman" w:hAnsi="Times New Roman" w:cs="Times New Roman"/>
          <w:sz w:val="28"/>
          <w:szCs w:val="28"/>
        </w:rPr>
        <w:t>zniká viacero druhov materiálnych nákladov (spotreba materiálu, energie) a iných nákladov (opotrebúva sa dlhodobý ma</w:t>
      </w:r>
      <w:r>
        <w:rPr>
          <w:rFonts w:ascii="Times New Roman" w:hAnsi="Times New Roman" w:cs="Times New Roman"/>
          <w:sz w:val="28"/>
          <w:szCs w:val="28"/>
        </w:rPr>
        <w:t>j</w:t>
      </w:r>
      <w:r w:rsidRPr="006810F1">
        <w:rPr>
          <w:rFonts w:ascii="Times New Roman" w:hAnsi="Times New Roman" w:cs="Times New Roman"/>
          <w:sz w:val="28"/>
          <w:szCs w:val="28"/>
        </w:rPr>
        <w:t>etok)</w:t>
      </w:r>
      <w:r>
        <w:rPr>
          <w:rFonts w:ascii="Times New Roman" w:hAnsi="Times New Roman" w:cs="Times New Roman"/>
          <w:sz w:val="28"/>
          <w:szCs w:val="28"/>
        </w:rPr>
        <w:t>.</w:t>
      </w:r>
    </w:p>
    <w:p w14:paraId="0BCA1930" w14:textId="77777777" w:rsidR="006810F1" w:rsidRDefault="006810F1">
      <w:pPr>
        <w:pStyle w:val="Odsekzoznamu"/>
        <w:numPr>
          <w:ilvl w:val="1"/>
          <w:numId w:val="24"/>
        </w:numPr>
        <w:rPr>
          <w:rFonts w:ascii="Times New Roman" w:hAnsi="Times New Roman" w:cs="Times New Roman"/>
          <w:sz w:val="28"/>
          <w:szCs w:val="28"/>
        </w:rPr>
      </w:pPr>
      <w:r w:rsidRPr="006810F1">
        <w:rPr>
          <w:rFonts w:ascii="Times New Roman" w:hAnsi="Times New Roman" w:cs="Times New Roman"/>
          <w:sz w:val="28"/>
          <w:szCs w:val="28"/>
        </w:rPr>
        <w:t xml:space="preserve">Vznikajú tiež mzdové náklady a zároveň záväzky voči zamestnancom. </w:t>
      </w:r>
    </w:p>
    <w:p w14:paraId="3B48B285" w14:textId="5CC1A454" w:rsidR="006810F1" w:rsidRDefault="006810F1">
      <w:pPr>
        <w:pStyle w:val="Odsekzoznamu"/>
        <w:numPr>
          <w:ilvl w:val="1"/>
          <w:numId w:val="24"/>
        </w:numPr>
        <w:rPr>
          <w:rFonts w:ascii="Times New Roman" w:hAnsi="Times New Roman" w:cs="Times New Roman"/>
          <w:sz w:val="28"/>
          <w:szCs w:val="28"/>
        </w:rPr>
      </w:pPr>
      <w:r w:rsidRPr="006810F1">
        <w:rPr>
          <w:rFonts w:ascii="Times New Roman" w:hAnsi="Times New Roman" w:cs="Times New Roman"/>
          <w:sz w:val="28"/>
          <w:szCs w:val="28"/>
        </w:rPr>
        <w:t>Ak mzdy vyplatíme, znížia sa nám záväzky voči zamestnancom, ale zároveň aj peňažné prostriedky v pokladnici alebo na bankovom účte.</w:t>
      </w:r>
    </w:p>
    <w:p w14:paraId="040524EE" w14:textId="118423E4" w:rsidR="006810F1" w:rsidRDefault="006810F1">
      <w:pPr>
        <w:pStyle w:val="Odsekzoznamu"/>
        <w:numPr>
          <w:ilvl w:val="0"/>
          <w:numId w:val="24"/>
        </w:numPr>
        <w:rPr>
          <w:rFonts w:ascii="Times New Roman" w:hAnsi="Times New Roman" w:cs="Times New Roman"/>
          <w:sz w:val="28"/>
          <w:szCs w:val="28"/>
        </w:rPr>
      </w:pPr>
      <w:r>
        <w:rPr>
          <w:rFonts w:ascii="Times New Roman" w:hAnsi="Times New Roman" w:cs="Times New Roman"/>
          <w:sz w:val="28"/>
          <w:szCs w:val="28"/>
        </w:rPr>
        <w:t>Realizácia</w:t>
      </w:r>
    </w:p>
    <w:p w14:paraId="1A7E6304" w14:textId="7DA95C5A" w:rsidR="006810F1" w:rsidRDefault="006810F1">
      <w:pPr>
        <w:pStyle w:val="Odsekzoznamu"/>
        <w:numPr>
          <w:ilvl w:val="1"/>
          <w:numId w:val="24"/>
        </w:numPr>
        <w:rPr>
          <w:rFonts w:ascii="Times New Roman" w:hAnsi="Times New Roman" w:cs="Times New Roman"/>
          <w:sz w:val="28"/>
          <w:szCs w:val="28"/>
        </w:rPr>
      </w:pPr>
      <w:r>
        <w:rPr>
          <w:rFonts w:ascii="Times New Roman" w:hAnsi="Times New Roman" w:cs="Times New Roman"/>
          <w:sz w:val="28"/>
          <w:szCs w:val="28"/>
        </w:rPr>
        <w:t>Z</w:t>
      </w:r>
      <w:r w:rsidRPr="006810F1">
        <w:rPr>
          <w:rFonts w:ascii="Times New Roman" w:hAnsi="Times New Roman" w:cs="Times New Roman"/>
          <w:sz w:val="28"/>
          <w:szCs w:val="28"/>
        </w:rPr>
        <w:t>namená predaj našich výrobkov, tovarov alebo služieb, čím nám vznikajú nielen výnosy, ale aj pohľadávky voči odberateľom.</w:t>
      </w:r>
    </w:p>
    <w:p w14:paraId="5DE88924" w14:textId="0F03A931" w:rsidR="006810F1" w:rsidRDefault="006810F1">
      <w:pPr>
        <w:pStyle w:val="Odsekzoznamu"/>
        <w:numPr>
          <w:ilvl w:val="1"/>
          <w:numId w:val="24"/>
        </w:numPr>
        <w:rPr>
          <w:rFonts w:ascii="Times New Roman" w:hAnsi="Times New Roman" w:cs="Times New Roman"/>
          <w:sz w:val="28"/>
          <w:szCs w:val="28"/>
        </w:rPr>
      </w:pPr>
      <w:r w:rsidRPr="006810F1">
        <w:rPr>
          <w:rFonts w:ascii="Times New Roman" w:hAnsi="Times New Roman" w:cs="Times New Roman"/>
          <w:sz w:val="28"/>
          <w:szCs w:val="28"/>
        </w:rPr>
        <w:t xml:space="preserve"> Ak tieto pohľadávky odberatelia uhradia na náš účet v banke, zvýši sa nám stav na tomto účte a súčasne nám zanikne pohľadávka voči odberateľom.</w:t>
      </w:r>
    </w:p>
    <w:p w14:paraId="4F8675D6" w14:textId="77777777" w:rsidR="00635C60" w:rsidRDefault="00635C60" w:rsidP="00635C60">
      <w:pPr>
        <w:rPr>
          <w:rFonts w:ascii="Times New Roman" w:hAnsi="Times New Roman" w:cs="Times New Roman"/>
          <w:sz w:val="28"/>
          <w:szCs w:val="28"/>
        </w:rPr>
      </w:pPr>
    </w:p>
    <w:p w14:paraId="23863DB6" w14:textId="77777777" w:rsidR="00635C60" w:rsidRPr="00635C60" w:rsidRDefault="00635C60" w:rsidP="00635C60">
      <w:pPr>
        <w:rPr>
          <w:rFonts w:ascii="Times New Roman" w:hAnsi="Times New Roman" w:cs="Times New Roman"/>
          <w:sz w:val="28"/>
          <w:szCs w:val="28"/>
        </w:rPr>
      </w:pPr>
    </w:p>
    <w:p w14:paraId="02DFA2CE" w14:textId="66CD8F59" w:rsidR="00C003CC" w:rsidRDefault="00C003CC">
      <w:pPr>
        <w:pStyle w:val="Odsekzoznamu"/>
        <w:numPr>
          <w:ilvl w:val="0"/>
          <w:numId w:val="24"/>
        </w:numPr>
        <w:rPr>
          <w:rFonts w:ascii="Times New Roman" w:hAnsi="Times New Roman" w:cs="Times New Roman"/>
          <w:sz w:val="28"/>
          <w:szCs w:val="28"/>
        </w:rPr>
      </w:pPr>
      <w:r>
        <w:rPr>
          <w:rFonts w:ascii="Times New Roman" w:hAnsi="Times New Roman" w:cs="Times New Roman"/>
          <w:sz w:val="28"/>
          <w:szCs w:val="28"/>
        </w:rPr>
        <w:lastRenderedPageBreak/>
        <w:t>Hospodárska operácia</w:t>
      </w:r>
    </w:p>
    <w:p w14:paraId="072FA14A" w14:textId="0E0D770B" w:rsidR="00C003CC" w:rsidRDefault="00C003CC">
      <w:pPr>
        <w:pStyle w:val="Odsekzoznamu"/>
        <w:numPr>
          <w:ilvl w:val="1"/>
          <w:numId w:val="24"/>
        </w:numPr>
        <w:rPr>
          <w:rFonts w:ascii="Times New Roman" w:hAnsi="Times New Roman" w:cs="Times New Roman"/>
          <w:sz w:val="28"/>
          <w:szCs w:val="28"/>
        </w:rPr>
      </w:pPr>
      <w:r>
        <w:rPr>
          <w:rFonts w:ascii="Times New Roman" w:hAnsi="Times New Roman" w:cs="Times New Roman"/>
          <w:sz w:val="28"/>
          <w:szCs w:val="28"/>
        </w:rPr>
        <w:t> Každá zmena v rámci kolo</w:t>
      </w:r>
      <w:r w:rsidR="00282282">
        <w:rPr>
          <w:rFonts w:ascii="Times New Roman" w:hAnsi="Times New Roman" w:cs="Times New Roman"/>
          <w:sz w:val="28"/>
          <w:szCs w:val="28"/>
        </w:rPr>
        <w:t>b</w:t>
      </w:r>
      <w:r>
        <w:rPr>
          <w:rFonts w:ascii="Times New Roman" w:hAnsi="Times New Roman" w:cs="Times New Roman"/>
          <w:sz w:val="28"/>
          <w:szCs w:val="28"/>
        </w:rPr>
        <w:t>ehu majetku</w:t>
      </w:r>
    </w:p>
    <w:p w14:paraId="2F8BD56A" w14:textId="3D7B116A" w:rsidR="00C003CC" w:rsidRDefault="00C003CC">
      <w:pPr>
        <w:pStyle w:val="Odsekzoznamu"/>
        <w:numPr>
          <w:ilvl w:val="1"/>
          <w:numId w:val="24"/>
        </w:numPr>
        <w:rPr>
          <w:rFonts w:ascii="Times New Roman" w:hAnsi="Times New Roman" w:cs="Times New Roman"/>
          <w:sz w:val="28"/>
          <w:szCs w:val="28"/>
        </w:rPr>
      </w:pPr>
      <w:r>
        <w:rPr>
          <w:rFonts w:ascii="Times New Roman" w:hAnsi="Times New Roman" w:cs="Times New Roman"/>
          <w:sz w:val="28"/>
          <w:szCs w:val="28"/>
        </w:rPr>
        <w:t> Operácie ktoré zaznamenávame v účtovníctve – účtovné prípady</w:t>
      </w:r>
    </w:p>
    <w:p w14:paraId="7ABA96D0" w14:textId="77777777" w:rsidR="00C003CC" w:rsidRDefault="00C003CC">
      <w:pPr>
        <w:pStyle w:val="Odsekzoznamu"/>
        <w:numPr>
          <w:ilvl w:val="2"/>
          <w:numId w:val="24"/>
        </w:numPr>
        <w:rPr>
          <w:rFonts w:ascii="Times New Roman" w:hAnsi="Times New Roman" w:cs="Times New Roman"/>
          <w:sz w:val="28"/>
          <w:szCs w:val="28"/>
        </w:rPr>
      </w:pPr>
      <w:r w:rsidRPr="00C003CC">
        <w:rPr>
          <w:rFonts w:ascii="Times New Roman" w:hAnsi="Times New Roman" w:cs="Times New Roman"/>
          <w:sz w:val="28"/>
          <w:szCs w:val="28"/>
        </w:rPr>
        <w:t xml:space="preserve">Účtovnými prípadmi však nazývame aj také účtovanie, ktoré neznamená zmeny v majetku alebo v zdrojoch jeho krytia. </w:t>
      </w:r>
    </w:p>
    <w:p w14:paraId="3AAF80B3" w14:textId="77777777" w:rsidR="0000447A" w:rsidRDefault="00C003CC">
      <w:pPr>
        <w:pStyle w:val="Odsekzoznamu"/>
        <w:numPr>
          <w:ilvl w:val="2"/>
          <w:numId w:val="24"/>
        </w:numPr>
        <w:rPr>
          <w:rFonts w:ascii="Times New Roman" w:hAnsi="Times New Roman" w:cs="Times New Roman"/>
          <w:sz w:val="28"/>
          <w:szCs w:val="28"/>
        </w:rPr>
      </w:pPr>
      <w:r w:rsidRPr="00C003CC">
        <w:rPr>
          <w:rFonts w:ascii="Times New Roman" w:hAnsi="Times New Roman" w:cs="Times New Roman"/>
          <w:sz w:val="28"/>
          <w:szCs w:val="28"/>
        </w:rPr>
        <w:t>Ide o účtovné operácie, ktoré vyplývajú z metodiky účtovníctva, napr. opravy chybných účtovných zápisov alebo operácie súvisiace s otváraním a uzatváraním účtovných kníh na začiatku a na konci účtovného obdobia.</w:t>
      </w:r>
    </w:p>
    <w:p w14:paraId="0C45C2F1" w14:textId="007F9CD0" w:rsidR="0000447A" w:rsidRPr="0000447A" w:rsidRDefault="0000447A" w:rsidP="0000447A">
      <w:pPr>
        <w:pStyle w:val="Odsekzoznamu"/>
        <w:ind w:left="2160"/>
        <w:rPr>
          <w:rFonts w:ascii="Times New Roman" w:hAnsi="Times New Roman" w:cs="Times New Roman"/>
          <w:sz w:val="28"/>
          <w:szCs w:val="28"/>
        </w:rPr>
      </w:pPr>
      <w:r>
        <w:rPr>
          <w:noProof/>
        </w:rPr>
        <mc:AlternateContent>
          <mc:Choice Requires="wps">
            <w:drawing>
              <wp:anchor distT="0" distB="0" distL="114300" distR="114300" simplePos="0" relativeHeight="251681792" behindDoc="0" locked="0" layoutInCell="1" allowOverlap="1" wp14:anchorId="0885EEC5" wp14:editId="1525BE1B">
                <wp:simplePos x="0" y="0"/>
                <wp:positionH relativeFrom="column">
                  <wp:posOffset>2038350</wp:posOffset>
                </wp:positionH>
                <wp:positionV relativeFrom="paragraph">
                  <wp:posOffset>1882464</wp:posOffset>
                </wp:positionV>
                <wp:extent cx="1724774" cy="379562"/>
                <wp:effectExtent l="0" t="0" r="0" b="1905"/>
                <wp:wrapNone/>
                <wp:docPr id="309802544" name="Textové pole 3"/>
                <wp:cNvGraphicFramePr/>
                <a:graphic xmlns:a="http://schemas.openxmlformats.org/drawingml/2006/main">
                  <a:graphicData uri="http://schemas.microsoft.com/office/word/2010/wordprocessingShape">
                    <wps:wsp>
                      <wps:cNvSpPr txBox="1"/>
                      <wps:spPr>
                        <a:xfrm>
                          <a:off x="0" y="0"/>
                          <a:ext cx="1724774" cy="379562"/>
                        </a:xfrm>
                        <a:prstGeom prst="rect">
                          <a:avLst/>
                        </a:prstGeom>
                        <a:noFill/>
                        <a:ln w="6350">
                          <a:noFill/>
                        </a:ln>
                      </wps:spPr>
                      <wps:txbx>
                        <w:txbxContent>
                          <w:p w14:paraId="0F8D915D"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Mzdy a iné náklady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5EEC5" id="_x0000_s1029" type="#_x0000_t202" style="position:absolute;left:0;text-align:left;margin-left:160.5pt;margin-top:148.25pt;width:135.8pt;height:29.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" filled="f" stroked="f" strokeweight=".5pt">
                <v:textbox>
                  <w:txbxContent>
                    <w:p w14:paraId="0F8D915D"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Mzdy a iné náklady</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63FAD0AC" wp14:editId="28243F89">
                <wp:simplePos x="0" y="0"/>
                <wp:positionH relativeFrom="column">
                  <wp:posOffset>2426778</wp:posOffset>
                </wp:positionH>
                <wp:positionV relativeFrom="paragraph">
                  <wp:posOffset>2699100</wp:posOffset>
                </wp:positionV>
                <wp:extent cx="863144" cy="88913"/>
                <wp:effectExtent l="25083" t="0" r="38417" b="38418"/>
                <wp:wrapNone/>
                <wp:docPr id="2047473322" name="Šípka: doprava 6"/>
                <wp:cNvGraphicFramePr/>
                <a:graphic xmlns:a="http://schemas.openxmlformats.org/drawingml/2006/main">
                  <a:graphicData uri="http://schemas.microsoft.com/office/word/2010/wordprocessingShape">
                    <wps:wsp>
                      <wps:cNvSpPr/>
                      <wps:spPr>
                        <a:xfrm rot="5400000">
                          <a:off x="0" y="0"/>
                          <a:ext cx="863144" cy="88913"/>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EFF30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Šípka: doprava 6" o:spid="_x0000_s1026" type="#_x0000_t13" style="position:absolute;margin-left:191.1pt;margin-top:212.55pt;width:67.95pt;height:7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" adj="20487" fillcolor="black [3200]" strokecolor="black [480]" strokeweight="1pt"/>
            </w:pict>
          </mc:Fallback>
        </mc:AlternateContent>
      </w:r>
      <w:r>
        <w:rPr>
          <w:noProof/>
        </w:rPr>
        <mc:AlternateContent>
          <mc:Choice Requires="wps">
            <w:drawing>
              <wp:anchor distT="0" distB="0" distL="114300" distR="114300" simplePos="0" relativeHeight="251675648" behindDoc="0" locked="0" layoutInCell="1" allowOverlap="1" wp14:anchorId="11A63793" wp14:editId="30AEBCD9">
                <wp:simplePos x="0" y="0"/>
                <wp:positionH relativeFrom="column">
                  <wp:posOffset>2425756</wp:posOffset>
                </wp:positionH>
                <wp:positionV relativeFrom="paragraph">
                  <wp:posOffset>1284849</wp:posOffset>
                </wp:positionV>
                <wp:extent cx="865187" cy="132080"/>
                <wp:effectExtent l="23495" t="0" r="34925" b="34925"/>
                <wp:wrapNone/>
                <wp:docPr id="206133626" name="Šípka: doprava 6"/>
                <wp:cNvGraphicFramePr/>
                <a:graphic xmlns:a="http://schemas.openxmlformats.org/drawingml/2006/main">
                  <a:graphicData uri="http://schemas.microsoft.com/office/word/2010/wordprocessingShape">
                    <wps:wsp>
                      <wps:cNvSpPr/>
                      <wps:spPr>
                        <a:xfrm rot="5400000">
                          <a:off x="0" y="0"/>
                          <a:ext cx="865187" cy="132080"/>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0EAB9" id="Šípka: doprava 6" o:spid="_x0000_s1026" type="#_x0000_t13" style="position:absolute;margin-left:191pt;margin-top:101.15pt;width:68.1pt;height:10.4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" adj="19951" fillcolor="black [3200]" strokecolor="black [480]" strokeweight="1pt"/>
            </w:pict>
          </mc:Fallback>
        </mc:AlternateContent>
      </w:r>
      <w:r>
        <w:rPr>
          <w:noProof/>
        </w:rPr>
        <mc:AlternateContent>
          <mc:Choice Requires="wps">
            <w:drawing>
              <wp:anchor distT="0" distB="0" distL="114300" distR="114300" simplePos="0" relativeHeight="251677696" behindDoc="0" locked="0" layoutInCell="1" allowOverlap="1" wp14:anchorId="3A8F9E62" wp14:editId="32BBEF5E">
                <wp:simplePos x="0" y="0"/>
                <wp:positionH relativeFrom="column">
                  <wp:posOffset>1446110</wp:posOffset>
                </wp:positionH>
                <wp:positionV relativeFrom="paragraph">
                  <wp:posOffset>1982469</wp:posOffset>
                </wp:positionV>
                <wp:extent cx="596433" cy="132081"/>
                <wp:effectExtent l="19050" t="19050" r="13335" b="39370"/>
                <wp:wrapNone/>
                <wp:docPr id="44908085" name="Šípka: doprava 6"/>
                <wp:cNvGraphicFramePr/>
                <a:graphic xmlns:a="http://schemas.openxmlformats.org/drawingml/2006/main">
                  <a:graphicData uri="http://schemas.microsoft.com/office/word/2010/wordprocessingShape">
                    <wps:wsp>
                      <wps:cNvSpPr/>
                      <wps:spPr>
                        <a:xfrm rot="10800000">
                          <a:off x="0" y="0"/>
                          <a:ext cx="596433" cy="132081"/>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DBB9F" id="Šípka: doprava 6" o:spid="_x0000_s1026" type="#_x0000_t13" style="position:absolute;margin-left:113.85pt;margin-top:156.1pt;width:46.95pt;height:10.4pt;rotation:18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" adj="19208" fillcolor="black [3200]" strokecolor="black [480]" strokeweight="1pt"/>
            </w:pict>
          </mc:Fallback>
        </mc:AlternateContent>
      </w:r>
      <w:r>
        <w:rPr>
          <w:noProof/>
        </w:rPr>
        <mc:AlternateContent>
          <mc:Choice Requires="wps">
            <w:drawing>
              <wp:anchor distT="0" distB="0" distL="114300" distR="114300" simplePos="0" relativeHeight="251680768" behindDoc="0" locked="0" layoutInCell="1" allowOverlap="1" wp14:anchorId="6EDAB3D9" wp14:editId="57328FB4">
                <wp:simplePos x="0" y="0"/>
                <wp:positionH relativeFrom="column">
                  <wp:posOffset>-491490</wp:posOffset>
                </wp:positionH>
                <wp:positionV relativeFrom="paragraph">
                  <wp:posOffset>553020</wp:posOffset>
                </wp:positionV>
                <wp:extent cx="1647190" cy="551815"/>
                <wp:effectExtent l="0" t="0" r="0" b="635"/>
                <wp:wrapNone/>
                <wp:docPr id="1862013485" name="Textové pole 3"/>
                <wp:cNvGraphicFramePr/>
                <a:graphic xmlns:a="http://schemas.openxmlformats.org/drawingml/2006/main">
                  <a:graphicData uri="http://schemas.microsoft.com/office/word/2010/wordprocessingShape">
                    <wps:wsp>
                      <wps:cNvSpPr txBox="1"/>
                      <wps:spPr>
                        <a:xfrm>
                          <a:off x="0" y="0"/>
                          <a:ext cx="1647190" cy="551815"/>
                        </a:xfrm>
                        <a:prstGeom prst="rect">
                          <a:avLst/>
                        </a:prstGeom>
                        <a:noFill/>
                        <a:ln w="6350">
                          <a:noFill/>
                        </a:ln>
                      </wps:spPr>
                      <wps:txbx>
                        <w:txbxContent>
                          <w:p w14:paraId="450E4745"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Odberatelia – vznik pohľadávok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AB3D9" id="_x0000_s1030" type="#_x0000_t202" style="position:absolute;left:0;text-align:left;margin-left:-38.7pt;margin-top:43.55pt;width:129.7pt;height:4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" filled="f" stroked="f" strokeweight=".5pt">
                <v:textbox>
                  <w:txbxContent>
                    <w:p w14:paraId="450E4745"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Odberatelia – vznik pohľadávok</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9BFE09B" wp14:editId="61186995">
                <wp:simplePos x="0" y="0"/>
                <wp:positionH relativeFrom="column">
                  <wp:posOffset>-448574</wp:posOffset>
                </wp:positionH>
                <wp:positionV relativeFrom="paragraph">
                  <wp:posOffset>3170795</wp:posOffset>
                </wp:positionV>
                <wp:extent cx="1647190" cy="534837"/>
                <wp:effectExtent l="0" t="0" r="0" b="0"/>
                <wp:wrapNone/>
                <wp:docPr id="301873770" name="Textové pole 3"/>
                <wp:cNvGraphicFramePr/>
                <a:graphic xmlns:a="http://schemas.openxmlformats.org/drawingml/2006/main">
                  <a:graphicData uri="http://schemas.microsoft.com/office/word/2010/wordprocessingShape">
                    <wps:wsp>
                      <wps:cNvSpPr txBox="1"/>
                      <wps:spPr>
                        <a:xfrm>
                          <a:off x="0" y="0"/>
                          <a:ext cx="1647190" cy="534837"/>
                        </a:xfrm>
                        <a:prstGeom prst="rect">
                          <a:avLst/>
                        </a:prstGeom>
                        <a:noFill/>
                        <a:ln w="6350">
                          <a:noFill/>
                        </a:ln>
                      </wps:spPr>
                      <wps:txbx>
                        <w:txbxContent>
                          <w:p w14:paraId="4FD0FB88"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Hotové výrobky - sklad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FE09B" id="_x0000_s1031" type="#_x0000_t202" style="position:absolute;left:0;text-align:left;margin-left:-35.3pt;margin-top:249.65pt;width:129.7pt;height:4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" filled="f" stroked="f" strokeweight=".5pt">
                <v:textbox>
                  <w:txbxContent>
                    <w:p w14:paraId="4FD0FB88"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Hotové výrobky - sklad</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09759B7" wp14:editId="49597A20">
                <wp:simplePos x="0" y="0"/>
                <wp:positionH relativeFrom="column">
                  <wp:posOffset>4485281</wp:posOffset>
                </wp:positionH>
                <wp:positionV relativeFrom="paragraph">
                  <wp:posOffset>668020</wp:posOffset>
                </wp:positionV>
                <wp:extent cx="1647190" cy="552091"/>
                <wp:effectExtent l="0" t="0" r="0" b="635"/>
                <wp:wrapNone/>
                <wp:docPr id="647558711" name="Textové pole 3"/>
                <wp:cNvGraphicFramePr/>
                <a:graphic xmlns:a="http://schemas.openxmlformats.org/drawingml/2006/main">
                  <a:graphicData uri="http://schemas.microsoft.com/office/word/2010/wordprocessingShape">
                    <wps:wsp>
                      <wps:cNvSpPr txBox="1"/>
                      <wps:spPr>
                        <a:xfrm>
                          <a:off x="0" y="0"/>
                          <a:ext cx="1647190" cy="552091"/>
                        </a:xfrm>
                        <a:prstGeom prst="rect">
                          <a:avLst/>
                        </a:prstGeom>
                        <a:noFill/>
                        <a:ln w="6350">
                          <a:noFill/>
                        </a:ln>
                      </wps:spPr>
                      <wps:txbx>
                        <w:txbxContent>
                          <w:p w14:paraId="1F4E659A"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Dodávatelia – vznik záväzkov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759B7" id="_x0000_s1032" type="#_x0000_t202" style="position:absolute;left:0;text-align:left;margin-left:353.15pt;margin-top:52.6pt;width:129.7pt;height:4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" filled="f" stroked="f" strokeweight=".5pt">
                <v:textbox>
                  <w:txbxContent>
                    <w:p w14:paraId="1F4E659A"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Dodávatelia – vznik záväzkov</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8AF03C2" wp14:editId="3D2FD828">
                <wp:simplePos x="0" y="0"/>
                <wp:positionH relativeFrom="column">
                  <wp:posOffset>358548</wp:posOffset>
                </wp:positionH>
                <wp:positionV relativeFrom="paragraph">
                  <wp:posOffset>1111093</wp:posOffset>
                </wp:positionV>
                <wp:extent cx="1646539" cy="132476"/>
                <wp:effectExtent l="0" t="514350" r="0" b="534670"/>
                <wp:wrapNone/>
                <wp:docPr id="922181699" name="Šípka: doprava 6"/>
                <wp:cNvGraphicFramePr/>
                <a:graphic xmlns:a="http://schemas.openxmlformats.org/drawingml/2006/main">
                  <a:graphicData uri="http://schemas.microsoft.com/office/word/2010/wordprocessingShape">
                    <wps:wsp>
                      <wps:cNvSpPr/>
                      <wps:spPr>
                        <a:xfrm rot="19060423">
                          <a:off x="0" y="0"/>
                          <a:ext cx="1646539" cy="132476"/>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978AC" id="Šípka: doprava 6" o:spid="_x0000_s1026" type="#_x0000_t13" style="position:absolute;margin-left:28.25pt;margin-top:87.5pt;width:129.65pt;height:10.45pt;rotation:-2773895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" adj="20731" fillcolor="black [3200]" strokecolor="black [480]" strokeweight="1pt"/>
            </w:pict>
          </mc:Fallback>
        </mc:AlternateContent>
      </w:r>
      <w:r>
        <w:rPr>
          <w:noProof/>
        </w:rPr>
        <mc:AlternateContent>
          <mc:Choice Requires="wps">
            <w:drawing>
              <wp:anchor distT="0" distB="0" distL="114300" distR="114300" simplePos="0" relativeHeight="251673600" behindDoc="0" locked="0" layoutInCell="1" allowOverlap="1" wp14:anchorId="6F845696" wp14:editId="42FAB373">
                <wp:simplePos x="0" y="0"/>
                <wp:positionH relativeFrom="column">
                  <wp:posOffset>462821</wp:posOffset>
                </wp:positionH>
                <wp:positionV relativeFrom="paragraph">
                  <wp:posOffset>2961803</wp:posOffset>
                </wp:positionV>
                <wp:extent cx="1646539" cy="132476"/>
                <wp:effectExtent l="0" t="495300" r="0" b="515620"/>
                <wp:wrapNone/>
                <wp:docPr id="1971532690" name="Šípka: doprava 6"/>
                <wp:cNvGraphicFramePr/>
                <a:graphic xmlns:a="http://schemas.openxmlformats.org/drawingml/2006/main">
                  <a:graphicData uri="http://schemas.microsoft.com/office/word/2010/wordprocessingShape">
                    <wps:wsp>
                      <wps:cNvSpPr/>
                      <wps:spPr>
                        <a:xfrm rot="13224382">
                          <a:off x="0" y="0"/>
                          <a:ext cx="1646539" cy="132476"/>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AB587" id="Šípka: doprava 6" o:spid="_x0000_s1026" type="#_x0000_t13" style="position:absolute;margin-left:36.45pt;margin-top:233.2pt;width:129.65pt;height:10.45pt;rotation:-9148408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" adj="20731" fillcolor="black [3200]" strokecolor="black [480]" strokeweight="1pt"/>
            </w:pict>
          </mc:Fallback>
        </mc:AlternateContent>
      </w:r>
      <w:r>
        <w:rPr>
          <w:noProof/>
        </w:rPr>
        <mc:AlternateContent>
          <mc:Choice Requires="wps">
            <w:drawing>
              <wp:anchor distT="0" distB="0" distL="114300" distR="114300" simplePos="0" relativeHeight="251672576" behindDoc="0" locked="0" layoutInCell="1" allowOverlap="1" wp14:anchorId="26C31F77" wp14:editId="269AE628">
                <wp:simplePos x="0" y="0"/>
                <wp:positionH relativeFrom="column">
                  <wp:posOffset>3811102</wp:posOffset>
                </wp:positionH>
                <wp:positionV relativeFrom="paragraph">
                  <wp:posOffset>2950846</wp:posOffset>
                </wp:positionV>
                <wp:extent cx="1646539" cy="132476"/>
                <wp:effectExtent l="0" t="495300" r="0" b="477520"/>
                <wp:wrapNone/>
                <wp:docPr id="1965540217" name="Šípka: doprava 6"/>
                <wp:cNvGraphicFramePr/>
                <a:graphic xmlns:a="http://schemas.openxmlformats.org/drawingml/2006/main">
                  <a:graphicData uri="http://schemas.microsoft.com/office/word/2010/wordprocessingShape">
                    <wps:wsp>
                      <wps:cNvSpPr/>
                      <wps:spPr>
                        <a:xfrm rot="8439556">
                          <a:off x="0" y="0"/>
                          <a:ext cx="1646539" cy="132476"/>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528A5" id="Šípka: doprava 6" o:spid="_x0000_s1026" type="#_x0000_t13" style="position:absolute;margin-left:300.1pt;margin-top:232.35pt;width:129.65pt;height:10.45pt;rotation:9218246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" adj="20731" fillcolor="black [3200]" strokecolor="black [480]" strokeweight="1pt"/>
            </w:pict>
          </mc:Fallback>
        </mc:AlternateContent>
      </w:r>
      <w:r>
        <w:rPr>
          <w:noProof/>
        </w:rPr>
        <mc:AlternateContent>
          <mc:Choice Requires="wps">
            <w:drawing>
              <wp:anchor distT="0" distB="0" distL="114300" distR="114300" simplePos="0" relativeHeight="251671552" behindDoc="0" locked="0" layoutInCell="1" allowOverlap="1" wp14:anchorId="1F7C62C7" wp14:editId="01E62265">
                <wp:simplePos x="0" y="0"/>
                <wp:positionH relativeFrom="column">
                  <wp:posOffset>3613193</wp:posOffset>
                </wp:positionH>
                <wp:positionV relativeFrom="paragraph">
                  <wp:posOffset>1135241</wp:posOffset>
                </wp:positionV>
                <wp:extent cx="1646539" cy="132476"/>
                <wp:effectExtent l="547370" t="0" r="539750" b="0"/>
                <wp:wrapNone/>
                <wp:docPr id="2109385274" name="Šípka: doprava 6"/>
                <wp:cNvGraphicFramePr/>
                <a:graphic xmlns:a="http://schemas.openxmlformats.org/drawingml/2006/main">
                  <a:graphicData uri="http://schemas.microsoft.com/office/word/2010/wordprocessingShape">
                    <wps:wsp>
                      <wps:cNvSpPr/>
                      <wps:spPr>
                        <a:xfrm rot="2711109">
                          <a:off x="0" y="0"/>
                          <a:ext cx="1646539" cy="132476"/>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23BF1" id="Šípka: doprava 6" o:spid="_x0000_s1026" type="#_x0000_t13" style="position:absolute;margin-left:284.5pt;margin-top:89.4pt;width:129.65pt;height:10.45pt;rotation:2961254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" adj="20731" fillcolor="black [3200]" strokecolor="black [480]" strokeweight="1pt"/>
            </w:pict>
          </mc:Fallback>
        </mc:AlternateContent>
      </w:r>
      <w:r>
        <w:rPr>
          <w:noProof/>
        </w:rPr>
        <mc:AlternateContent>
          <mc:Choice Requires="wps">
            <w:drawing>
              <wp:anchor distT="0" distB="0" distL="114300" distR="114300" simplePos="0" relativeHeight="251670528" behindDoc="0" locked="0" layoutInCell="1" allowOverlap="1" wp14:anchorId="74C235B5" wp14:editId="599369B9">
                <wp:simplePos x="0" y="0"/>
                <wp:positionH relativeFrom="column">
                  <wp:posOffset>-261224</wp:posOffset>
                </wp:positionH>
                <wp:positionV relativeFrom="paragraph">
                  <wp:posOffset>1883422</wp:posOffset>
                </wp:positionV>
                <wp:extent cx="1647645" cy="379562"/>
                <wp:effectExtent l="0" t="0" r="0" b="1905"/>
                <wp:wrapNone/>
                <wp:docPr id="249741224" name="Textové pole 3"/>
                <wp:cNvGraphicFramePr/>
                <a:graphic xmlns:a="http://schemas.openxmlformats.org/drawingml/2006/main">
                  <a:graphicData uri="http://schemas.microsoft.com/office/word/2010/wordprocessingShape">
                    <wps:wsp>
                      <wps:cNvSpPr txBox="1"/>
                      <wps:spPr>
                        <a:xfrm>
                          <a:off x="0" y="0"/>
                          <a:ext cx="1647645" cy="379562"/>
                        </a:xfrm>
                        <a:prstGeom prst="rect">
                          <a:avLst/>
                        </a:prstGeom>
                        <a:noFill/>
                        <a:ln w="6350">
                          <a:noFill/>
                        </a:ln>
                      </wps:spPr>
                      <wps:txbx>
                        <w:txbxContent>
                          <w:p w14:paraId="1D9C8C94"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Realizácia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235B5" id="_x0000_s1033" type="#_x0000_t202" style="position:absolute;left:0;text-align:left;margin-left:-20.55pt;margin-top:148.3pt;width:129.75pt;height:29.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" filled="f" stroked="f" strokeweight=".5pt">
                <v:textbox>
                  <w:txbxContent>
                    <w:p w14:paraId="1D9C8C94"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Realizácia</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74BD0A0" wp14:editId="028F4B9E">
                <wp:simplePos x="0" y="0"/>
                <wp:positionH relativeFrom="column">
                  <wp:posOffset>2111722</wp:posOffset>
                </wp:positionH>
                <wp:positionV relativeFrom="paragraph">
                  <wp:posOffset>3410704</wp:posOffset>
                </wp:positionV>
                <wp:extent cx="1647645" cy="379562"/>
                <wp:effectExtent l="0" t="0" r="0" b="1905"/>
                <wp:wrapNone/>
                <wp:docPr id="519868045" name="Textové pole 3"/>
                <wp:cNvGraphicFramePr/>
                <a:graphic xmlns:a="http://schemas.openxmlformats.org/drawingml/2006/main">
                  <a:graphicData uri="http://schemas.microsoft.com/office/word/2010/wordprocessingShape">
                    <wps:wsp>
                      <wps:cNvSpPr txBox="1"/>
                      <wps:spPr>
                        <a:xfrm>
                          <a:off x="0" y="0"/>
                          <a:ext cx="1647645" cy="379562"/>
                        </a:xfrm>
                        <a:prstGeom prst="rect">
                          <a:avLst/>
                        </a:prstGeom>
                        <a:noFill/>
                        <a:ln w="6350">
                          <a:noFill/>
                        </a:ln>
                      </wps:spPr>
                      <wps:txbx>
                        <w:txbxContent>
                          <w:p w14:paraId="19C9D61F"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Výroba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BD0A0" id="_x0000_s1034" type="#_x0000_t202" style="position:absolute;left:0;text-align:left;margin-left:166.3pt;margin-top:268.55pt;width:129.75pt;height:29.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" filled="f" stroked="f" strokeweight=".5pt">
                <v:textbox>
                  <w:txbxContent>
                    <w:p w14:paraId="19C9D61F"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Výroba</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E54966F" wp14:editId="1E1BF659">
                <wp:simplePos x="0" y="0"/>
                <wp:positionH relativeFrom="column">
                  <wp:posOffset>4485077</wp:posOffset>
                </wp:positionH>
                <wp:positionV relativeFrom="paragraph">
                  <wp:posOffset>1953536</wp:posOffset>
                </wp:positionV>
                <wp:extent cx="1647645" cy="379562"/>
                <wp:effectExtent l="0" t="0" r="0" b="1905"/>
                <wp:wrapNone/>
                <wp:docPr id="847203088" name="Textové pole 3"/>
                <wp:cNvGraphicFramePr/>
                <a:graphic xmlns:a="http://schemas.openxmlformats.org/drawingml/2006/main">
                  <a:graphicData uri="http://schemas.microsoft.com/office/word/2010/wordprocessingShape">
                    <wps:wsp>
                      <wps:cNvSpPr txBox="1"/>
                      <wps:spPr>
                        <a:xfrm>
                          <a:off x="0" y="0"/>
                          <a:ext cx="1647645" cy="379562"/>
                        </a:xfrm>
                        <a:prstGeom prst="rect">
                          <a:avLst/>
                        </a:prstGeom>
                        <a:noFill/>
                        <a:ln w="6350">
                          <a:noFill/>
                        </a:ln>
                      </wps:spPr>
                      <wps:txbx>
                        <w:txbxContent>
                          <w:p w14:paraId="6F281A42"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Zásobovanie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4966F" id="_x0000_s1035" type="#_x0000_t202" style="position:absolute;left:0;text-align:left;margin-left:353.15pt;margin-top:153.8pt;width:129.75pt;height:29.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" filled="f" stroked="f" strokeweight=".5pt">
                <v:textbox>
                  <w:txbxContent>
                    <w:p w14:paraId="6F281A42" w14:textId="77777777" w:rsidR="0000447A" w:rsidRPr="00635C60" w:rsidRDefault="0000447A" w:rsidP="0000447A">
                      <w:pPr>
                        <w:jc w:val="center"/>
                        <w:rPr>
                          <w:rFonts w:ascii="Times New Roman" w:hAnsi="Times New Roman" w:cs="Times New Roman"/>
                          <w:sz w:val="28"/>
                          <w:szCs w:val="28"/>
                          <w:lang w:val="en-GB"/>
                        </w:rPr>
                      </w:pPr>
                      <w:r>
                        <w:rPr>
                          <w:rFonts w:ascii="Times New Roman" w:hAnsi="Times New Roman" w:cs="Times New Roman"/>
                          <w:sz w:val="28"/>
                          <w:szCs w:val="28"/>
                          <w:lang w:val="en-GB"/>
                        </w:rPr>
                        <w:t>Zásobovanie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1C66C88" wp14:editId="243E59BA">
                <wp:simplePos x="0" y="0"/>
                <wp:positionH relativeFrom="column">
                  <wp:posOffset>2035571</wp:posOffset>
                </wp:positionH>
                <wp:positionV relativeFrom="paragraph">
                  <wp:posOffset>418896</wp:posOffset>
                </wp:positionV>
                <wp:extent cx="1647645" cy="379562"/>
                <wp:effectExtent l="0" t="0" r="0" b="1905"/>
                <wp:wrapNone/>
                <wp:docPr id="513129493" name="Textové pole 3"/>
                <wp:cNvGraphicFramePr/>
                <a:graphic xmlns:a="http://schemas.openxmlformats.org/drawingml/2006/main">
                  <a:graphicData uri="http://schemas.microsoft.com/office/word/2010/wordprocessingShape">
                    <wps:wsp>
                      <wps:cNvSpPr txBox="1"/>
                      <wps:spPr>
                        <a:xfrm>
                          <a:off x="0" y="0"/>
                          <a:ext cx="1647645" cy="379562"/>
                        </a:xfrm>
                        <a:prstGeom prst="rect">
                          <a:avLst/>
                        </a:prstGeom>
                        <a:noFill/>
                        <a:ln w="6350">
                          <a:noFill/>
                        </a:ln>
                      </wps:spPr>
                      <wps:txbx>
                        <w:txbxContent>
                          <w:p w14:paraId="70843C40" w14:textId="359C95F9" w:rsidR="0000447A" w:rsidRPr="00635C60" w:rsidRDefault="0000447A" w:rsidP="0000447A">
                            <w:pPr>
                              <w:jc w:val="center"/>
                              <w:rPr>
                                <w:rFonts w:ascii="Times New Roman" w:hAnsi="Times New Roman" w:cs="Times New Roman"/>
                                <w:sz w:val="28"/>
                                <w:szCs w:val="28"/>
                                <w:lang w:val="en-GB"/>
                              </w:rPr>
                            </w:pPr>
                            <w:r w:rsidRPr="00635C60">
                              <w:rPr>
                                <w:rFonts w:ascii="Times New Roman" w:hAnsi="Times New Roman" w:cs="Times New Roman"/>
                                <w:sz w:val="28"/>
                                <w:szCs w:val="28"/>
                                <w:lang w:val="en-GB"/>
                              </w:rPr>
                              <w:t>Peňažné prostried</w:t>
                            </w:r>
                            <w:r w:rsidR="00282282">
                              <w:rPr>
                                <w:rFonts w:ascii="Times New Roman" w:hAnsi="Times New Roman" w:cs="Times New Roman"/>
                                <w:sz w:val="28"/>
                                <w:szCs w:val="28"/>
                                <w:lang w:val="en-GB"/>
                              </w:rPr>
                              <w:t>k</w:t>
                            </w:r>
                            <w:r w:rsidRPr="00635C60">
                              <w:rPr>
                                <w:rFonts w:ascii="Times New Roman" w:hAnsi="Times New Roman" w:cs="Times New Roman"/>
                                <w:sz w:val="28"/>
                                <w:szCs w:val="28"/>
                                <w:lang w:val="en-GB"/>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66C88" id="_x0000_s1036" type="#_x0000_t202" style="position:absolute;left:0;text-align:left;margin-left:160.3pt;margin-top:33pt;width:129.75pt;height:2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" filled="f" stroked="f" strokeweight=".5pt">
                <v:textbox>
                  <w:txbxContent>
                    <w:p w14:paraId="70843C40" w14:textId="359C95F9" w:rsidR="0000447A" w:rsidRPr="00635C60" w:rsidRDefault="0000447A" w:rsidP="0000447A">
                      <w:pPr>
                        <w:jc w:val="center"/>
                        <w:rPr>
                          <w:rFonts w:ascii="Times New Roman" w:hAnsi="Times New Roman" w:cs="Times New Roman"/>
                          <w:sz w:val="28"/>
                          <w:szCs w:val="28"/>
                          <w:lang w:val="en-GB"/>
                        </w:rPr>
                      </w:pPr>
                      <w:r w:rsidRPr="00635C60">
                        <w:rPr>
                          <w:rFonts w:ascii="Times New Roman" w:hAnsi="Times New Roman" w:cs="Times New Roman"/>
                          <w:sz w:val="28"/>
                          <w:szCs w:val="28"/>
                          <w:lang w:val="en-GB"/>
                        </w:rPr>
                        <w:t>Peňažné prostried</w:t>
                      </w:r>
                      <w:r w:rsidR="00282282">
                        <w:rPr>
                          <w:rFonts w:ascii="Times New Roman" w:hAnsi="Times New Roman" w:cs="Times New Roman"/>
                          <w:sz w:val="28"/>
                          <w:szCs w:val="28"/>
                          <w:lang w:val="en-GB"/>
                        </w:rPr>
                        <w:t>k</w:t>
                      </w:r>
                      <w:r w:rsidRPr="00635C60">
                        <w:rPr>
                          <w:rFonts w:ascii="Times New Roman" w:hAnsi="Times New Roman" w:cs="Times New Roman"/>
                          <w:sz w:val="28"/>
                          <w:szCs w:val="28"/>
                          <w:lang w:val="en-GB"/>
                        </w:rPr>
                        <w:t>y</w:t>
                      </w:r>
                    </w:p>
                  </w:txbxContent>
                </v:textbox>
              </v:shape>
            </w:pict>
          </mc:Fallback>
        </mc:AlternateContent>
      </w:r>
    </w:p>
    <w:p w14:paraId="1E1C62B5" w14:textId="77777777" w:rsidR="0000447A" w:rsidRDefault="0000447A" w:rsidP="0000447A">
      <w:pPr>
        <w:rPr>
          <w:rFonts w:ascii="Times New Roman" w:hAnsi="Times New Roman" w:cs="Times New Roman"/>
          <w:sz w:val="28"/>
          <w:szCs w:val="28"/>
        </w:rPr>
      </w:pPr>
    </w:p>
    <w:p w14:paraId="1854442D" w14:textId="77777777" w:rsidR="0000447A" w:rsidRDefault="0000447A" w:rsidP="0000447A">
      <w:pPr>
        <w:rPr>
          <w:rFonts w:ascii="Times New Roman" w:hAnsi="Times New Roman" w:cs="Times New Roman"/>
          <w:sz w:val="28"/>
          <w:szCs w:val="28"/>
        </w:rPr>
      </w:pPr>
    </w:p>
    <w:p w14:paraId="64707282" w14:textId="77777777" w:rsidR="0000447A" w:rsidRDefault="0000447A" w:rsidP="0000447A">
      <w:pPr>
        <w:rPr>
          <w:rFonts w:ascii="Times New Roman" w:hAnsi="Times New Roman" w:cs="Times New Roman"/>
          <w:sz w:val="28"/>
          <w:szCs w:val="28"/>
        </w:rPr>
      </w:pPr>
    </w:p>
    <w:p w14:paraId="31753A20" w14:textId="77777777" w:rsidR="0000447A" w:rsidRDefault="0000447A" w:rsidP="0000447A">
      <w:pPr>
        <w:rPr>
          <w:rFonts w:ascii="Times New Roman" w:hAnsi="Times New Roman" w:cs="Times New Roman"/>
          <w:sz w:val="28"/>
          <w:szCs w:val="28"/>
        </w:rPr>
      </w:pPr>
    </w:p>
    <w:p w14:paraId="3272897A" w14:textId="77777777" w:rsidR="0000447A" w:rsidRDefault="0000447A" w:rsidP="0000447A">
      <w:pPr>
        <w:rPr>
          <w:rFonts w:ascii="Times New Roman" w:hAnsi="Times New Roman" w:cs="Times New Roman"/>
          <w:sz w:val="28"/>
          <w:szCs w:val="28"/>
        </w:rPr>
      </w:pPr>
    </w:p>
    <w:p w14:paraId="75B1EAE0" w14:textId="77777777" w:rsidR="0000447A" w:rsidRDefault="0000447A" w:rsidP="0000447A">
      <w:pPr>
        <w:rPr>
          <w:rFonts w:ascii="Times New Roman" w:hAnsi="Times New Roman" w:cs="Times New Roman"/>
          <w:sz w:val="28"/>
          <w:szCs w:val="28"/>
        </w:rPr>
      </w:pPr>
    </w:p>
    <w:p w14:paraId="3B73F89E" w14:textId="77777777" w:rsidR="0000447A" w:rsidRDefault="0000447A" w:rsidP="0000447A">
      <w:pPr>
        <w:rPr>
          <w:rFonts w:ascii="Times New Roman" w:hAnsi="Times New Roman" w:cs="Times New Roman"/>
          <w:sz w:val="28"/>
          <w:szCs w:val="28"/>
        </w:rPr>
      </w:pPr>
    </w:p>
    <w:p w14:paraId="38BE4AFF" w14:textId="77777777" w:rsidR="0000447A" w:rsidRDefault="0000447A" w:rsidP="0000447A">
      <w:pPr>
        <w:rPr>
          <w:rFonts w:ascii="Times New Roman" w:hAnsi="Times New Roman" w:cs="Times New Roman"/>
          <w:sz w:val="28"/>
          <w:szCs w:val="28"/>
        </w:rPr>
      </w:pPr>
    </w:p>
    <w:p w14:paraId="4E30655C" w14:textId="77777777" w:rsidR="0000447A" w:rsidRDefault="0000447A" w:rsidP="0000447A">
      <w:pPr>
        <w:rPr>
          <w:rFonts w:ascii="Times New Roman" w:hAnsi="Times New Roman" w:cs="Times New Roman"/>
          <w:sz w:val="28"/>
          <w:szCs w:val="28"/>
        </w:rPr>
      </w:pPr>
    </w:p>
    <w:p w14:paraId="5FD173AB" w14:textId="77777777" w:rsidR="0000447A" w:rsidRDefault="0000447A" w:rsidP="0000447A">
      <w:pPr>
        <w:rPr>
          <w:rFonts w:ascii="Times New Roman" w:hAnsi="Times New Roman" w:cs="Times New Roman"/>
          <w:sz w:val="28"/>
          <w:szCs w:val="28"/>
        </w:rPr>
      </w:pPr>
    </w:p>
    <w:p w14:paraId="5A4D9A16" w14:textId="77777777" w:rsidR="0000447A" w:rsidRDefault="0000447A" w:rsidP="0000447A">
      <w:pPr>
        <w:rPr>
          <w:rFonts w:ascii="Times New Roman" w:hAnsi="Times New Roman" w:cs="Times New Roman"/>
          <w:sz w:val="28"/>
          <w:szCs w:val="28"/>
        </w:rPr>
      </w:pPr>
    </w:p>
    <w:p w14:paraId="70867CB7" w14:textId="77777777" w:rsidR="0000447A" w:rsidRDefault="0000447A" w:rsidP="0000447A">
      <w:pPr>
        <w:rPr>
          <w:rFonts w:ascii="Times New Roman" w:hAnsi="Times New Roman" w:cs="Times New Roman"/>
          <w:sz w:val="28"/>
          <w:szCs w:val="28"/>
        </w:rPr>
      </w:pPr>
    </w:p>
    <w:p w14:paraId="1D7240CF" w14:textId="77777777" w:rsidR="0000447A" w:rsidRDefault="0000447A" w:rsidP="0000447A">
      <w:pPr>
        <w:rPr>
          <w:rFonts w:ascii="Times New Roman" w:hAnsi="Times New Roman" w:cs="Times New Roman"/>
          <w:sz w:val="28"/>
          <w:szCs w:val="28"/>
        </w:rPr>
      </w:pPr>
    </w:p>
    <w:p w14:paraId="331E2A8D" w14:textId="77777777" w:rsidR="0000447A" w:rsidRDefault="0000447A" w:rsidP="0000447A">
      <w:pPr>
        <w:rPr>
          <w:rFonts w:ascii="Times New Roman" w:hAnsi="Times New Roman" w:cs="Times New Roman"/>
          <w:sz w:val="28"/>
          <w:szCs w:val="28"/>
        </w:rPr>
      </w:pPr>
    </w:p>
    <w:p w14:paraId="3C46C3EC" w14:textId="77777777" w:rsidR="0000447A" w:rsidRDefault="0000447A" w:rsidP="0000447A">
      <w:pPr>
        <w:rPr>
          <w:rFonts w:ascii="Times New Roman" w:hAnsi="Times New Roman" w:cs="Times New Roman"/>
          <w:sz w:val="28"/>
          <w:szCs w:val="28"/>
        </w:rPr>
      </w:pPr>
    </w:p>
    <w:p w14:paraId="2F04155B" w14:textId="77777777" w:rsidR="0000447A" w:rsidRDefault="0000447A" w:rsidP="0000447A">
      <w:pPr>
        <w:rPr>
          <w:rFonts w:ascii="Times New Roman" w:hAnsi="Times New Roman" w:cs="Times New Roman"/>
          <w:sz w:val="28"/>
          <w:szCs w:val="28"/>
        </w:rPr>
      </w:pPr>
    </w:p>
    <w:p w14:paraId="79AFB774" w14:textId="77777777" w:rsidR="0000447A" w:rsidRDefault="0000447A" w:rsidP="0000447A">
      <w:pPr>
        <w:rPr>
          <w:rFonts w:ascii="Times New Roman" w:hAnsi="Times New Roman" w:cs="Times New Roman"/>
          <w:sz w:val="28"/>
          <w:szCs w:val="28"/>
        </w:rPr>
      </w:pPr>
    </w:p>
    <w:p w14:paraId="4346075F" w14:textId="77777777" w:rsidR="0000447A" w:rsidRDefault="0000447A" w:rsidP="0000447A">
      <w:pPr>
        <w:rPr>
          <w:rFonts w:ascii="Times New Roman" w:hAnsi="Times New Roman" w:cs="Times New Roman"/>
          <w:sz w:val="28"/>
          <w:szCs w:val="28"/>
        </w:rPr>
      </w:pPr>
    </w:p>
    <w:p w14:paraId="5BC3C4E3" w14:textId="77777777" w:rsidR="0000447A" w:rsidRDefault="0000447A" w:rsidP="0000447A">
      <w:pPr>
        <w:rPr>
          <w:rFonts w:ascii="Times New Roman" w:hAnsi="Times New Roman" w:cs="Times New Roman"/>
          <w:sz w:val="28"/>
          <w:szCs w:val="28"/>
        </w:rPr>
      </w:pPr>
    </w:p>
    <w:p w14:paraId="43226D7D" w14:textId="77777777" w:rsidR="0000447A" w:rsidRDefault="0000447A" w:rsidP="0000447A">
      <w:pPr>
        <w:rPr>
          <w:rFonts w:ascii="Times New Roman" w:hAnsi="Times New Roman" w:cs="Times New Roman"/>
          <w:sz w:val="28"/>
          <w:szCs w:val="28"/>
        </w:rPr>
      </w:pPr>
    </w:p>
    <w:p w14:paraId="047EB617" w14:textId="77777777" w:rsidR="0000447A" w:rsidRPr="0000447A" w:rsidRDefault="0000447A" w:rsidP="0000447A">
      <w:pPr>
        <w:jc w:val="center"/>
        <w:rPr>
          <w:rFonts w:ascii="Times New Roman" w:hAnsi="Times New Roman" w:cs="Times New Roman"/>
          <w:sz w:val="36"/>
          <w:szCs w:val="36"/>
        </w:rPr>
      </w:pPr>
      <w:r w:rsidRPr="0000447A">
        <w:rPr>
          <w:rFonts w:ascii="Times New Roman" w:hAnsi="Times New Roman" w:cs="Times New Roman"/>
          <w:sz w:val="36"/>
          <w:szCs w:val="36"/>
        </w:rPr>
        <w:lastRenderedPageBreak/>
        <w:t>3.4.1 Účet a jeho podstata</w:t>
      </w:r>
    </w:p>
    <w:p w14:paraId="7F22A7F4" w14:textId="77777777" w:rsidR="0000447A" w:rsidRPr="0000447A" w:rsidRDefault="0000447A">
      <w:pPr>
        <w:pStyle w:val="Odsekzoznamu"/>
        <w:numPr>
          <w:ilvl w:val="0"/>
          <w:numId w:val="25"/>
        </w:numPr>
        <w:rPr>
          <w:rFonts w:ascii="Times New Roman" w:hAnsi="Times New Roman" w:cs="Times New Roman"/>
          <w:sz w:val="28"/>
          <w:szCs w:val="28"/>
        </w:rPr>
      </w:pPr>
      <w:r w:rsidRPr="0000447A">
        <w:rPr>
          <w:rFonts w:ascii="Times New Roman" w:hAnsi="Times New Roman" w:cs="Times New Roman"/>
          <w:sz w:val="28"/>
          <w:szCs w:val="28"/>
        </w:rPr>
        <w:t xml:space="preserve">V praxi však nie je možné a ani účelné zostavovať po každej hospodárskej operácii novú súvahu. </w:t>
      </w:r>
    </w:p>
    <w:p w14:paraId="0C1C4602" w14:textId="586A9B13" w:rsidR="0000447A" w:rsidRPr="0000447A" w:rsidRDefault="0000447A">
      <w:pPr>
        <w:pStyle w:val="Odsekzoznamu"/>
        <w:numPr>
          <w:ilvl w:val="0"/>
          <w:numId w:val="25"/>
        </w:numPr>
        <w:rPr>
          <w:rFonts w:ascii="Times New Roman" w:hAnsi="Times New Roman" w:cs="Times New Roman"/>
          <w:sz w:val="28"/>
          <w:szCs w:val="28"/>
        </w:rPr>
      </w:pPr>
      <w:r w:rsidRPr="0000447A">
        <w:rPr>
          <w:rFonts w:ascii="Times New Roman" w:hAnsi="Times New Roman" w:cs="Times New Roman"/>
          <w:sz w:val="28"/>
          <w:szCs w:val="28"/>
        </w:rPr>
        <w:t>Aby sme mohli počas účtovného obdobia zaznamenávať jednotlivé účtovné prípady, je nevyhnutné pre každú súvahovú položku mať nejaký nástroj na zachytenie každej zmeny, ktorá nastane v jednotlivých zložkách majetku (aktívach) alebo v zdrojoch jeho krytia (pasívach).</w:t>
      </w:r>
    </w:p>
    <w:p w14:paraId="78FF0EF0" w14:textId="0DA47712" w:rsidR="0000447A" w:rsidRPr="0000447A" w:rsidRDefault="0000447A">
      <w:pPr>
        <w:pStyle w:val="Odsekzoznamu"/>
        <w:numPr>
          <w:ilvl w:val="0"/>
          <w:numId w:val="25"/>
        </w:numPr>
        <w:rPr>
          <w:rFonts w:ascii="Times New Roman" w:hAnsi="Times New Roman" w:cs="Times New Roman"/>
          <w:sz w:val="28"/>
          <w:szCs w:val="28"/>
        </w:rPr>
      </w:pPr>
      <w:r w:rsidRPr="0000447A">
        <w:rPr>
          <w:rFonts w:ascii="Times New Roman" w:hAnsi="Times New Roman" w:cs="Times New Roman"/>
          <w:sz w:val="28"/>
          <w:szCs w:val="28"/>
        </w:rPr>
        <w:t>Existujú viaceré možnosti, ako evidovať stav a pohyb jednotlivých súvahových položiek v účtovníctve. Možno to robiť stupnicou, zápisom v tabuľke alebo prostredníctvom účtov.</w:t>
      </w:r>
    </w:p>
    <w:p w14:paraId="1F17EF7C" w14:textId="10A25A3A" w:rsidR="0000447A" w:rsidRDefault="0000447A">
      <w:pPr>
        <w:pStyle w:val="Odsekzoznamu"/>
        <w:numPr>
          <w:ilvl w:val="0"/>
          <w:numId w:val="25"/>
        </w:numPr>
        <w:rPr>
          <w:rFonts w:ascii="Times New Roman" w:hAnsi="Times New Roman" w:cs="Times New Roman"/>
          <w:sz w:val="28"/>
          <w:szCs w:val="28"/>
        </w:rPr>
      </w:pPr>
      <w:r w:rsidRPr="0000447A">
        <w:rPr>
          <w:rFonts w:ascii="Times New Roman" w:hAnsi="Times New Roman" w:cs="Times New Roman"/>
          <w:sz w:val="28"/>
          <w:szCs w:val="28"/>
        </w:rPr>
        <w:t>Účet má, podobne ako súvaha, prehľadnú formu v tvare písmena T. V účtovníctve má teda každý účet dve strany:</w:t>
      </w:r>
    </w:p>
    <w:p w14:paraId="6B274219" w14:textId="77777777" w:rsidR="0000447A" w:rsidRDefault="0000447A">
      <w:pPr>
        <w:pStyle w:val="Odsekzoznamu"/>
        <w:numPr>
          <w:ilvl w:val="1"/>
          <w:numId w:val="25"/>
        </w:numPr>
        <w:rPr>
          <w:rFonts w:ascii="Times New Roman" w:hAnsi="Times New Roman" w:cs="Times New Roman"/>
          <w:sz w:val="28"/>
          <w:szCs w:val="28"/>
        </w:rPr>
      </w:pPr>
      <w:r w:rsidRPr="0000447A">
        <w:rPr>
          <w:rFonts w:ascii="Times New Roman" w:hAnsi="Times New Roman" w:cs="Times New Roman"/>
          <w:sz w:val="28"/>
          <w:szCs w:val="28"/>
        </w:rPr>
        <w:t>ľavú, ktorá sa označuje ako MÁ DAŤ, v skratke MD,</w:t>
      </w:r>
    </w:p>
    <w:p w14:paraId="38B5A16E" w14:textId="02860981" w:rsidR="0000447A" w:rsidRPr="0000447A" w:rsidRDefault="0000447A">
      <w:pPr>
        <w:pStyle w:val="Odsekzoznamu"/>
        <w:numPr>
          <w:ilvl w:val="1"/>
          <w:numId w:val="25"/>
        </w:numPr>
        <w:rPr>
          <w:rFonts w:ascii="Times New Roman" w:hAnsi="Times New Roman" w:cs="Times New Roman"/>
          <w:sz w:val="28"/>
          <w:szCs w:val="28"/>
        </w:rPr>
      </w:pPr>
      <w:r w:rsidRPr="0000447A">
        <w:rPr>
          <w:rFonts w:ascii="Times New Roman" w:hAnsi="Times New Roman" w:cs="Times New Roman"/>
          <w:sz w:val="28"/>
          <w:szCs w:val="28"/>
        </w:rPr>
        <w:t>pravú, ktorá sa označuje ako DAL, v skratke D.</w:t>
      </w:r>
    </w:p>
    <w:p w14:paraId="1717855E" w14:textId="3F6C2502" w:rsidR="0000447A" w:rsidRPr="0000447A" w:rsidRDefault="0000447A">
      <w:pPr>
        <w:pStyle w:val="Odsekzoznamu"/>
        <w:numPr>
          <w:ilvl w:val="0"/>
          <w:numId w:val="25"/>
        </w:numPr>
        <w:rPr>
          <w:rFonts w:ascii="Times New Roman" w:hAnsi="Times New Roman" w:cs="Times New Roman"/>
          <w:sz w:val="28"/>
          <w:szCs w:val="28"/>
        </w:rPr>
      </w:pPr>
      <w:r w:rsidRPr="0000447A">
        <w:rPr>
          <w:rFonts w:ascii="Times New Roman" w:hAnsi="Times New Roman" w:cs="Times New Roman"/>
          <w:sz w:val="28"/>
          <w:szCs w:val="28"/>
        </w:rPr>
        <w:t>Každý účet má svoj názov (akoby svoje meno, a preto sa píše s veľkým začiatočným písmenom) a ako sa neskôr dozvieme, aj svoje číselné označenie. Účet má túto podobu (formu).</w:t>
      </w:r>
    </w:p>
    <w:p w14:paraId="26784825" w14:textId="58DF683A" w:rsidR="0000447A" w:rsidRDefault="0000447A" w:rsidP="0000447A">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0DAE6CB0" wp14:editId="17CCD405">
                <wp:simplePos x="0" y="0"/>
                <wp:positionH relativeFrom="column">
                  <wp:posOffset>371475</wp:posOffset>
                </wp:positionH>
                <wp:positionV relativeFrom="paragraph">
                  <wp:posOffset>52705</wp:posOffset>
                </wp:positionV>
                <wp:extent cx="5114925" cy="257175"/>
                <wp:effectExtent l="0" t="0" r="9525" b="9525"/>
                <wp:wrapNone/>
                <wp:docPr id="1621533980" name="Textové pole 2"/>
                <wp:cNvGraphicFramePr/>
                <a:graphic xmlns:a="http://schemas.openxmlformats.org/drawingml/2006/main">
                  <a:graphicData uri="http://schemas.microsoft.com/office/word/2010/wordprocessingShape">
                    <wps:wsp>
                      <wps:cNvSpPr txBox="1"/>
                      <wps:spPr>
                        <a:xfrm>
                          <a:off x="0" y="0"/>
                          <a:ext cx="5114925" cy="257175"/>
                        </a:xfrm>
                        <a:prstGeom prst="rect">
                          <a:avLst/>
                        </a:prstGeom>
                        <a:solidFill>
                          <a:schemeClr val="lt1"/>
                        </a:solidFill>
                        <a:ln w="6350">
                          <a:noFill/>
                        </a:ln>
                      </wps:spPr>
                      <wps:txbx>
                        <w:txbxContent>
                          <w:p w14:paraId="5E5EF534" w14:textId="74D62F15" w:rsidR="0000447A" w:rsidRPr="0000447A" w:rsidRDefault="0000447A">
                            <w:pPr>
                              <w:rPr>
                                <w:lang w:val="en-GB"/>
                              </w:rPr>
                            </w:pPr>
                            <w:r>
                              <w:rPr>
                                <w:lang w:val="en-GB"/>
                              </w:rPr>
                              <w:t>MÁ DAŤ MD</w:t>
                            </w:r>
                            <w:r>
                              <w:rPr>
                                <w:lang w:val="en-GB"/>
                              </w:rPr>
                              <w:tab/>
                            </w:r>
                            <w:r>
                              <w:rPr>
                                <w:lang w:val="en-GB"/>
                              </w:rPr>
                              <w:tab/>
                            </w:r>
                            <w:r>
                              <w:rPr>
                                <w:lang w:val="en-GB"/>
                              </w:rPr>
                              <w:tab/>
                              <w:t xml:space="preserve">       Názov účtu</w:t>
                            </w:r>
                            <w:r>
                              <w:rPr>
                                <w:lang w:val="en-GB"/>
                              </w:rPr>
                              <w:tab/>
                            </w:r>
                            <w:r>
                              <w:rPr>
                                <w:lang w:val="en-GB"/>
                              </w:rPr>
                              <w:tab/>
                            </w:r>
                            <w:r>
                              <w:rPr>
                                <w:lang w:val="en-GB"/>
                              </w:rPr>
                              <w:tab/>
                            </w:r>
                            <w:r>
                              <w:rPr>
                                <w:lang w:val="en-GB"/>
                              </w:rPr>
                              <w:tab/>
                            </w:r>
                            <w:r>
                              <w:rPr>
                                <w:lang w:val="en-GB"/>
                              </w:rPr>
                              <w:tab/>
                              <w:t xml:space="preserve">  DAL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AE6CB0" id="_x0000_s1037" type="#_x0000_t202" style="position:absolute;margin-left:29.25pt;margin-top:4.15pt;width:402.75pt;height:20.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" fillcolor="white [3201]" stroked="f" strokeweight=".5pt">
                <v:textbox>
                  <w:txbxContent>
                    <w:p w14:paraId="5E5EF534" w14:textId="74D62F15" w:rsidR="0000447A" w:rsidRPr="0000447A" w:rsidRDefault="0000447A">
                      <w:pPr>
                        <w:rPr>
                          <w:lang w:val="en-GB"/>
                        </w:rPr>
                      </w:pPr>
                      <w:r>
                        <w:rPr>
                          <w:lang w:val="en-GB"/>
                        </w:rPr>
                        <w:t>MÁ DAŤ MD</w:t>
                      </w:r>
                      <w:r>
                        <w:rPr>
                          <w:lang w:val="en-GB"/>
                        </w:rPr>
                        <w:tab/>
                      </w:r>
                      <w:r>
                        <w:rPr>
                          <w:lang w:val="en-GB"/>
                        </w:rPr>
                        <w:tab/>
                      </w:r>
                      <w:r>
                        <w:rPr>
                          <w:lang w:val="en-GB"/>
                        </w:rPr>
                        <w:tab/>
                        <w:t xml:space="preserve">       Názov účtu</w:t>
                      </w:r>
                      <w:r>
                        <w:rPr>
                          <w:lang w:val="en-GB"/>
                        </w:rPr>
                        <w:tab/>
                      </w:r>
                      <w:r>
                        <w:rPr>
                          <w:lang w:val="en-GB"/>
                        </w:rPr>
                        <w:tab/>
                      </w:r>
                      <w:r>
                        <w:rPr>
                          <w:lang w:val="en-GB"/>
                        </w:rPr>
                        <w:tab/>
                      </w:r>
                      <w:r>
                        <w:rPr>
                          <w:lang w:val="en-GB"/>
                        </w:rPr>
                        <w:tab/>
                      </w:r>
                      <w:r>
                        <w:rPr>
                          <w:lang w:val="en-GB"/>
                        </w:rPr>
                        <w:tab/>
                        <w:t xml:space="preserve">  DAL D</w:t>
                      </w:r>
                    </w:p>
                  </w:txbxContent>
                </v:textbox>
              </v:shape>
            </w:pict>
          </mc:Fallback>
        </mc:AlternateContent>
      </w:r>
    </w:p>
    <w:p w14:paraId="62FB703E" w14:textId="13F43147" w:rsidR="0000447A" w:rsidRDefault="0000447A" w:rsidP="0000447A">
      <w:pPr>
        <w:tabs>
          <w:tab w:val="left" w:pos="915"/>
        </w:tabs>
        <w:rPr>
          <w:rFonts w:ascii="Times New Roman" w:hAnsi="Times New Roman" w:cs="Times New Roman"/>
          <w:sz w:val="28"/>
          <w:szCs w:val="28"/>
        </w:rPr>
      </w:pPr>
      <w:r>
        <w:rPr>
          <w:rFonts w:ascii="Times New Roman" w:hAnsi="Times New Roman" w:cs="Times New Roman"/>
          <w:noProof/>
          <w:sz w:val="24"/>
          <w:szCs w:val="24"/>
          <w:lang w:val="en-GB"/>
        </w:rPr>
        <mc:AlternateContent>
          <mc:Choice Requires="wps">
            <w:drawing>
              <wp:anchor distT="0" distB="0" distL="114300" distR="114300" simplePos="0" relativeHeight="251691008" behindDoc="0" locked="0" layoutInCell="1" allowOverlap="1" wp14:anchorId="0220F895" wp14:editId="26F0C882">
                <wp:simplePos x="0" y="0"/>
                <wp:positionH relativeFrom="column">
                  <wp:posOffset>3095625</wp:posOffset>
                </wp:positionH>
                <wp:positionV relativeFrom="paragraph">
                  <wp:posOffset>92710</wp:posOffset>
                </wp:positionV>
                <wp:extent cx="2352675" cy="1762125"/>
                <wp:effectExtent l="0" t="0" r="9525" b="9525"/>
                <wp:wrapNone/>
                <wp:docPr id="770204309" name="Textové pole 3"/>
                <wp:cNvGraphicFramePr/>
                <a:graphic xmlns:a="http://schemas.openxmlformats.org/drawingml/2006/main">
                  <a:graphicData uri="http://schemas.microsoft.com/office/word/2010/wordprocessingShape">
                    <wps:wsp>
                      <wps:cNvSpPr txBox="1"/>
                      <wps:spPr>
                        <a:xfrm>
                          <a:off x="0" y="0"/>
                          <a:ext cx="2352675" cy="1762125"/>
                        </a:xfrm>
                        <a:prstGeom prst="rect">
                          <a:avLst/>
                        </a:prstGeom>
                        <a:solidFill>
                          <a:schemeClr val="lt1"/>
                        </a:solidFill>
                        <a:ln w="6350">
                          <a:noFill/>
                        </a:ln>
                      </wps:spPr>
                      <wps:txbx>
                        <w:txbxContent>
                          <w:p w14:paraId="5D3F3D44" w14:textId="7DD8C45A" w:rsidR="0000447A" w:rsidRDefault="0000447A">
                            <w:pPr>
                              <w:rPr>
                                <w:lang w:val="en-GB"/>
                              </w:rPr>
                            </w:pPr>
                            <w:r>
                              <w:rPr>
                                <w:lang w:val="en-GB"/>
                              </w:rPr>
                              <w:t>Strana:       Pravá</w:t>
                            </w:r>
                          </w:p>
                          <w:p w14:paraId="5E1E4E97" w14:textId="46C49018" w:rsidR="0000447A" w:rsidRDefault="0000447A">
                            <w:pPr>
                              <w:rPr>
                                <w:lang w:val="en-GB"/>
                              </w:rPr>
                            </w:pPr>
                            <w:r>
                              <w:rPr>
                                <w:lang w:val="en-GB"/>
                              </w:rPr>
                              <w:tab/>
                              <w:t xml:space="preserve">      Veriteľská</w:t>
                            </w:r>
                          </w:p>
                          <w:p w14:paraId="4BB9DE7B" w14:textId="0BC0A512" w:rsidR="0000447A" w:rsidRDefault="0000447A">
                            <w:pPr>
                              <w:rPr>
                                <w:lang w:val="en-GB"/>
                              </w:rPr>
                            </w:pPr>
                            <w:r>
                              <w:rPr>
                                <w:lang w:val="en-GB"/>
                              </w:rPr>
                              <w:tab/>
                              <w:t xml:space="preserve">      Kreditná</w:t>
                            </w:r>
                          </w:p>
                          <w:p w14:paraId="3498F68A" w14:textId="3F1AFB55" w:rsidR="0000447A" w:rsidRDefault="0000447A">
                            <w:pPr>
                              <w:rPr>
                                <w:lang w:val="en-GB"/>
                              </w:rPr>
                            </w:pPr>
                            <w:r>
                              <w:rPr>
                                <w:lang w:val="en-GB"/>
                              </w:rPr>
                              <w:t>Účtujeme: V prospech</w:t>
                            </w:r>
                          </w:p>
                          <w:p w14:paraId="35690463" w14:textId="14CF1B5B" w:rsidR="0000447A" w:rsidRPr="0000447A" w:rsidRDefault="0000447A">
                            <w:pPr>
                              <w:rPr>
                                <w:lang w:val="en-GB"/>
                              </w:rPr>
                            </w:pPr>
                            <w:r>
                              <w:rPr>
                                <w:lang w:val="en-GB"/>
                              </w:rPr>
                              <w:tab/>
                              <w:t xml:space="preserve">      Na stranu dal</w:t>
                            </w:r>
                            <w:r>
                              <w:rPr>
                                <w:lang w:val="en-GB"/>
                              </w:rPr>
                              <w:tab/>
                            </w:r>
                            <w:r>
                              <w:rPr>
                                <w:lang w:val="en-GB"/>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20F895" id="_x0000_s1038" type="#_x0000_t202" style="position:absolute;margin-left:243.75pt;margin-top:7.3pt;width:185.25pt;height:138.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" fillcolor="white [3201]" stroked="f" strokeweight=".5pt">
                <v:textbox>
                  <w:txbxContent>
                    <w:p w14:paraId="5D3F3D44" w14:textId="7DD8C45A" w:rsidR="0000447A" w:rsidRDefault="0000447A">
                      <w:pPr>
                        <w:rPr>
                          <w:lang w:val="en-GB"/>
                        </w:rPr>
                      </w:pPr>
                      <w:r>
                        <w:rPr>
                          <w:lang w:val="en-GB"/>
                        </w:rPr>
                        <w:t>Strana:       Pravá</w:t>
                      </w:r>
                    </w:p>
                    <w:p w14:paraId="5E1E4E97" w14:textId="46C49018" w:rsidR="0000447A" w:rsidRDefault="0000447A">
                      <w:pPr>
                        <w:rPr>
                          <w:lang w:val="en-GB"/>
                        </w:rPr>
                      </w:pPr>
                      <w:r>
                        <w:rPr>
                          <w:lang w:val="en-GB"/>
                        </w:rPr>
                        <w:tab/>
                        <w:t xml:space="preserve">      Veriteľská</w:t>
                      </w:r>
                    </w:p>
                    <w:p w14:paraId="4BB9DE7B" w14:textId="0BC0A512" w:rsidR="0000447A" w:rsidRDefault="0000447A">
                      <w:pPr>
                        <w:rPr>
                          <w:lang w:val="en-GB"/>
                        </w:rPr>
                      </w:pPr>
                      <w:r>
                        <w:rPr>
                          <w:lang w:val="en-GB"/>
                        </w:rPr>
                        <w:tab/>
                        <w:t xml:space="preserve">      Kreditná</w:t>
                      </w:r>
                    </w:p>
                    <w:p w14:paraId="3498F68A" w14:textId="3F1AFB55" w:rsidR="0000447A" w:rsidRDefault="0000447A">
                      <w:pPr>
                        <w:rPr>
                          <w:lang w:val="en-GB"/>
                        </w:rPr>
                      </w:pPr>
                      <w:r>
                        <w:rPr>
                          <w:lang w:val="en-GB"/>
                        </w:rPr>
                        <w:t>Účtujeme: V prospech</w:t>
                      </w:r>
                    </w:p>
                    <w:p w14:paraId="35690463" w14:textId="14CF1B5B" w:rsidR="0000447A" w:rsidRPr="0000447A" w:rsidRDefault="0000447A">
                      <w:pPr>
                        <w:rPr>
                          <w:lang w:val="en-GB"/>
                        </w:rPr>
                      </w:pPr>
                      <w:r>
                        <w:rPr>
                          <w:lang w:val="en-GB"/>
                        </w:rPr>
                        <w:tab/>
                        <w:t xml:space="preserve">      Na stranu dal</w:t>
                      </w:r>
                      <w:r>
                        <w:rPr>
                          <w:lang w:val="en-GB"/>
                        </w:rPr>
                        <w:tab/>
                      </w:r>
                      <w:r>
                        <w:rPr>
                          <w:lang w:val="en-GB"/>
                        </w:rPr>
                        <w:tab/>
                      </w:r>
                    </w:p>
                  </w:txbxContent>
                </v:textbox>
              </v:shape>
            </w:pict>
          </mc:Fallback>
        </mc:AlternateContent>
      </w:r>
      <w:r>
        <w:rPr>
          <w:rFonts w:ascii="Times New Roman" w:hAnsi="Times New Roman" w:cs="Times New Roman"/>
          <w:noProof/>
          <w:sz w:val="24"/>
          <w:szCs w:val="24"/>
          <w:lang w:val="en-GB"/>
        </w:rPr>
        <mc:AlternateContent>
          <mc:Choice Requires="wps">
            <w:drawing>
              <wp:anchor distT="0" distB="0" distL="114300" distR="114300" simplePos="0" relativeHeight="251686912" behindDoc="0" locked="0" layoutInCell="1" allowOverlap="1" wp14:anchorId="1F3414BF" wp14:editId="627CDC9E">
                <wp:simplePos x="0" y="0"/>
                <wp:positionH relativeFrom="column">
                  <wp:posOffset>2857500</wp:posOffset>
                </wp:positionH>
                <wp:positionV relativeFrom="paragraph">
                  <wp:posOffset>16510</wp:posOffset>
                </wp:positionV>
                <wp:extent cx="0" cy="1895475"/>
                <wp:effectExtent l="19050" t="0" r="19050" b="28575"/>
                <wp:wrapNone/>
                <wp:docPr id="1175436205" name="Rovná spojnica 1"/>
                <wp:cNvGraphicFramePr/>
                <a:graphic xmlns:a="http://schemas.openxmlformats.org/drawingml/2006/main">
                  <a:graphicData uri="http://schemas.microsoft.com/office/word/2010/wordprocessingShape">
                    <wps:wsp>
                      <wps:cNvCnPr/>
                      <wps:spPr>
                        <a:xfrm>
                          <a:off x="0" y="0"/>
                          <a:ext cx="0" cy="1895475"/>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63299C" id="Rovná spojnica 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3pt" to="225pt,1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" strokecolor="black [3200]" strokeweight="3pt">
                <v:stroke joinstyle="miter"/>
              </v:line>
            </w:pict>
          </mc:Fallback>
        </mc:AlternateContent>
      </w:r>
      <w:r>
        <w:rPr>
          <w:rFonts w:ascii="Times New Roman" w:hAnsi="Times New Roman" w:cs="Times New Roman"/>
          <w:noProof/>
          <w:sz w:val="24"/>
          <w:szCs w:val="24"/>
          <w:lang w:val="en-GB"/>
        </w:rPr>
        <mc:AlternateContent>
          <mc:Choice Requires="wps">
            <w:drawing>
              <wp:anchor distT="0" distB="0" distL="114300" distR="114300" simplePos="0" relativeHeight="251688960" behindDoc="0" locked="0" layoutInCell="1" allowOverlap="1" wp14:anchorId="5F7DA862" wp14:editId="2ACF4EEE">
                <wp:simplePos x="0" y="0"/>
                <wp:positionH relativeFrom="column">
                  <wp:posOffset>419100</wp:posOffset>
                </wp:positionH>
                <wp:positionV relativeFrom="paragraph">
                  <wp:posOffset>73660</wp:posOffset>
                </wp:positionV>
                <wp:extent cx="2352675" cy="1762125"/>
                <wp:effectExtent l="0" t="0" r="9525" b="9525"/>
                <wp:wrapNone/>
                <wp:docPr id="669236628" name="Textové pole 3"/>
                <wp:cNvGraphicFramePr/>
                <a:graphic xmlns:a="http://schemas.openxmlformats.org/drawingml/2006/main">
                  <a:graphicData uri="http://schemas.microsoft.com/office/word/2010/wordprocessingShape">
                    <wps:wsp>
                      <wps:cNvSpPr txBox="1"/>
                      <wps:spPr>
                        <a:xfrm>
                          <a:off x="0" y="0"/>
                          <a:ext cx="2352675" cy="1762125"/>
                        </a:xfrm>
                        <a:prstGeom prst="rect">
                          <a:avLst/>
                        </a:prstGeom>
                        <a:solidFill>
                          <a:schemeClr val="lt1"/>
                        </a:solidFill>
                        <a:ln w="6350">
                          <a:noFill/>
                        </a:ln>
                      </wps:spPr>
                      <wps:txbx>
                        <w:txbxContent>
                          <w:p w14:paraId="23CEC614" w14:textId="20067B36" w:rsidR="0000447A" w:rsidRDefault="0000447A">
                            <w:pPr>
                              <w:rPr>
                                <w:lang w:val="en-GB"/>
                              </w:rPr>
                            </w:pPr>
                            <w:r>
                              <w:rPr>
                                <w:lang w:val="en-GB"/>
                              </w:rPr>
                              <w:t>Strana:        Ľavá</w:t>
                            </w:r>
                          </w:p>
                          <w:p w14:paraId="23BCEE13" w14:textId="77B565CD" w:rsidR="0000447A" w:rsidRDefault="0000447A">
                            <w:pPr>
                              <w:rPr>
                                <w:lang w:val="en-GB"/>
                              </w:rPr>
                            </w:pPr>
                            <w:r>
                              <w:rPr>
                                <w:lang w:val="en-GB"/>
                              </w:rPr>
                              <w:tab/>
                              <w:t xml:space="preserve">      Dlžnícka</w:t>
                            </w:r>
                          </w:p>
                          <w:p w14:paraId="2A07411B" w14:textId="4B9C32FD" w:rsidR="0000447A" w:rsidRDefault="0000447A">
                            <w:pPr>
                              <w:rPr>
                                <w:lang w:val="en-GB"/>
                              </w:rPr>
                            </w:pPr>
                            <w:r>
                              <w:rPr>
                                <w:lang w:val="en-GB"/>
                              </w:rPr>
                              <w:tab/>
                              <w:t xml:space="preserve">      Debet</w:t>
                            </w:r>
                            <w:r w:rsidR="00282282">
                              <w:rPr>
                                <w:lang w:val="en-GB"/>
                              </w:rPr>
                              <w:t>n</w:t>
                            </w:r>
                            <w:r>
                              <w:rPr>
                                <w:lang w:val="en-GB"/>
                              </w:rPr>
                              <w:t xml:space="preserve">á </w:t>
                            </w:r>
                          </w:p>
                          <w:p w14:paraId="7E7A804F" w14:textId="1FC04489" w:rsidR="0000447A" w:rsidRDefault="0000447A">
                            <w:pPr>
                              <w:rPr>
                                <w:lang w:val="en-GB"/>
                              </w:rPr>
                            </w:pPr>
                            <w:r>
                              <w:rPr>
                                <w:lang w:val="en-GB"/>
                              </w:rPr>
                              <w:t>Účtujeme: Na vrub</w:t>
                            </w:r>
                          </w:p>
                          <w:p w14:paraId="2D2F25CA" w14:textId="77777777" w:rsidR="0000447A" w:rsidRDefault="0000447A">
                            <w:pPr>
                              <w:rPr>
                                <w:lang w:val="en-GB"/>
                              </w:rPr>
                            </w:pPr>
                            <w:r>
                              <w:rPr>
                                <w:lang w:val="en-GB"/>
                              </w:rPr>
                              <w:t xml:space="preserve">                    Na ťarchu</w:t>
                            </w:r>
                          </w:p>
                          <w:p w14:paraId="4E762551" w14:textId="78894FAB" w:rsidR="0000447A" w:rsidRPr="0000447A" w:rsidRDefault="0000447A">
                            <w:pPr>
                              <w:rPr>
                                <w:lang w:val="en-GB"/>
                              </w:rPr>
                            </w:pPr>
                            <w:r>
                              <w:rPr>
                                <w:lang w:val="en-GB"/>
                              </w:rPr>
                              <w:tab/>
                              <w:t xml:space="preserve">      Na stranu má dať</w:t>
                            </w:r>
                            <w:r>
                              <w:rPr>
                                <w:lang w:val="en-GB"/>
                              </w:rPr>
                              <w:tab/>
                            </w:r>
                            <w:r>
                              <w:rPr>
                                <w:lang w:val="en-GB"/>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7DA862" id="_x0000_s1039" type="#_x0000_t202" style="position:absolute;margin-left:33pt;margin-top:5.8pt;width:185.25pt;height:138.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" fillcolor="white [3201]" stroked="f" strokeweight=".5pt">
                <v:textbox>
                  <w:txbxContent>
                    <w:p w14:paraId="23CEC614" w14:textId="20067B36" w:rsidR="0000447A" w:rsidRDefault="0000447A">
                      <w:pPr>
                        <w:rPr>
                          <w:lang w:val="en-GB"/>
                        </w:rPr>
                      </w:pPr>
                      <w:r>
                        <w:rPr>
                          <w:lang w:val="en-GB"/>
                        </w:rPr>
                        <w:t>Strana:        Ľavá</w:t>
                      </w:r>
                    </w:p>
                    <w:p w14:paraId="23BCEE13" w14:textId="77B565CD" w:rsidR="0000447A" w:rsidRDefault="0000447A">
                      <w:pPr>
                        <w:rPr>
                          <w:lang w:val="en-GB"/>
                        </w:rPr>
                      </w:pPr>
                      <w:r>
                        <w:rPr>
                          <w:lang w:val="en-GB"/>
                        </w:rPr>
                        <w:tab/>
                        <w:t xml:space="preserve">      Dlžnícka</w:t>
                      </w:r>
                    </w:p>
                    <w:p w14:paraId="2A07411B" w14:textId="4B9C32FD" w:rsidR="0000447A" w:rsidRDefault="0000447A">
                      <w:pPr>
                        <w:rPr>
                          <w:lang w:val="en-GB"/>
                        </w:rPr>
                      </w:pPr>
                      <w:r>
                        <w:rPr>
                          <w:lang w:val="en-GB"/>
                        </w:rPr>
                        <w:tab/>
                        <w:t xml:space="preserve">      Debet</w:t>
                      </w:r>
                      <w:r w:rsidR="00282282">
                        <w:rPr>
                          <w:lang w:val="en-GB"/>
                        </w:rPr>
                        <w:t>n</w:t>
                      </w:r>
                      <w:r>
                        <w:rPr>
                          <w:lang w:val="en-GB"/>
                        </w:rPr>
                        <w:t xml:space="preserve">á </w:t>
                      </w:r>
                    </w:p>
                    <w:p w14:paraId="7E7A804F" w14:textId="1FC04489" w:rsidR="0000447A" w:rsidRDefault="0000447A">
                      <w:pPr>
                        <w:rPr>
                          <w:lang w:val="en-GB"/>
                        </w:rPr>
                      </w:pPr>
                      <w:r>
                        <w:rPr>
                          <w:lang w:val="en-GB"/>
                        </w:rPr>
                        <w:t>Účtujeme: Na vrub</w:t>
                      </w:r>
                    </w:p>
                    <w:p w14:paraId="2D2F25CA" w14:textId="77777777" w:rsidR="0000447A" w:rsidRDefault="0000447A">
                      <w:pPr>
                        <w:rPr>
                          <w:lang w:val="en-GB"/>
                        </w:rPr>
                      </w:pPr>
                      <w:r>
                        <w:rPr>
                          <w:lang w:val="en-GB"/>
                        </w:rPr>
                        <w:t xml:space="preserve">                    Na ťarchu</w:t>
                      </w:r>
                    </w:p>
                    <w:p w14:paraId="4E762551" w14:textId="78894FAB" w:rsidR="0000447A" w:rsidRPr="0000447A" w:rsidRDefault="0000447A">
                      <w:pPr>
                        <w:rPr>
                          <w:lang w:val="en-GB"/>
                        </w:rPr>
                      </w:pPr>
                      <w:r>
                        <w:rPr>
                          <w:lang w:val="en-GB"/>
                        </w:rPr>
                        <w:tab/>
                        <w:t xml:space="preserve">      Na stranu má dať</w:t>
                      </w:r>
                      <w:r>
                        <w:rPr>
                          <w:lang w:val="en-GB"/>
                        </w:rPr>
                        <w:tab/>
                      </w:r>
                      <w:r>
                        <w:rPr>
                          <w:lang w:val="en-GB"/>
                        </w:rPr>
                        <w:tab/>
                      </w:r>
                    </w:p>
                  </w:txbxContent>
                </v:textbox>
              </v:shape>
            </w:pict>
          </mc:Fallback>
        </mc:AlternateContent>
      </w:r>
      <w:r>
        <w:rPr>
          <w:rFonts w:ascii="Times New Roman" w:hAnsi="Times New Roman" w:cs="Times New Roman"/>
          <w:noProof/>
          <w:sz w:val="24"/>
          <w:szCs w:val="24"/>
          <w:lang w:val="en-GB"/>
        </w:rPr>
        <mc:AlternateContent>
          <mc:Choice Requires="wps">
            <w:drawing>
              <wp:anchor distT="0" distB="0" distL="114300" distR="114300" simplePos="0" relativeHeight="251684864" behindDoc="0" locked="0" layoutInCell="1" allowOverlap="1" wp14:anchorId="5197B0C1" wp14:editId="55E410A4">
                <wp:simplePos x="0" y="0"/>
                <wp:positionH relativeFrom="column">
                  <wp:posOffset>371475</wp:posOffset>
                </wp:positionH>
                <wp:positionV relativeFrom="paragraph">
                  <wp:posOffset>19050</wp:posOffset>
                </wp:positionV>
                <wp:extent cx="5114925" cy="0"/>
                <wp:effectExtent l="0" t="19050" r="28575" b="19050"/>
                <wp:wrapNone/>
                <wp:docPr id="549323990" name="Rovná spojnica 1"/>
                <wp:cNvGraphicFramePr/>
                <a:graphic xmlns:a="http://schemas.openxmlformats.org/drawingml/2006/main">
                  <a:graphicData uri="http://schemas.microsoft.com/office/word/2010/wordprocessingShape">
                    <wps:wsp>
                      <wps:cNvCnPr/>
                      <wps:spPr>
                        <a:xfrm>
                          <a:off x="0" y="0"/>
                          <a:ext cx="511492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84347F" id="Rovná spojnica 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9.25pt,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" strokecolor="black [3200]" strokeweight="3pt">
                <v:stroke joinstyle="miter"/>
              </v:line>
            </w:pict>
          </mc:Fallback>
        </mc:AlternateContent>
      </w:r>
      <w:r>
        <w:rPr>
          <w:rFonts w:ascii="Times New Roman" w:hAnsi="Times New Roman" w:cs="Times New Roman"/>
          <w:sz w:val="28"/>
          <w:szCs w:val="28"/>
        </w:rPr>
        <w:tab/>
      </w:r>
    </w:p>
    <w:p w14:paraId="28FF92C3" w14:textId="1C8E237D" w:rsidR="0000447A" w:rsidRDefault="0000447A" w:rsidP="0000447A">
      <w:pPr>
        <w:rPr>
          <w:rFonts w:ascii="Times New Roman" w:hAnsi="Times New Roman" w:cs="Times New Roman"/>
          <w:sz w:val="28"/>
          <w:szCs w:val="28"/>
        </w:rPr>
      </w:pPr>
    </w:p>
    <w:p w14:paraId="04DCD8E8" w14:textId="77777777" w:rsidR="0000447A" w:rsidRDefault="0000447A" w:rsidP="0000447A">
      <w:pPr>
        <w:rPr>
          <w:rFonts w:ascii="Times New Roman" w:hAnsi="Times New Roman" w:cs="Times New Roman"/>
          <w:sz w:val="28"/>
          <w:szCs w:val="28"/>
        </w:rPr>
      </w:pPr>
    </w:p>
    <w:p w14:paraId="09EA4E6E" w14:textId="77777777" w:rsidR="0000447A" w:rsidRDefault="0000447A" w:rsidP="0000447A">
      <w:pPr>
        <w:rPr>
          <w:rFonts w:ascii="Times New Roman" w:hAnsi="Times New Roman" w:cs="Times New Roman"/>
          <w:sz w:val="28"/>
          <w:szCs w:val="28"/>
        </w:rPr>
      </w:pPr>
    </w:p>
    <w:p w14:paraId="421C15E4" w14:textId="77777777" w:rsidR="0000447A" w:rsidRDefault="0000447A" w:rsidP="0000447A">
      <w:pPr>
        <w:rPr>
          <w:rFonts w:ascii="Times New Roman" w:hAnsi="Times New Roman" w:cs="Times New Roman"/>
          <w:sz w:val="28"/>
          <w:szCs w:val="28"/>
        </w:rPr>
      </w:pPr>
    </w:p>
    <w:p w14:paraId="45465872" w14:textId="77777777" w:rsidR="0000447A" w:rsidRDefault="0000447A" w:rsidP="0000447A">
      <w:pPr>
        <w:rPr>
          <w:rFonts w:ascii="Times New Roman" w:hAnsi="Times New Roman" w:cs="Times New Roman"/>
          <w:sz w:val="28"/>
          <w:szCs w:val="28"/>
        </w:rPr>
      </w:pPr>
    </w:p>
    <w:p w14:paraId="63E82029" w14:textId="77777777" w:rsidR="0000447A" w:rsidRDefault="0000447A" w:rsidP="0000447A">
      <w:pPr>
        <w:rPr>
          <w:rFonts w:ascii="Times New Roman" w:hAnsi="Times New Roman" w:cs="Times New Roman"/>
          <w:sz w:val="28"/>
          <w:szCs w:val="28"/>
        </w:rPr>
      </w:pPr>
    </w:p>
    <w:p w14:paraId="754DD0D3" w14:textId="77777777" w:rsidR="0000447A" w:rsidRDefault="0000447A" w:rsidP="0000447A">
      <w:pPr>
        <w:rPr>
          <w:rFonts w:ascii="Times New Roman" w:hAnsi="Times New Roman" w:cs="Times New Roman"/>
          <w:sz w:val="28"/>
          <w:szCs w:val="28"/>
        </w:rPr>
      </w:pPr>
    </w:p>
    <w:p w14:paraId="5703935B" w14:textId="77777777" w:rsidR="0000447A" w:rsidRDefault="0000447A" w:rsidP="0000447A">
      <w:pPr>
        <w:rPr>
          <w:rFonts w:ascii="Times New Roman" w:hAnsi="Times New Roman" w:cs="Times New Roman"/>
          <w:sz w:val="28"/>
          <w:szCs w:val="28"/>
        </w:rPr>
      </w:pPr>
    </w:p>
    <w:p w14:paraId="05DC1119" w14:textId="77777777" w:rsidR="0000447A" w:rsidRDefault="0000447A" w:rsidP="0000447A">
      <w:pPr>
        <w:rPr>
          <w:rFonts w:ascii="Times New Roman" w:hAnsi="Times New Roman" w:cs="Times New Roman"/>
          <w:sz w:val="28"/>
          <w:szCs w:val="28"/>
        </w:rPr>
      </w:pPr>
    </w:p>
    <w:p w14:paraId="24C806D1" w14:textId="77777777" w:rsidR="0000447A" w:rsidRDefault="0000447A" w:rsidP="0000447A">
      <w:pPr>
        <w:rPr>
          <w:rFonts w:ascii="Times New Roman" w:hAnsi="Times New Roman" w:cs="Times New Roman"/>
          <w:sz w:val="28"/>
          <w:szCs w:val="28"/>
        </w:rPr>
      </w:pPr>
    </w:p>
    <w:p w14:paraId="0F746CFE" w14:textId="77777777" w:rsidR="0000447A" w:rsidRDefault="0000447A" w:rsidP="0000447A">
      <w:pPr>
        <w:rPr>
          <w:rFonts w:ascii="Times New Roman" w:hAnsi="Times New Roman" w:cs="Times New Roman"/>
          <w:sz w:val="28"/>
          <w:szCs w:val="28"/>
        </w:rPr>
      </w:pPr>
    </w:p>
    <w:p w14:paraId="2F18E147" w14:textId="77777777" w:rsidR="0000447A" w:rsidRDefault="0000447A" w:rsidP="0000447A">
      <w:pPr>
        <w:rPr>
          <w:rFonts w:ascii="Times New Roman" w:hAnsi="Times New Roman" w:cs="Times New Roman"/>
          <w:sz w:val="28"/>
          <w:szCs w:val="28"/>
        </w:rPr>
      </w:pPr>
    </w:p>
    <w:p w14:paraId="250CAB1B" w14:textId="77777777" w:rsidR="0000447A" w:rsidRDefault="0000447A" w:rsidP="0000447A">
      <w:pPr>
        <w:rPr>
          <w:rFonts w:ascii="Times New Roman" w:hAnsi="Times New Roman" w:cs="Times New Roman"/>
          <w:sz w:val="28"/>
          <w:szCs w:val="28"/>
        </w:rPr>
      </w:pPr>
    </w:p>
    <w:p w14:paraId="4CB92B65" w14:textId="77777777" w:rsidR="007326FC" w:rsidRPr="007326FC" w:rsidRDefault="007326FC" w:rsidP="007326FC">
      <w:pPr>
        <w:jc w:val="center"/>
        <w:rPr>
          <w:rFonts w:ascii="Times New Roman" w:hAnsi="Times New Roman" w:cs="Times New Roman"/>
          <w:sz w:val="36"/>
          <w:szCs w:val="36"/>
        </w:rPr>
      </w:pPr>
      <w:r w:rsidRPr="007326FC">
        <w:rPr>
          <w:rFonts w:ascii="Times New Roman" w:hAnsi="Times New Roman" w:cs="Times New Roman"/>
          <w:sz w:val="36"/>
          <w:szCs w:val="36"/>
        </w:rPr>
        <w:lastRenderedPageBreak/>
        <w:t>3.4.3 Účtovanie na súvahových účtoch</w:t>
      </w:r>
    </w:p>
    <w:p w14:paraId="76C29259" w14:textId="77777777" w:rsidR="007326FC" w:rsidRPr="007326FC" w:rsidRDefault="007326FC">
      <w:pPr>
        <w:pStyle w:val="Odsekzoznamu"/>
        <w:numPr>
          <w:ilvl w:val="0"/>
          <w:numId w:val="26"/>
        </w:numPr>
        <w:rPr>
          <w:rFonts w:ascii="Times New Roman" w:hAnsi="Times New Roman" w:cs="Times New Roman"/>
          <w:sz w:val="28"/>
          <w:szCs w:val="28"/>
        </w:rPr>
      </w:pPr>
      <w:r w:rsidRPr="007326FC">
        <w:rPr>
          <w:rFonts w:ascii="Times New Roman" w:hAnsi="Times New Roman" w:cs="Times New Roman"/>
          <w:sz w:val="28"/>
          <w:szCs w:val="28"/>
        </w:rPr>
        <w:t>Pre účtovanie na súvahových účtoch platia tieto základné pravidlá:</w:t>
      </w:r>
    </w:p>
    <w:p w14:paraId="4FFA3A17" w14:textId="2FF42F1A" w:rsidR="007326FC"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Začiatočné stavy majú súvahové účty na tej strane, na ktorej sa príslušná súvahová položka nachádza v súvahe (resp. na Konečnom účte súvahovom minulého roka):</w:t>
      </w:r>
    </w:p>
    <w:p w14:paraId="0E0D8932" w14:textId="77777777" w:rsidR="007326FC" w:rsidRDefault="007326FC">
      <w:pPr>
        <w:pStyle w:val="Odsekzoznamu"/>
        <w:numPr>
          <w:ilvl w:val="2"/>
          <w:numId w:val="26"/>
        </w:numPr>
        <w:rPr>
          <w:rFonts w:ascii="Times New Roman" w:hAnsi="Times New Roman" w:cs="Times New Roman"/>
          <w:sz w:val="28"/>
          <w:szCs w:val="28"/>
        </w:rPr>
      </w:pPr>
      <w:r w:rsidRPr="007326FC">
        <w:rPr>
          <w:rFonts w:ascii="Times New Roman" w:hAnsi="Times New Roman" w:cs="Times New Roman"/>
          <w:sz w:val="28"/>
          <w:szCs w:val="28"/>
        </w:rPr>
        <w:t>účty aktív - na strane MD,</w:t>
      </w:r>
    </w:p>
    <w:p w14:paraId="25B9191B" w14:textId="716A1752" w:rsidR="007326FC" w:rsidRPr="007326FC" w:rsidRDefault="007326FC">
      <w:pPr>
        <w:pStyle w:val="Odsekzoznamu"/>
        <w:numPr>
          <w:ilvl w:val="2"/>
          <w:numId w:val="26"/>
        </w:numPr>
        <w:rPr>
          <w:rFonts w:ascii="Times New Roman" w:hAnsi="Times New Roman" w:cs="Times New Roman"/>
          <w:sz w:val="28"/>
          <w:szCs w:val="28"/>
        </w:rPr>
      </w:pPr>
      <w:r w:rsidRPr="007326FC">
        <w:rPr>
          <w:rFonts w:ascii="Times New Roman" w:hAnsi="Times New Roman" w:cs="Times New Roman"/>
          <w:sz w:val="28"/>
          <w:szCs w:val="28"/>
        </w:rPr>
        <w:t>účty pasív - na strane D.</w:t>
      </w:r>
    </w:p>
    <w:p w14:paraId="78F0EC8C" w14:textId="77777777" w:rsidR="007326FC"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Prírastky na súvahových účtoch sú vždy na tej strane, kde sa nachádza začiatočný stav, t. j.:</w:t>
      </w:r>
    </w:p>
    <w:p w14:paraId="2FC7EF9A" w14:textId="10B5532D" w:rsidR="007326FC" w:rsidRDefault="007326FC">
      <w:pPr>
        <w:pStyle w:val="Odsekzoznamu"/>
        <w:numPr>
          <w:ilvl w:val="2"/>
          <w:numId w:val="26"/>
        </w:numPr>
        <w:rPr>
          <w:rFonts w:ascii="Times New Roman" w:hAnsi="Times New Roman" w:cs="Times New Roman"/>
          <w:sz w:val="28"/>
          <w:szCs w:val="28"/>
        </w:rPr>
      </w:pPr>
      <w:r w:rsidRPr="007326FC">
        <w:rPr>
          <w:rFonts w:ascii="Times New Roman" w:hAnsi="Times New Roman" w:cs="Times New Roman"/>
          <w:sz w:val="28"/>
          <w:szCs w:val="28"/>
        </w:rPr>
        <w:t>účty aktív majú prírastky na strane MD,</w:t>
      </w:r>
    </w:p>
    <w:p w14:paraId="5CE195CC" w14:textId="4FDEC211" w:rsidR="007326FC" w:rsidRPr="007326FC" w:rsidRDefault="007326FC">
      <w:pPr>
        <w:pStyle w:val="Odsekzoznamu"/>
        <w:numPr>
          <w:ilvl w:val="2"/>
          <w:numId w:val="26"/>
        </w:numPr>
        <w:rPr>
          <w:rFonts w:ascii="Times New Roman" w:hAnsi="Times New Roman" w:cs="Times New Roman"/>
          <w:sz w:val="28"/>
          <w:szCs w:val="28"/>
        </w:rPr>
      </w:pPr>
      <w:r w:rsidRPr="007326FC">
        <w:rPr>
          <w:rFonts w:ascii="Times New Roman" w:hAnsi="Times New Roman" w:cs="Times New Roman"/>
          <w:sz w:val="28"/>
          <w:szCs w:val="28"/>
        </w:rPr>
        <w:t>účty pasív majú prírastky na strane D.</w:t>
      </w:r>
    </w:p>
    <w:p w14:paraId="4CB86864" w14:textId="77777777" w:rsidR="007326FC"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Úbytky na súvahových účtoch sú vždy na opačnej strane, ako je začiatočný stav, t. j.:</w:t>
      </w:r>
    </w:p>
    <w:p w14:paraId="0770F359" w14:textId="77777777" w:rsidR="007326FC" w:rsidRDefault="007326FC">
      <w:pPr>
        <w:pStyle w:val="Odsekzoznamu"/>
        <w:numPr>
          <w:ilvl w:val="2"/>
          <w:numId w:val="26"/>
        </w:numPr>
        <w:rPr>
          <w:rFonts w:ascii="Times New Roman" w:hAnsi="Times New Roman" w:cs="Times New Roman"/>
          <w:sz w:val="28"/>
          <w:szCs w:val="28"/>
        </w:rPr>
      </w:pPr>
      <w:r w:rsidRPr="007326FC">
        <w:rPr>
          <w:rFonts w:ascii="Times New Roman" w:hAnsi="Times New Roman" w:cs="Times New Roman"/>
          <w:sz w:val="28"/>
          <w:szCs w:val="28"/>
        </w:rPr>
        <w:t xml:space="preserve">účty aktív majú úbytky na strane D, </w:t>
      </w:r>
    </w:p>
    <w:p w14:paraId="0F2EB57F" w14:textId="021C0177" w:rsidR="007326FC" w:rsidRPr="007326FC" w:rsidRDefault="007326FC">
      <w:pPr>
        <w:pStyle w:val="Odsekzoznamu"/>
        <w:numPr>
          <w:ilvl w:val="2"/>
          <w:numId w:val="26"/>
        </w:numPr>
        <w:rPr>
          <w:rFonts w:ascii="Times New Roman" w:hAnsi="Times New Roman" w:cs="Times New Roman"/>
          <w:sz w:val="28"/>
          <w:szCs w:val="28"/>
        </w:rPr>
      </w:pPr>
      <w:r w:rsidRPr="007326FC">
        <w:rPr>
          <w:rFonts w:ascii="Times New Roman" w:hAnsi="Times New Roman" w:cs="Times New Roman"/>
          <w:sz w:val="28"/>
          <w:szCs w:val="28"/>
        </w:rPr>
        <w:t>účty pasív majú úbytky na strane MD.</w:t>
      </w:r>
    </w:p>
    <w:p w14:paraId="0DF57A98" w14:textId="77777777" w:rsidR="007326FC" w:rsidRPr="007326FC" w:rsidRDefault="007326FC" w:rsidP="007326FC">
      <w:pPr>
        <w:rPr>
          <w:rFonts w:ascii="Times New Roman" w:hAnsi="Times New Roman" w:cs="Times New Roman"/>
          <w:sz w:val="28"/>
          <w:szCs w:val="28"/>
        </w:rPr>
      </w:pPr>
    </w:p>
    <w:p w14:paraId="1D6CC834" w14:textId="45BFC625" w:rsidR="007326FC" w:rsidRPr="007326FC" w:rsidRDefault="007326FC">
      <w:pPr>
        <w:pStyle w:val="Odsekzoznamu"/>
        <w:numPr>
          <w:ilvl w:val="0"/>
          <w:numId w:val="26"/>
        </w:numPr>
        <w:rPr>
          <w:rFonts w:ascii="Times New Roman" w:hAnsi="Times New Roman" w:cs="Times New Roman"/>
          <w:sz w:val="28"/>
          <w:szCs w:val="28"/>
        </w:rPr>
      </w:pPr>
      <w:r w:rsidRPr="007326FC">
        <w:rPr>
          <w:rFonts w:ascii="Times New Roman" w:hAnsi="Times New Roman" w:cs="Times New Roman"/>
          <w:sz w:val="28"/>
          <w:szCs w:val="28"/>
        </w:rPr>
        <w:t>Ak budeme účtovať konkrétne účtovné prípady na súvahových účtoch, musíme si vždy uvedomiť, že v podvojnom účtovníctve platí veľmi dôležitá zásada, a to zásada podvojnosti účtovania. Znamená, že každý účtovný prípad budeme účtovať na dvoch účtoch, a to vždy na jednom účte na strane MD a na druhom účte na strane D.</w:t>
      </w:r>
    </w:p>
    <w:p w14:paraId="71492218" w14:textId="5AB9415C" w:rsidR="007326FC" w:rsidRPr="007326FC" w:rsidRDefault="007326FC">
      <w:pPr>
        <w:pStyle w:val="Odsekzoznamu"/>
        <w:numPr>
          <w:ilvl w:val="0"/>
          <w:numId w:val="26"/>
        </w:numPr>
        <w:rPr>
          <w:rFonts w:ascii="Times New Roman" w:hAnsi="Times New Roman" w:cs="Times New Roman"/>
          <w:sz w:val="28"/>
          <w:szCs w:val="28"/>
        </w:rPr>
      </w:pPr>
      <w:r w:rsidRPr="007326FC">
        <w:rPr>
          <w:rFonts w:ascii="Times New Roman" w:hAnsi="Times New Roman" w:cs="Times New Roman"/>
          <w:sz w:val="28"/>
          <w:szCs w:val="28"/>
        </w:rPr>
        <w:t>Podobne ako pri zobrazení zmien súvahových stavov si pred zaúčtovaním jednotlivých účtovných prípadov musíme položiť niekoľko otázok a až na základe ich správneho zodpovedania môžeme správne zaúčtovať.</w:t>
      </w:r>
    </w:p>
    <w:p w14:paraId="1DADDD32" w14:textId="77777777" w:rsidR="007326FC" w:rsidRPr="007326FC" w:rsidRDefault="007326FC">
      <w:pPr>
        <w:pStyle w:val="Odsekzoznamu"/>
        <w:numPr>
          <w:ilvl w:val="0"/>
          <w:numId w:val="26"/>
        </w:numPr>
        <w:rPr>
          <w:rFonts w:ascii="Times New Roman" w:hAnsi="Times New Roman" w:cs="Times New Roman"/>
          <w:sz w:val="28"/>
          <w:szCs w:val="28"/>
        </w:rPr>
      </w:pPr>
      <w:r w:rsidRPr="007326FC">
        <w:rPr>
          <w:rFonts w:ascii="Times New Roman" w:hAnsi="Times New Roman" w:cs="Times New Roman"/>
          <w:sz w:val="28"/>
          <w:szCs w:val="28"/>
        </w:rPr>
        <w:t>Sú to tieto otázky:</w:t>
      </w:r>
    </w:p>
    <w:p w14:paraId="320B7EFD" w14:textId="424B2F8B" w:rsidR="007326FC" w:rsidRPr="007326FC"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Ktorých účtov sa daný účtovný prípad týka?</w:t>
      </w:r>
    </w:p>
    <w:p w14:paraId="7E136FBF" w14:textId="26157976" w:rsidR="007326FC" w:rsidRPr="007326FC"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Sú to účty aktív alebo pasív?</w:t>
      </w:r>
    </w:p>
    <w:p w14:paraId="4AB2E94C" w14:textId="69216124" w:rsidR="007326FC" w:rsidRPr="007326FC"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Aký vplyv má účtovný prípad na uvedené účty (ide o prírastok alebo úby</w:t>
      </w:r>
      <w:r w:rsidR="00487408">
        <w:rPr>
          <w:rFonts w:ascii="Times New Roman" w:hAnsi="Times New Roman" w:cs="Times New Roman"/>
          <w:sz w:val="28"/>
          <w:szCs w:val="28"/>
        </w:rPr>
        <w:t>t</w:t>
      </w:r>
      <w:r w:rsidRPr="007326FC">
        <w:rPr>
          <w:rFonts w:ascii="Times New Roman" w:hAnsi="Times New Roman" w:cs="Times New Roman"/>
          <w:sz w:val="28"/>
          <w:szCs w:val="28"/>
        </w:rPr>
        <w:t>ok na účte)?</w:t>
      </w:r>
    </w:p>
    <w:p w14:paraId="77C8CDDD" w14:textId="7C7B9198" w:rsidR="0000447A" w:rsidRDefault="007326FC">
      <w:pPr>
        <w:pStyle w:val="Odsekzoznamu"/>
        <w:numPr>
          <w:ilvl w:val="1"/>
          <w:numId w:val="26"/>
        </w:numPr>
        <w:rPr>
          <w:rFonts w:ascii="Times New Roman" w:hAnsi="Times New Roman" w:cs="Times New Roman"/>
          <w:sz w:val="28"/>
          <w:szCs w:val="28"/>
        </w:rPr>
      </w:pPr>
      <w:r w:rsidRPr="007326FC">
        <w:rPr>
          <w:rFonts w:ascii="Times New Roman" w:hAnsi="Times New Roman" w:cs="Times New Roman"/>
          <w:sz w:val="28"/>
          <w:szCs w:val="28"/>
        </w:rPr>
        <w:t>Na ktorých stranách jednotlivých účtov budeme účtovať?</w:t>
      </w:r>
    </w:p>
    <w:p w14:paraId="00144761" w14:textId="77777777" w:rsidR="00E62EFA" w:rsidRDefault="00E62EFA" w:rsidP="00E62EFA">
      <w:pPr>
        <w:rPr>
          <w:rFonts w:ascii="Times New Roman" w:hAnsi="Times New Roman" w:cs="Times New Roman"/>
          <w:sz w:val="28"/>
          <w:szCs w:val="28"/>
        </w:rPr>
      </w:pPr>
    </w:p>
    <w:p w14:paraId="18A755CC" w14:textId="77777777" w:rsidR="00E62EFA" w:rsidRDefault="00E62EFA" w:rsidP="00E62EFA">
      <w:pPr>
        <w:rPr>
          <w:rFonts w:ascii="Times New Roman" w:hAnsi="Times New Roman" w:cs="Times New Roman"/>
          <w:sz w:val="28"/>
          <w:szCs w:val="28"/>
        </w:rPr>
      </w:pPr>
    </w:p>
    <w:p w14:paraId="39101D9A" w14:textId="77777777" w:rsidR="00E62EFA" w:rsidRDefault="00E62EFA" w:rsidP="00E62EFA">
      <w:pPr>
        <w:rPr>
          <w:rFonts w:ascii="Times New Roman" w:hAnsi="Times New Roman" w:cs="Times New Roman"/>
          <w:sz w:val="28"/>
          <w:szCs w:val="28"/>
        </w:rPr>
      </w:pPr>
    </w:p>
    <w:p w14:paraId="73DB3770" w14:textId="77777777" w:rsidR="00E62EFA" w:rsidRDefault="00E62EFA" w:rsidP="00E62EFA">
      <w:pPr>
        <w:rPr>
          <w:rFonts w:ascii="Times New Roman" w:hAnsi="Times New Roman" w:cs="Times New Roman"/>
          <w:sz w:val="28"/>
          <w:szCs w:val="28"/>
        </w:rPr>
      </w:pPr>
    </w:p>
    <w:p w14:paraId="6CE63ABD" w14:textId="77777777" w:rsidR="00E62EFA" w:rsidRDefault="00E62EFA" w:rsidP="00E62EFA">
      <w:pPr>
        <w:rPr>
          <w:rFonts w:ascii="Times New Roman" w:hAnsi="Times New Roman" w:cs="Times New Roman"/>
          <w:sz w:val="28"/>
          <w:szCs w:val="28"/>
        </w:rPr>
      </w:pPr>
    </w:p>
    <w:p w14:paraId="7E3ACEBE" w14:textId="2C6EFEF1" w:rsidR="00E62EFA" w:rsidRDefault="00E62EFA" w:rsidP="00E62EFA">
      <w:pPr>
        <w:spacing w:after="0" w:line="240" w:lineRule="auto"/>
        <w:jc w:val="center"/>
        <w:rPr>
          <w:rFonts w:ascii="Times New Roman" w:eastAsia="Times New Roman" w:hAnsi="Times New Roman" w:cs="Times New Roman"/>
          <w:color w:val="000000"/>
          <w:kern w:val="0"/>
          <w:sz w:val="36"/>
          <w:szCs w:val="36"/>
          <w:lang w:eastAsia="sk-SK"/>
          <w14:ligatures w14:val="none"/>
        </w:rPr>
      </w:pPr>
      <w:r w:rsidRPr="00E62EFA">
        <w:rPr>
          <w:rFonts w:ascii="Times New Roman" w:eastAsia="Times New Roman" w:hAnsi="Times New Roman" w:cs="Times New Roman"/>
          <w:color w:val="000000"/>
          <w:kern w:val="0"/>
          <w:sz w:val="36"/>
          <w:szCs w:val="36"/>
          <w:lang w:eastAsia="sk-SK"/>
          <w14:ligatures w14:val="none"/>
        </w:rPr>
        <w:lastRenderedPageBreak/>
        <w:t>3.4.5 Účtovanie nákladov</w:t>
      </w:r>
    </w:p>
    <w:p w14:paraId="385A4FD6" w14:textId="77777777" w:rsidR="00101ED8" w:rsidRPr="00E62EFA" w:rsidRDefault="00101ED8" w:rsidP="00E62EFA">
      <w:pPr>
        <w:spacing w:after="0" w:line="240" w:lineRule="auto"/>
        <w:jc w:val="center"/>
        <w:rPr>
          <w:rFonts w:ascii="Times New Roman" w:eastAsia="Times New Roman" w:hAnsi="Times New Roman" w:cs="Times New Roman"/>
          <w:color w:val="000000"/>
          <w:kern w:val="0"/>
          <w:sz w:val="18"/>
          <w:szCs w:val="18"/>
          <w:lang w:eastAsia="sk-SK"/>
          <w14:ligatures w14:val="none"/>
        </w:rPr>
      </w:pPr>
    </w:p>
    <w:p w14:paraId="1DA3671C" w14:textId="77777777" w:rsidR="00E62EFA" w:rsidRPr="00E62EFA" w:rsidRDefault="00E62EFA" w:rsidP="00E62EFA">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V každej účtovnej jednotke, ktorá vykonáva určitú podnikateľskú činnosť, vzniká viacero druhov nákladov spojených s touto činnosťou.</w:t>
      </w:r>
    </w:p>
    <w:p w14:paraId="1CB5B0C0" w14:textId="12A34BE6" w:rsidR="00E62EFA" w:rsidRPr="00E62EFA" w:rsidRDefault="00E62EFA" w:rsidP="00E62EFA">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Ide napríklad o spotrebu rôznych druhov materiálu, opotrebenie dlhodobého majetku, mzdy zamestnancov, spotrebu energie, nájomné, rôzne poplatky a pod.</w:t>
      </w:r>
    </w:p>
    <w:p w14:paraId="014A846E" w14:textId="7BB5948A" w:rsidR="00E62EFA" w:rsidRPr="00E62EFA" w:rsidRDefault="00E62EFA" w:rsidP="00E62EFA">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Nákladmi rozumieme zníženie ekonomických úžitkov v danom účtovnom období, ktoré sa dá spoľahlivo oceniť. Ekonomickým úžitkom je možnosť priamo alebo nepriamo prispieť k pohybu (toku) peňažných prostriedkov alebo ekvivalentov peňažných prostriedkov. Vznik týchto nákladov zachytávame v účtovníctve na osobitných účtoch, ktoré sa označujú ako účty nákladov.</w:t>
      </w:r>
    </w:p>
    <w:p w14:paraId="22C718CD" w14:textId="77777777" w:rsidR="00E62EFA" w:rsidRPr="00E62EFA" w:rsidRDefault="00E62EFA" w:rsidP="00E62EFA">
      <w:pPr>
        <w:spacing w:after="0" w:line="240" w:lineRule="auto"/>
        <w:rPr>
          <w:rFonts w:ascii="Times New Roman" w:eastAsia="Times New Roman" w:hAnsi="Times New Roman" w:cs="Times New Roman"/>
          <w:kern w:val="0"/>
          <w:sz w:val="32"/>
          <w:szCs w:val="32"/>
          <w:lang w:eastAsia="sk-SK"/>
          <w14:ligatures w14:val="none"/>
        </w:rPr>
      </w:pPr>
    </w:p>
    <w:p w14:paraId="699A47DB" w14:textId="77777777" w:rsidR="00101ED8" w:rsidRPr="0034577A" w:rsidRDefault="00101ED8" w:rsidP="0034577A">
      <w:pPr>
        <w:spacing w:after="0" w:line="240" w:lineRule="auto"/>
        <w:rPr>
          <w:rFonts w:ascii="Times New Roman" w:eastAsia="Times New Roman" w:hAnsi="Times New Roman" w:cs="Times New Roman"/>
          <w:kern w:val="0"/>
          <w:sz w:val="32"/>
          <w:szCs w:val="32"/>
          <w:lang w:eastAsia="sk-SK"/>
          <w14:ligatures w14:val="none"/>
        </w:rPr>
      </w:pPr>
    </w:p>
    <w:p w14:paraId="774B2681" w14:textId="77777777" w:rsidR="00101ED8" w:rsidRDefault="00101ED8" w:rsidP="00101ED8">
      <w:pPr>
        <w:pStyle w:val="Odsekzoznamu"/>
        <w:numPr>
          <w:ilvl w:val="0"/>
          <w:numId w:val="27"/>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Spotreboval sa materiál v sume 20 000€.</w:t>
      </w:r>
    </w:p>
    <w:p w14:paraId="3864F14F" w14:textId="28428D8C" w:rsidR="00E62EFA" w:rsidRDefault="00101ED8" w:rsidP="00101ED8">
      <w:pPr>
        <w:spacing w:after="0" w:line="240" w:lineRule="auto"/>
        <w:ind w:left="-567"/>
        <w:rPr>
          <w:rFonts w:ascii="Times New Roman" w:eastAsia="Times New Roman" w:hAnsi="Times New Roman" w:cs="Times New Roman"/>
          <w:color w:val="000000"/>
          <w:kern w:val="0"/>
          <w:sz w:val="28"/>
          <w:szCs w:val="28"/>
          <w:lang w:eastAsia="sk-SK"/>
          <w14:ligatures w14:val="none"/>
        </w:rPr>
      </w:pPr>
      <w:r w:rsidRPr="00101ED8">
        <w:rPr>
          <w:rFonts w:ascii="Times New Roman" w:eastAsia="Times New Roman" w:hAnsi="Times New Roman" w:cs="Times New Roman"/>
          <w:noProof/>
          <w:color w:val="000000"/>
          <w:kern w:val="0"/>
          <w:sz w:val="28"/>
          <w:szCs w:val="28"/>
          <w:lang w:eastAsia="sk-SK"/>
          <w14:ligatures w14:val="none"/>
        </w:rPr>
        <w:drawing>
          <wp:inline distT="0" distB="0" distL="0" distR="0" wp14:anchorId="3FBFB99B" wp14:editId="681A88F8">
            <wp:extent cx="6539994" cy="1068020"/>
            <wp:effectExtent l="0" t="0" r="0" b="0"/>
            <wp:docPr id="533925988" name="Obrázok 1" descr="Obrázok, na ktorom je text, snímka obrazovky, rad,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25988" name="Obrázok 1" descr="Obrázok, na ktorom je text, snímka obrazovky, rad, písmo&#10;&#10;Automaticky generovaný popis"/>
                    <pic:cNvPicPr/>
                  </pic:nvPicPr>
                  <pic:blipFill>
                    <a:blip r:embed="rId7"/>
                    <a:stretch>
                      <a:fillRect/>
                    </a:stretch>
                  </pic:blipFill>
                  <pic:spPr>
                    <a:xfrm>
                      <a:off x="0" y="0"/>
                      <a:ext cx="6610097" cy="1079468"/>
                    </a:xfrm>
                    <a:prstGeom prst="rect">
                      <a:avLst/>
                    </a:prstGeom>
                  </pic:spPr>
                </pic:pic>
              </a:graphicData>
            </a:graphic>
          </wp:inline>
        </w:drawing>
      </w:r>
    </w:p>
    <w:p w14:paraId="1F4EF0D9" w14:textId="1D4CCBB9" w:rsidR="00101ED8" w:rsidRDefault="00101ED8" w:rsidP="00101ED8">
      <w:pPr>
        <w:pStyle w:val="Odsekzoznamu"/>
        <w:numPr>
          <w:ilvl w:val="0"/>
          <w:numId w:val="29"/>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Úbytok materiálu na sklade sa účtuje na strane D, lebo ide o účet aktív.</w:t>
      </w:r>
    </w:p>
    <w:p w14:paraId="7A917492" w14:textId="05952AB5" w:rsidR="00E62EFA" w:rsidRDefault="00101ED8" w:rsidP="00E62EFA">
      <w:pPr>
        <w:pStyle w:val="Odsekzoznamu"/>
        <w:numPr>
          <w:ilvl w:val="0"/>
          <w:numId w:val="29"/>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Vznik nákladu sa zaúčtuje na strane MD účtu Spotreba materiálu.</w:t>
      </w:r>
    </w:p>
    <w:p w14:paraId="3C6C2E2C" w14:textId="46B50C3E" w:rsidR="00101ED8" w:rsidRDefault="00101ED8" w:rsidP="00101ED8">
      <w:pPr>
        <w:pStyle w:val="Odsekzoznamu"/>
        <w:spacing w:after="0" w:line="240" w:lineRule="auto"/>
        <w:rPr>
          <w:rFonts w:ascii="Times New Roman" w:eastAsia="Times New Roman" w:hAnsi="Times New Roman" w:cs="Times New Roman"/>
          <w:color w:val="000000"/>
          <w:kern w:val="0"/>
          <w:sz w:val="28"/>
          <w:szCs w:val="28"/>
          <w:lang w:eastAsia="sk-SK"/>
          <w14:ligatures w14:val="none"/>
        </w:rPr>
      </w:pPr>
    </w:p>
    <w:p w14:paraId="595FF6A7" w14:textId="2CB610F5" w:rsidR="00BB2A1B" w:rsidRPr="00BB2A1B" w:rsidRDefault="00BB2A1B" w:rsidP="00BB2A1B">
      <w:pPr>
        <w:pStyle w:val="Odsekzoznamu"/>
        <w:numPr>
          <w:ilvl w:val="0"/>
          <w:numId w:val="29"/>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Prišla fa</w:t>
      </w:r>
      <w:r w:rsidR="00487408">
        <w:rPr>
          <w:rFonts w:ascii="Times New Roman" w:eastAsia="Times New Roman" w:hAnsi="Times New Roman" w:cs="Times New Roman"/>
          <w:color w:val="000000"/>
          <w:kern w:val="0"/>
          <w:sz w:val="28"/>
          <w:szCs w:val="28"/>
          <w:lang w:eastAsia="sk-SK"/>
          <w14:ligatures w14:val="none"/>
        </w:rPr>
        <w:t>kt</w:t>
      </w:r>
      <w:r>
        <w:rPr>
          <w:rFonts w:ascii="Times New Roman" w:eastAsia="Times New Roman" w:hAnsi="Times New Roman" w:cs="Times New Roman"/>
          <w:color w:val="000000"/>
          <w:kern w:val="0"/>
          <w:sz w:val="28"/>
          <w:szCs w:val="28"/>
          <w:lang w:eastAsia="sk-SK"/>
          <w14:ligatures w14:val="none"/>
        </w:rPr>
        <w:t>úra za spotrebovanú ele</w:t>
      </w:r>
      <w:r w:rsidR="00487408">
        <w:rPr>
          <w:rFonts w:ascii="Times New Roman" w:eastAsia="Times New Roman" w:hAnsi="Times New Roman" w:cs="Times New Roman"/>
          <w:color w:val="000000"/>
          <w:kern w:val="0"/>
          <w:sz w:val="28"/>
          <w:szCs w:val="28"/>
          <w:lang w:eastAsia="sk-SK"/>
          <w14:ligatures w14:val="none"/>
        </w:rPr>
        <w:t>kt</w:t>
      </w:r>
      <w:r>
        <w:rPr>
          <w:rFonts w:ascii="Times New Roman" w:eastAsia="Times New Roman" w:hAnsi="Times New Roman" w:cs="Times New Roman"/>
          <w:color w:val="000000"/>
          <w:kern w:val="0"/>
          <w:sz w:val="28"/>
          <w:szCs w:val="28"/>
          <w:lang w:eastAsia="sk-SK"/>
          <w14:ligatures w14:val="none"/>
        </w:rPr>
        <w:t>rickú energiu v hodnote 5 000€-</w:t>
      </w:r>
    </w:p>
    <w:p w14:paraId="1C8FF2BD" w14:textId="4FD889E0" w:rsidR="00BB2A1B" w:rsidRPr="00BB2A1B" w:rsidRDefault="00BB2A1B" w:rsidP="00BB2A1B">
      <w:pPr>
        <w:pStyle w:val="Odsekzoznamu"/>
        <w:spacing w:after="0" w:line="240" w:lineRule="auto"/>
        <w:ind w:left="-567"/>
        <w:rPr>
          <w:rFonts w:ascii="Times New Roman" w:eastAsia="Times New Roman" w:hAnsi="Times New Roman" w:cs="Times New Roman"/>
          <w:color w:val="000000"/>
          <w:kern w:val="0"/>
          <w:sz w:val="28"/>
          <w:szCs w:val="28"/>
          <w:lang w:eastAsia="sk-SK"/>
          <w14:ligatures w14:val="none"/>
        </w:rPr>
      </w:pPr>
      <w:r w:rsidRPr="00BB2A1B">
        <w:rPr>
          <w:rFonts w:ascii="Times New Roman" w:eastAsia="Times New Roman" w:hAnsi="Times New Roman" w:cs="Times New Roman"/>
          <w:noProof/>
          <w:color w:val="000000"/>
          <w:kern w:val="0"/>
          <w:sz w:val="28"/>
          <w:szCs w:val="28"/>
          <w:lang w:eastAsia="sk-SK"/>
          <w14:ligatures w14:val="none"/>
        </w:rPr>
        <w:drawing>
          <wp:inline distT="0" distB="0" distL="0" distR="0" wp14:anchorId="412E3F02" wp14:editId="0E224880">
            <wp:extent cx="6432051" cy="1075334"/>
            <wp:effectExtent l="0" t="0" r="6985" b="0"/>
            <wp:docPr id="1522498217" name="Obrázok 1" descr="Obrázok, na ktorom je text, snímka obrazovky, rad,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98217" name="Obrázok 1" descr="Obrázok, na ktorom je text, snímka obrazovky, rad, písmo&#10;&#10;Automaticky generovaný popis"/>
                    <pic:cNvPicPr/>
                  </pic:nvPicPr>
                  <pic:blipFill>
                    <a:blip r:embed="rId8"/>
                    <a:stretch>
                      <a:fillRect/>
                    </a:stretch>
                  </pic:blipFill>
                  <pic:spPr>
                    <a:xfrm>
                      <a:off x="0" y="0"/>
                      <a:ext cx="6444950" cy="1077491"/>
                    </a:xfrm>
                    <a:prstGeom prst="rect">
                      <a:avLst/>
                    </a:prstGeom>
                  </pic:spPr>
                </pic:pic>
              </a:graphicData>
            </a:graphic>
          </wp:inline>
        </w:drawing>
      </w:r>
    </w:p>
    <w:p w14:paraId="4E22974D" w14:textId="4C11D2FC" w:rsidR="00E62EFA" w:rsidRDefault="00BB2A1B" w:rsidP="00BB2A1B">
      <w:pPr>
        <w:pStyle w:val="Odsekzoznamu"/>
        <w:numPr>
          <w:ilvl w:val="0"/>
          <w:numId w:val="30"/>
        </w:numPr>
        <w:spacing w:after="0" w:line="240" w:lineRule="auto"/>
        <w:rPr>
          <w:rFonts w:ascii="Times New Roman" w:eastAsia="Times New Roman" w:hAnsi="Times New Roman" w:cs="Times New Roman"/>
          <w:color w:val="000000"/>
          <w:kern w:val="0"/>
          <w:sz w:val="28"/>
          <w:szCs w:val="28"/>
          <w:lang w:eastAsia="sk-SK"/>
          <w14:ligatures w14:val="none"/>
        </w:rPr>
      </w:pPr>
      <w:r>
        <w:rPr>
          <w:rFonts w:ascii="Times New Roman" w:eastAsia="Times New Roman" w:hAnsi="Times New Roman" w:cs="Times New Roman"/>
          <w:color w:val="000000"/>
          <w:kern w:val="0"/>
          <w:sz w:val="28"/>
          <w:szCs w:val="28"/>
          <w:lang w:eastAsia="sk-SK"/>
          <w14:ligatures w14:val="none"/>
        </w:rPr>
        <w:t>Zv</w:t>
      </w:r>
      <w:r w:rsidR="00487408">
        <w:rPr>
          <w:rFonts w:ascii="Times New Roman" w:eastAsia="Times New Roman" w:hAnsi="Times New Roman" w:cs="Times New Roman"/>
          <w:color w:val="000000"/>
          <w:kern w:val="0"/>
          <w:sz w:val="28"/>
          <w:szCs w:val="28"/>
          <w:lang w:eastAsia="sk-SK"/>
          <w14:ligatures w14:val="none"/>
        </w:rPr>
        <w:t>ý</w:t>
      </w:r>
      <w:r>
        <w:rPr>
          <w:rFonts w:ascii="Times New Roman" w:eastAsia="Times New Roman" w:hAnsi="Times New Roman" w:cs="Times New Roman"/>
          <w:color w:val="000000"/>
          <w:kern w:val="0"/>
          <w:sz w:val="28"/>
          <w:szCs w:val="28"/>
          <w:lang w:eastAsia="sk-SK"/>
          <w14:ligatures w14:val="none"/>
        </w:rPr>
        <w:t>šia sa záväzky voči dodávateľom – ide o účet pasív, preto sa účtuje na strane D.</w:t>
      </w:r>
    </w:p>
    <w:p w14:paraId="2380F3B5" w14:textId="77777777" w:rsidR="0034577A" w:rsidRPr="0034577A" w:rsidRDefault="00BB2A1B" w:rsidP="0034577A">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color w:val="000000"/>
          <w:kern w:val="0"/>
          <w:sz w:val="28"/>
          <w:szCs w:val="28"/>
          <w:lang w:eastAsia="sk-SK"/>
          <w14:ligatures w14:val="none"/>
        </w:rPr>
        <w:t>Vznik nákladu zaúčtujeme na účte Spotreba energie na strane MD.</w:t>
      </w:r>
      <w:r w:rsidR="0034577A" w:rsidRPr="0034577A">
        <w:rPr>
          <w:rFonts w:ascii="Times New Roman" w:eastAsia="Times New Roman" w:hAnsi="Times New Roman" w:cs="Times New Roman"/>
          <w:color w:val="000000"/>
          <w:kern w:val="0"/>
          <w:sz w:val="28"/>
          <w:szCs w:val="28"/>
          <w:lang w:eastAsia="sk-SK"/>
          <w14:ligatures w14:val="none"/>
        </w:rPr>
        <w:t xml:space="preserve"> </w:t>
      </w:r>
    </w:p>
    <w:p w14:paraId="4479449A" w14:textId="77777777" w:rsidR="0034577A" w:rsidRPr="0034577A" w:rsidRDefault="0034577A" w:rsidP="0034577A">
      <w:pPr>
        <w:pStyle w:val="Odsekzoznamu"/>
        <w:spacing w:after="0" w:line="240" w:lineRule="auto"/>
        <w:rPr>
          <w:rFonts w:ascii="Times New Roman" w:eastAsia="Times New Roman" w:hAnsi="Times New Roman" w:cs="Times New Roman"/>
          <w:kern w:val="0"/>
          <w:sz w:val="32"/>
          <w:szCs w:val="32"/>
          <w:lang w:eastAsia="sk-SK"/>
          <w14:ligatures w14:val="none"/>
        </w:rPr>
      </w:pPr>
    </w:p>
    <w:p w14:paraId="54855A08" w14:textId="77777777" w:rsidR="0034577A" w:rsidRPr="0034577A" w:rsidRDefault="0034577A" w:rsidP="0034577A">
      <w:pPr>
        <w:pStyle w:val="Odsekzoznamu"/>
        <w:spacing w:after="0" w:line="240" w:lineRule="auto"/>
        <w:rPr>
          <w:rFonts w:ascii="Times New Roman" w:eastAsia="Times New Roman" w:hAnsi="Times New Roman" w:cs="Times New Roman"/>
          <w:kern w:val="0"/>
          <w:sz w:val="32"/>
          <w:szCs w:val="32"/>
          <w:lang w:eastAsia="sk-SK"/>
          <w14:ligatures w14:val="none"/>
        </w:rPr>
      </w:pPr>
    </w:p>
    <w:p w14:paraId="7F02CB16" w14:textId="77777777" w:rsidR="0034577A" w:rsidRPr="0034577A" w:rsidRDefault="0034577A" w:rsidP="0034577A">
      <w:pPr>
        <w:pStyle w:val="Odsekzoznamu"/>
        <w:spacing w:after="0" w:line="240" w:lineRule="auto"/>
        <w:rPr>
          <w:rFonts w:ascii="Times New Roman" w:eastAsia="Times New Roman" w:hAnsi="Times New Roman" w:cs="Times New Roman"/>
          <w:kern w:val="0"/>
          <w:sz w:val="32"/>
          <w:szCs w:val="32"/>
          <w:lang w:eastAsia="sk-SK"/>
          <w14:ligatures w14:val="none"/>
        </w:rPr>
      </w:pPr>
    </w:p>
    <w:p w14:paraId="1644B259" w14:textId="77777777" w:rsidR="0034577A" w:rsidRPr="0034577A" w:rsidRDefault="0034577A" w:rsidP="0034577A">
      <w:pPr>
        <w:pStyle w:val="Odsekzoznamu"/>
        <w:spacing w:after="0" w:line="240" w:lineRule="auto"/>
        <w:rPr>
          <w:rFonts w:ascii="Times New Roman" w:eastAsia="Times New Roman" w:hAnsi="Times New Roman" w:cs="Times New Roman"/>
          <w:kern w:val="0"/>
          <w:sz w:val="32"/>
          <w:szCs w:val="32"/>
          <w:lang w:eastAsia="sk-SK"/>
          <w14:ligatures w14:val="none"/>
        </w:rPr>
      </w:pPr>
    </w:p>
    <w:p w14:paraId="55C915E9" w14:textId="77777777" w:rsidR="0034577A" w:rsidRDefault="0034577A" w:rsidP="0034577A">
      <w:pPr>
        <w:pStyle w:val="Odsekzoznamu"/>
        <w:spacing w:after="0" w:line="240" w:lineRule="auto"/>
        <w:rPr>
          <w:rFonts w:ascii="Times New Roman" w:eastAsia="Times New Roman" w:hAnsi="Times New Roman" w:cs="Times New Roman"/>
          <w:kern w:val="0"/>
          <w:sz w:val="32"/>
          <w:szCs w:val="32"/>
          <w:lang w:eastAsia="sk-SK"/>
          <w14:ligatures w14:val="none"/>
        </w:rPr>
      </w:pPr>
    </w:p>
    <w:p w14:paraId="6910EE90" w14:textId="77777777" w:rsidR="0034577A" w:rsidRPr="0034577A" w:rsidRDefault="0034577A" w:rsidP="0034577A">
      <w:pPr>
        <w:pStyle w:val="Odsekzoznamu"/>
        <w:spacing w:after="0" w:line="240" w:lineRule="auto"/>
        <w:rPr>
          <w:rFonts w:ascii="Times New Roman" w:eastAsia="Times New Roman" w:hAnsi="Times New Roman" w:cs="Times New Roman"/>
          <w:kern w:val="0"/>
          <w:sz w:val="32"/>
          <w:szCs w:val="32"/>
          <w:lang w:eastAsia="sk-SK"/>
          <w14:ligatures w14:val="none"/>
        </w:rPr>
      </w:pPr>
    </w:p>
    <w:p w14:paraId="0BC6454D" w14:textId="77777777" w:rsidR="0034577A" w:rsidRPr="0034577A" w:rsidRDefault="0034577A" w:rsidP="0034577A">
      <w:pPr>
        <w:spacing w:after="0" w:line="240" w:lineRule="auto"/>
        <w:ind w:left="360"/>
        <w:rPr>
          <w:rFonts w:ascii="Times New Roman" w:eastAsia="Times New Roman" w:hAnsi="Times New Roman" w:cs="Times New Roman"/>
          <w:kern w:val="0"/>
          <w:sz w:val="32"/>
          <w:szCs w:val="32"/>
          <w:lang w:eastAsia="sk-SK"/>
          <w14:ligatures w14:val="none"/>
        </w:rPr>
      </w:pPr>
    </w:p>
    <w:p w14:paraId="515DCEE0" w14:textId="1E5A5D9E" w:rsidR="0034577A" w:rsidRPr="00E62EFA" w:rsidRDefault="0034577A" w:rsidP="0034577A">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lastRenderedPageBreak/>
        <w:t>Pre účtovanie nákladov platia tieto zásady účtovania:</w:t>
      </w:r>
    </w:p>
    <w:p w14:paraId="16D64A82" w14:textId="77777777" w:rsidR="0034577A" w:rsidRPr="00E62EFA" w:rsidRDefault="0034577A" w:rsidP="0034577A">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Náklady sa účtujú na účtoch nákladov v zásade vždy na strane MD.</w:t>
      </w:r>
    </w:p>
    <w:p w14:paraId="35F51C9E" w14:textId="77777777" w:rsidR="0034577A" w:rsidRPr="00E62EFA" w:rsidRDefault="0034577A" w:rsidP="0034577A">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Účty nákladov nemajú začiatočný stav a náklady sa účtujú narastajúcim spôsobom od začiatku až do konca účtovného obdobia.</w:t>
      </w:r>
    </w:p>
    <w:p w14:paraId="4880BFE5" w14:textId="5D09AB28" w:rsidR="00BB2A1B" w:rsidRPr="0034577A" w:rsidRDefault="0034577A" w:rsidP="0034577A">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Konečné stavy Účtu ziskov a strát (ÚZaS). (KS) sa k 31. 12. b. r. prevádzajú zo strany D účtov nákladov na stranu MD</w:t>
      </w:r>
    </w:p>
    <w:p w14:paraId="6A1B3AB8" w14:textId="6B1C3F07" w:rsidR="00E62EFA" w:rsidRDefault="0034577A" w:rsidP="0034577A">
      <w:pPr>
        <w:spacing w:after="0" w:line="240" w:lineRule="auto"/>
        <w:ind w:left="-567"/>
        <w:rPr>
          <w:rFonts w:ascii="Times New Roman" w:eastAsia="Times New Roman" w:hAnsi="Times New Roman" w:cs="Times New Roman"/>
          <w:color w:val="000000"/>
          <w:kern w:val="0"/>
          <w:sz w:val="28"/>
          <w:szCs w:val="28"/>
          <w:lang w:eastAsia="sk-SK"/>
          <w14:ligatures w14:val="none"/>
        </w:rPr>
      </w:pPr>
      <w:r w:rsidRPr="0034577A">
        <w:rPr>
          <w:rFonts w:ascii="Times New Roman" w:eastAsia="Times New Roman" w:hAnsi="Times New Roman" w:cs="Times New Roman"/>
          <w:noProof/>
          <w:color w:val="000000"/>
          <w:kern w:val="0"/>
          <w:sz w:val="28"/>
          <w:szCs w:val="28"/>
          <w:lang w:eastAsia="sk-SK"/>
          <w14:ligatures w14:val="none"/>
        </w:rPr>
        <w:drawing>
          <wp:inline distT="0" distB="0" distL="0" distR="0" wp14:anchorId="16867DFD" wp14:editId="3EBC71DA">
            <wp:extent cx="6365932" cy="1981860"/>
            <wp:effectExtent l="0" t="0" r="0" b="0"/>
            <wp:docPr id="115687043" name="Obrázok 1" descr="Obrázok, na ktorom je text, diagram, rad,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7043" name="Obrázok 1" descr="Obrázok, na ktorom je text, diagram, rad, snímka obrazovky&#10;&#10;Automaticky generovaný popis"/>
                    <pic:cNvPicPr/>
                  </pic:nvPicPr>
                  <pic:blipFill>
                    <a:blip r:embed="rId9"/>
                    <a:stretch>
                      <a:fillRect/>
                    </a:stretch>
                  </pic:blipFill>
                  <pic:spPr>
                    <a:xfrm>
                      <a:off x="0" y="0"/>
                      <a:ext cx="6387277" cy="1988505"/>
                    </a:xfrm>
                    <a:prstGeom prst="rect">
                      <a:avLst/>
                    </a:prstGeom>
                  </pic:spPr>
                </pic:pic>
              </a:graphicData>
            </a:graphic>
          </wp:inline>
        </w:drawing>
      </w:r>
    </w:p>
    <w:p w14:paraId="56D0E304" w14:textId="7B3D4181" w:rsidR="00E62EFA" w:rsidRPr="00957CB0" w:rsidRDefault="00E62EFA" w:rsidP="00957CB0">
      <w:pPr>
        <w:pStyle w:val="Odsekzoznamu"/>
        <w:numPr>
          <w:ilvl w:val="0"/>
          <w:numId w:val="31"/>
        </w:numPr>
        <w:spacing w:after="0" w:line="240" w:lineRule="auto"/>
        <w:rPr>
          <w:rFonts w:ascii="Times New Roman" w:eastAsia="Times New Roman" w:hAnsi="Times New Roman" w:cs="Times New Roman"/>
          <w:kern w:val="0"/>
          <w:sz w:val="32"/>
          <w:szCs w:val="32"/>
          <w:lang w:eastAsia="sk-SK"/>
          <w14:ligatures w14:val="none"/>
        </w:rPr>
      </w:pPr>
      <w:r w:rsidRPr="00957CB0">
        <w:rPr>
          <w:rFonts w:ascii="Times New Roman" w:eastAsia="Times New Roman" w:hAnsi="Times New Roman" w:cs="Times New Roman"/>
          <w:color w:val="000000"/>
          <w:kern w:val="0"/>
          <w:sz w:val="28"/>
          <w:szCs w:val="28"/>
          <w:lang w:eastAsia="sk-SK"/>
          <w14:ligatures w14:val="none"/>
        </w:rPr>
        <w:t xml:space="preserve">Vznik nákladov spôsobuje zníženie aktív </w:t>
      </w:r>
    </w:p>
    <w:p w14:paraId="26A200B3" w14:textId="3311F16D" w:rsidR="00E62EFA" w:rsidRPr="00E62EFA" w:rsidRDefault="00E62EFA" w:rsidP="00957CB0">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 N  -A</w:t>
      </w:r>
    </w:p>
    <w:p w14:paraId="30018A40" w14:textId="35EAF9B2" w:rsidR="00E62EFA" w:rsidRPr="00E62EFA" w:rsidRDefault="00E62EFA" w:rsidP="00E62EFA">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 xml:space="preserve">Vznik nákladov spôsobuje zvýšenie pasív </w:t>
      </w:r>
    </w:p>
    <w:p w14:paraId="46218E12" w14:textId="77777777" w:rsidR="00E62EFA" w:rsidRPr="00E62EFA" w:rsidRDefault="00E62EFA" w:rsidP="00957CB0">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 N + P</w:t>
      </w:r>
    </w:p>
    <w:p w14:paraId="5B5C9F2C" w14:textId="77777777" w:rsidR="00E62EFA" w:rsidRDefault="00E62EFA" w:rsidP="00E62EFA">
      <w:pPr>
        <w:rPr>
          <w:rFonts w:ascii="Times New Roman" w:hAnsi="Times New Roman" w:cs="Times New Roman"/>
          <w:sz w:val="52"/>
          <w:szCs w:val="52"/>
        </w:rPr>
      </w:pPr>
    </w:p>
    <w:p w14:paraId="1B015B2F" w14:textId="77777777" w:rsidR="00BE2548" w:rsidRDefault="00BE2548" w:rsidP="00E62EFA">
      <w:pPr>
        <w:rPr>
          <w:rFonts w:ascii="Times New Roman" w:hAnsi="Times New Roman" w:cs="Times New Roman"/>
          <w:sz w:val="52"/>
          <w:szCs w:val="52"/>
        </w:rPr>
      </w:pPr>
    </w:p>
    <w:p w14:paraId="7A1D533F" w14:textId="77777777" w:rsidR="00BE2548" w:rsidRDefault="00BE2548" w:rsidP="00E62EFA">
      <w:pPr>
        <w:rPr>
          <w:rFonts w:ascii="Times New Roman" w:hAnsi="Times New Roman" w:cs="Times New Roman"/>
          <w:sz w:val="52"/>
          <w:szCs w:val="52"/>
        </w:rPr>
      </w:pPr>
    </w:p>
    <w:p w14:paraId="39E04C66" w14:textId="77777777" w:rsidR="00BE2548" w:rsidRDefault="00BE2548" w:rsidP="00E62EFA">
      <w:pPr>
        <w:rPr>
          <w:rFonts w:ascii="Times New Roman" w:hAnsi="Times New Roman" w:cs="Times New Roman"/>
          <w:sz w:val="52"/>
          <w:szCs w:val="52"/>
        </w:rPr>
      </w:pPr>
    </w:p>
    <w:p w14:paraId="5CF91C64" w14:textId="77777777" w:rsidR="00BE2548" w:rsidRDefault="00BE2548" w:rsidP="00E62EFA">
      <w:pPr>
        <w:rPr>
          <w:rFonts w:ascii="Times New Roman" w:hAnsi="Times New Roman" w:cs="Times New Roman"/>
          <w:sz w:val="52"/>
          <w:szCs w:val="52"/>
        </w:rPr>
      </w:pPr>
    </w:p>
    <w:p w14:paraId="646D6F53" w14:textId="77777777" w:rsidR="00BE2548" w:rsidRDefault="00BE2548" w:rsidP="00E62EFA">
      <w:pPr>
        <w:rPr>
          <w:rFonts w:ascii="Times New Roman" w:hAnsi="Times New Roman" w:cs="Times New Roman"/>
          <w:sz w:val="52"/>
          <w:szCs w:val="52"/>
        </w:rPr>
      </w:pPr>
    </w:p>
    <w:p w14:paraId="2C50B457" w14:textId="77777777" w:rsidR="00BE2548" w:rsidRDefault="00BE2548" w:rsidP="00E62EFA">
      <w:pPr>
        <w:rPr>
          <w:rFonts w:ascii="Times New Roman" w:hAnsi="Times New Roman" w:cs="Times New Roman"/>
          <w:sz w:val="52"/>
          <w:szCs w:val="52"/>
        </w:rPr>
      </w:pPr>
    </w:p>
    <w:p w14:paraId="63B0CA33" w14:textId="7D9BA308" w:rsidR="00BE2548" w:rsidRDefault="00BE2548" w:rsidP="00E62EFA">
      <w:pPr>
        <w:rPr>
          <w:rFonts w:ascii="Times New Roman" w:hAnsi="Times New Roman" w:cs="Times New Roman"/>
          <w:sz w:val="52"/>
          <w:szCs w:val="52"/>
        </w:rPr>
      </w:pPr>
    </w:p>
    <w:p w14:paraId="63BE3359" w14:textId="77777777" w:rsidR="00BE2548" w:rsidRPr="00E62EFA" w:rsidRDefault="00BE2548" w:rsidP="00E62EFA">
      <w:pPr>
        <w:rPr>
          <w:rFonts w:ascii="Times New Roman" w:hAnsi="Times New Roman" w:cs="Times New Roman"/>
          <w:sz w:val="52"/>
          <w:szCs w:val="52"/>
        </w:rPr>
      </w:pPr>
    </w:p>
    <w:p w14:paraId="0FB5C66C" w14:textId="619DEE57" w:rsidR="0000447A" w:rsidRDefault="00BE2548" w:rsidP="00BE2548">
      <w:pPr>
        <w:jc w:val="center"/>
        <w:rPr>
          <w:rFonts w:ascii="Times New Roman" w:hAnsi="Times New Roman" w:cs="Times New Roman"/>
          <w:sz w:val="28"/>
          <w:szCs w:val="28"/>
        </w:rPr>
      </w:pPr>
      <w:r w:rsidRPr="00E62EFA">
        <w:rPr>
          <w:rFonts w:ascii="Times New Roman" w:eastAsia="Times New Roman" w:hAnsi="Times New Roman" w:cs="Times New Roman"/>
          <w:color w:val="000000"/>
          <w:kern w:val="0"/>
          <w:sz w:val="36"/>
          <w:szCs w:val="36"/>
          <w:lang w:eastAsia="sk-SK"/>
          <w14:ligatures w14:val="none"/>
        </w:rPr>
        <w:lastRenderedPageBreak/>
        <w:t>3.4.</w:t>
      </w:r>
      <w:r>
        <w:rPr>
          <w:rFonts w:ascii="Times New Roman" w:eastAsia="Times New Roman" w:hAnsi="Times New Roman" w:cs="Times New Roman"/>
          <w:color w:val="000000"/>
          <w:kern w:val="0"/>
          <w:sz w:val="36"/>
          <w:szCs w:val="36"/>
          <w:lang w:eastAsia="sk-SK"/>
          <w14:ligatures w14:val="none"/>
        </w:rPr>
        <w:t>6</w:t>
      </w:r>
      <w:r w:rsidRPr="00E62EFA">
        <w:rPr>
          <w:rFonts w:ascii="Times New Roman" w:eastAsia="Times New Roman" w:hAnsi="Times New Roman" w:cs="Times New Roman"/>
          <w:color w:val="000000"/>
          <w:kern w:val="0"/>
          <w:sz w:val="36"/>
          <w:szCs w:val="36"/>
          <w:lang w:eastAsia="sk-SK"/>
          <w14:ligatures w14:val="none"/>
        </w:rPr>
        <w:t xml:space="preserve"> Účtovanie </w:t>
      </w:r>
      <w:r>
        <w:rPr>
          <w:rFonts w:ascii="Times New Roman" w:eastAsia="Times New Roman" w:hAnsi="Times New Roman" w:cs="Times New Roman"/>
          <w:color w:val="000000"/>
          <w:kern w:val="0"/>
          <w:sz w:val="36"/>
          <w:szCs w:val="36"/>
          <w:lang w:eastAsia="sk-SK"/>
          <w14:ligatures w14:val="none"/>
        </w:rPr>
        <w:t>výnosov</w:t>
      </w:r>
    </w:p>
    <w:p w14:paraId="02DED35C" w14:textId="61EBA243" w:rsidR="0000447A" w:rsidRDefault="00BE2548" w:rsidP="00BE2548">
      <w:pPr>
        <w:pStyle w:val="Odsekzoznamu"/>
        <w:numPr>
          <w:ilvl w:val="0"/>
          <w:numId w:val="32"/>
        </w:numPr>
        <w:rPr>
          <w:rFonts w:ascii="Times New Roman" w:hAnsi="Times New Roman" w:cs="Times New Roman"/>
          <w:sz w:val="28"/>
          <w:szCs w:val="28"/>
        </w:rPr>
      </w:pPr>
      <w:r>
        <w:rPr>
          <w:rFonts w:ascii="Times New Roman" w:hAnsi="Times New Roman" w:cs="Times New Roman"/>
          <w:sz w:val="28"/>
          <w:szCs w:val="28"/>
        </w:rPr>
        <w:t>Účtovná jednotka realizuje (predáva) svoje výkony – výrobky, tovary alebo služby, čím jej vznikajú tržby ako najdôležitejšia súčasť výnosov.</w:t>
      </w:r>
    </w:p>
    <w:p w14:paraId="11D27A1D" w14:textId="18727C7E" w:rsidR="00BE2548" w:rsidRDefault="00BE2548" w:rsidP="00BE2548">
      <w:pPr>
        <w:pStyle w:val="Odsekzoznamu"/>
        <w:numPr>
          <w:ilvl w:val="0"/>
          <w:numId w:val="32"/>
        </w:numPr>
        <w:rPr>
          <w:rFonts w:ascii="Times New Roman" w:hAnsi="Times New Roman" w:cs="Times New Roman"/>
          <w:sz w:val="28"/>
          <w:szCs w:val="28"/>
        </w:rPr>
      </w:pPr>
      <w:r>
        <w:rPr>
          <w:rFonts w:ascii="Times New Roman" w:hAnsi="Times New Roman" w:cs="Times New Roman"/>
          <w:sz w:val="28"/>
          <w:szCs w:val="28"/>
        </w:rPr>
        <w:t>Vo výnosoch za predané výkony sa podniku vracajú náklady, ktoré do nich boli vložené, pričom sa v nich nachádza aj prislúchajúci zisk alebo rozdiel medzi predajnou cenou a vynaloženými nákladmi.</w:t>
      </w:r>
    </w:p>
    <w:p w14:paraId="64478173" w14:textId="79EDF34B" w:rsidR="00BE2548" w:rsidRDefault="00BE2548" w:rsidP="00BE2548">
      <w:pPr>
        <w:pStyle w:val="Odsekzoznamu"/>
        <w:numPr>
          <w:ilvl w:val="0"/>
          <w:numId w:val="32"/>
        </w:numPr>
        <w:rPr>
          <w:rFonts w:ascii="Times New Roman" w:hAnsi="Times New Roman" w:cs="Times New Roman"/>
          <w:sz w:val="28"/>
          <w:szCs w:val="28"/>
        </w:rPr>
      </w:pPr>
      <w:r>
        <w:rPr>
          <w:rFonts w:ascii="Times New Roman" w:hAnsi="Times New Roman" w:cs="Times New Roman"/>
          <w:sz w:val="28"/>
          <w:szCs w:val="28"/>
        </w:rPr>
        <w:t>Výnos znamená zvýšenie ekonomických úžitkov v danom období, ktoré sa dá spoľahlivo oceniť.</w:t>
      </w:r>
    </w:p>
    <w:p w14:paraId="13C4F5BA" w14:textId="3749F5D4" w:rsidR="0057328B" w:rsidRDefault="00BE2548" w:rsidP="0057328B">
      <w:pPr>
        <w:pStyle w:val="Odsekzoznamu"/>
        <w:numPr>
          <w:ilvl w:val="0"/>
          <w:numId w:val="32"/>
        </w:numPr>
        <w:rPr>
          <w:rFonts w:ascii="Times New Roman" w:hAnsi="Times New Roman" w:cs="Times New Roman"/>
          <w:sz w:val="28"/>
          <w:szCs w:val="28"/>
        </w:rPr>
      </w:pPr>
      <w:r>
        <w:rPr>
          <w:rFonts w:ascii="Times New Roman" w:hAnsi="Times New Roman" w:cs="Times New Roman"/>
          <w:sz w:val="28"/>
          <w:szCs w:val="28"/>
        </w:rPr>
        <w:t>Vznik výnosov zachytávame v účtovníctve na osobitných účtoch, ktoré sa označujú ako účty výnosov.</w:t>
      </w:r>
    </w:p>
    <w:p w14:paraId="678FE8D1" w14:textId="0810B94B" w:rsidR="0057328B" w:rsidRDefault="0057328B" w:rsidP="0057328B">
      <w:pPr>
        <w:pStyle w:val="Odsekzoznamu"/>
        <w:rPr>
          <w:rFonts w:ascii="Times New Roman" w:hAnsi="Times New Roman" w:cs="Times New Roman"/>
          <w:sz w:val="28"/>
          <w:szCs w:val="28"/>
        </w:rPr>
      </w:pPr>
    </w:p>
    <w:p w14:paraId="155F1A1D" w14:textId="393A2E58" w:rsidR="0057328B" w:rsidRPr="0057328B" w:rsidRDefault="0057328B" w:rsidP="0057328B">
      <w:pPr>
        <w:pStyle w:val="Odsekzoznamu"/>
        <w:numPr>
          <w:ilvl w:val="0"/>
          <w:numId w:val="32"/>
        </w:numPr>
        <w:rPr>
          <w:rFonts w:ascii="Times New Roman" w:hAnsi="Times New Roman" w:cs="Times New Roman"/>
          <w:sz w:val="28"/>
          <w:szCs w:val="28"/>
        </w:rPr>
      </w:pPr>
      <w:r>
        <w:rPr>
          <w:rFonts w:ascii="Times New Roman" w:hAnsi="Times New Roman" w:cs="Times New Roman"/>
          <w:sz w:val="28"/>
          <w:szCs w:val="28"/>
        </w:rPr>
        <w:t>Predaj vyrobených výrobkov odberateľovi v celkovej výške 25 000€</w:t>
      </w:r>
    </w:p>
    <w:p w14:paraId="0A9CD674" w14:textId="796B583A" w:rsidR="00BE2548" w:rsidRPr="00BE2548" w:rsidRDefault="0057328B" w:rsidP="0057328B">
      <w:pPr>
        <w:ind w:left="-567"/>
        <w:rPr>
          <w:rFonts w:ascii="Times New Roman" w:hAnsi="Times New Roman" w:cs="Times New Roman"/>
          <w:sz w:val="28"/>
          <w:szCs w:val="28"/>
        </w:rPr>
      </w:pPr>
      <w:r w:rsidRPr="0057328B">
        <w:rPr>
          <w:rFonts w:ascii="Times New Roman" w:hAnsi="Times New Roman" w:cs="Times New Roman"/>
          <w:noProof/>
          <w:sz w:val="28"/>
          <w:szCs w:val="28"/>
        </w:rPr>
        <w:drawing>
          <wp:inline distT="0" distB="0" distL="0" distR="0" wp14:anchorId="2624B51D" wp14:editId="2A3A0CC9">
            <wp:extent cx="6483928" cy="1129982"/>
            <wp:effectExtent l="0" t="0" r="0" b="0"/>
            <wp:docPr id="486747553" name="Obrázok 1" descr="Obrázok, na ktorom je text, snímka obrazovky, rad,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47553" name="Obrázok 1" descr="Obrázok, na ktorom je text, snímka obrazovky, rad, písmo&#10;&#10;Automaticky generovaný popis"/>
                    <pic:cNvPicPr/>
                  </pic:nvPicPr>
                  <pic:blipFill>
                    <a:blip r:embed="rId10"/>
                    <a:stretch>
                      <a:fillRect/>
                    </a:stretch>
                  </pic:blipFill>
                  <pic:spPr>
                    <a:xfrm>
                      <a:off x="0" y="0"/>
                      <a:ext cx="6539678" cy="1139698"/>
                    </a:xfrm>
                    <a:prstGeom prst="rect">
                      <a:avLst/>
                    </a:prstGeom>
                  </pic:spPr>
                </pic:pic>
              </a:graphicData>
            </a:graphic>
          </wp:inline>
        </w:drawing>
      </w:r>
    </w:p>
    <w:p w14:paraId="1207FF33" w14:textId="39A20EFE" w:rsidR="0000447A" w:rsidRDefault="0057328B" w:rsidP="0057328B">
      <w:pPr>
        <w:pStyle w:val="Odsekzoznamu"/>
        <w:numPr>
          <w:ilvl w:val="0"/>
          <w:numId w:val="33"/>
        </w:numPr>
        <w:rPr>
          <w:rFonts w:ascii="Times New Roman" w:hAnsi="Times New Roman" w:cs="Times New Roman"/>
          <w:sz w:val="28"/>
          <w:szCs w:val="28"/>
        </w:rPr>
      </w:pPr>
      <w:r>
        <w:rPr>
          <w:rFonts w:ascii="Times New Roman" w:hAnsi="Times New Roman" w:cs="Times New Roman"/>
          <w:sz w:val="28"/>
          <w:szCs w:val="28"/>
        </w:rPr>
        <w:t>Zvýšia sa pohľadávky voči odberateľom – ide o účet aktív, preto sa účtuje na strane MD</w:t>
      </w:r>
    </w:p>
    <w:p w14:paraId="6B56A4B0" w14:textId="1B58AB8A" w:rsidR="003B4DF3" w:rsidRDefault="0057328B" w:rsidP="003B4DF3">
      <w:pPr>
        <w:pStyle w:val="Odsekzoznamu"/>
        <w:numPr>
          <w:ilvl w:val="0"/>
          <w:numId w:val="33"/>
        </w:numPr>
        <w:rPr>
          <w:rFonts w:ascii="Times New Roman" w:hAnsi="Times New Roman" w:cs="Times New Roman"/>
          <w:sz w:val="28"/>
          <w:szCs w:val="28"/>
        </w:rPr>
      </w:pPr>
      <w:r>
        <w:rPr>
          <w:rFonts w:ascii="Times New Roman" w:hAnsi="Times New Roman" w:cs="Times New Roman"/>
          <w:sz w:val="28"/>
          <w:szCs w:val="28"/>
        </w:rPr>
        <w:t>Vznik výnosov sa zaúčtuje na strane MD</w:t>
      </w:r>
    </w:p>
    <w:p w14:paraId="6F0BEC64" w14:textId="25FF7F91" w:rsidR="003B4DF3" w:rsidRPr="003B4DF3" w:rsidRDefault="003B4DF3" w:rsidP="003B4DF3">
      <w:pPr>
        <w:ind w:left="360"/>
        <w:rPr>
          <w:rFonts w:ascii="Times New Roman" w:hAnsi="Times New Roman" w:cs="Times New Roman"/>
          <w:sz w:val="28"/>
          <w:szCs w:val="28"/>
        </w:rPr>
      </w:pPr>
    </w:p>
    <w:p w14:paraId="2FEEA4E7" w14:textId="0C4B6C57" w:rsidR="003B4DF3" w:rsidRDefault="003B4DF3" w:rsidP="003B4DF3">
      <w:pPr>
        <w:pStyle w:val="Odsekzoznamu"/>
        <w:numPr>
          <w:ilvl w:val="0"/>
          <w:numId w:val="33"/>
        </w:numPr>
        <w:rPr>
          <w:rFonts w:ascii="Times New Roman" w:hAnsi="Times New Roman" w:cs="Times New Roman"/>
          <w:sz w:val="28"/>
          <w:szCs w:val="28"/>
        </w:rPr>
      </w:pPr>
      <w:r>
        <w:rPr>
          <w:rFonts w:ascii="Times New Roman" w:hAnsi="Times New Roman" w:cs="Times New Roman"/>
          <w:sz w:val="28"/>
          <w:szCs w:val="28"/>
        </w:rPr>
        <w:t>Pre účtovanie výnosov platia tieto zásady účtovania:</w:t>
      </w:r>
    </w:p>
    <w:p w14:paraId="5F1B1935" w14:textId="73BDEF73" w:rsidR="003B4DF3" w:rsidRDefault="003B4DF3" w:rsidP="003B4DF3">
      <w:pPr>
        <w:pStyle w:val="Odsekzoznamu"/>
        <w:numPr>
          <w:ilvl w:val="1"/>
          <w:numId w:val="33"/>
        </w:numPr>
        <w:rPr>
          <w:rFonts w:ascii="Times New Roman" w:hAnsi="Times New Roman" w:cs="Times New Roman"/>
          <w:sz w:val="28"/>
          <w:szCs w:val="28"/>
        </w:rPr>
      </w:pPr>
      <w:r>
        <w:rPr>
          <w:rFonts w:ascii="Times New Roman" w:hAnsi="Times New Roman" w:cs="Times New Roman"/>
          <w:sz w:val="28"/>
          <w:szCs w:val="28"/>
        </w:rPr>
        <w:t> Výnosy sa účtujú na účtoch výnosov v zásade vždy na strane D</w:t>
      </w:r>
    </w:p>
    <w:p w14:paraId="5819D7D4" w14:textId="28646D81" w:rsidR="003B4DF3" w:rsidRDefault="003B4DF3" w:rsidP="003B4DF3">
      <w:pPr>
        <w:pStyle w:val="Odsekzoznamu"/>
        <w:numPr>
          <w:ilvl w:val="1"/>
          <w:numId w:val="33"/>
        </w:numPr>
        <w:rPr>
          <w:rFonts w:ascii="Times New Roman" w:hAnsi="Times New Roman" w:cs="Times New Roman"/>
          <w:sz w:val="28"/>
          <w:szCs w:val="28"/>
        </w:rPr>
      </w:pPr>
      <w:r>
        <w:rPr>
          <w:rFonts w:ascii="Times New Roman" w:hAnsi="Times New Roman" w:cs="Times New Roman"/>
          <w:sz w:val="28"/>
          <w:szCs w:val="28"/>
        </w:rPr>
        <w:t> Účty výnosov nemajú začiatočný stav a výnosy sa účtujú narastajúcim spôsobom od začiatku do konca obdobia</w:t>
      </w:r>
    </w:p>
    <w:p w14:paraId="685014F8" w14:textId="35E83001" w:rsidR="003B4DF3" w:rsidRDefault="003B4DF3" w:rsidP="003B4DF3">
      <w:pPr>
        <w:pStyle w:val="Odsekzoznamu"/>
        <w:numPr>
          <w:ilvl w:val="1"/>
          <w:numId w:val="33"/>
        </w:numPr>
        <w:rPr>
          <w:rFonts w:ascii="Times New Roman" w:hAnsi="Times New Roman" w:cs="Times New Roman"/>
          <w:sz w:val="28"/>
          <w:szCs w:val="28"/>
        </w:rPr>
      </w:pPr>
      <w:r>
        <w:rPr>
          <w:rFonts w:ascii="Times New Roman" w:hAnsi="Times New Roman" w:cs="Times New Roman"/>
          <w:sz w:val="28"/>
          <w:szCs w:val="28"/>
        </w:rPr>
        <w:t> Konečné stavy sa k 31.12. b. r. prevádzajú zo strany MD účtov výnosov na stranu D Účtu ziskov a strát</w:t>
      </w:r>
    </w:p>
    <w:p w14:paraId="18AEBAA6" w14:textId="2E4D5E00" w:rsidR="003B4DF3" w:rsidRPr="003B4DF3" w:rsidRDefault="003B4DF3" w:rsidP="003B4DF3">
      <w:pPr>
        <w:ind w:left="-567"/>
        <w:rPr>
          <w:rFonts w:ascii="Times New Roman" w:hAnsi="Times New Roman" w:cs="Times New Roman"/>
          <w:sz w:val="28"/>
          <w:szCs w:val="28"/>
        </w:rPr>
      </w:pPr>
      <w:r w:rsidRPr="003B4DF3">
        <w:rPr>
          <w:rFonts w:ascii="Times New Roman" w:hAnsi="Times New Roman" w:cs="Times New Roman"/>
          <w:noProof/>
          <w:sz w:val="28"/>
          <w:szCs w:val="28"/>
        </w:rPr>
        <w:drawing>
          <wp:inline distT="0" distB="0" distL="0" distR="0" wp14:anchorId="691BE649" wp14:editId="7869D430">
            <wp:extent cx="6382987" cy="1810375"/>
            <wp:effectExtent l="0" t="0" r="0" b="0"/>
            <wp:docPr id="441825780" name="Obrázok 1" descr="Obrázok, na ktorom je text, potvrdenie, rad,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25780" name="Obrázok 1" descr="Obrázok, na ktorom je text, potvrdenie, rad, diagram&#10;&#10;Automaticky generovaný popis"/>
                    <pic:cNvPicPr/>
                  </pic:nvPicPr>
                  <pic:blipFill>
                    <a:blip r:embed="rId11"/>
                    <a:stretch>
                      <a:fillRect/>
                    </a:stretch>
                  </pic:blipFill>
                  <pic:spPr>
                    <a:xfrm>
                      <a:off x="0" y="0"/>
                      <a:ext cx="6398195" cy="1814688"/>
                    </a:xfrm>
                    <a:prstGeom prst="rect">
                      <a:avLst/>
                    </a:prstGeom>
                  </pic:spPr>
                </pic:pic>
              </a:graphicData>
            </a:graphic>
          </wp:inline>
        </w:drawing>
      </w:r>
    </w:p>
    <w:p w14:paraId="108B2740" w14:textId="77777777" w:rsidR="003B4DF3" w:rsidRPr="00957CB0" w:rsidRDefault="003B4DF3" w:rsidP="003B4DF3">
      <w:pPr>
        <w:pStyle w:val="Odsekzoznamu"/>
        <w:numPr>
          <w:ilvl w:val="0"/>
          <w:numId w:val="31"/>
        </w:numPr>
        <w:spacing w:after="0" w:line="240" w:lineRule="auto"/>
        <w:rPr>
          <w:rFonts w:ascii="Times New Roman" w:eastAsia="Times New Roman" w:hAnsi="Times New Roman" w:cs="Times New Roman"/>
          <w:kern w:val="0"/>
          <w:sz w:val="32"/>
          <w:szCs w:val="32"/>
          <w:lang w:eastAsia="sk-SK"/>
          <w14:ligatures w14:val="none"/>
        </w:rPr>
      </w:pPr>
      <w:r w:rsidRPr="00957CB0">
        <w:rPr>
          <w:rFonts w:ascii="Times New Roman" w:eastAsia="Times New Roman" w:hAnsi="Times New Roman" w:cs="Times New Roman"/>
          <w:color w:val="000000"/>
          <w:kern w:val="0"/>
          <w:sz w:val="28"/>
          <w:szCs w:val="28"/>
          <w:lang w:eastAsia="sk-SK"/>
          <w14:ligatures w14:val="none"/>
        </w:rPr>
        <w:lastRenderedPageBreak/>
        <w:t xml:space="preserve">Vznik </w:t>
      </w:r>
      <w:r>
        <w:rPr>
          <w:rFonts w:ascii="Times New Roman" w:eastAsia="Times New Roman" w:hAnsi="Times New Roman" w:cs="Times New Roman"/>
          <w:color w:val="000000"/>
          <w:kern w:val="0"/>
          <w:sz w:val="28"/>
          <w:szCs w:val="28"/>
          <w:lang w:eastAsia="sk-SK"/>
          <w14:ligatures w14:val="none"/>
        </w:rPr>
        <w:t>výnosov</w:t>
      </w:r>
      <w:r w:rsidRPr="00957CB0">
        <w:rPr>
          <w:rFonts w:ascii="Times New Roman" w:eastAsia="Times New Roman" w:hAnsi="Times New Roman" w:cs="Times New Roman"/>
          <w:color w:val="000000"/>
          <w:kern w:val="0"/>
          <w:sz w:val="28"/>
          <w:szCs w:val="28"/>
          <w:lang w:eastAsia="sk-SK"/>
          <w14:ligatures w14:val="none"/>
        </w:rPr>
        <w:t xml:space="preserve"> spôsobuje z</w:t>
      </w:r>
      <w:r>
        <w:rPr>
          <w:rFonts w:ascii="Times New Roman" w:eastAsia="Times New Roman" w:hAnsi="Times New Roman" w:cs="Times New Roman"/>
          <w:color w:val="000000"/>
          <w:kern w:val="0"/>
          <w:sz w:val="28"/>
          <w:szCs w:val="28"/>
          <w:lang w:eastAsia="sk-SK"/>
          <w14:ligatures w14:val="none"/>
        </w:rPr>
        <w:t>výšenie</w:t>
      </w:r>
      <w:r w:rsidRPr="00957CB0">
        <w:rPr>
          <w:rFonts w:ascii="Times New Roman" w:eastAsia="Times New Roman" w:hAnsi="Times New Roman" w:cs="Times New Roman"/>
          <w:color w:val="000000"/>
          <w:kern w:val="0"/>
          <w:sz w:val="28"/>
          <w:szCs w:val="28"/>
          <w:lang w:eastAsia="sk-SK"/>
          <w14:ligatures w14:val="none"/>
        </w:rPr>
        <w:t xml:space="preserve"> aktív </w:t>
      </w:r>
    </w:p>
    <w:p w14:paraId="456D7281" w14:textId="77777777" w:rsidR="003B4DF3" w:rsidRPr="00E62EFA" w:rsidRDefault="003B4DF3" w:rsidP="003B4DF3">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 xml:space="preserve">+ </w:t>
      </w:r>
      <w:r>
        <w:rPr>
          <w:rFonts w:ascii="Times New Roman" w:eastAsia="Times New Roman" w:hAnsi="Times New Roman" w:cs="Times New Roman"/>
          <w:color w:val="000000"/>
          <w:kern w:val="0"/>
          <w:sz w:val="28"/>
          <w:szCs w:val="28"/>
          <w:lang w:eastAsia="sk-SK"/>
          <w14:ligatures w14:val="none"/>
        </w:rPr>
        <w:t>V</w:t>
      </w:r>
      <w:r w:rsidRPr="00E62EFA">
        <w:rPr>
          <w:rFonts w:ascii="Times New Roman" w:eastAsia="Times New Roman" w:hAnsi="Times New Roman" w:cs="Times New Roman"/>
          <w:color w:val="000000"/>
          <w:kern w:val="0"/>
          <w:sz w:val="28"/>
          <w:szCs w:val="28"/>
          <w:lang w:eastAsia="sk-SK"/>
          <w14:ligatures w14:val="none"/>
        </w:rPr>
        <w:t xml:space="preserve">  </w:t>
      </w:r>
      <w:r>
        <w:rPr>
          <w:rFonts w:ascii="Times New Roman" w:eastAsia="Times New Roman" w:hAnsi="Times New Roman" w:cs="Times New Roman"/>
          <w:color w:val="000000"/>
          <w:kern w:val="0"/>
          <w:sz w:val="28"/>
          <w:szCs w:val="28"/>
          <w:lang w:eastAsia="sk-SK"/>
          <w14:ligatures w14:val="none"/>
        </w:rPr>
        <w:t>+</w:t>
      </w:r>
      <w:r w:rsidRPr="00E62EFA">
        <w:rPr>
          <w:rFonts w:ascii="Times New Roman" w:eastAsia="Times New Roman" w:hAnsi="Times New Roman" w:cs="Times New Roman"/>
          <w:color w:val="000000"/>
          <w:kern w:val="0"/>
          <w:sz w:val="28"/>
          <w:szCs w:val="28"/>
          <w:lang w:eastAsia="sk-SK"/>
          <w14:ligatures w14:val="none"/>
        </w:rPr>
        <w:t>A</w:t>
      </w:r>
    </w:p>
    <w:p w14:paraId="12CE97CE" w14:textId="77777777" w:rsidR="003B4DF3" w:rsidRPr="00E62EFA" w:rsidRDefault="003B4DF3" w:rsidP="003B4DF3">
      <w:pPr>
        <w:pStyle w:val="Odsekzoznamu"/>
        <w:numPr>
          <w:ilvl w:val="0"/>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 xml:space="preserve">Vznik </w:t>
      </w:r>
      <w:r>
        <w:rPr>
          <w:rFonts w:ascii="Times New Roman" w:eastAsia="Times New Roman" w:hAnsi="Times New Roman" w:cs="Times New Roman"/>
          <w:color w:val="000000"/>
          <w:kern w:val="0"/>
          <w:sz w:val="28"/>
          <w:szCs w:val="28"/>
          <w:lang w:eastAsia="sk-SK"/>
          <w14:ligatures w14:val="none"/>
        </w:rPr>
        <w:t>výnosov</w:t>
      </w:r>
      <w:r w:rsidRPr="00E62EFA">
        <w:rPr>
          <w:rFonts w:ascii="Times New Roman" w:eastAsia="Times New Roman" w:hAnsi="Times New Roman" w:cs="Times New Roman"/>
          <w:color w:val="000000"/>
          <w:kern w:val="0"/>
          <w:sz w:val="28"/>
          <w:szCs w:val="28"/>
          <w:lang w:eastAsia="sk-SK"/>
          <w14:ligatures w14:val="none"/>
        </w:rPr>
        <w:t xml:space="preserve"> spôsobuje z</w:t>
      </w:r>
      <w:r>
        <w:rPr>
          <w:rFonts w:ascii="Times New Roman" w:eastAsia="Times New Roman" w:hAnsi="Times New Roman" w:cs="Times New Roman"/>
          <w:color w:val="000000"/>
          <w:kern w:val="0"/>
          <w:sz w:val="28"/>
          <w:szCs w:val="28"/>
          <w:lang w:eastAsia="sk-SK"/>
          <w14:ligatures w14:val="none"/>
        </w:rPr>
        <w:t>níženie</w:t>
      </w:r>
      <w:r w:rsidRPr="00E62EFA">
        <w:rPr>
          <w:rFonts w:ascii="Times New Roman" w:eastAsia="Times New Roman" w:hAnsi="Times New Roman" w:cs="Times New Roman"/>
          <w:color w:val="000000"/>
          <w:kern w:val="0"/>
          <w:sz w:val="28"/>
          <w:szCs w:val="28"/>
          <w:lang w:eastAsia="sk-SK"/>
          <w14:ligatures w14:val="none"/>
        </w:rPr>
        <w:t xml:space="preserve"> pasív </w:t>
      </w:r>
    </w:p>
    <w:p w14:paraId="1AA2849E" w14:textId="77777777" w:rsidR="003B4DF3" w:rsidRPr="00E62EFA" w:rsidRDefault="003B4DF3" w:rsidP="003B4DF3">
      <w:pPr>
        <w:pStyle w:val="Odsekzoznamu"/>
        <w:numPr>
          <w:ilvl w:val="1"/>
          <w:numId w:val="27"/>
        </w:numPr>
        <w:spacing w:after="0" w:line="240" w:lineRule="auto"/>
        <w:rPr>
          <w:rFonts w:ascii="Times New Roman" w:eastAsia="Times New Roman" w:hAnsi="Times New Roman" w:cs="Times New Roman"/>
          <w:kern w:val="0"/>
          <w:sz w:val="32"/>
          <w:szCs w:val="32"/>
          <w:lang w:eastAsia="sk-SK"/>
          <w14:ligatures w14:val="none"/>
        </w:rPr>
      </w:pPr>
      <w:r w:rsidRPr="00E62EFA">
        <w:rPr>
          <w:rFonts w:ascii="Times New Roman" w:eastAsia="Times New Roman" w:hAnsi="Times New Roman" w:cs="Times New Roman"/>
          <w:color w:val="000000"/>
          <w:kern w:val="0"/>
          <w:sz w:val="28"/>
          <w:szCs w:val="28"/>
          <w:lang w:eastAsia="sk-SK"/>
          <w14:ligatures w14:val="none"/>
        </w:rPr>
        <w:t xml:space="preserve">+ </w:t>
      </w:r>
      <w:r>
        <w:rPr>
          <w:rFonts w:ascii="Times New Roman" w:eastAsia="Times New Roman" w:hAnsi="Times New Roman" w:cs="Times New Roman"/>
          <w:color w:val="000000"/>
          <w:kern w:val="0"/>
          <w:sz w:val="28"/>
          <w:szCs w:val="28"/>
          <w:lang w:eastAsia="sk-SK"/>
          <w14:ligatures w14:val="none"/>
        </w:rPr>
        <w:t>V</w:t>
      </w:r>
      <w:r w:rsidRPr="00E62EFA">
        <w:rPr>
          <w:rFonts w:ascii="Times New Roman" w:eastAsia="Times New Roman" w:hAnsi="Times New Roman" w:cs="Times New Roman"/>
          <w:color w:val="000000"/>
          <w:kern w:val="0"/>
          <w:sz w:val="28"/>
          <w:szCs w:val="28"/>
          <w:lang w:eastAsia="sk-SK"/>
          <w14:ligatures w14:val="none"/>
        </w:rPr>
        <w:t xml:space="preserve"> </w:t>
      </w:r>
      <w:r>
        <w:rPr>
          <w:rFonts w:ascii="Times New Roman" w:eastAsia="Times New Roman" w:hAnsi="Times New Roman" w:cs="Times New Roman"/>
          <w:color w:val="000000"/>
          <w:kern w:val="0"/>
          <w:sz w:val="28"/>
          <w:szCs w:val="28"/>
          <w:lang w:eastAsia="sk-SK"/>
          <w14:ligatures w14:val="none"/>
        </w:rPr>
        <w:t>-</w:t>
      </w:r>
      <w:r w:rsidRPr="00E62EFA">
        <w:rPr>
          <w:rFonts w:ascii="Times New Roman" w:eastAsia="Times New Roman" w:hAnsi="Times New Roman" w:cs="Times New Roman"/>
          <w:color w:val="000000"/>
          <w:kern w:val="0"/>
          <w:sz w:val="28"/>
          <w:szCs w:val="28"/>
          <w:lang w:eastAsia="sk-SK"/>
          <w14:ligatures w14:val="none"/>
        </w:rPr>
        <w:t xml:space="preserve"> P</w:t>
      </w:r>
    </w:p>
    <w:p w14:paraId="37D4EDA1" w14:textId="236A5E25" w:rsidR="0057328B" w:rsidRDefault="0057328B" w:rsidP="0057328B">
      <w:pPr>
        <w:rPr>
          <w:rFonts w:ascii="Times New Roman" w:hAnsi="Times New Roman" w:cs="Times New Roman"/>
          <w:sz w:val="28"/>
          <w:szCs w:val="28"/>
        </w:rPr>
      </w:pPr>
    </w:p>
    <w:p w14:paraId="083EF0BF" w14:textId="700B40D2" w:rsidR="003B4DF3" w:rsidRDefault="003B4DF3" w:rsidP="0057328B">
      <w:pPr>
        <w:rPr>
          <w:rFonts w:ascii="Times New Roman" w:hAnsi="Times New Roman" w:cs="Times New Roman"/>
          <w:sz w:val="28"/>
          <w:szCs w:val="28"/>
        </w:rPr>
      </w:pPr>
    </w:p>
    <w:p w14:paraId="1B842F22" w14:textId="6E629A2C" w:rsidR="003B4DF3" w:rsidRDefault="003B4DF3" w:rsidP="0057328B">
      <w:pPr>
        <w:rPr>
          <w:rFonts w:ascii="Times New Roman" w:hAnsi="Times New Roman" w:cs="Times New Roman"/>
          <w:sz w:val="28"/>
          <w:szCs w:val="28"/>
        </w:rPr>
      </w:pPr>
    </w:p>
    <w:p w14:paraId="58EAA98C" w14:textId="5FCF67F4" w:rsidR="003B4DF3" w:rsidRDefault="00BE1635" w:rsidP="0057328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7F9C88EB" wp14:editId="7A32EC32">
                <wp:simplePos x="0" y="0"/>
                <wp:positionH relativeFrom="column">
                  <wp:posOffset>1591079</wp:posOffset>
                </wp:positionH>
                <wp:positionV relativeFrom="paragraph">
                  <wp:posOffset>186896</wp:posOffset>
                </wp:positionV>
                <wp:extent cx="1490568" cy="385948"/>
                <wp:effectExtent l="19050" t="19050" r="33655" b="33655"/>
                <wp:wrapNone/>
                <wp:docPr id="63177891" name="Rovná spojnica 2"/>
                <wp:cNvGraphicFramePr/>
                <a:graphic xmlns:a="http://schemas.openxmlformats.org/drawingml/2006/main">
                  <a:graphicData uri="http://schemas.microsoft.com/office/word/2010/wordprocessingShape">
                    <wps:wsp>
                      <wps:cNvCnPr/>
                      <wps:spPr>
                        <a:xfrm>
                          <a:off x="0" y="0"/>
                          <a:ext cx="1490568" cy="385948"/>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330C24" id="Rovná spojnica 2"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25.3pt,14.7pt" to="242.65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" strokecolor="black [3200]" strokeweight="2.25pt">
                <v:stroke joinstyle="miter"/>
              </v:line>
            </w:pict>
          </mc:Fallback>
        </mc:AlternateContent>
      </w:r>
      <w:r w:rsidR="003B4DF3">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38F4D45A" wp14:editId="72FB96F7">
                <wp:simplePos x="0" y="0"/>
                <wp:positionH relativeFrom="column">
                  <wp:posOffset>332105</wp:posOffset>
                </wp:positionH>
                <wp:positionV relativeFrom="paragraph">
                  <wp:posOffset>31957</wp:posOffset>
                </wp:positionV>
                <wp:extent cx="1258785" cy="296883"/>
                <wp:effectExtent l="0" t="0" r="0" b="8255"/>
                <wp:wrapNone/>
                <wp:docPr id="441369692" name="Textové pole 1"/>
                <wp:cNvGraphicFramePr/>
                <a:graphic xmlns:a="http://schemas.openxmlformats.org/drawingml/2006/main">
                  <a:graphicData uri="http://schemas.microsoft.com/office/word/2010/wordprocessingShape">
                    <wps:wsp>
                      <wps:cNvSpPr txBox="1"/>
                      <wps:spPr>
                        <a:xfrm>
                          <a:off x="0" y="0"/>
                          <a:ext cx="1258785" cy="296883"/>
                        </a:xfrm>
                        <a:prstGeom prst="rect">
                          <a:avLst/>
                        </a:prstGeom>
                        <a:solidFill>
                          <a:schemeClr val="lt1"/>
                        </a:solidFill>
                        <a:ln w="6350">
                          <a:noFill/>
                        </a:ln>
                      </wps:spPr>
                      <wps:txbx>
                        <w:txbxContent>
                          <w:p w14:paraId="1C44A489" w14:textId="207ECC67" w:rsidR="003B4DF3" w:rsidRPr="003B4DF3" w:rsidRDefault="003B4DF3">
                            <w:pPr>
                              <w:rPr>
                                <w:lang w:val="en-GB"/>
                              </w:rPr>
                            </w:pPr>
                            <w:r>
                              <w:rPr>
                                <w:lang w:val="en-GB"/>
                              </w:rPr>
                              <w:t>ÚČTY NÁKLADOV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F4D45A" id="Textové pole 1" o:spid="_x0000_s1040" type="#_x0000_t202" style="position:absolute;margin-left:26.15pt;margin-top:2.5pt;width:99.1pt;height:23.4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" fillcolor="white [3201]" stroked="f" strokeweight=".5pt">
                <v:textbox>
                  <w:txbxContent>
                    <w:p w14:paraId="1C44A489" w14:textId="207ECC67" w:rsidR="003B4DF3" w:rsidRPr="003B4DF3" w:rsidRDefault="003B4DF3">
                      <w:pPr>
                        <w:rPr>
                          <w:lang w:val="en-GB"/>
                        </w:rPr>
                      </w:pPr>
                      <w:r>
                        <w:rPr>
                          <w:lang w:val="en-GB"/>
                        </w:rPr>
                        <w:t>ÚČTY NÁKLADOV</w:t>
                      </w:r>
                    </w:p>
                  </w:txbxContent>
                </v:textbox>
              </v:shape>
            </w:pict>
          </mc:Fallback>
        </mc:AlternateContent>
      </w:r>
    </w:p>
    <w:p w14:paraId="227193C1" w14:textId="54A6A4DD" w:rsidR="003B4DF3" w:rsidRDefault="00BE1635" w:rsidP="0057328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64B70698" wp14:editId="5794955D">
                <wp:simplePos x="0" y="0"/>
                <wp:positionH relativeFrom="column">
                  <wp:posOffset>1553951</wp:posOffset>
                </wp:positionH>
                <wp:positionV relativeFrom="paragraph">
                  <wp:posOffset>252443</wp:posOffset>
                </wp:positionV>
                <wp:extent cx="1526874" cy="465128"/>
                <wp:effectExtent l="19050" t="19050" r="35560" b="30480"/>
                <wp:wrapNone/>
                <wp:docPr id="688611091" name="Rovná spojnica 2"/>
                <wp:cNvGraphicFramePr/>
                <a:graphic xmlns:a="http://schemas.openxmlformats.org/drawingml/2006/main">
                  <a:graphicData uri="http://schemas.microsoft.com/office/word/2010/wordprocessingShape">
                    <wps:wsp>
                      <wps:cNvCnPr/>
                      <wps:spPr>
                        <a:xfrm flipV="1">
                          <a:off x="0" y="0"/>
                          <a:ext cx="1526874" cy="465128"/>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7031B" id="Rovná spojnica 2"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35pt,19.9pt" to="242.6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" strokecolor="black [3200]" strokeweight="2.25pt">
                <v:stroke joinstyle="miter"/>
              </v:line>
            </w:pict>
          </mc:Fallback>
        </mc:AlternateContent>
      </w:r>
      <w:r w:rsidR="003B4DF3">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1285226C" wp14:editId="5AB0980A">
                <wp:simplePos x="0" y="0"/>
                <wp:positionH relativeFrom="column">
                  <wp:posOffset>3223260</wp:posOffset>
                </wp:positionH>
                <wp:positionV relativeFrom="paragraph">
                  <wp:posOffset>112263</wp:posOffset>
                </wp:positionV>
                <wp:extent cx="1258785" cy="296883"/>
                <wp:effectExtent l="0" t="0" r="0" b="8255"/>
                <wp:wrapNone/>
                <wp:docPr id="1234012782" name="Textové pole 1"/>
                <wp:cNvGraphicFramePr/>
                <a:graphic xmlns:a="http://schemas.openxmlformats.org/drawingml/2006/main">
                  <a:graphicData uri="http://schemas.microsoft.com/office/word/2010/wordprocessingShape">
                    <wps:wsp>
                      <wps:cNvSpPr txBox="1"/>
                      <wps:spPr>
                        <a:xfrm>
                          <a:off x="0" y="0"/>
                          <a:ext cx="1258785" cy="296883"/>
                        </a:xfrm>
                        <a:prstGeom prst="rect">
                          <a:avLst/>
                        </a:prstGeom>
                        <a:solidFill>
                          <a:schemeClr val="lt1"/>
                        </a:solidFill>
                        <a:ln w="6350">
                          <a:noFill/>
                        </a:ln>
                      </wps:spPr>
                      <wps:txbx>
                        <w:txbxContent>
                          <w:p w14:paraId="5E8DFDED" w14:textId="470AF83B" w:rsidR="003B4DF3" w:rsidRPr="003B4DF3" w:rsidRDefault="003B4DF3">
                            <w:pPr>
                              <w:rPr>
                                <w:lang w:val="en-GB"/>
                              </w:rPr>
                            </w:pPr>
                            <w:r>
                              <w:rPr>
                                <w:lang w:val="en-GB"/>
                              </w:rPr>
                              <w:t>VÝSLEDKOVÉ ÚČTY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85226C" id="_x0000_s1041" type="#_x0000_t202" style="position:absolute;margin-left:253.8pt;margin-top:8.85pt;width:99.1pt;height:23.4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" fillcolor="white [3201]" stroked="f" strokeweight=".5pt">
                <v:textbox>
                  <w:txbxContent>
                    <w:p w14:paraId="5E8DFDED" w14:textId="470AF83B" w:rsidR="003B4DF3" w:rsidRPr="003B4DF3" w:rsidRDefault="003B4DF3">
                      <w:pPr>
                        <w:rPr>
                          <w:lang w:val="en-GB"/>
                        </w:rPr>
                      </w:pPr>
                      <w:r>
                        <w:rPr>
                          <w:lang w:val="en-GB"/>
                        </w:rPr>
                        <w:t>VÝSLEDKOVÉ ÚČTY</w:t>
                      </w:r>
                    </w:p>
                  </w:txbxContent>
                </v:textbox>
              </v:shape>
            </w:pict>
          </mc:Fallback>
        </mc:AlternateContent>
      </w:r>
    </w:p>
    <w:p w14:paraId="1204BED7" w14:textId="43775938" w:rsidR="003B4DF3" w:rsidRDefault="003B4DF3" w:rsidP="0057328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70ECBC04" wp14:editId="393B2D16">
                <wp:simplePos x="0" y="0"/>
                <wp:positionH relativeFrom="column">
                  <wp:posOffset>332105</wp:posOffset>
                </wp:positionH>
                <wp:positionV relativeFrom="paragraph">
                  <wp:posOffset>235972</wp:posOffset>
                </wp:positionV>
                <wp:extent cx="1258785" cy="296883"/>
                <wp:effectExtent l="0" t="0" r="0" b="8255"/>
                <wp:wrapNone/>
                <wp:docPr id="490660578" name="Textové pole 1"/>
                <wp:cNvGraphicFramePr/>
                <a:graphic xmlns:a="http://schemas.openxmlformats.org/drawingml/2006/main">
                  <a:graphicData uri="http://schemas.microsoft.com/office/word/2010/wordprocessingShape">
                    <wps:wsp>
                      <wps:cNvSpPr txBox="1"/>
                      <wps:spPr>
                        <a:xfrm>
                          <a:off x="0" y="0"/>
                          <a:ext cx="1258785" cy="296883"/>
                        </a:xfrm>
                        <a:prstGeom prst="rect">
                          <a:avLst/>
                        </a:prstGeom>
                        <a:solidFill>
                          <a:schemeClr val="lt1"/>
                        </a:solidFill>
                        <a:ln w="6350">
                          <a:noFill/>
                        </a:ln>
                      </wps:spPr>
                      <wps:txbx>
                        <w:txbxContent>
                          <w:p w14:paraId="551AC58C" w14:textId="496B10A9" w:rsidR="003B4DF3" w:rsidRPr="003B4DF3" w:rsidRDefault="003B4DF3">
                            <w:pPr>
                              <w:rPr>
                                <w:lang w:val="en-GB"/>
                              </w:rPr>
                            </w:pPr>
                            <w:r>
                              <w:rPr>
                                <w:lang w:val="en-GB"/>
                              </w:rPr>
                              <w:t>ÚČTY VÝNOSOV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ECBC04" id="_x0000_s1042" type="#_x0000_t202" style="position:absolute;margin-left:26.15pt;margin-top:18.6pt;width:99.1pt;height:23.4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" fillcolor="white [3201]" stroked="f" strokeweight=".5pt">
                <v:textbox>
                  <w:txbxContent>
                    <w:p w14:paraId="551AC58C" w14:textId="496B10A9" w:rsidR="003B4DF3" w:rsidRPr="003B4DF3" w:rsidRDefault="003B4DF3">
                      <w:pPr>
                        <w:rPr>
                          <w:lang w:val="en-GB"/>
                        </w:rPr>
                      </w:pPr>
                      <w:r>
                        <w:rPr>
                          <w:lang w:val="en-GB"/>
                        </w:rPr>
                        <w:t>ÚČTY VÝNOSOV</w:t>
                      </w:r>
                    </w:p>
                  </w:txbxContent>
                </v:textbox>
              </v:shape>
            </w:pict>
          </mc:Fallback>
        </mc:AlternateContent>
      </w:r>
    </w:p>
    <w:p w14:paraId="0CC8D924" w14:textId="713D17B6" w:rsidR="003B4DF3" w:rsidRDefault="003B4DF3" w:rsidP="0057328B">
      <w:pPr>
        <w:rPr>
          <w:rFonts w:ascii="Times New Roman" w:hAnsi="Times New Roman" w:cs="Times New Roman"/>
          <w:sz w:val="28"/>
          <w:szCs w:val="28"/>
        </w:rPr>
      </w:pPr>
    </w:p>
    <w:tbl>
      <w:tblPr>
        <w:tblStyle w:val="Mriekatabuky"/>
        <w:tblW w:w="0" w:type="auto"/>
        <w:tblLook w:val="04A0" w:firstRow="1" w:lastRow="0" w:firstColumn="1" w:lastColumn="0" w:noHBand="0" w:noVBand="1"/>
      </w:tblPr>
      <w:tblGrid>
        <w:gridCol w:w="1502"/>
        <w:gridCol w:w="1502"/>
        <w:gridCol w:w="1503"/>
        <w:gridCol w:w="1503"/>
        <w:gridCol w:w="1503"/>
        <w:gridCol w:w="1503"/>
      </w:tblGrid>
      <w:tr w:rsidR="003B4DF3" w14:paraId="29C2F647" w14:textId="77777777" w:rsidTr="003B4DF3">
        <w:tc>
          <w:tcPr>
            <w:tcW w:w="1502" w:type="dxa"/>
            <w:vAlign w:val="center"/>
          </w:tcPr>
          <w:p w14:paraId="738FEFDD" w14:textId="6AB2D069"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Účty</w:t>
            </w:r>
          </w:p>
        </w:tc>
        <w:tc>
          <w:tcPr>
            <w:tcW w:w="1502" w:type="dxa"/>
            <w:vAlign w:val="center"/>
          </w:tcPr>
          <w:p w14:paraId="73F1F767" w14:textId="348D0810"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Účtovanie v zásade vždy na strane</w:t>
            </w:r>
          </w:p>
        </w:tc>
        <w:tc>
          <w:tcPr>
            <w:tcW w:w="1503" w:type="dxa"/>
            <w:vAlign w:val="center"/>
          </w:tcPr>
          <w:p w14:paraId="24AD3004" w14:textId="0C0C0A96"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ZS</w:t>
            </w:r>
          </w:p>
        </w:tc>
        <w:tc>
          <w:tcPr>
            <w:tcW w:w="1503" w:type="dxa"/>
            <w:vAlign w:val="center"/>
          </w:tcPr>
          <w:p w14:paraId="2317DE33" w14:textId="44A55286"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Účtovanie počas roka</w:t>
            </w:r>
          </w:p>
        </w:tc>
        <w:tc>
          <w:tcPr>
            <w:tcW w:w="1503" w:type="dxa"/>
            <w:vAlign w:val="center"/>
          </w:tcPr>
          <w:p w14:paraId="65B40EB6" w14:textId="1DBB8626"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Účtovanie KS k 31.12. MD/D</w:t>
            </w:r>
          </w:p>
        </w:tc>
        <w:tc>
          <w:tcPr>
            <w:tcW w:w="1503" w:type="dxa"/>
            <w:vAlign w:val="center"/>
          </w:tcPr>
          <w:p w14:paraId="47A54132" w14:textId="0D667B3B"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Účtovanie znamená</w:t>
            </w:r>
          </w:p>
        </w:tc>
      </w:tr>
      <w:tr w:rsidR="003B4DF3" w14:paraId="1614112F" w14:textId="77777777" w:rsidTr="003B4DF3">
        <w:tc>
          <w:tcPr>
            <w:tcW w:w="1502" w:type="dxa"/>
            <w:vAlign w:val="center"/>
          </w:tcPr>
          <w:p w14:paraId="376ED6D6" w14:textId="2239CD88"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Účty nákladov</w:t>
            </w:r>
          </w:p>
        </w:tc>
        <w:tc>
          <w:tcPr>
            <w:tcW w:w="1502" w:type="dxa"/>
            <w:vAlign w:val="center"/>
          </w:tcPr>
          <w:p w14:paraId="3234AFCD" w14:textId="62C290C6"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MD</w:t>
            </w:r>
          </w:p>
        </w:tc>
        <w:tc>
          <w:tcPr>
            <w:tcW w:w="1503" w:type="dxa"/>
            <w:vAlign w:val="center"/>
          </w:tcPr>
          <w:p w14:paraId="2A492011" w14:textId="582F73FA"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nemajú</w:t>
            </w:r>
          </w:p>
        </w:tc>
        <w:tc>
          <w:tcPr>
            <w:tcW w:w="1503" w:type="dxa"/>
            <w:vAlign w:val="center"/>
          </w:tcPr>
          <w:p w14:paraId="78212586" w14:textId="77777777"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w:t>
            </w:r>
          </w:p>
          <w:p w14:paraId="526008C9" w14:textId="2AA96B5C"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w:t>
            </w:r>
          </w:p>
        </w:tc>
        <w:tc>
          <w:tcPr>
            <w:tcW w:w="1503" w:type="dxa"/>
            <w:vAlign w:val="center"/>
          </w:tcPr>
          <w:p w14:paraId="493DF457" w14:textId="3646B845"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ÚzaS/ÚN</w:t>
            </w:r>
          </w:p>
        </w:tc>
        <w:tc>
          <w:tcPr>
            <w:tcW w:w="1503" w:type="dxa"/>
            <w:vAlign w:val="center"/>
          </w:tcPr>
          <w:p w14:paraId="60955433" w14:textId="77777777"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+N -A</w:t>
            </w:r>
          </w:p>
          <w:p w14:paraId="68D387F8" w14:textId="6FAA0078"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+N +P</w:t>
            </w:r>
          </w:p>
        </w:tc>
      </w:tr>
      <w:tr w:rsidR="003B4DF3" w14:paraId="64876BB4" w14:textId="77777777" w:rsidTr="003B4DF3">
        <w:tc>
          <w:tcPr>
            <w:tcW w:w="1502" w:type="dxa"/>
            <w:vAlign w:val="center"/>
          </w:tcPr>
          <w:p w14:paraId="1AE3F49E" w14:textId="47EC361B"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Účty výnosov</w:t>
            </w:r>
          </w:p>
        </w:tc>
        <w:tc>
          <w:tcPr>
            <w:tcW w:w="1502" w:type="dxa"/>
            <w:vAlign w:val="center"/>
          </w:tcPr>
          <w:p w14:paraId="362C223F" w14:textId="4BE472B7"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D</w:t>
            </w:r>
          </w:p>
        </w:tc>
        <w:tc>
          <w:tcPr>
            <w:tcW w:w="1503" w:type="dxa"/>
            <w:vAlign w:val="center"/>
          </w:tcPr>
          <w:p w14:paraId="562AA45A" w14:textId="5488C183"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nemajú</w:t>
            </w:r>
          </w:p>
        </w:tc>
        <w:tc>
          <w:tcPr>
            <w:tcW w:w="1503" w:type="dxa"/>
            <w:vAlign w:val="center"/>
          </w:tcPr>
          <w:p w14:paraId="56DE82A4" w14:textId="77777777"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w:t>
            </w:r>
          </w:p>
          <w:p w14:paraId="3CEFE5E4" w14:textId="3146A35F"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w:t>
            </w:r>
          </w:p>
        </w:tc>
        <w:tc>
          <w:tcPr>
            <w:tcW w:w="1503" w:type="dxa"/>
            <w:vAlign w:val="center"/>
          </w:tcPr>
          <w:p w14:paraId="5A532375" w14:textId="3F849BFC"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ÚV/ÚZaS</w:t>
            </w:r>
          </w:p>
        </w:tc>
        <w:tc>
          <w:tcPr>
            <w:tcW w:w="1503" w:type="dxa"/>
            <w:vAlign w:val="center"/>
          </w:tcPr>
          <w:p w14:paraId="067F2371" w14:textId="62D74D1E"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+V +A</w:t>
            </w:r>
          </w:p>
          <w:p w14:paraId="42843238" w14:textId="2E17EC48" w:rsidR="003B4DF3" w:rsidRDefault="003B4DF3" w:rsidP="003B4DF3">
            <w:pPr>
              <w:jc w:val="center"/>
              <w:rPr>
                <w:rFonts w:ascii="Times New Roman" w:hAnsi="Times New Roman" w:cs="Times New Roman"/>
                <w:sz w:val="28"/>
                <w:szCs w:val="28"/>
              </w:rPr>
            </w:pPr>
            <w:r>
              <w:rPr>
                <w:rFonts w:ascii="Times New Roman" w:hAnsi="Times New Roman" w:cs="Times New Roman"/>
                <w:sz w:val="28"/>
                <w:szCs w:val="28"/>
              </w:rPr>
              <w:t>+V -P</w:t>
            </w:r>
          </w:p>
        </w:tc>
      </w:tr>
    </w:tbl>
    <w:p w14:paraId="0C818FEB" w14:textId="01518307" w:rsidR="0048377B" w:rsidRDefault="0048377B" w:rsidP="0000447A">
      <w:pPr>
        <w:rPr>
          <w:rFonts w:ascii="Times New Roman" w:hAnsi="Times New Roman" w:cs="Times New Roman"/>
          <w:sz w:val="28"/>
          <w:szCs w:val="28"/>
        </w:rPr>
      </w:pPr>
    </w:p>
    <w:p w14:paraId="2F1C5BAA" w14:textId="77777777" w:rsidR="0048377B" w:rsidRDefault="0048377B">
      <w:pPr>
        <w:rPr>
          <w:rFonts w:ascii="Times New Roman" w:hAnsi="Times New Roman" w:cs="Times New Roman"/>
          <w:sz w:val="28"/>
          <w:szCs w:val="28"/>
        </w:rPr>
      </w:pPr>
      <w:r>
        <w:rPr>
          <w:rFonts w:ascii="Times New Roman" w:hAnsi="Times New Roman" w:cs="Times New Roman"/>
          <w:sz w:val="28"/>
          <w:szCs w:val="28"/>
        </w:rPr>
        <w:br w:type="page"/>
      </w:r>
    </w:p>
    <w:p w14:paraId="17F28E8D" w14:textId="4F5367A0" w:rsidR="0048377B" w:rsidRPr="0048377B" w:rsidRDefault="0048377B" w:rsidP="0048377B">
      <w:pPr>
        <w:pStyle w:val="Normlnywebov"/>
        <w:spacing w:before="0" w:beforeAutospacing="0" w:after="0" w:afterAutospacing="0" w:line="360" w:lineRule="auto"/>
        <w:jc w:val="center"/>
        <w:rPr>
          <w:color w:val="000000"/>
          <w:sz w:val="36"/>
          <w:szCs w:val="36"/>
        </w:rPr>
      </w:pPr>
      <w:r w:rsidRPr="0048377B">
        <w:rPr>
          <w:color w:val="000000"/>
          <w:sz w:val="36"/>
          <w:szCs w:val="36"/>
        </w:rPr>
        <w:lastRenderedPageBreak/>
        <w:t>3.4.7 Zisťovanie a účtovanie výsledku hospodárenia</w:t>
      </w:r>
    </w:p>
    <w:p w14:paraId="5A3F1A84" w14:textId="77777777" w:rsidR="0048377B" w:rsidRPr="0048377B" w:rsidRDefault="0048377B" w:rsidP="0048377B">
      <w:pPr>
        <w:pStyle w:val="Normlnywebov"/>
        <w:numPr>
          <w:ilvl w:val="0"/>
          <w:numId w:val="34"/>
        </w:numPr>
        <w:spacing w:before="0" w:beforeAutospacing="0" w:after="0" w:afterAutospacing="0"/>
        <w:rPr>
          <w:sz w:val="32"/>
          <w:szCs w:val="32"/>
        </w:rPr>
      </w:pPr>
      <w:r w:rsidRPr="0048377B">
        <w:rPr>
          <w:color w:val="000000"/>
          <w:sz w:val="28"/>
          <w:szCs w:val="28"/>
        </w:rPr>
        <w:t xml:space="preserve">Výsledok hospodárenia (VH) každej účtovnej jednotky účtujúcej v sústave podvojného účtovníctva závisí od výšky nákladov a výnosov, ktoré vznikli počas príslušného účtovného obdobia. </w:t>
      </w:r>
    </w:p>
    <w:p w14:paraId="65951E79" w14:textId="069F0539" w:rsidR="0048377B" w:rsidRPr="0048377B" w:rsidRDefault="0048377B" w:rsidP="0048377B">
      <w:pPr>
        <w:pStyle w:val="Normlnywebov"/>
        <w:numPr>
          <w:ilvl w:val="0"/>
          <w:numId w:val="34"/>
        </w:numPr>
        <w:spacing w:before="0" w:beforeAutospacing="0" w:after="0" w:afterAutospacing="0"/>
        <w:rPr>
          <w:sz w:val="32"/>
          <w:szCs w:val="32"/>
        </w:rPr>
      </w:pPr>
      <w:r w:rsidRPr="0048377B">
        <w:rPr>
          <w:color w:val="000000"/>
          <w:sz w:val="28"/>
          <w:szCs w:val="28"/>
        </w:rPr>
        <w:t>Výsledok hospodárenia zistíme ako rozdiel me</w:t>
      </w:r>
      <w:r>
        <w:rPr>
          <w:color w:val="000000"/>
          <w:sz w:val="28"/>
          <w:szCs w:val="28"/>
        </w:rPr>
        <w:t>d</w:t>
      </w:r>
      <w:r w:rsidRPr="0048377B">
        <w:rPr>
          <w:color w:val="000000"/>
          <w:sz w:val="28"/>
          <w:szCs w:val="28"/>
        </w:rPr>
        <w:t>zi celkovými výnosmi a celkovými nákladmi. Ak je tento rozdiel kladný, t. j. výnosy sú vyššie ako náklady, dosiahol sa zisk. V prípade, že rozdiel bude záporný, t. j. výnosy sú nižšie ako náklady, dosiahla sa strata.</w:t>
      </w:r>
    </w:p>
    <w:p w14:paraId="4BC64B50" w14:textId="77777777" w:rsidR="0048377B" w:rsidRPr="0048377B" w:rsidRDefault="0048377B" w:rsidP="0048377B">
      <w:pPr>
        <w:pStyle w:val="Normlnywebov"/>
        <w:numPr>
          <w:ilvl w:val="1"/>
          <w:numId w:val="34"/>
        </w:numPr>
        <w:spacing w:before="0" w:beforeAutospacing="0" w:after="0" w:afterAutospacing="0"/>
        <w:rPr>
          <w:sz w:val="32"/>
          <w:szCs w:val="32"/>
        </w:rPr>
      </w:pPr>
      <w:r w:rsidRPr="0048377B">
        <w:rPr>
          <w:color w:val="000000"/>
          <w:sz w:val="28"/>
          <w:szCs w:val="28"/>
        </w:rPr>
        <w:t>VH = V - N</w:t>
      </w:r>
    </w:p>
    <w:p w14:paraId="11441BE6" w14:textId="4BD4EC2C" w:rsidR="0048377B" w:rsidRPr="0048377B" w:rsidRDefault="0048377B" w:rsidP="0048377B">
      <w:pPr>
        <w:pStyle w:val="Normlnywebov"/>
        <w:numPr>
          <w:ilvl w:val="1"/>
          <w:numId w:val="34"/>
        </w:numPr>
        <w:spacing w:before="0" w:beforeAutospacing="0" w:after="0" w:afterAutospacing="0"/>
        <w:rPr>
          <w:sz w:val="32"/>
          <w:szCs w:val="32"/>
        </w:rPr>
      </w:pPr>
      <w:r w:rsidRPr="0048377B">
        <w:rPr>
          <w:color w:val="000000"/>
          <w:sz w:val="28"/>
          <w:szCs w:val="28"/>
        </w:rPr>
        <w:t>V</w:t>
      </w:r>
      <w:r w:rsidR="00732385">
        <w:rPr>
          <w:color w:val="000000"/>
          <w:sz w:val="28"/>
          <w:szCs w:val="28"/>
        </w:rPr>
        <w:t xml:space="preserve"> </w:t>
      </w:r>
      <w:r w:rsidRPr="0048377B">
        <w:rPr>
          <w:color w:val="000000"/>
          <w:sz w:val="28"/>
          <w:szCs w:val="28"/>
        </w:rPr>
        <w:t>&gt; N</w:t>
      </w:r>
      <w:r w:rsidR="00732385">
        <w:rPr>
          <w:color w:val="000000"/>
          <w:sz w:val="28"/>
          <w:szCs w:val="28"/>
        </w:rPr>
        <w:t xml:space="preserve"> </w:t>
      </w:r>
      <w:r w:rsidRPr="0048377B">
        <w:rPr>
          <w:rFonts w:ascii="Cambria Math" w:hAnsi="Cambria Math" w:cs="Cambria Math"/>
          <w:color w:val="000000"/>
          <w:sz w:val="28"/>
          <w:szCs w:val="28"/>
        </w:rPr>
        <w:t>⇒</w:t>
      </w:r>
      <w:r w:rsidRPr="0048377B">
        <w:rPr>
          <w:color w:val="000000"/>
          <w:sz w:val="28"/>
          <w:szCs w:val="28"/>
        </w:rPr>
        <w:t xml:space="preserve"> zisk</w:t>
      </w:r>
    </w:p>
    <w:p w14:paraId="7CEF063E" w14:textId="4DE84005" w:rsidR="0048377B" w:rsidRPr="0048377B" w:rsidRDefault="0048377B" w:rsidP="0048377B">
      <w:pPr>
        <w:pStyle w:val="Normlnywebov"/>
        <w:numPr>
          <w:ilvl w:val="1"/>
          <w:numId w:val="34"/>
        </w:numPr>
        <w:spacing w:before="0" w:beforeAutospacing="0" w:after="0" w:afterAutospacing="0"/>
        <w:rPr>
          <w:sz w:val="32"/>
          <w:szCs w:val="32"/>
        </w:rPr>
      </w:pPr>
      <w:r w:rsidRPr="0048377B">
        <w:rPr>
          <w:color w:val="000000"/>
          <w:sz w:val="28"/>
          <w:szCs w:val="28"/>
        </w:rPr>
        <w:t>V</w:t>
      </w:r>
      <w:r w:rsidR="00732385">
        <w:rPr>
          <w:color w:val="000000"/>
          <w:sz w:val="28"/>
          <w:szCs w:val="28"/>
        </w:rPr>
        <w:t xml:space="preserve"> </w:t>
      </w:r>
      <w:r w:rsidRPr="0048377B">
        <w:rPr>
          <w:color w:val="000000"/>
          <w:sz w:val="28"/>
          <w:szCs w:val="28"/>
        </w:rPr>
        <w:t>&lt;</w:t>
      </w:r>
      <w:r w:rsidR="00732385">
        <w:rPr>
          <w:color w:val="000000"/>
          <w:sz w:val="28"/>
          <w:szCs w:val="28"/>
        </w:rPr>
        <w:t xml:space="preserve"> </w:t>
      </w:r>
      <w:r w:rsidRPr="0048377B">
        <w:rPr>
          <w:color w:val="000000"/>
          <w:sz w:val="28"/>
          <w:szCs w:val="28"/>
        </w:rPr>
        <w:t>N</w:t>
      </w:r>
      <w:r w:rsidR="00732385">
        <w:rPr>
          <w:color w:val="000000"/>
          <w:sz w:val="28"/>
          <w:szCs w:val="28"/>
        </w:rPr>
        <w:t xml:space="preserve"> </w:t>
      </w:r>
      <w:r w:rsidRPr="0048377B">
        <w:rPr>
          <w:rFonts w:ascii="Cambria Math" w:hAnsi="Cambria Math" w:cs="Cambria Math"/>
          <w:color w:val="000000"/>
          <w:sz w:val="28"/>
          <w:szCs w:val="28"/>
        </w:rPr>
        <w:t>⇒</w:t>
      </w:r>
      <w:r w:rsidRPr="0048377B">
        <w:rPr>
          <w:color w:val="000000"/>
          <w:sz w:val="28"/>
          <w:szCs w:val="28"/>
        </w:rPr>
        <w:t xml:space="preserve"> strata</w:t>
      </w:r>
    </w:p>
    <w:p w14:paraId="78CF617F" w14:textId="34E27B93" w:rsidR="0048377B" w:rsidRPr="0048377B" w:rsidRDefault="0048377B" w:rsidP="0048377B">
      <w:pPr>
        <w:pStyle w:val="Normlnywebov"/>
        <w:numPr>
          <w:ilvl w:val="0"/>
          <w:numId w:val="34"/>
        </w:numPr>
        <w:spacing w:before="0" w:beforeAutospacing="0" w:after="0" w:afterAutospacing="0"/>
        <w:rPr>
          <w:sz w:val="32"/>
          <w:szCs w:val="32"/>
        </w:rPr>
      </w:pPr>
      <w:r w:rsidRPr="0048377B">
        <w:rPr>
          <w:color w:val="000000"/>
          <w:sz w:val="28"/>
          <w:szCs w:val="28"/>
        </w:rPr>
        <w:t>Výsledok hospodárenia účtovnej jednotky zisťujeme na Účte ziskov a strát. Na tomto účte sme uzatvorili všetky účty nákladov (ich konečné stavy sú uvedené na strane MD) a všetky účty výnosov (ich konečné stavy sú uvedené na strane D).</w:t>
      </w:r>
    </w:p>
    <w:p w14:paraId="4FE9996D" w14:textId="77777777" w:rsidR="0048377B" w:rsidRPr="0048377B" w:rsidRDefault="0048377B" w:rsidP="0048377B">
      <w:pPr>
        <w:pStyle w:val="Normlnywebov"/>
        <w:numPr>
          <w:ilvl w:val="0"/>
          <w:numId w:val="34"/>
        </w:numPr>
        <w:spacing w:before="0" w:beforeAutospacing="0" w:after="0" w:afterAutospacing="0"/>
        <w:rPr>
          <w:sz w:val="32"/>
          <w:szCs w:val="32"/>
        </w:rPr>
      </w:pPr>
      <w:r w:rsidRPr="0048377B">
        <w:rPr>
          <w:color w:val="000000"/>
          <w:sz w:val="28"/>
          <w:szCs w:val="28"/>
        </w:rPr>
        <w:t xml:space="preserve">Ak zistíme zisk, tak ho účtovným (podvojným) zápisom zaúčtujeme, t. j. prevedieme zo strany MD Účtu ziskov a strát na stranu D Konečného účtu súvahového. Stratu prevádzame opačne - zo strany D Účtu ziskov a strát na stranu MD Konečného účtu súvahového. </w:t>
      </w:r>
    </w:p>
    <w:p w14:paraId="478410A1" w14:textId="31234EC4" w:rsidR="0048377B" w:rsidRPr="0048377B" w:rsidRDefault="0048377B" w:rsidP="0048377B">
      <w:pPr>
        <w:pStyle w:val="Normlnywebov"/>
        <w:numPr>
          <w:ilvl w:val="0"/>
          <w:numId w:val="34"/>
        </w:numPr>
        <w:spacing w:before="0" w:beforeAutospacing="0" w:after="0" w:afterAutospacing="0"/>
        <w:rPr>
          <w:sz w:val="32"/>
          <w:szCs w:val="32"/>
        </w:rPr>
      </w:pPr>
      <w:r w:rsidRPr="0048377B">
        <w:rPr>
          <w:color w:val="000000"/>
          <w:sz w:val="28"/>
          <w:szCs w:val="28"/>
        </w:rPr>
        <w:t xml:space="preserve">Zaúčtovaním zisku (straty) sa vyrovnajú súčty oboch strán tak na Účte ziskov a strát, ako aj na Konečnom účte súvahovom. </w:t>
      </w:r>
    </w:p>
    <w:p w14:paraId="266709C3" w14:textId="490DCAA1" w:rsidR="009D3530" w:rsidRPr="009D3530" w:rsidRDefault="00271678" w:rsidP="009D3530">
      <w:pPr>
        <w:pStyle w:val="Normlnywebov"/>
        <w:numPr>
          <w:ilvl w:val="0"/>
          <w:numId w:val="34"/>
        </w:numPr>
        <w:spacing w:before="0" w:beforeAutospacing="0" w:after="0" w:afterAutospacing="0"/>
        <w:rPr>
          <w:sz w:val="32"/>
          <w:szCs w:val="32"/>
        </w:rPr>
      </w:pPr>
      <w:r>
        <w:rPr>
          <w:color w:val="000000"/>
          <w:sz w:val="28"/>
          <w:szCs w:val="28"/>
        </w:rPr>
        <w:t>V</w:t>
      </w:r>
      <w:r w:rsidR="0048377B" w:rsidRPr="0048377B">
        <w:rPr>
          <w:color w:val="000000"/>
          <w:sz w:val="28"/>
          <w:szCs w:val="28"/>
        </w:rPr>
        <w:t xml:space="preserve">šetky súvahové i výsledkové účty sú tak uzatvorené a vyrovnané a žiaden z nich už k poslednému dňu účtovného obdobia nevykazuje nijaký zostatok. </w:t>
      </w:r>
    </w:p>
    <w:p w14:paraId="394BF61D" w14:textId="134520FA" w:rsidR="009D3530" w:rsidRDefault="009D3530" w:rsidP="009D3530">
      <w:pPr>
        <w:pStyle w:val="Normlnywebov"/>
        <w:spacing w:before="0" w:beforeAutospacing="0" w:after="0" w:afterAutospacing="0"/>
        <w:ind w:left="720"/>
        <w:rPr>
          <w:sz w:val="32"/>
          <w:szCs w:val="32"/>
        </w:rPr>
      </w:pPr>
      <w:r w:rsidRPr="009D3530">
        <w:rPr>
          <w:noProof/>
          <w:sz w:val="32"/>
          <w:szCs w:val="32"/>
        </w:rPr>
        <w:drawing>
          <wp:inline distT="0" distB="0" distL="0" distR="0" wp14:anchorId="5E0ED35C" wp14:editId="1E69A1E1">
            <wp:extent cx="4848045" cy="3456367"/>
            <wp:effectExtent l="0" t="0" r="0" b="0"/>
            <wp:docPr id="106405649" name="Obrázok 1" descr="Obrázok, na ktorom je text, snímka obrazovky, písmo,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5649" name="Obrázok 1" descr="Obrázok, na ktorom je text, snímka obrazovky, písmo, diagram&#10;&#10;Automaticky generovaný popis"/>
                    <pic:cNvPicPr/>
                  </pic:nvPicPr>
                  <pic:blipFill>
                    <a:blip r:embed="rId12"/>
                    <a:stretch>
                      <a:fillRect/>
                    </a:stretch>
                  </pic:blipFill>
                  <pic:spPr>
                    <a:xfrm>
                      <a:off x="0" y="0"/>
                      <a:ext cx="4853217" cy="3460055"/>
                    </a:xfrm>
                    <a:prstGeom prst="rect">
                      <a:avLst/>
                    </a:prstGeom>
                  </pic:spPr>
                </pic:pic>
              </a:graphicData>
            </a:graphic>
          </wp:inline>
        </w:drawing>
      </w:r>
    </w:p>
    <w:p w14:paraId="5175414E" w14:textId="0D38ED84" w:rsidR="00C70FFB" w:rsidRDefault="00C70FFB" w:rsidP="00C70FFB">
      <w:pPr>
        <w:spacing w:after="0" w:line="240" w:lineRule="auto"/>
        <w:jc w:val="center"/>
        <w:rPr>
          <w:rFonts w:ascii="Times New Roman" w:eastAsia="Times New Roman" w:hAnsi="Times New Roman" w:cs="Times New Roman"/>
          <w:color w:val="000000"/>
          <w:kern w:val="0"/>
          <w:sz w:val="36"/>
          <w:szCs w:val="36"/>
          <w:lang w:eastAsia="sk-SK"/>
          <w14:ligatures w14:val="none"/>
        </w:rPr>
      </w:pPr>
      <w:r w:rsidRPr="00C70FFB">
        <w:rPr>
          <w:rFonts w:ascii="Times New Roman" w:eastAsia="Times New Roman" w:hAnsi="Times New Roman" w:cs="Times New Roman"/>
          <w:color w:val="000000"/>
          <w:kern w:val="0"/>
          <w:sz w:val="36"/>
          <w:szCs w:val="36"/>
          <w:lang w:eastAsia="sk-SK"/>
          <w14:ligatures w14:val="none"/>
        </w:rPr>
        <w:lastRenderedPageBreak/>
        <w:t>3.4.</w:t>
      </w:r>
      <w:r>
        <w:rPr>
          <w:rFonts w:ascii="Times New Roman" w:eastAsia="Times New Roman" w:hAnsi="Times New Roman" w:cs="Times New Roman"/>
          <w:color w:val="000000"/>
          <w:kern w:val="0"/>
          <w:sz w:val="36"/>
          <w:szCs w:val="36"/>
          <w:lang w:eastAsia="sk-SK"/>
          <w14:ligatures w14:val="none"/>
        </w:rPr>
        <w:t>8</w:t>
      </w:r>
      <w:r w:rsidRPr="00C70FFB">
        <w:rPr>
          <w:rFonts w:ascii="Times New Roman" w:eastAsia="Times New Roman" w:hAnsi="Times New Roman" w:cs="Times New Roman"/>
          <w:color w:val="000000"/>
          <w:kern w:val="0"/>
          <w:sz w:val="36"/>
          <w:szCs w:val="36"/>
          <w:lang w:eastAsia="sk-SK"/>
          <w14:ligatures w14:val="none"/>
        </w:rPr>
        <w:t xml:space="preserve"> Základné zásady účtovania</w:t>
      </w:r>
      <w:r>
        <w:rPr>
          <w:rFonts w:ascii="Times New Roman" w:eastAsia="Times New Roman" w:hAnsi="Times New Roman" w:cs="Times New Roman"/>
          <w:kern w:val="0"/>
          <w:sz w:val="40"/>
          <w:szCs w:val="40"/>
          <w:lang w:eastAsia="sk-SK"/>
          <w14:ligatures w14:val="none"/>
        </w:rPr>
        <w:t xml:space="preserve"> </w:t>
      </w:r>
      <w:r w:rsidRPr="00C70FFB">
        <w:rPr>
          <w:rFonts w:ascii="Times New Roman" w:eastAsia="Times New Roman" w:hAnsi="Times New Roman" w:cs="Times New Roman"/>
          <w:color w:val="000000"/>
          <w:kern w:val="0"/>
          <w:sz w:val="36"/>
          <w:szCs w:val="36"/>
          <w:lang w:eastAsia="sk-SK"/>
          <w14:ligatures w14:val="none"/>
        </w:rPr>
        <w:t>v podvojnej sústave účtovníctva</w:t>
      </w:r>
    </w:p>
    <w:p w14:paraId="5D21358D" w14:textId="77777777" w:rsidR="00C70FFB" w:rsidRPr="00C70FFB" w:rsidRDefault="00C70FFB" w:rsidP="00C70FFB">
      <w:pPr>
        <w:spacing w:after="0" w:line="240" w:lineRule="auto"/>
        <w:jc w:val="center"/>
        <w:rPr>
          <w:rFonts w:ascii="Times New Roman" w:eastAsia="Times New Roman" w:hAnsi="Times New Roman" w:cs="Times New Roman"/>
          <w:kern w:val="0"/>
          <w:sz w:val="40"/>
          <w:szCs w:val="40"/>
          <w:lang w:eastAsia="sk-SK"/>
          <w14:ligatures w14:val="none"/>
        </w:rPr>
      </w:pPr>
    </w:p>
    <w:p w14:paraId="1A5731AB" w14:textId="77777777" w:rsidR="00C70FFB" w:rsidRPr="00C70FFB" w:rsidRDefault="00C70FFB" w:rsidP="00C70FFB">
      <w:pPr>
        <w:pStyle w:val="Odsekzoznamu"/>
        <w:numPr>
          <w:ilvl w:val="0"/>
          <w:numId w:val="35"/>
        </w:numPr>
        <w:spacing w:after="0" w:line="240" w:lineRule="auto"/>
        <w:rPr>
          <w:rFonts w:ascii="Times New Roman" w:eastAsia="Times New Roman" w:hAnsi="Times New Roman" w:cs="Times New Roman"/>
          <w:kern w:val="0"/>
          <w:sz w:val="32"/>
          <w:szCs w:val="32"/>
          <w:lang w:eastAsia="sk-SK"/>
          <w14:ligatures w14:val="none"/>
        </w:rPr>
      </w:pPr>
      <w:r w:rsidRPr="00C70FFB">
        <w:rPr>
          <w:rFonts w:ascii="Times New Roman" w:eastAsia="Times New Roman" w:hAnsi="Times New Roman" w:cs="Times New Roman"/>
          <w:color w:val="000000"/>
          <w:kern w:val="0"/>
          <w:sz w:val="28"/>
          <w:szCs w:val="28"/>
          <w:lang w:eastAsia="sk-SK"/>
          <w14:ligatures w14:val="none"/>
        </w:rPr>
        <w:t>Súhrn všetkých súvzťažných zápisov tvorí podvojnú sústavu účtovníctva. Súvzťažným (podvojným) zápisom rozumieme každý účtovný prípad, ktorý je zapísaný na dvoch účtoch, pričom tú istú sumu sme na jednom účte účtovali na strane MD (na vrub účtu) a na druhom účte na strane D (v prospech účtu). Obidva účty, na ktorých sme zaúčtovali príslušný účtovný prípad, sa nazývajú súvzťažné účty.</w:t>
      </w:r>
    </w:p>
    <w:p w14:paraId="1E1928EB" w14:textId="77777777" w:rsidR="00C70FFB" w:rsidRDefault="00C70FFB" w:rsidP="00C70FFB">
      <w:pPr>
        <w:spacing w:after="0" w:line="240" w:lineRule="auto"/>
        <w:rPr>
          <w:rFonts w:ascii="Times New Roman" w:eastAsia="Times New Roman" w:hAnsi="Times New Roman" w:cs="Times New Roman"/>
          <w:kern w:val="0"/>
          <w:sz w:val="32"/>
          <w:szCs w:val="32"/>
          <w:lang w:eastAsia="sk-SK"/>
          <w14:ligatures w14:val="none"/>
        </w:rPr>
      </w:pPr>
    </w:p>
    <w:p w14:paraId="746F5CA3" w14:textId="4835D819" w:rsidR="00FD2622" w:rsidRPr="00FD2622" w:rsidRDefault="00FD2622" w:rsidP="00FD2622">
      <w:pPr>
        <w:pStyle w:val="Odsekzoznamu"/>
        <w:numPr>
          <w:ilvl w:val="0"/>
          <w:numId w:val="36"/>
        </w:numPr>
        <w:spacing w:after="0" w:line="240" w:lineRule="auto"/>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kern w:val="0"/>
          <w:sz w:val="32"/>
          <w:szCs w:val="32"/>
          <w:lang w:eastAsia="sk-SK"/>
          <w14:ligatures w14:val="none"/>
        </w:rPr>
        <w:t>Nákup materiálu na sklad v hotovosti v sume 1 000€</w:t>
      </w:r>
    </w:p>
    <w:p w14:paraId="2EF22D5F" w14:textId="7EEB1D68" w:rsidR="00FD2622" w:rsidRPr="00C70FFB" w:rsidRDefault="00FD2622" w:rsidP="00C70FFB">
      <w:pPr>
        <w:spacing w:after="0" w:line="240" w:lineRule="auto"/>
        <w:rPr>
          <w:rFonts w:ascii="Times New Roman" w:eastAsia="Times New Roman" w:hAnsi="Times New Roman" w:cs="Times New Roman"/>
          <w:kern w:val="0"/>
          <w:sz w:val="32"/>
          <w:szCs w:val="32"/>
          <w:lang w:eastAsia="sk-SK"/>
          <w14:ligatures w14:val="none"/>
        </w:rPr>
      </w:pPr>
      <w:r w:rsidRPr="00FD2622">
        <w:rPr>
          <w:rFonts w:ascii="Times New Roman" w:eastAsia="Times New Roman" w:hAnsi="Times New Roman" w:cs="Times New Roman"/>
          <w:noProof/>
          <w:kern w:val="0"/>
          <w:sz w:val="32"/>
          <w:szCs w:val="32"/>
          <w:lang w:eastAsia="sk-SK"/>
          <w14:ligatures w14:val="none"/>
        </w:rPr>
        <w:drawing>
          <wp:inline distT="0" distB="0" distL="0" distR="0" wp14:anchorId="640A9A81" wp14:editId="6FF3E7BF">
            <wp:extent cx="5731510" cy="2132330"/>
            <wp:effectExtent l="0" t="0" r="2540" b="1270"/>
            <wp:docPr id="1609136426" name="Obrázok 1" descr="Obrázok, na ktorom je text, diagram, rad,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36426" name="Obrázok 1" descr="Obrázok, na ktorom je text, diagram, rad, snímka obrazovky&#10;&#10;Automaticky generovaný popis"/>
                    <pic:cNvPicPr/>
                  </pic:nvPicPr>
                  <pic:blipFill>
                    <a:blip r:embed="rId13"/>
                    <a:stretch>
                      <a:fillRect/>
                    </a:stretch>
                  </pic:blipFill>
                  <pic:spPr>
                    <a:xfrm>
                      <a:off x="0" y="0"/>
                      <a:ext cx="5731510" cy="2132330"/>
                    </a:xfrm>
                    <a:prstGeom prst="rect">
                      <a:avLst/>
                    </a:prstGeom>
                  </pic:spPr>
                </pic:pic>
              </a:graphicData>
            </a:graphic>
          </wp:inline>
        </w:drawing>
      </w:r>
    </w:p>
    <w:p w14:paraId="0CABF74D" w14:textId="1A19C035" w:rsidR="00FD2622" w:rsidRPr="00FD2622" w:rsidRDefault="00C70FFB" w:rsidP="00462D53">
      <w:pPr>
        <w:pStyle w:val="Odsekzoznamu"/>
        <w:numPr>
          <w:ilvl w:val="0"/>
          <w:numId w:val="35"/>
        </w:numPr>
        <w:spacing w:after="0" w:line="240" w:lineRule="auto"/>
        <w:rPr>
          <w:rFonts w:ascii="Times New Roman" w:eastAsia="Times New Roman" w:hAnsi="Times New Roman" w:cs="Times New Roman"/>
          <w:kern w:val="0"/>
          <w:sz w:val="32"/>
          <w:szCs w:val="32"/>
          <w:lang w:eastAsia="sk-SK"/>
          <w14:ligatures w14:val="none"/>
        </w:rPr>
      </w:pPr>
      <w:r w:rsidRPr="00FD2622">
        <w:rPr>
          <w:rFonts w:ascii="Times New Roman" w:eastAsia="Times New Roman" w:hAnsi="Times New Roman" w:cs="Times New Roman"/>
          <w:color w:val="000000"/>
          <w:kern w:val="0"/>
          <w:sz w:val="28"/>
          <w:szCs w:val="28"/>
          <w:lang w:eastAsia="sk-SK"/>
          <w14:ligatures w14:val="none"/>
        </w:rPr>
        <w:t xml:space="preserve">V príklade išlo o jednoduchý súvzťažný zápis. V podvojnej sústave účtovníctva sa však vyskytujú aj také účtovné prípady (hospodárske operácie), ktoré je potrebné zaúčtovať na viacerých účtoch (viac ako dvoch). V tom prípade hovoríme o zložených súvzťažných zápisoch. </w:t>
      </w:r>
    </w:p>
    <w:p w14:paraId="4753796D" w14:textId="77777777" w:rsidR="00FD2622" w:rsidRPr="00FD2622" w:rsidRDefault="00FD2622" w:rsidP="00FD2622">
      <w:pPr>
        <w:pStyle w:val="Odsekzoznamu"/>
        <w:spacing w:after="0" w:line="240" w:lineRule="auto"/>
        <w:rPr>
          <w:rFonts w:ascii="Times New Roman" w:eastAsia="Times New Roman" w:hAnsi="Times New Roman" w:cs="Times New Roman"/>
          <w:kern w:val="0"/>
          <w:sz w:val="32"/>
          <w:szCs w:val="32"/>
          <w:lang w:eastAsia="sk-SK"/>
          <w14:ligatures w14:val="none"/>
        </w:rPr>
      </w:pPr>
    </w:p>
    <w:p w14:paraId="3DC76089" w14:textId="258D64A0" w:rsidR="00FD2622" w:rsidRDefault="00FD2622" w:rsidP="00FD2622">
      <w:pPr>
        <w:pStyle w:val="Odsekzoznamu"/>
        <w:numPr>
          <w:ilvl w:val="0"/>
          <w:numId w:val="37"/>
        </w:numPr>
        <w:spacing w:after="0" w:line="240" w:lineRule="auto"/>
        <w:ind w:left="709"/>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kern w:val="0"/>
          <w:sz w:val="32"/>
          <w:szCs w:val="32"/>
          <w:lang w:eastAsia="sk-SK"/>
          <w14:ligatures w14:val="none"/>
        </w:rPr>
        <w:t xml:space="preserve">Nákup materiálu na sklad od dodávateľa na faktúru: </w:t>
      </w:r>
    </w:p>
    <w:p w14:paraId="67C4F708" w14:textId="7AC07CEC" w:rsidR="00FD2622" w:rsidRDefault="00FD2622" w:rsidP="00FD2622">
      <w:pPr>
        <w:pStyle w:val="Odsekzoznamu"/>
        <w:numPr>
          <w:ilvl w:val="1"/>
          <w:numId w:val="37"/>
        </w:numPr>
        <w:spacing w:after="0" w:line="240" w:lineRule="auto"/>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kern w:val="0"/>
          <w:sz w:val="32"/>
          <w:szCs w:val="32"/>
          <w:lang w:eastAsia="sk-SK"/>
          <w14:ligatures w14:val="none"/>
        </w:rPr>
        <w:t>Cena materiálu 10 000€</w:t>
      </w:r>
    </w:p>
    <w:p w14:paraId="2B51E185" w14:textId="1CDF96D7" w:rsidR="00FD2622" w:rsidRDefault="00FD2622" w:rsidP="00FD2622">
      <w:pPr>
        <w:pStyle w:val="Odsekzoznamu"/>
        <w:numPr>
          <w:ilvl w:val="1"/>
          <w:numId w:val="37"/>
        </w:numPr>
        <w:spacing w:after="0" w:line="240" w:lineRule="auto"/>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kern w:val="0"/>
          <w:sz w:val="32"/>
          <w:szCs w:val="32"/>
          <w:lang w:eastAsia="sk-SK"/>
          <w14:ligatures w14:val="none"/>
        </w:rPr>
        <w:t>Daň z pridanej hodnoty 2 000€</w:t>
      </w:r>
    </w:p>
    <w:p w14:paraId="4D70417D" w14:textId="51F92EFB" w:rsidR="00FD2622" w:rsidRPr="00FD2622" w:rsidRDefault="00FD2622" w:rsidP="00FD2622">
      <w:pPr>
        <w:pStyle w:val="Odsekzoznamu"/>
        <w:numPr>
          <w:ilvl w:val="1"/>
          <w:numId w:val="37"/>
        </w:numPr>
        <w:spacing w:after="0" w:line="240" w:lineRule="auto"/>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kern w:val="0"/>
          <w:sz w:val="32"/>
          <w:szCs w:val="32"/>
          <w:lang w:eastAsia="sk-SK"/>
          <w14:ligatures w14:val="none"/>
        </w:rPr>
        <w:t>Celková suma faktúry 12 000€</w:t>
      </w:r>
    </w:p>
    <w:p w14:paraId="7512D53F" w14:textId="5F8C290D" w:rsidR="00FD2622" w:rsidRPr="00FD2622" w:rsidRDefault="00FD2622" w:rsidP="00FD2622">
      <w:pPr>
        <w:spacing w:after="0" w:line="240" w:lineRule="auto"/>
        <w:rPr>
          <w:rFonts w:ascii="Times New Roman" w:eastAsia="Times New Roman" w:hAnsi="Times New Roman" w:cs="Times New Roman"/>
          <w:kern w:val="0"/>
          <w:sz w:val="32"/>
          <w:szCs w:val="32"/>
          <w:lang w:eastAsia="sk-SK"/>
          <w14:ligatures w14:val="none"/>
        </w:rPr>
      </w:pPr>
      <w:r w:rsidRPr="00FD2622">
        <w:rPr>
          <w:rFonts w:ascii="Times New Roman" w:eastAsia="Times New Roman" w:hAnsi="Times New Roman" w:cs="Times New Roman"/>
          <w:noProof/>
          <w:kern w:val="0"/>
          <w:sz w:val="32"/>
          <w:szCs w:val="32"/>
          <w:lang w:eastAsia="sk-SK"/>
          <w14:ligatures w14:val="none"/>
        </w:rPr>
        <w:drawing>
          <wp:inline distT="0" distB="0" distL="0" distR="0" wp14:anchorId="38DA7228" wp14:editId="11ABC71A">
            <wp:extent cx="5731510" cy="1906905"/>
            <wp:effectExtent l="0" t="0" r="2540" b="0"/>
            <wp:docPr id="349912098" name="Obrázok 1" descr="Obrázok, na ktorom je text, rad, snímka obrazovky,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12098" name="Obrázok 1" descr="Obrázok, na ktorom je text, rad, snímka obrazovky, písmo&#10;&#10;Automaticky generovaný popis"/>
                    <pic:cNvPicPr/>
                  </pic:nvPicPr>
                  <pic:blipFill>
                    <a:blip r:embed="rId14"/>
                    <a:stretch>
                      <a:fillRect/>
                    </a:stretch>
                  </pic:blipFill>
                  <pic:spPr>
                    <a:xfrm>
                      <a:off x="0" y="0"/>
                      <a:ext cx="5731510" cy="1906905"/>
                    </a:xfrm>
                    <a:prstGeom prst="rect">
                      <a:avLst/>
                    </a:prstGeom>
                  </pic:spPr>
                </pic:pic>
              </a:graphicData>
            </a:graphic>
          </wp:inline>
        </w:drawing>
      </w:r>
    </w:p>
    <w:p w14:paraId="28156C84" w14:textId="572CD77F" w:rsidR="00C70FFB" w:rsidRPr="00FD2622" w:rsidRDefault="00C70FFB" w:rsidP="00FD2622">
      <w:pPr>
        <w:pStyle w:val="Odsekzoznamu"/>
        <w:numPr>
          <w:ilvl w:val="0"/>
          <w:numId w:val="35"/>
        </w:numPr>
        <w:spacing w:after="0" w:line="240" w:lineRule="auto"/>
        <w:rPr>
          <w:rFonts w:ascii="Times New Roman" w:eastAsia="Times New Roman" w:hAnsi="Times New Roman" w:cs="Times New Roman"/>
          <w:kern w:val="0"/>
          <w:sz w:val="32"/>
          <w:szCs w:val="32"/>
          <w:lang w:eastAsia="sk-SK"/>
          <w14:ligatures w14:val="none"/>
        </w:rPr>
      </w:pPr>
      <w:r>
        <w:rPr>
          <w:rFonts w:ascii="Times New Roman" w:eastAsia="Times New Roman" w:hAnsi="Times New Roman" w:cs="Times New Roman"/>
          <w:color w:val="000000"/>
          <w:kern w:val="0"/>
          <w:sz w:val="28"/>
          <w:szCs w:val="28"/>
          <w:lang w:eastAsia="sk-SK"/>
          <w14:ligatures w14:val="none"/>
        </w:rPr>
        <w:t>S</w:t>
      </w:r>
      <w:r w:rsidRPr="00C70FFB">
        <w:rPr>
          <w:rFonts w:ascii="Times New Roman" w:eastAsia="Times New Roman" w:hAnsi="Times New Roman" w:cs="Times New Roman"/>
          <w:color w:val="000000"/>
          <w:kern w:val="0"/>
          <w:sz w:val="28"/>
          <w:szCs w:val="28"/>
          <w:lang w:eastAsia="sk-SK"/>
          <w14:ligatures w14:val="none"/>
        </w:rPr>
        <w:t>uma v € na MD = suma v € na D</w:t>
      </w:r>
    </w:p>
    <w:p w14:paraId="05528091" w14:textId="47691157" w:rsidR="00C70FFB" w:rsidRPr="00C70FFB" w:rsidRDefault="00C70FFB" w:rsidP="00FD2622">
      <w:pPr>
        <w:pStyle w:val="Normlnywebov"/>
        <w:spacing w:before="0" w:beforeAutospacing="0" w:after="0" w:afterAutospacing="0"/>
        <w:ind w:left="720"/>
        <w:rPr>
          <w:sz w:val="52"/>
          <w:szCs w:val="52"/>
        </w:rPr>
      </w:pPr>
      <w:r w:rsidRPr="00C70FFB">
        <w:rPr>
          <w:sz w:val="52"/>
          <w:szCs w:val="52"/>
        </w:rPr>
        <w:lastRenderedPageBreak/>
        <w:t>3.5 Dokumentácia účtovných prípadov</w:t>
      </w:r>
    </w:p>
    <w:p w14:paraId="1D0EF96B" w14:textId="1DC9FDB3" w:rsidR="00C70FFB" w:rsidRDefault="00C70FFB" w:rsidP="00C70FFB">
      <w:pPr>
        <w:pStyle w:val="Normlnywebov"/>
        <w:spacing w:before="0" w:beforeAutospacing="0" w:after="0" w:afterAutospacing="0"/>
        <w:ind w:left="720"/>
        <w:jc w:val="center"/>
        <w:rPr>
          <w:sz w:val="36"/>
          <w:szCs w:val="36"/>
        </w:rPr>
      </w:pPr>
      <w:r w:rsidRPr="00C70FFB">
        <w:rPr>
          <w:sz w:val="36"/>
          <w:szCs w:val="36"/>
        </w:rPr>
        <w:t>3.5.1 Podstata účtovnej dokumentácie</w:t>
      </w:r>
    </w:p>
    <w:p w14:paraId="20978D4F" w14:textId="77777777" w:rsidR="00C70FFB" w:rsidRDefault="00C70FFB" w:rsidP="00C70FFB">
      <w:pPr>
        <w:pStyle w:val="Normlnywebov"/>
        <w:spacing w:before="0" w:beforeAutospacing="0" w:after="0" w:afterAutospacing="0"/>
        <w:ind w:left="720"/>
        <w:jc w:val="center"/>
        <w:rPr>
          <w:sz w:val="36"/>
          <w:szCs w:val="36"/>
        </w:rPr>
      </w:pPr>
    </w:p>
    <w:p w14:paraId="46005677" w14:textId="5D1CD464" w:rsidR="00C70FFB" w:rsidRDefault="00C70FFB" w:rsidP="00C70FFB">
      <w:pPr>
        <w:pStyle w:val="Normlnywebov"/>
        <w:numPr>
          <w:ilvl w:val="0"/>
          <w:numId w:val="35"/>
        </w:numPr>
        <w:spacing w:before="0" w:beforeAutospacing="0" w:after="0" w:afterAutospacing="0"/>
        <w:rPr>
          <w:sz w:val="28"/>
          <w:szCs w:val="28"/>
        </w:rPr>
      </w:pPr>
      <w:r>
        <w:rPr>
          <w:sz w:val="28"/>
          <w:szCs w:val="28"/>
        </w:rPr>
        <w:t>Účtovnou dokumentáciou rozumieme súhrn všetkých účtovných záznamov.</w:t>
      </w:r>
    </w:p>
    <w:p w14:paraId="6B37CA99" w14:textId="56312531" w:rsidR="00C70FFB" w:rsidRDefault="00C70FFB" w:rsidP="00C70FFB">
      <w:pPr>
        <w:pStyle w:val="Normlnywebov"/>
        <w:numPr>
          <w:ilvl w:val="0"/>
          <w:numId w:val="35"/>
        </w:numPr>
        <w:spacing w:before="0" w:beforeAutospacing="0" w:after="0" w:afterAutospacing="0"/>
        <w:rPr>
          <w:sz w:val="28"/>
          <w:szCs w:val="28"/>
        </w:rPr>
      </w:pPr>
      <w:r>
        <w:rPr>
          <w:sz w:val="28"/>
          <w:szCs w:val="28"/>
        </w:rPr>
        <w:t>Účtovný záznam je údaj, ktorý je nositeľom informácie týkajúcej sa predmetu účtovníctva alebo spôsobu jeho vedenia.</w:t>
      </w:r>
    </w:p>
    <w:p w14:paraId="309F4B1E" w14:textId="5F7D6222" w:rsidR="00C70FFB" w:rsidRDefault="00C70FFB" w:rsidP="00C70FFB">
      <w:pPr>
        <w:pStyle w:val="Normlnywebov"/>
        <w:numPr>
          <w:ilvl w:val="0"/>
          <w:numId w:val="35"/>
        </w:numPr>
        <w:spacing w:before="0" w:beforeAutospacing="0" w:after="0" w:afterAutospacing="0"/>
        <w:rPr>
          <w:sz w:val="28"/>
          <w:szCs w:val="28"/>
        </w:rPr>
      </w:pPr>
      <w:r>
        <w:rPr>
          <w:sz w:val="28"/>
          <w:szCs w:val="28"/>
        </w:rPr>
        <w:t>Účtovnými záznamami sú podľa zákona najmä: účtovné doklady, účtovné zápisy, účtovné knihy, odpisový plán, inventúrne súpisy, účtový rozvrh, účtovná závierka, výročná práca, podpisový záznam a pod.</w:t>
      </w:r>
    </w:p>
    <w:p w14:paraId="432E8706" w14:textId="0A4AD327" w:rsidR="00C70FFB" w:rsidRDefault="00C70FFB" w:rsidP="00C70FFB">
      <w:pPr>
        <w:pStyle w:val="Normlnywebov"/>
        <w:numPr>
          <w:ilvl w:val="0"/>
          <w:numId w:val="35"/>
        </w:numPr>
        <w:spacing w:before="0" w:beforeAutospacing="0" w:after="0" w:afterAutospacing="0"/>
        <w:rPr>
          <w:sz w:val="28"/>
          <w:szCs w:val="28"/>
        </w:rPr>
      </w:pPr>
      <w:r>
        <w:rPr>
          <w:sz w:val="28"/>
          <w:szCs w:val="28"/>
        </w:rPr>
        <w:t>Účtovné záznam</w:t>
      </w:r>
      <w:r w:rsidR="00C6191B">
        <w:rPr>
          <w:sz w:val="28"/>
          <w:szCs w:val="28"/>
        </w:rPr>
        <w:t>y</w:t>
      </w:r>
      <w:r>
        <w:rPr>
          <w:sz w:val="28"/>
          <w:szCs w:val="28"/>
        </w:rPr>
        <w:t xml:space="preserve"> môžu byť:</w:t>
      </w:r>
    </w:p>
    <w:p w14:paraId="704EB417" w14:textId="158867B5" w:rsidR="00C70FFB" w:rsidRDefault="00C70FFB" w:rsidP="00C70FFB">
      <w:pPr>
        <w:pStyle w:val="Normlnywebov"/>
        <w:numPr>
          <w:ilvl w:val="1"/>
          <w:numId w:val="35"/>
        </w:numPr>
        <w:spacing w:before="0" w:beforeAutospacing="0" w:after="0" w:afterAutospacing="0"/>
        <w:rPr>
          <w:sz w:val="28"/>
          <w:szCs w:val="28"/>
        </w:rPr>
      </w:pPr>
      <w:r>
        <w:rPr>
          <w:sz w:val="28"/>
          <w:szCs w:val="28"/>
        </w:rPr>
        <w:t xml:space="preserve"> Jednotlivé – obsahujú jednu informáciu – účtovný doklad </w:t>
      </w:r>
    </w:p>
    <w:p w14:paraId="3917C854" w14:textId="3F5B26F0" w:rsidR="00C70FFB" w:rsidRDefault="00C70FFB" w:rsidP="00C70FFB">
      <w:pPr>
        <w:pStyle w:val="Normlnywebov"/>
        <w:numPr>
          <w:ilvl w:val="1"/>
          <w:numId w:val="35"/>
        </w:numPr>
        <w:spacing w:before="0" w:beforeAutospacing="0" w:after="0" w:afterAutospacing="0"/>
        <w:rPr>
          <w:sz w:val="28"/>
          <w:szCs w:val="28"/>
        </w:rPr>
      </w:pPr>
      <w:r>
        <w:rPr>
          <w:sz w:val="28"/>
          <w:szCs w:val="28"/>
        </w:rPr>
        <w:t> Súhrnné – obsahujú súhrnné informácie – účtovná závierka</w:t>
      </w:r>
    </w:p>
    <w:p w14:paraId="1B2D06B9" w14:textId="048F0F25" w:rsidR="00C70FFB" w:rsidRDefault="00C70FFB" w:rsidP="00C70FFB">
      <w:pPr>
        <w:pStyle w:val="Normlnywebov"/>
        <w:numPr>
          <w:ilvl w:val="0"/>
          <w:numId w:val="35"/>
        </w:numPr>
        <w:spacing w:before="0" w:beforeAutospacing="0" w:after="0" w:afterAutospacing="0"/>
        <w:rPr>
          <w:sz w:val="28"/>
          <w:szCs w:val="28"/>
        </w:rPr>
      </w:pPr>
      <w:r>
        <w:rPr>
          <w:sz w:val="28"/>
          <w:szCs w:val="28"/>
        </w:rPr>
        <w:t>Z hľadiska formy účtovného záznamu môže ísť o:</w:t>
      </w:r>
    </w:p>
    <w:p w14:paraId="090B7A50" w14:textId="268D73EE" w:rsidR="00C70FFB" w:rsidRDefault="00C70FFB" w:rsidP="00C70FFB">
      <w:pPr>
        <w:pStyle w:val="Normlnywebov"/>
        <w:numPr>
          <w:ilvl w:val="1"/>
          <w:numId w:val="35"/>
        </w:numPr>
        <w:spacing w:before="0" w:beforeAutospacing="0" w:after="0" w:afterAutospacing="0"/>
        <w:rPr>
          <w:sz w:val="28"/>
          <w:szCs w:val="28"/>
        </w:rPr>
      </w:pPr>
      <w:r>
        <w:rPr>
          <w:sz w:val="28"/>
          <w:szCs w:val="28"/>
        </w:rPr>
        <w:t> Písomnú formu – účtovný záznam vykonaný rukopisom, písacím strojom, tlačiarenskými alebo reprografickými technikami alebo vytlačený z počítača</w:t>
      </w:r>
    </w:p>
    <w:p w14:paraId="5D2CF425" w14:textId="39241F86" w:rsidR="00C70FFB" w:rsidRDefault="00C70FFB" w:rsidP="00C70FFB">
      <w:pPr>
        <w:pStyle w:val="Normlnywebov"/>
        <w:numPr>
          <w:ilvl w:val="1"/>
          <w:numId w:val="35"/>
        </w:numPr>
        <w:spacing w:before="0" w:beforeAutospacing="0" w:after="0" w:afterAutospacing="0"/>
        <w:rPr>
          <w:sz w:val="28"/>
          <w:szCs w:val="28"/>
        </w:rPr>
      </w:pPr>
      <w:r>
        <w:rPr>
          <w:sz w:val="28"/>
          <w:szCs w:val="28"/>
        </w:rPr>
        <w:t> Technickú formu – je možné previesť do písomnej formy, ide o záznam vykonaný elektronickým, optickým alebo iným spôsobom</w:t>
      </w:r>
    </w:p>
    <w:p w14:paraId="799A1E0B" w14:textId="7965FE4C" w:rsidR="00C70FFB" w:rsidRDefault="00C70FFB" w:rsidP="00C70FFB">
      <w:pPr>
        <w:pStyle w:val="Normlnywebov"/>
        <w:numPr>
          <w:ilvl w:val="0"/>
          <w:numId w:val="35"/>
        </w:numPr>
        <w:spacing w:before="0" w:beforeAutospacing="0" w:after="0" w:afterAutospacing="0"/>
        <w:rPr>
          <w:sz w:val="28"/>
          <w:szCs w:val="28"/>
        </w:rPr>
      </w:pPr>
      <w:r>
        <w:rPr>
          <w:sz w:val="28"/>
          <w:szCs w:val="28"/>
        </w:rPr>
        <w:t>Každý účtovný záznam musí byť:</w:t>
      </w:r>
    </w:p>
    <w:p w14:paraId="2E5204F8" w14:textId="11D9FB5C" w:rsidR="00C70FFB" w:rsidRDefault="00C70FFB" w:rsidP="00C70FFB">
      <w:pPr>
        <w:pStyle w:val="Normlnywebov"/>
        <w:numPr>
          <w:ilvl w:val="1"/>
          <w:numId w:val="35"/>
        </w:numPr>
        <w:spacing w:before="0" w:beforeAutospacing="0" w:after="0" w:afterAutospacing="0"/>
        <w:rPr>
          <w:sz w:val="28"/>
          <w:szCs w:val="28"/>
        </w:rPr>
      </w:pPr>
      <w:r>
        <w:rPr>
          <w:sz w:val="28"/>
          <w:szCs w:val="28"/>
        </w:rPr>
        <w:t> Preuk</w:t>
      </w:r>
      <w:r w:rsidR="00487408">
        <w:rPr>
          <w:sz w:val="28"/>
          <w:szCs w:val="28"/>
        </w:rPr>
        <w:t>á</w:t>
      </w:r>
      <w:r>
        <w:rPr>
          <w:sz w:val="28"/>
          <w:szCs w:val="28"/>
        </w:rPr>
        <w:t>zateľný:</w:t>
      </w:r>
    </w:p>
    <w:p w14:paraId="32E80AE5" w14:textId="196005DC" w:rsidR="00C70FFB" w:rsidRDefault="00C70FFB" w:rsidP="00C70FFB">
      <w:pPr>
        <w:pStyle w:val="Normlnywebov"/>
        <w:numPr>
          <w:ilvl w:val="2"/>
          <w:numId w:val="35"/>
        </w:numPr>
        <w:spacing w:before="0" w:beforeAutospacing="0" w:after="0" w:afterAutospacing="0"/>
        <w:rPr>
          <w:sz w:val="28"/>
          <w:szCs w:val="28"/>
        </w:rPr>
      </w:pPr>
      <w:r>
        <w:rPr>
          <w:sz w:val="28"/>
          <w:szCs w:val="28"/>
        </w:rPr>
        <w:t>Jeho obsah priamo dokazuje skutočnosť</w:t>
      </w:r>
    </w:p>
    <w:p w14:paraId="4E8BB6D2" w14:textId="69BB898A" w:rsidR="00C70FFB" w:rsidRDefault="00C70FFB" w:rsidP="00C70FFB">
      <w:pPr>
        <w:pStyle w:val="Normlnywebov"/>
        <w:numPr>
          <w:ilvl w:val="2"/>
          <w:numId w:val="35"/>
        </w:numPr>
        <w:spacing w:before="0" w:beforeAutospacing="0" w:after="0" w:afterAutospacing="0"/>
        <w:rPr>
          <w:sz w:val="28"/>
          <w:szCs w:val="28"/>
        </w:rPr>
      </w:pPr>
      <w:r>
        <w:rPr>
          <w:sz w:val="28"/>
          <w:szCs w:val="28"/>
        </w:rPr>
        <w:t>Jeho obsah nepriamo dokazuje skutočnosť prostredníctvom iných účtovných záznamov</w:t>
      </w:r>
    </w:p>
    <w:p w14:paraId="2315185E" w14:textId="6F8AF7C0" w:rsidR="00C70FFB" w:rsidRDefault="00574D2D" w:rsidP="00C70FFB">
      <w:pPr>
        <w:pStyle w:val="Normlnywebov"/>
        <w:numPr>
          <w:ilvl w:val="2"/>
          <w:numId w:val="35"/>
        </w:numPr>
        <w:spacing w:before="0" w:beforeAutospacing="0" w:after="0" w:afterAutospacing="0"/>
        <w:rPr>
          <w:sz w:val="28"/>
          <w:szCs w:val="28"/>
        </w:rPr>
      </w:pPr>
      <w:r>
        <w:rPr>
          <w:sz w:val="28"/>
          <w:szCs w:val="28"/>
        </w:rPr>
        <w:t>Je prenesený prostredníctvom informačného systému a má podpisový záznam</w:t>
      </w:r>
    </w:p>
    <w:p w14:paraId="228B9CF5" w14:textId="6E904032" w:rsidR="00574D2D" w:rsidRDefault="00574D2D" w:rsidP="00574D2D">
      <w:pPr>
        <w:pStyle w:val="Normlnywebov"/>
        <w:numPr>
          <w:ilvl w:val="1"/>
          <w:numId w:val="35"/>
        </w:numPr>
        <w:spacing w:before="0" w:beforeAutospacing="0" w:after="0" w:afterAutospacing="0"/>
        <w:rPr>
          <w:sz w:val="28"/>
          <w:szCs w:val="28"/>
        </w:rPr>
      </w:pPr>
      <w:r>
        <w:rPr>
          <w:sz w:val="28"/>
          <w:szCs w:val="28"/>
        </w:rPr>
        <w:t> Zrozumiteľný</w:t>
      </w:r>
    </w:p>
    <w:p w14:paraId="7B510741" w14:textId="3A6805E3" w:rsidR="00574D2D" w:rsidRDefault="00574D2D" w:rsidP="00574D2D">
      <w:pPr>
        <w:pStyle w:val="Normlnywebov"/>
        <w:numPr>
          <w:ilvl w:val="2"/>
          <w:numId w:val="35"/>
        </w:numPr>
        <w:spacing w:before="0" w:beforeAutospacing="0" w:after="0" w:afterAutospacing="0"/>
        <w:rPr>
          <w:sz w:val="28"/>
          <w:szCs w:val="28"/>
        </w:rPr>
      </w:pPr>
      <w:r>
        <w:rPr>
          <w:sz w:val="28"/>
          <w:szCs w:val="28"/>
        </w:rPr>
        <w:t>Vyhotovený v štátnom jazyku a umožňujúci jednotlivo aj v súvislostiach spoľahlivo a jednoznačne určiť obsah účtovných prípadov</w:t>
      </w:r>
    </w:p>
    <w:p w14:paraId="53FFA308" w14:textId="0F9A43D9" w:rsidR="00574D2D" w:rsidRDefault="00574D2D" w:rsidP="00574D2D">
      <w:pPr>
        <w:pStyle w:val="Normlnywebov"/>
        <w:numPr>
          <w:ilvl w:val="1"/>
          <w:numId w:val="35"/>
        </w:numPr>
        <w:spacing w:before="0" w:beforeAutospacing="0" w:after="0" w:afterAutospacing="0"/>
        <w:rPr>
          <w:sz w:val="28"/>
          <w:szCs w:val="28"/>
        </w:rPr>
      </w:pPr>
      <w:r>
        <w:rPr>
          <w:sz w:val="28"/>
          <w:szCs w:val="28"/>
        </w:rPr>
        <w:t xml:space="preserve"> Trvalý </w:t>
      </w:r>
    </w:p>
    <w:p w14:paraId="5179FAB9" w14:textId="0936F9BF" w:rsidR="00574D2D" w:rsidRDefault="00574D2D" w:rsidP="00574D2D">
      <w:pPr>
        <w:pStyle w:val="Normlnywebov"/>
        <w:numPr>
          <w:ilvl w:val="2"/>
          <w:numId w:val="35"/>
        </w:numPr>
        <w:spacing w:before="0" w:beforeAutospacing="0" w:after="0" w:afterAutospacing="0"/>
        <w:rPr>
          <w:sz w:val="28"/>
          <w:szCs w:val="28"/>
        </w:rPr>
      </w:pPr>
      <w:r>
        <w:rPr>
          <w:sz w:val="28"/>
          <w:szCs w:val="28"/>
        </w:rPr>
        <w:t>Je zabezpečená jeho trvalosť po celý čas jeho spracovania i úschovy</w:t>
      </w:r>
    </w:p>
    <w:p w14:paraId="72EE1B9C" w14:textId="47EB30AD" w:rsidR="00574D2D" w:rsidRDefault="00574D2D" w:rsidP="00574D2D">
      <w:pPr>
        <w:pStyle w:val="Normlnywebov"/>
        <w:numPr>
          <w:ilvl w:val="1"/>
          <w:numId w:val="35"/>
        </w:numPr>
        <w:spacing w:before="0" w:beforeAutospacing="0" w:after="0" w:afterAutospacing="0"/>
        <w:rPr>
          <w:sz w:val="28"/>
          <w:szCs w:val="28"/>
        </w:rPr>
      </w:pPr>
      <w:r>
        <w:rPr>
          <w:sz w:val="28"/>
          <w:szCs w:val="28"/>
        </w:rPr>
        <w:t> Osobitný druh účtovného záznamu je podpisový záznam</w:t>
      </w:r>
    </w:p>
    <w:p w14:paraId="246C0798" w14:textId="3BB50CCD" w:rsidR="00574D2D" w:rsidRDefault="00574D2D" w:rsidP="00574D2D">
      <w:pPr>
        <w:pStyle w:val="Normlnywebov"/>
        <w:numPr>
          <w:ilvl w:val="2"/>
          <w:numId w:val="35"/>
        </w:numPr>
        <w:spacing w:before="0" w:beforeAutospacing="0" w:after="0" w:afterAutospacing="0"/>
        <w:rPr>
          <w:sz w:val="28"/>
          <w:szCs w:val="28"/>
        </w:rPr>
      </w:pPr>
      <w:r>
        <w:rPr>
          <w:sz w:val="28"/>
          <w:szCs w:val="28"/>
        </w:rPr>
        <w:t>Účtovný záznam, ktorého obsah je vlastnoručný podpis (elektronický podpis)</w:t>
      </w:r>
    </w:p>
    <w:p w14:paraId="396668FB" w14:textId="728CC4EC" w:rsidR="000D346E" w:rsidRDefault="000D346E" w:rsidP="000D346E">
      <w:pPr>
        <w:pStyle w:val="Normlnywebov"/>
        <w:numPr>
          <w:ilvl w:val="1"/>
          <w:numId w:val="35"/>
        </w:numPr>
        <w:spacing w:before="0" w:beforeAutospacing="0" w:after="0" w:afterAutospacing="0"/>
        <w:rPr>
          <w:sz w:val="28"/>
          <w:szCs w:val="28"/>
        </w:rPr>
      </w:pPr>
      <w:r>
        <w:rPr>
          <w:sz w:val="28"/>
          <w:szCs w:val="28"/>
        </w:rPr>
        <w:t> Tie informácie o hospodárskych procesoch a javoch, ktoré sú predmetom zápisu v účtovníctve, sa na</w:t>
      </w:r>
      <w:r w:rsidR="00487408">
        <w:rPr>
          <w:sz w:val="28"/>
          <w:szCs w:val="28"/>
        </w:rPr>
        <w:t>z</w:t>
      </w:r>
      <w:r>
        <w:rPr>
          <w:sz w:val="28"/>
          <w:szCs w:val="28"/>
        </w:rPr>
        <w:t>ývajú účtovné prípady</w:t>
      </w:r>
    </w:p>
    <w:p w14:paraId="58FC94F5" w14:textId="77777777" w:rsidR="000D346E" w:rsidRDefault="000D346E" w:rsidP="000D346E">
      <w:pPr>
        <w:pStyle w:val="Normlnywebov"/>
        <w:spacing w:before="0" w:beforeAutospacing="0" w:after="0" w:afterAutospacing="0"/>
        <w:ind w:left="2160"/>
        <w:rPr>
          <w:sz w:val="28"/>
          <w:szCs w:val="28"/>
        </w:rPr>
      </w:pPr>
    </w:p>
    <w:p w14:paraId="1C508690" w14:textId="77777777" w:rsidR="000D346E" w:rsidRDefault="000D346E" w:rsidP="000D346E">
      <w:pPr>
        <w:pStyle w:val="Normlnywebov"/>
        <w:spacing w:before="0" w:beforeAutospacing="0" w:after="0" w:afterAutospacing="0"/>
        <w:ind w:left="2160"/>
        <w:rPr>
          <w:sz w:val="28"/>
          <w:szCs w:val="28"/>
        </w:rPr>
      </w:pPr>
    </w:p>
    <w:p w14:paraId="6D11CD78" w14:textId="642D7E2A" w:rsidR="00574D2D" w:rsidRDefault="00574D2D" w:rsidP="00574D2D">
      <w:pPr>
        <w:pStyle w:val="Normlnywebov"/>
        <w:numPr>
          <w:ilvl w:val="1"/>
          <w:numId w:val="35"/>
        </w:numPr>
        <w:spacing w:before="0" w:beforeAutospacing="0" w:after="0" w:afterAutospacing="0"/>
        <w:rPr>
          <w:sz w:val="28"/>
          <w:szCs w:val="28"/>
        </w:rPr>
      </w:pPr>
      <w:r>
        <w:rPr>
          <w:sz w:val="28"/>
          <w:szCs w:val="28"/>
        </w:rPr>
        <w:lastRenderedPageBreak/>
        <w:t> V účtovníctve platí zásada dokladovosti, z toho vyplýva, že každá skutočnosť, ktorá je predmetom zápisu v účtovníctve musí byť doložená dokladom</w:t>
      </w:r>
    </w:p>
    <w:p w14:paraId="1C366614" w14:textId="77777777" w:rsidR="00574D2D" w:rsidRDefault="00574D2D" w:rsidP="00574D2D">
      <w:pPr>
        <w:pStyle w:val="Normlnywebov"/>
        <w:spacing w:before="0" w:beforeAutospacing="0" w:after="0" w:afterAutospacing="0"/>
        <w:ind w:left="1440"/>
        <w:rPr>
          <w:sz w:val="28"/>
          <w:szCs w:val="28"/>
        </w:rPr>
      </w:pPr>
    </w:p>
    <w:p w14:paraId="7036EE01" w14:textId="77777777" w:rsidR="00574D2D" w:rsidRDefault="00574D2D" w:rsidP="00574D2D">
      <w:pPr>
        <w:pStyle w:val="Normlnywebov"/>
        <w:numPr>
          <w:ilvl w:val="1"/>
          <w:numId w:val="35"/>
        </w:numPr>
        <w:spacing w:before="0" w:beforeAutospacing="0" w:after="0" w:afterAutospacing="0"/>
        <w:rPr>
          <w:sz w:val="28"/>
          <w:szCs w:val="28"/>
        </w:rPr>
      </w:pPr>
      <w:r>
        <w:rPr>
          <w:sz w:val="28"/>
          <w:szCs w:val="28"/>
        </w:rPr>
        <w:t xml:space="preserve"> Účtovný doklad </w:t>
      </w:r>
    </w:p>
    <w:p w14:paraId="0D79939F" w14:textId="3FA879F1" w:rsidR="00574D2D" w:rsidRDefault="00574D2D" w:rsidP="00574D2D">
      <w:pPr>
        <w:pStyle w:val="Normlnywebov"/>
        <w:numPr>
          <w:ilvl w:val="2"/>
          <w:numId w:val="35"/>
        </w:numPr>
        <w:spacing w:before="0" w:beforeAutospacing="0" w:after="0" w:afterAutospacing="0"/>
        <w:rPr>
          <w:sz w:val="28"/>
          <w:szCs w:val="28"/>
        </w:rPr>
      </w:pPr>
      <w:r>
        <w:rPr>
          <w:sz w:val="28"/>
          <w:szCs w:val="28"/>
        </w:rPr>
        <w:t xml:space="preserve">Je preukázateľný účtovný doklad, na základe ktorého sa </w:t>
      </w:r>
      <w:r w:rsidR="00487408">
        <w:rPr>
          <w:sz w:val="28"/>
          <w:szCs w:val="28"/>
        </w:rPr>
        <w:t>u</w:t>
      </w:r>
      <w:r>
        <w:rPr>
          <w:sz w:val="28"/>
          <w:szCs w:val="28"/>
        </w:rPr>
        <w:t>skutočňujú účtovné zápisy</w:t>
      </w:r>
    </w:p>
    <w:p w14:paraId="31ED80ED" w14:textId="0AE6A0C1" w:rsidR="00574D2D" w:rsidRDefault="00574D2D" w:rsidP="00574D2D">
      <w:pPr>
        <w:pStyle w:val="Normlnywebov"/>
        <w:numPr>
          <w:ilvl w:val="2"/>
          <w:numId w:val="35"/>
        </w:numPr>
        <w:spacing w:before="0" w:beforeAutospacing="0" w:after="0" w:afterAutospacing="0"/>
        <w:rPr>
          <w:sz w:val="28"/>
          <w:szCs w:val="28"/>
        </w:rPr>
      </w:pPr>
      <w:r>
        <w:rPr>
          <w:sz w:val="28"/>
          <w:szCs w:val="28"/>
        </w:rPr>
        <w:t>Je prvotný záznam hospodárskej a účtovnej operácie</w:t>
      </w:r>
    </w:p>
    <w:p w14:paraId="57C2900A" w14:textId="0AADD4F9" w:rsidR="00574D2D" w:rsidRDefault="00574D2D" w:rsidP="00574D2D">
      <w:pPr>
        <w:pStyle w:val="Normlnywebov"/>
        <w:numPr>
          <w:ilvl w:val="2"/>
          <w:numId w:val="35"/>
        </w:numPr>
        <w:spacing w:before="0" w:beforeAutospacing="0" w:after="0" w:afterAutospacing="0"/>
        <w:rPr>
          <w:sz w:val="28"/>
          <w:szCs w:val="28"/>
        </w:rPr>
      </w:pPr>
      <w:r>
        <w:rPr>
          <w:sz w:val="28"/>
          <w:szCs w:val="28"/>
        </w:rPr>
        <w:t>Je spojovacím článkom medzi vzniknutým účtovným prípadom a jeho zaúčtovaním</w:t>
      </w:r>
    </w:p>
    <w:p w14:paraId="4CFB2B6D" w14:textId="33751661" w:rsidR="00574D2D" w:rsidRDefault="000D346E" w:rsidP="000D346E">
      <w:pPr>
        <w:pStyle w:val="Normlnywebov"/>
        <w:numPr>
          <w:ilvl w:val="3"/>
          <w:numId w:val="35"/>
        </w:numPr>
        <w:spacing w:before="0" w:beforeAutospacing="0" w:after="0" w:afterAutospacing="0"/>
        <w:rPr>
          <w:sz w:val="28"/>
          <w:szCs w:val="28"/>
        </w:rPr>
      </w:pPr>
      <w:r>
        <w:rPr>
          <w:sz w:val="28"/>
          <w:szCs w:val="28"/>
        </w:rPr>
        <w:t>Prijatá faktúra – došlá faktúra, dodávateľská faktúra, PFA</w:t>
      </w:r>
    </w:p>
    <w:p w14:paraId="4603B7E5" w14:textId="3472B084" w:rsidR="000D346E" w:rsidRDefault="000D346E" w:rsidP="000D346E">
      <w:pPr>
        <w:pStyle w:val="Normlnywebov"/>
        <w:numPr>
          <w:ilvl w:val="3"/>
          <w:numId w:val="35"/>
        </w:numPr>
        <w:spacing w:before="0" w:beforeAutospacing="0" w:after="0" w:afterAutospacing="0"/>
        <w:rPr>
          <w:sz w:val="28"/>
          <w:szCs w:val="28"/>
        </w:rPr>
      </w:pPr>
      <w:r>
        <w:rPr>
          <w:sz w:val="28"/>
          <w:szCs w:val="28"/>
        </w:rPr>
        <w:t>Vystavená faktúra – odoslaná, odberateľská, VFA</w:t>
      </w:r>
    </w:p>
    <w:p w14:paraId="76050024" w14:textId="2C14202B" w:rsidR="000D346E" w:rsidRDefault="000D346E" w:rsidP="000D346E">
      <w:pPr>
        <w:pStyle w:val="Normlnywebov"/>
        <w:numPr>
          <w:ilvl w:val="3"/>
          <w:numId w:val="35"/>
        </w:numPr>
        <w:spacing w:before="0" w:beforeAutospacing="0" w:after="0" w:afterAutospacing="0"/>
        <w:rPr>
          <w:sz w:val="28"/>
          <w:szCs w:val="28"/>
        </w:rPr>
      </w:pPr>
      <w:r>
        <w:rPr>
          <w:sz w:val="28"/>
          <w:szCs w:val="28"/>
        </w:rPr>
        <w:t>Príjemka – PRI</w:t>
      </w:r>
    </w:p>
    <w:p w14:paraId="28576471" w14:textId="1623F39F" w:rsidR="000D346E" w:rsidRDefault="000D346E" w:rsidP="000D346E">
      <w:pPr>
        <w:pStyle w:val="Normlnywebov"/>
        <w:numPr>
          <w:ilvl w:val="3"/>
          <w:numId w:val="35"/>
        </w:numPr>
        <w:spacing w:before="0" w:beforeAutospacing="0" w:after="0" w:afterAutospacing="0"/>
        <w:rPr>
          <w:sz w:val="28"/>
          <w:szCs w:val="28"/>
        </w:rPr>
      </w:pPr>
      <w:r>
        <w:rPr>
          <w:sz w:val="28"/>
          <w:szCs w:val="28"/>
        </w:rPr>
        <w:t>Výdajka – VYD</w:t>
      </w:r>
    </w:p>
    <w:p w14:paraId="66980BD2" w14:textId="7C2E1686" w:rsidR="000D346E" w:rsidRDefault="000D346E" w:rsidP="000D346E">
      <w:pPr>
        <w:pStyle w:val="Normlnywebov"/>
        <w:numPr>
          <w:ilvl w:val="3"/>
          <w:numId w:val="35"/>
        </w:numPr>
        <w:spacing w:before="0" w:beforeAutospacing="0" w:after="0" w:afterAutospacing="0"/>
        <w:rPr>
          <w:sz w:val="28"/>
          <w:szCs w:val="28"/>
        </w:rPr>
      </w:pPr>
      <w:r>
        <w:rPr>
          <w:sz w:val="28"/>
          <w:szCs w:val="28"/>
        </w:rPr>
        <w:t>Výpis z bankového účtu – VBÚ</w:t>
      </w:r>
    </w:p>
    <w:p w14:paraId="22117CDE" w14:textId="21317811" w:rsidR="000D346E" w:rsidRDefault="000D346E" w:rsidP="000D346E">
      <w:pPr>
        <w:pStyle w:val="Normlnywebov"/>
        <w:numPr>
          <w:ilvl w:val="3"/>
          <w:numId w:val="35"/>
        </w:numPr>
        <w:spacing w:before="0" w:beforeAutospacing="0" w:after="0" w:afterAutospacing="0"/>
        <w:rPr>
          <w:sz w:val="28"/>
          <w:szCs w:val="28"/>
        </w:rPr>
      </w:pPr>
      <w:r>
        <w:rPr>
          <w:sz w:val="28"/>
          <w:szCs w:val="28"/>
        </w:rPr>
        <w:t>Výdavkový pokladničný doklad – VPD</w:t>
      </w:r>
    </w:p>
    <w:p w14:paraId="47EF2D8D" w14:textId="69934BAF" w:rsidR="000D346E" w:rsidRDefault="000D346E" w:rsidP="000D346E">
      <w:pPr>
        <w:pStyle w:val="Normlnywebov"/>
        <w:numPr>
          <w:ilvl w:val="3"/>
          <w:numId w:val="35"/>
        </w:numPr>
        <w:spacing w:before="0" w:beforeAutospacing="0" w:after="0" w:afterAutospacing="0"/>
        <w:rPr>
          <w:sz w:val="28"/>
          <w:szCs w:val="28"/>
        </w:rPr>
      </w:pPr>
      <w:r>
        <w:rPr>
          <w:sz w:val="28"/>
          <w:szCs w:val="28"/>
        </w:rPr>
        <w:t>Pr</w:t>
      </w:r>
      <w:r w:rsidR="00487408">
        <w:rPr>
          <w:sz w:val="28"/>
          <w:szCs w:val="28"/>
        </w:rPr>
        <w:t>í</w:t>
      </w:r>
      <w:r>
        <w:rPr>
          <w:sz w:val="28"/>
          <w:szCs w:val="28"/>
        </w:rPr>
        <w:t>jmovy pokladničný doklad – PPD</w:t>
      </w:r>
    </w:p>
    <w:p w14:paraId="40FCC6EC" w14:textId="53CB9E6C" w:rsidR="000D346E" w:rsidRDefault="000D346E" w:rsidP="000D346E">
      <w:pPr>
        <w:pStyle w:val="Normlnywebov"/>
        <w:numPr>
          <w:ilvl w:val="3"/>
          <w:numId w:val="35"/>
        </w:numPr>
        <w:spacing w:before="0" w:beforeAutospacing="0" w:after="0" w:afterAutospacing="0"/>
        <w:rPr>
          <w:sz w:val="28"/>
          <w:szCs w:val="28"/>
        </w:rPr>
      </w:pPr>
      <w:r>
        <w:rPr>
          <w:sz w:val="28"/>
          <w:szCs w:val="28"/>
        </w:rPr>
        <w:t>Interné doklady</w:t>
      </w:r>
    </w:p>
    <w:p w14:paraId="45FB0C1D" w14:textId="40671214" w:rsidR="000D346E" w:rsidRDefault="000D346E" w:rsidP="000D346E">
      <w:pPr>
        <w:pStyle w:val="Normlnywebov"/>
        <w:numPr>
          <w:ilvl w:val="3"/>
          <w:numId w:val="35"/>
        </w:numPr>
        <w:spacing w:before="0" w:beforeAutospacing="0" w:after="0" w:afterAutospacing="0"/>
        <w:rPr>
          <w:sz w:val="28"/>
          <w:szCs w:val="28"/>
        </w:rPr>
      </w:pPr>
      <w:r>
        <w:rPr>
          <w:sz w:val="28"/>
          <w:szCs w:val="28"/>
        </w:rPr>
        <w:t>Došlé dobropisy – DD</w:t>
      </w:r>
    </w:p>
    <w:p w14:paraId="65FF505F" w14:textId="74E400EF" w:rsidR="000D346E" w:rsidRDefault="000D346E" w:rsidP="000D346E">
      <w:pPr>
        <w:pStyle w:val="Normlnywebov"/>
        <w:numPr>
          <w:ilvl w:val="3"/>
          <w:numId w:val="35"/>
        </w:numPr>
        <w:spacing w:before="0" w:beforeAutospacing="0" w:after="0" w:afterAutospacing="0"/>
        <w:rPr>
          <w:sz w:val="28"/>
          <w:szCs w:val="28"/>
        </w:rPr>
      </w:pPr>
      <w:r>
        <w:rPr>
          <w:sz w:val="28"/>
          <w:szCs w:val="28"/>
        </w:rPr>
        <w:t xml:space="preserve">Odoslané dobropisy </w:t>
      </w:r>
      <w:r w:rsidR="00385698">
        <w:rPr>
          <w:sz w:val="28"/>
          <w:szCs w:val="28"/>
        </w:rPr>
        <w:t>–</w:t>
      </w:r>
      <w:r>
        <w:rPr>
          <w:sz w:val="28"/>
          <w:szCs w:val="28"/>
        </w:rPr>
        <w:t xml:space="preserve"> OD</w:t>
      </w:r>
    </w:p>
    <w:p w14:paraId="6B519057" w14:textId="331B3AF0" w:rsidR="00385698" w:rsidRPr="005504FD" w:rsidRDefault="005504FD" w:rsidP="005504FD">
      <w:pPr>
        <w:rPr>
          <w:rFonts w:ascii="Times New Roman" w:eastAsia="Times New Roman" w:hAnsi="Times New Roman" w:cs="Times New Roman"/>
          <w:kern w:val="0"/>
          <w:sz w:val="28"/>
          <w:szCs w:val="28"/>
          <w:lang w:eastAsia="sk-SK"/>
          <w14:ligatures w14:val="none"/>
        </w:rPr>
      </w:pPr>
      <w:r>
        <w:rPr>
          <w:sz w:val="28"/>
          <w:szCs w:val="28"/>
        </w:rPr>
        <w:br w:type="page"/>
      </w:r>
    </w:p>
    <w:p w14:paraId="534188FB" w14:textId="05DCF606" w:rsidR="00385698" w:rsidRDefault="00385698" w:rsidP="00385698">
      <w:pPr>
        <w:pStyle w:val="Normlnywebov"/>
        <w:spacing w:before="0" w:beforeAutospacing="0" w:after="0" w:afterAutospacing="0"/>
        <w:jc w:val="center"/>
        <w:rPr>
          <w:sz w:val="36"/>
          <w:szCs w:val="36"/>
        </w:rPr>
      </w:pPr>
      <w:r>
        <w:rPr>
          <w:sz w:val="36"/>
          <w:szCs w:val="36"/>
        </w:rPr>
        <w:lastRenderedPageBreak/>
        <w:t>3.5.2 Funkcie a druhy účtovných dokladov</w:t>
      </w:r>
    </w:p>
    <w:p w14:paraId="4AC59E27" w14:textId="77777777" w:rsidR="00385698" w:rsidRDefault="00385698" w:rsidP="00385698">
      <w:pPr>
        <w:pStyle w:val="Normlnywebov"/>
        <w:spacing w:before="0" w:beforeAutospacing="0" w:after="0" w:afterAutospacing="0"/>
        <w:jc w:val="center"/>
        <w:rPr>
          <w:sz w:val="36"/>
          <w:szCs w:val="36"/>
        </w:rPr>
      </w:pPr>
    </w:p>
    <w:p w14:paraId="31CB50A7" w14:textId="7A32A8FB" w:rsidR="00385698" w:rsidRDefault="00385698" w:rsidP="00385698">
      <w:pPr>
        <w:pStyle w:val="Normlnywebov"/>
        <w:numPr>
          <w:ilvl w:val="0"/>
          <w:numId w:val="38"/>
        </w:numPr>
        <w:spacing w:before="0" w:beforeAutospacing="0" w:after="0" w:afterAutospacing="0"/>
        <w:rPr>
          <w:sz w:val="28"/>
          <w:szCs w:val="28"/>
        </w:rPr>
      </w:pPr>
      <w:r>
        <w:rPr>
          <w:sz w:val="28"/>
          <w:szCs w:val="28"/>
        </w:rPr>
        <w:t>Účtovné doklady majú dve základné funkcie:</w:t>
      </w:r>
    </w:p>
    <w:p w14:paraId="2BFA2269" w14:textId="161E24B5" w:rsidR="00385698" w:rsidRDefault="00385698" w:rsidP="00385698">
      <w:pPr>
        <w:pStyle w:val="Normlnywebov"/>
        <w:numPr>
          <w:ilvl w:val="1"/>
          <w:numId w:val="38"/>
        </w:numPr>
        <w:spacing w:before="0" w:beforeAutospacing="0" w:after="0" w:afterAutospacing="0"/>
        <w:rPr>
          <w:sz w:val="28"/>
          <w:szCs w:val="28"/>
        </w:rPr>
      </w:pPr>
      <w:r>
        <w:rPr>
          <w:sz w:val="28"/>
          <w:szCs w:val="28"/>
        </w:rPr>
        <w:t> Dokladujú účtovné zápisy</w:t>
      </w:r>
    </w:p>
    <w:p w14:paraId="5D2EA7D1" w14:textId="73349DF1" w:rsidR="00385698" w:rsidRDefault="00385698" w:rsidP="00385698">
      <w:pPr>
        <w:pStyle w:val="Normlnywebov"/>
        <w:numPr>
          <w:ilvl w:val="1"/>
          <w:numId w:val="38"/>
        </w:numPr>
        <w:spacing w:before="0" w:beforeAutospacing="0" w:after="0" w:afterAutospacing="0"/>
        <w:rPr>
          <w:sz w:val="28"/>
          <w:szCs w:val="28"/>
        </w:rPr>
      </w:pPr>
      <w:r>
        <w:rPr>
          <w:sz w:val="28"/>
          <w:szCs w:val="28"/>
        </w:rPr>
        <w:t> Sú prostriedkom na overenie správnosti zaúčtovania účtovných prípadov</w:t>
      </w:r>
    </w:p>
    <w:p w14:paraId="1555BA45" w14:textId="4C144DF4" w:rsidR="00385698" w:rsidRPr="00385698" w:rsidRDefault="005504FD" w:rsidP="00385698">
      <w:pPr>
        <w:pStyle w:val="Normlnywebov"/>
        <w:numPr>
          <w:ilvl w:val="0"/>
          <w:numId w:val="38"/>
        </w:numPr>
        <w:spacing w:before="0" w:beforeAutospacing="0" w:after="0" w:afterAutospacing="0"/>
        <w:rPr>
          <w:sz w:val="28"/>
          <w:szCs w:val="28"/>
        </w:rPr>
      </w:pPr>
      <w:r w:rsidRPr="005504FD">
        <w:rPr>
          <w:noProof/>
          <w:sz w:val="28"/>
          <w:szCs w:val="28"/>
        </w:rPr>
        <w:drawing>
          <wp:anchor distT="0" distB="0" distL="114300" distR="114300" simplePos="0" relativeHeight="251700224" behindDoc="1" locked="0" layoutInCell="1" allowOverlap="1" wp14:anchorId="29E2204A" wp14:editId="494B9A42">
            <wp:simplePos x="0" y="0"/>
            <wp:positionH relativeFrom="column">
              <wp:posOffset>-273166</wp:posOffset>
            </wp:positionH>
            <wp:positionV relativeFrom="paragraph">
              <wp:posOffset>566420</wp:posOffset>
            </wp:positionV>
            <wp:extent cx="6920179" cy="5269766"/>
            <wp:effectExtent l="0" t="0" r="0" b="7620"/>
            <wp:wrapTight wrapText="bothSides">
              <wp:wrapPolygon edited="0">
                <wp:start x="0" y="0"/>
                <wp:lineTo x="0" y="21553"/>
                <wp:lineTo x="21527" y="21553"/>
                <wp:lineTo x="21527" y="0"/>
                <wp:lineTo x="0" y="0"/>
              </wp:wrapPolygon>
            </wp:wrapTight>
            <wp:docPr id="1115208750" name="Obrázok 1" descr="Obrázok, na ktorom je text, diagram, snímka obrazovky,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08750" name="Obrázok 1" descr="Obrázok, na ktorom je text, diagram, snímka obrazovky, písmo&#10;&#10;Automaticky generovaný popis"/>
                    <pic:cNvPicPr/>
                  </pic:nvPicPr>
                  <pic:blipFill>
                    <a:blip r:embed="rId15">
                      <a:extLst>
                        <a:ext uri="{28A0092B-C50C-407E-A947-70E740481C1C}">
                          <a14:useLocalDpi xmlns:a14="http://schemas.microsoft.com/office/drawing/2010/main" val="0"/>
                        </a:ext>
                      </a:extLst>
                    </a:blip>
                    <a:stretch>
                      <a:fillRect/>
                    </a:stretch>
                  </pic:blipFill>
                  <pic:spPr>
                    <a:xfrm>
                      <a:off x="0" y="0"/>
                      <a:ext cx="6920179" cy="5269766"/>
                    </a:xfrm>
                    <a:prstGeom prst="rect">
                      <a:avLst/>
                    </a:prstGeom>
                  </pic:spPr>
                </pic:pic>
              </a:graphicData>
            </a:graphic>
            <wp14:sizeRelH relativeFrom="page">
              <wp14:pctWidth>0</wp14:pctWidth>
            </wp14:sizeRelH>
            <wp14:sizeRelV relativeFrom="page">
              <wp14:pctHeight>0</wp14:pctHeight>
            </wp14:sizeRelV>
          </wp:anchor>
        </w:drawing>
      </w:r>
      <w:r w:rsidR="00385698">
        <w:rPr>
          <w:sz w:val="28"/>
          <w:szCs w:val="28"/>
        </w:rPr>
        <w:t>Bez účtovného dokladu nemožno urobiť žiaden účtovný zápis a teda každý účtovný zápis musí byť doložený účtovným dokladom</w:t>
      </w:r>
    </w:p>
    <w:p w14:paraId="729D004B" w14:textId="1C303C8C" w:rsidR="00574D2D" w:rsidRDefault="005504FD" w:rsidP="005504FD">
      <w:pPr>
        <w:pStyle w:val="Normlnywebov"/>
        <w:numPr>
          <w:ilvl w:val="0"/>
          <w:numId w:val="38"/>
        </w:numPr>
        <w:spacing w:before="0" w:beforeAutospacing="0" w:after="0" w:afterAutospacing="0"/>
        <w:rPr>
          <w:sz w:val="28"/>
          <w:szCs w:val="28"/>
        </w:rPr>
      </w:pPr>
      <w:r>
        <w:rPr>
          <w:sz w:val="28"/>
          <w:szCs w:val="28"/>
        </w:rPr>
        <w:t>V</w:t>
      </w:r>
      <w:r w:rsidRPr="005504FD">
        <w:rPr>
          <w:sz w:val="28"/>
          <w:szCs w:val="28"/>
        </w:rPr>
        <w:t> podniku sa stretávame s rôznymi druhmi účtovných dokladov. Niektoré prichádzajú zvonka, iné odchádzajú z podniku.</w:t>
      </w:r>
    </w:p>
    <w:p w14:paraId="79017F27" w14:textId="18AFC759" w:rsidR="005504FD" w:rsidRDefault="005504FD" w:rsidP="005504FD">
      <w:pPr>
        <w:pStyle w:val="Normlnywebov"/>
        <w:numPr>
          <w:ilvl w:val="0"/>
          <w:numId w:val="38"/>
        </w:numPr>
        <w:spacing w:before="0" w:beforeAutospacing="0" w:after="0" w:afterAutospacing="0"/>
        <w:rPr>
          <w:sz w:val="28"/>
          <w:szCs w:val="28"/>
        </w:rPr>
      </w:pPr>
      <w:r>
        <w:rPr>
          <w:sz w:val="28"/>
          <w:szCs w:val="28"/>
        </w:rPr>
        <w:t>Tieto doklady môžeme deliť na druhy účtovných dokladov podľa vecného obsahu</w:t>
      </w:r>
    </w:p>
    <w:p w14:paraId="73D3C4A0" w14:textId="77777777" w:rsidR="005504FD" w:rsidRDefault="005504FD" w:rsidP="005504FD">
      <w:pPr>
        <w:pStyle w:val="Normlnywebov"/>
        <w:spacing w:before="0" w:beforeAutospacing="0" w:after="0" w:afterAutospacing="0"/>
        <w:rPr>
          <w:sz w:val="28"/>
          <w:szCs w:val="28"/>
        </w:rPr>
      </w:pPr>
    </w:p>
    <w:p w14:paraId="76CE7E97" w14:textId="77777777" w:rsidR="005504FD" w:rsidRDefault="005504FD" w:rsidP="005504FD">
      <w:pPr>
        <w:pStyle w:val="Normlnywebov"/>
        <w:spacing w:before="0" w:beforeAutospacing="0" w:after="0" w:afterAutospacing="0"/>
        <w:rPr>
          <w:sz w:val="28"/>
          <w:szCs w:val="28"/>
        </w:rPr>
      </w:pPr>
    </w:p>
    <w:p w14:paraId="642261A3" w14:textId="77777777" w:rsidR="005504FD" w:rsidRDefault="005504FD" w:rsidP="005504FD">
      <w:pPr>
        <w:pStyle w:val="Normlnywebov"/>
        <w:spacing w:before="0" w:beforeAutospacing="0" w:after="0" w:afterAutospacing="0"/>
        <w:rPr>
          <w:sz w:val="28"/>
          <w:szCs w:val="28"/>
        </w:rPr>
      </w:pPr>
    </w:p>
    <w:p w14:paraId="635C751D" w14:textId="063BC646" w:rsidR="005504FD" w:rsidRDefault="008275D8" w:rsidP="008275D8">
      <w:pPr>
        <w:pStyle w:val="Normlnywebov"/>
        <w:numPr>
          <w:ilvl w:val="0"/>
          <w:numId w:val="38"/>
        </w:numPr>
        <w:spacing w:before="0" w:beforeAutospacing="0" w:after="0" w:afterAutospacing="0"/>
        <w:rPr>
          <w:sz w:val="28"/>
          <w:szCs w:val="28"/>
        </w:rPr>
      </w:pPr>
      <w:r w:rsidRPr="008275D8">
        <w:rPr>
          <w:noProof/>
          <w:sz w:val="28"/>
          <w:szCs w:val="28"/>
        </w:rPr>
        <w:lastRenderedPageBreak/>
        <w:drawing>
          <wp:anchor distT="0" distB="0" distL="114300" distR="114300" simplePos="0" relativeHeight="251701248" behindDoc="1" locked="0" layoutInCell="1" allowOverlap="1" wp14:anchorId="61F2CF09" wp14:editId="3F7FAA68">
            <wp:simplePos x="0" y="0"/>
            <wp:positionH relativeFrom="column">
              <wp:posOffset>-638175</wp:posOffset>
            </wp:positionH>
            <wp:positionV relativeFrom="paragraph">
              <wp:posOffset>132</wp:posOffset>
            </wp:positionV>
            <wp:extent cx="6990415" cy="4811816"/>
            <wp:effectExtent l="0" t="0" r="1270" b="8255"/>
            <wp:wrapTight wrapText="bothSides">
              <wp:wrapPolygon edited="0">
                <wp:start x="0" y="0"/>
                <wp:lineTo x="0" y="21552"/>
                <wp:lineTo x="21545" y="21552"/>
                <wp:lineTo x="21545" y="0"/>
                <wp:lineTo x="0" y="0"/>
              </wp:wrapPolygon>
            </wp:wrapTight>
            <wp:docPr id="433581478" name="Obrázok 1" descr="Obrázok, na ktorom je text, diagram, snímka obrazovky, písm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81478" name="Obrázok 1" descr="Obrázok, na ktorom je text, diagram, snímka obrazovky, písmo&#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6990415" cy="4811816"/>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Vonkajšie účtovné doklady vznikajú pri styku účtovnej jednotky s vonkajším okolím.</w:t>
      </w:r>
    </w:p>
    <w:p w14:paraId="22B908E3" w14:textId="438667CA" w:rsidR="008275D8" w:rsidRDefault="008275D8" w:rsidP="008275D8">
      <w:pPr>
        <w:pStyle w:val="Normlnywebov"/>
        <w:numPr>
          <w:ilvl w:val="0"/>
          <w:numId w:val="38"/>
        </w:numPr>
        <w:spacing w:before="0" w:beforeAutospacing="0" w:after="0" w:afterAutospacing="0"/>
        <w:rPr>
          <w:sz w:val="28"/>
          <w:szCs w:val="28"/>
        </w:rPr>
      </w:pPr>
      <w:r>
        <w:rPr>
          <w:sz w:val="28"/>
          <w:szCs w:val="28"/>
        </w:rPr>
        <w:t>Každý podnik si ich môže kúpiť ako predtlačený formulár, alebo si ich vytlačiť priamo z počítača.</w:t>
      </w:r>
    </w:p>
    <w:p w14:paraId="7675CF30" w14:textId="3052DAAF" w:rsidR="008275D8" w:rsidRDefault="008275D8" w:rsidP="008275D8">
      <w:pPr>
        <w:pStyle w:val="Normlnywebov"/>
        <w:numPr>
          <w:ilvl w:val="0"/>
          <w:numId w:val="38"/>
        </w:numPr>
        <w:spacing w:before="0" w:beforeAutospacing="0" w:after="0" w:afterAutospacing="0"/>
        <w:rPr>
          <w:sz w:val="28"/>
          <w:szCs w:val="28"/>
        </w:rPr>
      </w:pPr>
      <w:r>
        <w:rPr>
          <w:sz w:val="28"/>
          <w:szCs w:val="28"/>
        </w:rPr>
        <w:t>Ide hlavne o faktúry.</w:t>
      </w:r>
    </w:p>
    <w:p w14:paraId="4DBAF6AB" w14:textId="74E35C26" w:rsidR="008275D8" w:rsidRDefault="008275D8" w:rsidP="008275D8">
      <w:pPr>
        <w:pStyle w:val="Normlnywebov"/>
        <w:numPr>
          <w:ilvl w:val="0"/>
          <w:numId w:val="38"/>
        </w:numPr>
        <w:spacing w:before="0" w:beforeAutospacing="0" w:after="0" w:afterAutospacing="0"/>
        <w:rPr>
          <w:sz w:val="28"/>
          <w:szCs w:val="28"/>
        </w:rPr>
      </w:pPr>
      <w:r>
        <w:rPr>
          <w:sz w:val="28"/>
          <w:szCs w:val="28"/>
        </w:rPr>
        <w:t>Osobitné postavenie v tejto skupine majú výpisy z bankového účtu podniku. Bez neho by nikdy nebolo možné účtovať na účte s názvom Bankové účty</w:t>
      </w:r>
    </w:p>
    <w:p w14:paraId="7CE10267" w14:textId="209B6622" w:rsidR="008275D8" w:rsidRDefault="008275D8" w:rsidP="008275D8">
      <w:pPr>
        <w:pStyle w:val="Normlnywebov"/>
        <w:spacing w:before="0" w:beforeAutospacing="0" w:after="0" w:afterAutospacing="0"/>
        <w:ind w:left="720"/>
        <w:rPr>
          <w:sz w:val="28"/>
          <w:szCs w:val="28"/>
        </w:rPr>
      </w:pPr>
    </w:p>
    <w:p w14:paraId="416AF14F" w14:textId="43830FB4" w:rsidR="008275D8" w:rsidRPr="008275D8" w:rsidRDefault="008275D8" w:rsidP="008275D8">
      <w:pPr>
        <w:pStyle w:val="Normlnywebov"/>
        <w:numPr>
          <w:ilvl w:val="0"/>
          <w:numId w:val="38"/>
        </w:numPr>
        <w:spacing w:before="0" w:beforeAutospacing="0" w:after="0" w:afterAutospacing="0"/>
        <w:rPr>
          <w:sz w:val="28"/>
          <w:szCs w:val="28"/>
        </w:rPr>
      </w:pPr>
      <w:r>
        <w:rPr>
          <w:sz w:val="28"/>
          <w:szCs w:val="28"/>
        </w:rPr>
        <w:t>Vnútorné účtovné doklady vyplývajú z vnútornej činnosti podniku a môžu byť dvojaké:</w:t>
      </w:r>
    </w:p>
    <w:p w14:paraId="2EFF4157" w14:textId="7058388E" w:rsidR="003774FE" w:rsidRDefault="008275D8" w:rsidP="003774FE">
      <w:pPr>
        <w:pStyle w:val="Normlnywebov"/>
        <w:numPr>
          <w:ilvl w:val="1"/>
          <w:numId w:val="38"/>
        </w:numPr>
        <w:spacing w:before="0" w:beforeAutospacing="0" w:after="0" w:afterAutospacing="0"/>
        <w:rPr>
          <w:sz w:val="28"/>
          <w:szCs w:val="28"/>
        </w:rPr>
      </w:pPr>
      <w:r>
        <w:rPr>
          <w:sz w:val="28"/>
          <w:szCs w:val="28"/>
        </w:rPr>
        <w:t> Také, z ktorých názvu je zrejmé, pre aký účtovný prípad sa vystavujú</w:t>
      </w:r>
      <w:r w:rsidR="003774FE">
        <w:rPr>
          <w:sz w:val="28"/>
          <w:szCs w:val="28"/>
        </w:rPr>
        <w:t>.</w:t>
      </w:r>
    </w:p>
    <w:p w14:paraId="2C79F20F" w14:textId="05679A63" w:rsidR="003774FE" w:rsidRDefault="003774FE" w:rsidP="003774FE">
      <w:pPr>
        <w:pStyle w:val="Normlnywebov"/>
        <w:numPr>
          <w:ilvl w:val="2"/>
          <w:numId w:val="38"/>
        </w:numPr>
        <w:spacing w:before="0" w:beforeAutospacing="0" w:after="0" w:afterAutospacing="0"/>
        <w:rPr>
          <w:sz w:val="28"/>
          <w:szCs w:val="28"/>
        </w:rPr>
      </w:pPr>
      <w:r>
        <w:rPr>
          <w:sz w:val="28"/>
          <w:szCs w:val="28"/>
        </w:rPr>
        <w:t>Pokladničné doklady, príjemka, výdajka</w:t>
      </w:r>
    </w:p>
    <w:p w14:paraId="2BBDACE1" w14:textId="461BB229" w:rsidR="003774FE" w:rsidRDefault="003774FE" w:rsidP="003774FE">
      <w:pPr>
        <w:pStyle w:val="Normlnywebov"/>
        <w:numPr>
          <w:ilvl w:val="2"/>
          <w:numId w:val="38"/>
        </w:numPr>
        <w:spacing w:before="0" w:beforeAutospacing="0" w:after="0" w:afterAutospacing="0"/>
        <w:rPr>
          <w:sz w:val="28"/>
          <w:szCs w:val="28"/>
        </w:rPr>
      </w:pPr>
      <w:r>
        <w:rPr>
          <w:sz w:val="28"/>
          <w:szCs w:val="28"/>
        </w:rPr>
        <w:t>Možno ich kúpiť ako predtlačený formulár, alebo si ich podnik tlačí priamo z počítača.</w:t>
      </w:r>
    </w:p>
    <w:p w14:paraId="40AA6D90" w14:textId="77777777" w:rsidR="003774FE" w:rsidRDefault="003774FE" w:rsidP="003774FE">
      <w:pPr>
        <w:pStyle w:val="Normlnywebov"/>
        <w:spacing w:before="0" w:beforeAutospacing="0" w:after="0" w:afterAutospacing="0"/>
        <w:rPr>
          <w:sz w:val="28"/>
          <w:szCs w:val="28"/>
        </w:rPr>
      </w:pPr>
    </w:p>
    <w:p w14:paraId="10DA6FBA" w14:textId="08CDB773" w:rsidR="003774FE" w:rsidRDefault="003774FE" w:rsidP="003774FE">
      <w:pPr>
        <w:pStyle w:val="Normlnywebov"/>
        <w:numPr>
          <w:ilvl w:val="1"/>
          <w:numId w:val="38"/>
        </w:numPr>
        <w:spacing w:before="0" w:beforeAutospacing="0" w:after="0" w:afterAutospacing="0"/>
        <w:rPr>
          <w:sz w:val="28"/>
          <w:szCs w:val="28"/>
        </w:rPr>
      </w:pPr>
      <w:r>
        <w:rPr>
          <w:sz w:val="28"/>
          <w:szCs w:val="28"/>
        </w:rPr>
        <w:lastRenderedPageBreak/>
        <w:t> Také, ktoré majú všeobecný tvar a podnik si ich obsah naplní podľa potreby.</w:t>
      </w:r>
    </w:p>
    <w:p w14:paraId="396EED05" w14:textId="5FF9DD97" w:rsidR="003774FE" w:rsidRDefault="003774FE" w:rsidP="003774FE">
      <w:pPr>
        <w:pStyle w:val="Normlnywebov"/>
        <w:numPr>
          <w:ilvl w:val="2"/>
          <w:numId w:val="38"/>
        </w:numPr>
        <w:spacing w:before="0" w:beforeAutospacing="0" w:after="0" w:afterAutospacing="0"/>
        <w:rPr>
          <w:sz w:val="28"/>
          <w:szCs w:val="28"/>
        </w:rPr>
      </w:pPr>
      <w:r>
        <w:rPr>
          <w:sz w:val="28"/>
          <w:szCs w:val="28"/>
        </w:rPr>
        <w:t>Na základe nich sa účtuj</w:t>
      </w:r>
      <w:r w:rsidR="00487408">
        <w:rPr>
          <w:sz w:val="28"/>
          <w:szCs w:val="28"/>
        </w:rPr>
        <w:t>ú</w:t>
      </w:r>
      <w:r>
        <w:rPr>
          <w:sz w:val="28"/>
          <w:szCs w:val="28"/>
        </w:rPr>
        <w:t xml:space="preserve"> prípady, pre ktoré nie je osobitný druh dokladu.</w:t>
      </w:r>
    </w:p>
    <w:p w14:paraId="2F98D5B5" w14:textId="39D83D95" w:rsidR="003774FE" w:rsidRDefault="003774FE" w:rsidP="003774FE">
      <w:pPr>
        <w:pStyle w:val="Normlnywebov"/>
        <w:numPr>
          <w:ilvl w:val="2"/>
          <w:numId w:val="38"/>
        </w:numPr>
        <w:spacing w:before="0" w:beforeAutospacing="0" w:after="0" w:afterAutospacing="0"/>
        <w:rPr>
          <w:sz w:val="28"/>
          <w:szCs w:val="28"/>
        </w:rPr>
      </w:pPr>
      <w:r>
        <w:rPr>
          <w:sz w:val="28"/>
          <w:szCs w:val="28"/>
        </w:rPr>
        <w:t>Odpisy dlhodobého majetku, rozdelenie výsledku hospodárenia, oprava chybných účtovných zápisov, uzavieranie/otváranie účtovných kníh</w:t>
      </w:r>
    </w:p>
    <w:p w14:paraId="5DC5108C" w14:textId="77777777" w:rsidR="001E6E07" w:rsidRDefault="001E6E07" w:rsidP="001E6E07">
      <w:pPr>
        <w:pStyle w:val="Normlnywebov"/>
        <w:spacing w:before="0" w:beforeAutospacing="0" w:after="0" w:afterAutospacing="0"/>
        <w:rPr>
          <w:sz w:val="28"/>
          <w:szCs w:val="28"/>
        </w:rPr>
      </w:pPr>
    </w:p>
    <w:p w14:paraId="4EC52380" w14:textId="184C42DD" w:rsidR="001E6E07" w:rsidRDefault="001E6E07" w:rsidP="001E6E07">
      <w:pPr>
        <w:pStyle w:val="Normlnywebov"/>
        <w:numPr>
          <w:ilvl w:val="0"/>
          <w:numId w:val="39"/>
        </w:numPr>
        <w:spacing w:before="0" w:beforeAutospacing="0" w:after="0" w:afterAutospacing="0"/>
        <w:rPr>
          <w:sz w:val="28"/>
          <w:szCs w:val="28"/>
        </w:rPr>
      </w:pPr>
      <w:r>
        <w:rPr>
          <w:sz w:val="28"/>
          <w:szCs w:val="28"/>
        </w:rPr>
        <w:t>Podľa počtu zachytených účtovných prípadov sa účtovné doklady členia na jednotlivé a zberné:</w:t>
      </w:r>
    </w:p>
    <w:p w14:paraId="5B851446" w14:textId="0AAAEF47" w:rsidR="001E6E07" w:rsidRDefault="001E6E07" w:rsidP="001E6E07">
      <w:pPr>
        <w:pStyle w:val="Normlnywebov"/>
        <w:numPr>
          <w:ilvl w:val="1"/>
          <w:numId w:val="39"/>
        </w:numPr>
        <w:spacing w:before="0" w:beforeAutospacing="0" w:after="0" w:afterAutospacing="0"/>
        <w:rPr>
          <w:sz w:val="28"/>
          <w:szCs w:val="28"/>
        </w:rPr>
      </w:pPr>
      <w:r>
        <w:rPr>
          <w:sz w:val="28"/>
          <w:szCs w:val="28"/>
        </w:rPr>
        <w:t> Jednotlivé účtovné doklady slúžia na zaúčtovanie jedného účtovného prípadu. Napríklad: faktúra od dodávateľa, príjmový/výdavkový pokladničný blok.</w:t>
      </w:r>
    </w:p>
    <w:p w14:paraId="4F2413B8" w14:textId="3CBAA9E9" w:rsidR="001E6E07" w:rsidRDefault="001E6E07" w:rsidP="001E6E07">
      <w:pPr>
        <w:pStyle w:val="Normlnywebov"/>
        <w:numPr>
          <w:ilvl w:val="1"/>
          <w:numId w:val="39"/>
        </w:numPr>
        <w:spacing w:before="0" w:beforeAutospacing="0" w:after="0" w:afterAutospacing="0"/>
        <w:rPr>
          <w:sz w:val="28"/>
          <w:szCs w:val="28"/>
        </w:rPr>
      </w:pPr>
      <w:r>
        <w:rPr>
          <w:sz w:val="28"/>
          <w:szCs w:val="28"/>
        </w:rPr>
        <w:t> Zberné účtovné doklady vznikajú zhrnutím viacerých dokladov rovnakého typu do jedného zberného účtovného dokladu. Spájajú rovnaké hospodárske operácie tak, aby sa mohli zaúčtovať jedným účtovným zápisom. Zberný účtovný doklad sa môže vystavovať za každý deň alebo za dlhšie obdobie (max. jeden mesiac)</w:t>
      </w:r>
    </w:p>
    <w:p w14:paraId="12CB95D4" w14:textId="77777777" w:rsidR="00344985" w:rsidRDefault="00344985" w:rsidP="00344985">
      <w:pPr>
        <w:pStyle w:val="Normlnywebov"/>
        <w:spacing w:before="0" w:beforeAutospacing="0" w:after="0" w:afterAutospacing="0"/>
        <w:rPr>
          <w:sz w:val="28"/>
          <w:szCs w:val="28"/>
        </w:rPr>
      </w:pPr>
    </w:p>
    <w:p w14:paraId="4DC80A41" w14:textId="6D6B3CB9" w:rsidR="00344985" w:rsidRDefault="00344985" w:rsidP="00344985">
      <w:pPr>
        <w:pStyle w:val="Normlnywebov"/>
        <w:spacing w:before="0" w:beforeAutospacing="0" w:after="0" w:afterAutospacing="0"/>
        <w:jc w:val="center"/>
        <w:rPr>
          <w:sz w:val="36"/>
          <w:szCs w:val="36"/>
        </w:rPr>
      </w:pPr>
      <w:r>
        <w:rPr>
          <w:sz w:val="36"/>
          <w:szCs w:val="36"/>
        </w:rPr>
        <w:t>3.5.3 Náležitosti účtovných dokladov</w:t>
      </w:r>
    </w:p>
    <w:p w14:paraId="582A54F3" w14:textId="77777777" w:rsidR="00344985" w:rsidRDefault="00344985" w:rsidP="00344985">
      <w:pPr>
        <w:pStyle w:val="Normlnywebov"/>
        <w:spacing w:before="0" w:beforeAutospacing="0" w:after="0" w:afterAutospacing="0"/>
        <w:jc w:val="center"/>
        <w:rPr>
          <w:sz w:val="36"/>
          <w:szCs w:val="36"/>
        </w:rPr>
      </w:pPr>
    </w:p>
    <w:p w14:paraId="71B953C8" w14:textId="6DD14CC2" w:rsidR="00344985" w:rsidRDefault="00344985" w:rsidP="00344985">
      <w:pPr>
        <w:pStyle w:val="Normlnywebov"/>
        <w:numPr>
          <w:ilvl w:val="0"/>
          <w:numId w:val="39"/>
        </w:numPr>
        <w:spacing w:before="0" w:beforeAutospacing="0" w:after="0" w:afterAutospacing="0"/>
        <w:rPr>
          <w:sz w:val="28"/>
          <w:szCs w:val="28"/>
        </w:rPr>
      </w:pPr>
      <w:r>
        <w:rPr>
          <w:sz w:val="28"/>
          <w:szCs w:val="28"/>
        </w:rPr>
        <w:t>Všetky doklady musia obsahovať údaje stanovené zákonom o účtovníctve, ktoré sa označujú ako náležitosti účtovných dokladov.</w:t>
      </w:r>
    </w:p>
    <w:p w14:paraId="26B7E722" w14:textId="0D69FB43" w:rsidR="00344985" w:rsidRDefault="00344985" w:rsidP="00344985">
      <w:pPr>
        <w:pStyle w:val="Normlnywebov"/>
        <w:numPr>
          <w:ilvl w:val="0"/>
          <w:numId w:val="39"/>
        </w:numPr>
        <w:spacing w:before="0" w:beforeAutospacing="0" w:after="0" w:afterAutospacing="0"/>
        <w:rPr>
          <w:sz w:val="28"/>
          <w:szCs w:val="28"/>
        </w:rPr>
      </w:pPr>
      <w:r>
        <w:rPr>
          <w:sz w:val="28"/>
          <w:szCs w:val="28"/>
        </w:rPr>
        <w:t>Náležitosti účtovného dokladu sa môžu umiestniť len na účtovnom doklade</w:t>
      </w:r>
    </w:p>
    <w:p w14:paraId="3360A1E5" w14:textId="6C42C1FA" w:rsidR="00344985" w:rsidRPr="00344985" w:rsidRDefault="00344985" w:rsidP="00344985">
      <w:pPr>
        <w:pStyle w:val="Normlnywebov"/>
        <w:numPr>
          <w:ilvl w:val="0"/>
          <w:numId w:val="39"/>
        </w:numPr>
        <w:spacing w:before="0" w:beforeAutospacing="0" w:after="0" w:afterAutospacing="0"/>
        <w:rPr>
          <w:sz w:val="28"/>
          <w:szCs w:val="28"/>
        </w:rPr>
      </w:pPr>
      <w:r>
        <w:rPr>
          <w:sz w:val="28"/>
          <w:szCs w:val="28"/>
        </w:rPr>
        <w:t>Účtovné doklady sú zároveň aj daňovými dokladmi, preto sa niektoré z nich dopĺňajú aj náležitosťami daňových dokladov, napríklad: IČO – identifikačné číslo organizácie, DIČ – daňové identifikačné číslo</w:t>
      </w:r>
    </w:p>
    <w:sectPr w:rsidR="00344985" w:rsidRPr="00344985" w:rsidSect="00FE2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0BC9"/>
    <w:multiLevelType w:val="hybridMultilevel"/>
    <w:tmpl w:val="52EC7B3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29C5C63"/>
    <w:multiLevelType w:val="hybridMultilevel"/>
    <w:tmpl w:val="15FAA122"/>
    <w:lvl w:ilvl="0" w:tplc="041B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E558CC"/>
    <w:multiLevelType w:val="hybridMultilevel"/>
    <w:tmpl w:val="A380D25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125D29CD"/>
    <w:multiLevelType w:val="hybridMultilevel"/>
    <w:tmpl w:val="84B22E1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4012614"/>
    <w:multiLevelType w:val="hybridMultilevel"/>
    <w:tmpl w:val="AFE0B29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15D37835"/>
    <w:multiLevelType w:val="hybridMultilevel"/>
    <w:tmpl w:val="9A20471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16417688"/>
    <w:multiLevelType w:val="hybridMultilevel"/>
    <w:tmpl w:val="619C028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19917878"/>
    <w:multiLevelType w:val="hybridMultilevel"/>
    <w:tmpl w:val="C11614C2"/>
    <w:lvl w:ilvl="0" w:tplc="2C94AA46">
      <w:start w:val="1"/>
      <w:numFmt w:val="decimal"/>
      <w:lvlText w:val="%1."/>
      <w:lvlJc w:val="left"/>
      <w:pPr>
        <w:ind w:left="1080" w:hanging="360"/>
      </w:pPr>
      <w:rPr>
        <w:rFonts w:hint="default"/>
      </w:rPr>
    </w:lvl>
    <w:lvl w:ilvl="1" w:tplc="041B0019">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8" w15:restartNumberingAfterBreak="0">
    <w:nsid w:val="1A39299D"/>
    <w:multiLevelType w:val="hybridMultilevel"/>
    <w:tmpl w:val="7666A93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1EBD6B54"/>
    <w:multiLevelType w:val="hybridMultilevel"/>
    <w:tmpl w:val="9E0230A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26BB7D27"/>
    <w:multiLevelType w:val="hybridMultilevel"/>
    <w:tmpl w:val="22C0756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28864A68"/>
    <w:multiLevelType w:val="hybridMultilevel"/>
    <w:tmpl w:val="45FE8CCC"/>
    <w:lvl w:ilvl="0" w:tplc="041B0001">
      <w:start w:val="1"/>
      <w:numFmt w:val="bullet"/>
      <w:lvlText w:val=""/>
      <w:lvlJc w:val="left"/>
      <w:pPr>
        <w:ind w:left="720" w:hanging="360"/>
      </w:pPr>
      <w:rPr>
        <w:rFonts w:ascii="Symbol" w:hAnsi="Symbol" w:hint="default"/>
      </w:rPr>
    </w:lvl>
    <w:lvl w:ilvl="1" w:tplc="125E1200">
      <w:start w:val="5"/>
      <w:numFmt w:val="bullet"/>
      <w:lvlText w:val="-"/>
      <w:lvlJc w:val="left"/>
      <w:pPr>
        <w:ind w:left="1440" w:hanging="360"/>
      </w:pPr>
      <w:rPr>
        <w:rFonts w:ascii="Times New Roman" w:eastAsiaTheme="minorHAnsi" w:hAnsi="Times New Roman" w:cs="Times New Roman"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2B924A9F"/>
    <w:multiLevelType w:val="hybridMultilevel"/>
    <w:tmpl w:val="D60C055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2C114CAD"/>
    <w:multiLevelType w:val="hybridMultilevel"/>
    <w:tmpl w:val="A8BE189A"/>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32FD42B8"/>
    <w:multiLevelType w:val="hybridMultilevel"/>
    <w:tmpl w:val="7954158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3321286B"/>
    <w:multiLevelType w:val="hybridMultilevel"/>
    <w:tmpl w:val="32E4C410"/>
    <w:lvl w:ilvl="0" w:tplc="FFFFFFFF">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59C5722"/>
    <w:multiLevelType w:val="hybridMultilevel"/>
    <w:tmpl w:val="08E6E0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46A57659"/>
    <w:multiLevelType w:val="hybridMultilevel"/>
    <w:tmpl w:val="031825F6"/>
    <w:lvl w:ilvl="0" w:tplc="041B0005">
      <w:start w:val="1"/>
      <w:numFmt w:val="bullet"/>
      <w:lvlText w:val=""/>
      <w:lvlJc w:val="left"/>
      <w:pPr>
        <w:ind w:left="2136" w:hanging="360"/>
      </w:pPr>
      <w:rPr>
        <w:rFonts w:ascii="Wingdings" w:hAnsi="Wingdings" w:hint="default"/>
      </w:rPr>
    </w:lvl>
    <w:lvl w:ilvl="1" w:tplc="041B0003" w:tentative="1">
      <w:start w:val="1"/>
      <w:numFmt w:val="bullet"/>
      <w:lvlText w:val="o"/>
      <w:lvlJc w:val="left"/>
      <w:pPr>
        <w:ind w:left="2856" w:hanging="360"/>
      </w:pPr>
      <w:rPr>
        <w:rFonts w:ascii="Courier New" w:hAnsi="Courier New" w:cs="Courier New" w:hint="default"/>
      </w:rPr>
    </w:lvl>
    <w:lvl w:ilvl="2" w:tplc="041B0005" w:tentative="1">
      <w:start w:val="1"/>
      <w:numFmt w:val="bullet"/>
      <w:lvlText w:val=""/>
      <w:lvlJc w:val="left"/>
      <w:pPr>
        <w:ind w:left="3576" w:hanging="360"/>
      </w:pPr>
      <w:rPr>
        <w:rFonts w:ascii="Wingdings" w:hAnsi="Wingdings" w:hint="default"/>
      </w:rPr>
    </w:lvl>
    <w:lvl w:ilvl="3" w:tplc="041B0001" w:tentative="1">
      <w:start w:val="1"/>
      <w:numFmt w:val="bullet"/>
      <w:lvlText w:val=""/>
      <w:lvlJc w:val="left"/>
      <w:pPr>
        <w:ind w:left="4296" w:hanging="360"/>
      </w:pPr>
      <w:rPr>
        <w:rFonts w:ascii="Symbol" w:hAnsi="Symbol" w:hint="default"/>
      </w:rPr>
    </w:lvl>
    <w:lvl w:ilvl="4" w:tplc="041B0003" w:tentative="1">
      <w:start w:val="1"/>
      <w:numFmt w:val="bullet"/>
      <w:lvlText w:val="o"/>
      <w:lvlJc w:val="left"/>
      <w:pPr>
        <w:ind w:left="5016" w:hanging="360"/>
      </w:pPr>
      <w:rPr>
        <w:rFonts w:ascii="Courier New" w:hAnsi="Courier New" w:cs="Courier New" w:hint="default"/>
      </w:rPr>
    </w:lvl>
    <w:lvl w:ilvl="5" w:tplc="041B0005" w:tentative="1">
      <w:start w:val="1"/>
      <w:numFmt w:val="bullet"/>
      <w:lvlText w:val=""/>
      <w:lvlJc w:val="left"/>
      <w:pPr>
        <w:ind w:left="5736" w:hanging="360"/>
      </w:pPr>
      <w:rPr>
        <w:rFonts w:ascii="Wingdings" w:hAnsi="Wingdings" w:hint="default"/>
      </w:rPr>
    </w:lvl>
    <w:lvl w:ilvl="6" w:tplc="041B0001" w:tentative="1">
      <w:start w:val="1"/>
      <w:numFmt w:val="bullet"/>
      <w:lvlText w:val=""/>
      <w:lvlJc w:val="left"/>
      <w:pPr>
        <w:ind w:left="6456" w:hanging="360"/>
      </w:pPr>
      <w:rPr>
        <w:rFonts w:ascii="Symbol" w:hAnsi="Symbol" w:hint="default"/>
      </w:rPr>
    </w:lvl>
    <w:lvl w:ilvl="7" w:tplc="041B0003" w:tentative="1">
      <w:start w:val="1"/>
      <w:numFmt w:val="bullet"/>
      <w:lvlText w:val="o"/>
      <w:lvlJc w:val="left"/>
      <w:pPr>
        <w:ind w:left="7176" w:hanging="360"/>
      </w:pPr>
      <w:rPr>
        <w:rFonts w:ascii="Courier New" w:hAnsi="Courier New" w:cs="Courier New" w:hint="default"/>
      </w:rPr>
    </w:lvl>
    <w:lvl w:ilvl="8" w:tplc="041B0005" w:tentative="1">
      <w:start w:val="1"/>
      <w:numFmt w:val="bullet"/>
      <w:lvlText w:val=""/>
      <w:lvlJc w:val="left"/>
      <w:pPr>
        <w:ind w:left="7896" w:hanging="360"/>
      </w:pPr>
      <w:rPr>
        <w:rFonts w:ascii="Wingdings" w:hAnsi="Wingdings" w:hint="default"/>
      </w:rPr>
    </w:lvl>
  </w:abstractNum>
  <w:abstractNum w:abstractNumId="18" w15:restartNumberingAfterBreak="0">
    <w:nsid w:val="46DC279B"/>
    <w:multiLevelType w:val="hybridMultilevel"/>
    <w:tmpl w:val="8670139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47250C53"/>
    <w:multiLevelType w:val="hybridMultilevel"/>
    <w:tmpl w:val="6136D8E2"/>
    <w:lvl w:ilvl="0" w:tplc="FFFFFFFF">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963308C"/>
    <w:multiLevelType w:val="hybridMultilevel"/>
    <w:tmpl w:val="5FA0EFB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525A0D96"/>
    <w:multiLevelType w:val="hybridMultilevel"/>
    <w:tmpl w:val="6270CB1C"/>
    <w:lvl w:ilvl="0" w:tplc="7BC4A60A">
      <w:start w:val="1"/>
      <w:numFmt w:val="decimal"/>
      <w:lvlText w:val="%1."/>
      <w:lvlJc w:val="left"/>
      <w:pPr>
        <w:ind w:left="720" w:hanging="360"/>
      </w:pPr>
      <w:rPr>
        <w:rFonts w:hint="default"/>
        <w:color w:val="000000"/>
        <w:sz w:val="28"/>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529028BC"/>
    <w:multiLevelType w:val="hybridMultilevel"/>
    <w:tmpl w:val="2AE4DEB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54272227"/>
    <w:multiLevelType w:val="hybridMultilevel"/>
    <w:tmpl w:val="D48A5C54"/>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55FB409A"/>
    <w:multiLevelType w:val="hybridMultilevel"/>
    <w:tmpl w:val="9A1802B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5932277A"/>
    <w:multiLevelType w:val="hybridMultilevel"/>
    <w:tmpl w:val="60C86C1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5D29271D"/>
    <w:multiLevelType w:val="hybridMultilevel"/>
    <w:tmpl w:val="9C06312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61F54E9F"/>
    <w:multiLevelType w:val="hybridMultilevel"/>
    <w:tmpl w:val="D3C0E95A"/>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644A2CEE"/>
    <w:multiLevelType w:val="hybridMultilevel"/>
    <w:tmpl w:val="B1C8BB0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65385E24"/>
    <w:multiLevelType w:val="hybridMultilevel"/>
    <w:tmpl w:val="A2C04BA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6CCC18C0"/>
    <w:multiLevelType w:val="hybridMultilevel"/>
    <w:tmpl w:val="F118C8B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71407621"/>
    <w:multiLevelType w:val="hybridMultilevel"/>
    <w:tmpl w:val="0F5A633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A7B2E07A">
      <w:start w:val="5"/>
      <w:numFmt w:val="bullet"/>
      <w:lvlText w:val="•"/>
      <w:lvlJc w:val="left"/>
      <w:pPr>
        <w:ind w:left="2160" w:hanging="360"/>
      </w:pPr>
      <w:rPr>
        <w:rFonts w:ascii="Times New Roman" w:eastAsiaTheme="minorHAnsi" w:hAnsi="Times New Roman" w:cs="Times New Roman"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71905FC0"/>
    <w:multiLevelType w:val="hybridMultilevel"/>
    <w:tmpl w:val="1952C39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722539E5"/>
    <w:multiLevelType w:val="hybridMultilevel"/>
    <w:tmpl w:val="B1E649D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15:restartNumberingAfterBreak="0">
    <w:nsid w:val="72B54985"/>
    <w:multiLevelType w:val="hybridMultilevel"/>
    <w:tmpl w:val="9B1A9CCC"/>
    <w:lvl w:ilvl="0" w:tplc="041B0001">
      <w:start w:val="1"/>
      <w:numFmt w:val="bullet"/>
      <w:lvlText w:val=""/>
      <w:lvlJc w:val="left"/>
      <w:pPr>
        <w:ind w:left="720" w:hanging="360"/>
      </w:pPr>
      <w:rPr>
        <w:rFonts w:ascii="Symbol" w:hAnsi="Symbol" w:hint="default"/>
      </w:rPr>
    </w:lvl>
    <w:lvl w:ilvl="1" w:tplc="CEA4FDC6">
      <w:numFmt w:val="bullet"/>
      <w:lvlText w:val="•"/>
      <w:lvlJc w:val="left"/>
      <w:pPr>
        <w:ind w:left="1440" w:hanging="360"/>
      </w:pPr>
      <w:rPr>
        <w:rFonts w:ascii="Times New Roman" w:eastAsiaTheme="minorHAnsi" w:hAnsi="Times New Roman" w:cs="Times New Roman"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751A3EBB"/>
    <w:multiLevelType w:val="hybridMultilevel"/>
    <w:tmpl w:val="F604829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15:restartNumberingAfterBreak="0">
    <w:nsid w:val="784E25E8"/>
    <w:multiLevelType w:val="hybridMultilevel"/>
    <w:tmpl w:val="F622069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7" w15:restartNumberingAfterBreak="0">
    <w:nsid w:val="798C3E76"/>
    <w:multiLevelType w:val="hybridMultilevel"/>
    <w:tmpl w:val="B7E2C84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8" w15:restartNumberingAfterBreak="0">
    <w:nsid w:val="7E7A5F93"/>
    <w:multiLevelType w:val="hybridMultilevel"/>
    <w:tmpl w:val="883CE4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209072948">
    <w:abstractNumId w:val="8"/>
  </w:num>
  <w:num w:numId="2" w16cid:durableId="566380635">
    <w:abstractNumId w:val="3"/>
  </w:num>
  <w:num w:numId="3" w16cid:durableId="501357192">
    <w:abstractNumId w:val="2"/>
  </w:num>
  <w:num w:numId="4" w16cid:durableId="1951545110">
    <w:abstractNumId w:val="6"/>
  </w:num>
  <w:num w:numId="5" w16cid:durableId="520365428">
    <w:abstractNumId w:val="37"/>
  </w:num>
  <w:num w:numId="6" w16cid:durableId="1458832693">
    <w:abstractNumId w:val="31"/>
  </w:num>
  <w:num w:numId="7" w16cid:durableId="1803887548">
    <w:abstractNumId w:val="10"/>
  </w:num>
  <w:num w:numId="8" w16cid:durableId="753475714">
    <w:abstractNumId w:val="28"/>
  </w:num>
  <w:num w:numId="9" w16cid:durableId="293633714">
    <w:abstractNumId w:val="22"/>
  </w:num>
  <w:num w:numId="10" w16cid:durableId="1488279199">
    <w:abstractNumId w:val="26"/>
  </w:num>
  <w:num w:numId="11" w16cid:durableId="324403300">
    <w:abstractNumId w:val="11"/>
  </w:num>
  <w:num w:numId="12" w16cid:durableId="1097362109">
    <w:abstractNumId w:val="15"/>
  </w:num>
  <w:num w:numId="13" w16cid:durableId="1863399784">
    <w:abstractNumId w:val="19"/>
  </w:num>
  <w:num w:numId="14" w16cid:durableId="514802809">
    <w:abstractNumId w:val="1"/>
  </w:num>
  <w:num w:numId="15" w16cid:durableId="581522598">
    <w:abstractNumId w:val="12"/>
  </w:num>
  <w:num w:numId="16" w16cid:durableId="1704281196">
    <w:abstractNumId w:val="5"/>
  </w:num>
  <w:num w:numId="17" w16cid:durableId="271403447">
    <w:abstractNumId w:val="17"/>
  </w:num>
  <w:num w:numId="18" w16cid:durableId="2055805835">
    <w:abstractNumId w:val="30"/>
  </w:num>
  <w:num w:numId="19" w16cid:durableId="369885513">
    <w:abstractNumId w:val="35"/>
  </w:num>
  <w:num w:numId="20" w16cid:durableId="595479797">
    <w:abstractNumId w:val="4"/>
  </w:num>
  <w:num w:numId="21" w16cid:durableId="1215309297">
    <w:abstractNumId w:val="18"/>
  </w:num>
  <w:num w:numId="22" w16cid:durableId="1139375377">
    <w:abstractNumId w:val="24"/>
  </w:num>
  <w:num w:numId="23" w16cid:durableId="391083298">
    <w:abstractNumId w:val="25"/>
  </w:num>
  <w:num w:numId="24" w16cid:durableId="602958452">
    <w:abstractNumId w:val="13"/>
  </w:num>
  <w:num w:numId="25" w16cid:durableId="2069063729">
    <w:abstractNumId w:val="34"/>
  </w:num>
  <w:num w:numId="26" w16cid:durableId="431048806">
    <w:abstractNumId w:val="14"/>
  </w:num>
  <w:num w:numId="27" w16cid:durableId="188686619">
    <w:abstractNumId w:val="20"/>
  </w:num>
  <w:num w:numId="28" w16cid:durableId="551817815">
    <w:abstractNumId w:val="21"/>
  </w:num>
  <w:num w:numId="29" w16cid:durableId="1783449665">
    <w:abstractNumId w:val="16"/>
  </w:num>
  <w:num w:numId="30" w16cid:durableId="2072843665">
    <w:abstractNumId w:val="38"/>
  </w:num>
  <w:num w:numId="31" w16cid:durableId="746533406">
    <w:abstractNumId w:val="29"/>
  </w:num>
  <w:num w:numId="32" w16cid:durableId="507519777">
    <w:abstractNumId w:val="33"/>
  </w:num>
  <w:num w:numId="33" w16cid:durableId="983238158">
    <w:abstractNumId w:val="32"/>
  </w:num>
  <w:num w:numId="34" w16cid:durableId="1629429922">
    <w:abstractNumId w:val="9"/>
  </w:num>
  <w:num w:numId="35" w16cid:durableId="1226406515">
    <w:abstractNumId w:val="27"/>
  </w:num>
  <w:num w:numId="36" w16cid:durableId="1823616930">
    <w:abstractNumId w:val="0"/>
  </w:num>
  <w:num w:numId="37" w16cid:durableId="884147236">
    <w:abstractNumId w:val="7"/>
  </w:num>
  <w:num w:numId="38" w16cid:durableId="1664434666">
    <w:abstractNumId w:val="36"/>
  </w:num>
  <w:num w:numId="39" w16cid:durableId="1573544998">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33F"/>
    <w:rsid w:val="00002E32"/>
    <w:rsid w:val="0000447A"/>
    <w:rsid w:val="000D346E"/>
    <w:rsid w:val="000E533F"/>
    <w:rsid w:val="000E6324"/>
    <w:rsid w:val="00101ED8"/>
    <w:rsid w:val="001B5FE1"/>
    <w:rsid w:val="001E6E07"/>
    <w:rsid w:val="00271678"/>
    <w:rsid w:val="00282282"/>
    <w:rsid w:val="00293BD5"/>
    <w:rsid w:val="00326B57"/>
    <w:rsid w:val="00344985"/>
    <w:rsid w:val="0034577A"/>
    <w:rsid w:val="003774FE"/>
    <w:rsid w:val="003817CB"/>
    <w:rsid w:val="00385698"/>
    <w:rsid w:val="003B4DF3"/>
    <w:rsid w:val="003E2160"/>
    <w:rsid w:val="00412DF9"/>
    <w:rsid w:val="0048377B"/>
    <w:rsid w:val="00487408"/>
    <w:rsid w:val="004A0FF5"/>
    <w:rsid w:val="004D127B"/>
    <w:rsid w:val="005504FD"/>
    <w:rsid w:val="00556256"/>
    <w:rsid w:val="005649F5"/>
    <w:rsid w:val="0057328B"/>
    <w:rsid w:val="00574D2D"/>
    <w:rsid w:val="00595F4A"/>
    <w:rsid w:val="00635C60"/>
    <w:rsid w:val="00654A76"/>
    <w:rsid w:val="006810F1"/>
    <w:rsid w:val="00732385"/>
    <w:rsid w:val="007326FC"/>
    <w:rsid w:val="00746169"/>
    <w:rsid w:val="00811028"/>
    <w:rsid w:val="008275D8"/>
    <w:rsid w:val="00833A70"/>
    <w:rsid w:val="009571BE"/>
    <w:rsid w:val="00957CB0"/>
    <w:rsid w:val="009A5F57"/>
    <w:rsid w:val="009D3530"/>
    <w:rsid w:val="00A47D4B"/>
    <w:rsid w:val="00AD7640"/>
    <w:rsid w:val="00BB2A1B"/>
    <w:rsid w:val="00BD4C91"/>
    <w:rsid w:val="00BE1635"/>
    <w:rsid w:val="00BE2548"/>
    <w:rsid w:val="00C003CC"/>
    <w:rsid w:val="00C023E8"/>
    <w:rsid w:val="00C6191B"/>
    <w:rsid w:val="00C70FFB"/>
    <w:rsid w:val="00CF4502"/>
    <w:rsid w:val="00D55B70"/>
    <w:rsid w:val="00E62EFA"/>
    <w:rsid w:val="00E72619"/>
    <w:rsid w:val="00EA6422"/>
    <w:rsid w:val="00F22359"/>
    <w:rsid w:val="00FB5881"/>
    <w:rsid w:val="00FD2622"/>
    <w:rsid w:val="00FE2FC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10EFA"/>
  <w15:chartTrackingRefBased/>
  <w15:docId w15:val="{0FB7167C-3EB6-4390-9F9E-A3ED45163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0E533F"/>
    <w:pPr>
      <w:ind w:left="720"/>
      <w:contextualSpacing/>
    </w:pPr>
  </w:style>
  <w:style w:type="paragraph" w:styleId="Normlnywebov">
    <w:name w:val="Normal (Web)"/>
    <w:basedOn w:val="Normlny"/>
    <w:uiPriority w:val="99"/>
    <w:unhideWhenUsed/>
    <w:rsid w:val="00E62EFA"/>
    <w:pPr>
      <w:spacing w:before="100" w:beforeAutospacing="1" w:after="100" w:afterAutospacing="1" w:line="240" w:lineRule="auto"/>
    </w:pPr>
    <w:rPr>
      <w:rFonts w:ascii="Times New Roman" w:eastAsia="Times New Roman" w:hAnsi="Times New Roman" w:cs="Times New Roman"/>
      <w:kern w:val="0"/>
      <w:sz w:val="24"/>
      <w:szCs w:val="24"/>
      <w:lang w:eastAsia="sk-SK"/>
      <w14:ligatures w14:val="none"/>
    </w:rPr>
  </w:style>
  <w:style w:type="table" w:styleId="Mriekatabuky">
    <w:name w:val="Table Grid"/>
    <w:basedOn w:val="Normlnatabuka"/>
    <w:uiPriority w:val="39"/>
    <w:rsid w:val="003B4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644">
      <w:bodyDiv w:val="1"/>
      <w:marLeft w:val="0"/>
      <w:marRight w:val="0"/>
      <w:marTop w:val="0"/>
      <w:marBottom w:val="0"/>
      <w:divBdr>
        <w:top w:val="none" w:sz="0" w:space="0" w:color="auto"/>
        <w:left w:val="none" w:sz="0" w:space="0" w:color="auto"/>
        <w:bottom w:val="none" w:sz="0" w:space="0" w:color="auto"/>
        <w:right w:val="none" w:sz="0" w:space="0" w:color="auto"/>
      </w:divBdr>
    </w:div>
    <w:div w:id="50933545">
      <w:bodyDiv w:val="1"/>
      <w:marLeft w:val="0"/>
      <w:marRight w:val="0"/>
      <w:marTop w:val="0"/>
      <w:marBottom w:val="0"/>
      <w:divBdr>
        <w:top w:val="none" w:sz="0" w:space="0" w:color="auto"/>
        <w:left w:val="none" w:sz="0" w:space="0" w:color="auto"/>
        <w:bottom w:val="none" w:sz="0" w:space="0" w:color="auto"/>
        <w:right w:val="none" w:sz="0" w:space="0" w:color="auto"/>
      </w:divBdr>
    </w:div>
    <w:div w:id="121654606">
      <w:bodyDiv w:val="1"/>
      <w:marLeft w:val="0"/>
      <w:marRight w:val="0"/>
      <w:marTop w:val="0"/>
      <w:marBottom w:val="0"/>
      <w:divBdr>
        <w:top w:val="none" w:sz="0" w:space="0" w:color="auto"/>
        <w:left w:val="none" w:sz="0" w:space="0" w:color="auto"/>
        <w:bottom w:val="none" w:sz="0" w:space="0" w:color="auto"/>
        <w:right w:val="none" w:sz="0" w:space="0" w:color="auto"/>
      </w:divBdr>
    </w:div>
    <w:div w:id="155998124">
      <w:bodyDiv w:val="1"/>
      <w:marLeft w:val="0"/>
      <w:marRight w:val="0"/>
      <w:marTop w:val="0"/>
      <w:marBottom w:val="0"/>
      <w:divBdr>
        <w:top w:val="none" w:sz="0" w:space="0" w:color="auto"/>
        <w:left w:val="none" w:sz="0" w:space="0" w:color="auto"/>
        <w:bottom w:val="none" w:sz="0" w:space="0" w:color="auto"/>
        <w:right w:val="none" w:sz="0" w:space="0" w:color="auto"/>
      </w:divBdr>
    </w:div>
    <w:div w:id="162549466">
      <w:bodyDiv w:val="1"/>
      <w:marLeft w:val="0"/>
      <w:marRight w:val="0"/>
      <w:marTop w:val="0"/>
      <w:marBottom w:val="0"/>
      <w:divBdr>
        <w:top w:val="none" w:sz="0" w:space="0" w:color="auto"/>
        <w:left w:val="none" w:sz="0" w:space="0" w:color="auto"/>
        <w:bottom w:val="none" w:sz="0" w:space="0" w:color="auto"/>
        <w:right w:val="none" w:sz="0" w:space="0" w:color="auto"/>
      </w:divBdr>
    </w:div>
    <w:div w:id="177231900">
      <w:bodyDiv w:val="1"/>
      <w:marLeft w:val="0"/>
      <w:marRight w:val="0"/>
      <w:marTop w:val="0"/>
      <w:marBottom w:val="0"/>
      <w:divBdr>
        <w:top w:val="none" w:sz="0" w:space="0" w:color="auto"/>
        <w:left w:val="none" w:sz="0" w:space="0" w:color="auto"/>
        <w:bottom w:val="none" w:sz="0" w:space="0" w:color="auto"/>
        <w:right w:val="none" w:sz="0" w:space="0" w:color="auto"/>
      </w:divBdr>
    </w:div>
    <w:div w:id="184248140">
      <w:bodyDiv w:val="1"/>
      <w:marLeft w:val="0"/>
      <w:marRight w:val="0"/>
      <w:marTop w:val="0"/>
      <w:marBottom w:val="0"/>
      <w:divBdr>
        <w:top w:val="none" w:sz="0" w:space="0" w:color="auto"/>
        <w:left w:val="none" w:sz="0" w:space="0" w:color="auto"/>
        <w:bottom w:val="none" w:sz="0" w:space="0" w:color="auto"/>
        <w:right w:val="none" w:sz="0" w:space="0" w:color="auto"/>
      </w:divBdr>
    </w:div>
    <w:div w:id="226843766">
      <w:bodyDiv w:val="1"/>
      <w:marLeft w:val="0"/>
      <w:marRight w:val="0"/>
      <w:marTop w:val="0"/>
      <w:marBottom w:val="0"/>
      <w:divBdr>
        <w:top w:val="none" w:sz="0" w:space="0" w:color="auto"/>
        <w:left w:val="none" w:sz="0" w:space="0" w:color="auto"/>
        <w:bottom w:val="none" w:sz="0" w:space="0" w:color="auto"/>
        <w:right w:val="none" w:sz="0" w:space="0" w:color="auto"/>
      </w:divBdr>
      <w:divsChild>
        <w:div w:id="1294287829">
          <w:marLeft w:val="0"/>
          <w:marRight w:val="0"/>
          <w:marTop w:val="230"/>
          <w:marBottom w:val="0"/>
          <w:divBdr>
            <w:top w:val="none" w:sz="0" w:space="0" w:color="auto"/>
            <w:left w:val="none" w:sz="0" w:space="0" w:color="auto"/>
            <w:bottom w:val="none" w:sz="0" w:space="0" w:color="auto"/>
            <w:right w:val="none" w:sz="0" w:space="0" w:color="auto"/>
          </w:divBdr>
        </w:div>
        <w:div w:id="1085494275">
          <w:marLeft w:val="0"/>
          <w:marRight w:val="0"/>
          <w:marTop w:val="230"/>
          <w:marBottom w:val="0"/>
          <w:divBdr>
            <w:top w:val="none" w:sz="0" w:space="0" w:color="auto"/>
            <w:left w:val="none" w:sz="0" w:space="0" w:color="auto"/>
            <w:bottom w:val="none" w:sz="0" w:space="0" w:color="auto"/>
            <w:right w:val="none" w:sz="0" w:space="0" w:color="auto"/>
          </w:divBdr>
        </w:div>
      </w:divsChild>
    </w:div>
    <w:div w:id="236214425">
      <w:bodyDiv w:val="1"/>
      <w:marLeft w:val="0"/>
      <w:marRight w:val="0"/>
      <w:marTop w:val="0"/>
      <w:marBottom w:val="0"/>
      <w:divBdr>
        <w:top w:val="none" w:sz="0" w:space="0" w:color="auto"/>
        <w:left w:val="none" w:sz="0" w:space="0" w:color="auto"/>
        <w:bottom w:val="none" w:sz="0" w:space="0" w:color="auto"/>
        <w:right w:val="none" w:sz="0" w:space="0" w:color="auto"/>
      </w:divBdr>
    </w:div>
    <w:div w:id="258759908">
      <w:bodyDiv w:val="1"/>
      <w:marLeft w:val="0"/>
      <w:marRight w:val="0"/>
      <w:marTop w:val="0"/>
      <w:marBottom w:val="0"/>
      <w:divBdr>
        <w:top w:val="none" w:sz="0" w:space="0" w:color="auto"/>
        <w:left w:val="none" w:sz="0" w:space="0" w:color="auto"/>
        <w:bottom w:val="none" w:sz="0" w:space="0" w:color="auto"/>
        <w:right w:val="none" w:sz="0" w:space="0" w:color="auto"/>
      </w:divBdr>
    </w:div>
    <w:div w:id="306589283">
      <w:bodyDiv w:val="1"/>
      <w:marLeft w:val="0"/>
      <w:marRight w:val="0"/>
      <w:marTop w:val="0"/>
      <w:marBottom w:val="0"/>
      <w:divBdr>
        <w:top w:val="none" w:sz="0" w:space="0" w:color="auto"/>
        <w:left w:val="none" w:sz="0" w:space="0" w:color="auto"/>
        <w:bottom w:val="none" w:sz="0" w:space="0" w:color="auto"/>
        <w:right w:val="none" w:sz="0" w:space="0" w:color="auto"/>
      </w:divBdr>
    </w:div>
    <w:div w:id="492337557">
      <w:bodyDiv w:val="1"/>
      <w:marLeft w:val="0"/>
      <w:marRight w:val="0"/>
      <w:marTop w:val="0"/>
      <w:marBottom w:val="0"/>
      <w:divBdr>
        <w:top w:val="none" w:sz="0" w:space="0" w:color="auto"/>
        <w:left w:val="none" w:sz="0" w:space="0" w:color="auto"/>
        <w:bottom w:val="none" w:sz="0" w:space="0" w:color="auto"/>
        <w:right w:val="none" w:sz="0" w:space="0" w:color="auto"/>
      </w:divBdr>
    </w:div>
    <w:div w:id="508251296">
      <w:bodyDiv w:val="1"/>
      <w:marLeft w:val="0"/>
      <w:marRight w:val="0"/>
      <w:marTop w:val="0"/>
      <w:marBottom w:val="0"/>
      <w:divBdr>
        <w:top w:val="none" w:sz="0" w:space="0" w:color="auto"/>
        <w:left w:val="none" w:sz="0" w:space="0" w:color="auto"/>
        <w:bottom w:val="none" w:sz="0" w:space="0" w:color="auto"/>
        <w:right w:val="none" w:sz="0" w:space="0" w:color="auto"/>
      </w:divBdr>
    </w:div>
    <w:div w:id="519708306">
      <w:bodyDiv w:val="1"/>
      <w:marLeft w:val="0"/>
      <w:marRight w:val="0"/>
      <w:marTop w:val="0"/>
      <w:marBottom w:val="0"/>
      <w:divBdr>
        <w:top w:val="none" w:sz="0" w:space="0" w:color="auto"/>
        <w:left w:val="none" w:sz="0" w:space="0" w:color="auto"/>
        <w:bottom w:val="none" w:sz="0" w:space="0" w:color="auto"/>
        <w:right w:val="none" w:sz="0" w:space="0" w:color="auto"/>
      </w:divBdr>
    </w:div>
    <w:div w:id="550308264">
      <w:bodyDiv w:val="1"/>
      <w:marLeft w:val="0"/>
      <w:marRight w:val="0"/>
      <w:marTop w:val="0"/>
      <w:marBottom w:val="0"/>
      <w:divBdr>
        <w:top w:val="none" w:sz="0" w:space="0" w:color="auto"/>
        <w:left w:val="none" w:sz="0" w:space="0" w:color="auto"/>
        <w:bottom w:val="none" w:sz="0" w:space="0" w:color="auto"/>
        <w:right w:val="none" w:sz="0" w:space="0" w:color="auto"/>
      </w:divBdr>
    </w:div>
    <w:div w:id="560137262">
      <w:bodyDiv w:val="1"/>
      <w:marLeft w:val="0"/>
      <w:marRight w:val="0"/>
      <w:marTop w:val="0"/>
      <w:marBottom w:val="0"/>
      <w:divBdr>
        <w:top w:val="none" w:sz="0" w:space="0" w:color="auto"/>
        <w:left w:val="none" w:sz="0" w:space="0" w:color="auto"/>
        <w:bottom w:val="none" w:sz="0" w:space="0" w:color="auto"/>
        <w:right w:val="none" w:sz="0" w:space="0" w:color="auto"/>
      </w:divBdr>
    </w:div>
    <w:div w:id="634407157">
      <w:bodyDiv w:val="1"/>
      <w:marLeft w:val="0"/>
      <w:marRight w:val="0"/>
      <w:marTop w:val="0"/>
      <w:marBottom w:val="0"/>
      <w:divBdr>
        <w:top w:val="none" w:sz="0" w:space="0" w:color="auto"/>
        <w:left w:val="none" w:sz="0" w:space="0" w:color="auto"/>
        <w:bottom w:val="none" w:sz="0" w:space="0" w:color="auto"/>
        <w:right w:val="none" w:sz="0" w:space="0" w:color="auto"/>
      </w:divBdr>
    </w:div>
    <w:div w:id="670253894">
      <w:bodyDiv w:val="1"/>
      <w:marLeft w:val="0"/>
      <w:marRight w:val="0"/>
      <w:marTop w:val="0"/>
      <w:marBottom w:val="0"/>
      <w:divBdr>
        <w:top w:val="none" w:sz="0" w:space="0" w:color="auto"/>
        <w:left w:val="none" w:sz="0" w:space="0" w:color="auto"/>
        <w:bottom w:val="none" w:sz="0" w:space="0" w:color="auto"/>
        <w:right w:val="none" w:sz="0" w:space="0" w:color="auto"/>
      </w:divBdr>
    </w:div>
    <w:div w:id="673806528">
      <w:bodyDiv w:val="1"/>
      <w:marLeft w:val="0"/>
      <w:marRight w:val="0"/>
      <w:marTop w:val="0"/>
      <w:marBottom w:val="0"/>
      <w:divBdr>
        <w:top w:val="none" w:sz="0" w:space="0" w:color="auto"/>
        <w:left w:val="none" w:sz="0" w:space="0" w:color="auto"/>
        <w:bottom w:val="none" w:sz="0" w:space="0" w:color="auto"/>
        <w:right w:val="none" w:sz="0" w:space="0" w:color="auto"/>
      </w:divBdr>
    </w:div>
    <w:div w:id="701319948">
      <w:bodyDiv w:val="1"/>
      <w:marLeft w:val="0"/>
      <w:marRight w:val="0"/>
      <w:marTop w:val="0"/>
      <w:marBottom w:val="0"/>
      <w:divBdr>
        <w:top w:val="none" w:sz="0" w:space="0" w:color="auto"/>
        <w:left w:val="none" w:sz="0" w:space="0" w:color="auto"/>
        <w:bottom w:val="none" w:sz="0" w:space="0" w:color="auto"/>
        <w:right w:val="none" w:sz="0" w:space="0" w:color="auto"/>
      </w:divBdr>
    </w:div>
    <w:div w:id="708533224">
      <w:bodyDiv w:val="1"/>
      <w:marLeft w:val="0"/>
      <w:marRight w:val="0"/>
      <w:marTop w:val="0"/>
      <w:marBottom w:val="0"/>
      <w:divBdr>
        <w:top w:val="none" w:sz="0" w:space="0" w:color="auto"/>
        <w:left w:val="none" w:sz="0" w:space="0" w:color="auto"/>
        <w:bottom w:val="none" w:sz="0" w:space="0" w:color="auto"/>
        <w:right w:val="none" w:sz="0" w:space="0" w:color="auto"/>
      </w:divBdr>
    </w:div>
    <w:div w:id="834688633">
      <w:bodyDiv w:val="1"/>
      <w:marLeft w:val="0"/>
      <w:marRight w:val="0"/>
      <w:marTop w:val="0"/>
      <w:marBottom w:val="0"/>
      <w:divBdr>
        <w:top w:val="none" w:sz="0" w:space="0" w:color="auto"/>
        <w:left w:val="none" w:sz="0" w:space="0" w:color="auto"/>
        <w:bottom w:val="none" w:sz="0" w:space="0" w:color="auto"/>
        <w:right w:val="none" w:sz="0" w:space="0" w:color="auto"/>
      </w:divBdr>
    </w:div>
    <w:div w:id="866723748">
      <w:bodyDiv w:val="1"/>
      <w:marLeft w:val="0"/>
      <w:marRight w:val="0"/>
      <w:marTop w:val="0"/>
      <w:marBottom w:val="0"/>
      <w:divBdr>
        <w:top w:val="none" w:sz="0" w:space="0" w:color="auto"/>
        <w:left w:val="none" w:sz="0" w:space="0" w:color="auto"/>
        <w:bottom w:val="none" w:sz="0" w:space="0" w:color="auto"/>
        <w:right w:val="none" w:sz="0" w:space="0" w:color="auto"/>
      </w:divBdr>
    </w:div>
    <w:div w:id="987127847">
      <w:bodyDiv w:val="1"/>
      <w:marLeft w:val="0"/>
      <w:marRight w:val="0"/>
      <w:marTop w:val="0"/>
      <w:marBottom w:val="0"/>
      <w:divBdr>
        <w:top w:val="none" w:sz="0" w:space="0" w:color="auto"/>
        <w:left w:val="none" w:sz="0" w:space="0" w:color="auto"/>
        <w:bottom w:val="none" w:sz="0" w:space="0" w:color="auto"/>
        <w:right w:val="none" w:sz="0" w:space="0" w:color="auto"/>
      </w:divBdr>
    </w:div>
    <w:div w:id="995230916">
      <w:bodyDiv w:val="1"/>
      <w:marLeft w:val="0"/>
      <w:marRight w:val="0"/>
      <w:marTop w:val="0"/>
      <w:marBottom w:val="0"/>
      <w:divBdr>
        <w:top w:val="none" w:sz="0" w:space="0" w:color="auto"/>
        <w:left w:val="none" w:sz="0" w:space="0" w:color="auto"/>
        <w:bottom w:val="none" w:sz="0" w:space="0" w:color="auto"/>
        <w:right w:val="none" w:sz="0" w:space="0" w:color="auto"/>
      </w:divBdr>
    </w:div>
    <w:div w:id="1050770067">
      <w:bodyDiv w:val="1"/>
      <w:marLeft w:val="0"/>
      <w:marRight w:val="0"/>
      <w:marTop w:val="0"/>
      <w:marBottom w:val="0"/>
      <w:divBdr>
        <w:top w:val="none" w:sz="0" w:space="0" w:color="auto"/>
        <w:left w:val="none" w:sz="0" w:space="0" w:color="auto"/>
        <w:bottom w:val="none" w:sz="0" w:space="0" w:color="auto"/>
        <w:right w:val="none" w:sz="0" w:space="0" w:color="auto"/>
      </w:divBdr>
    </w:div>
    <w:div w:id="1074159026">
      <w:bodyDiv w:val="1"/>
      <w:marLeft w:val="0"/>
      <w:marRight w:val="0"/>
      <w:marTop w:val="0"/>
      <w:marBottom w:val="0"/>
      <w:divBdr>
        <w:top w:val="none" w:sz="0" w:space="0" w:color="auto"/>
        <w:left w:val="none" w:sz="0" w:space="0" w:color="auto"/>
        <w:bottom w:val="none" w:sz="0" w:space="0" w:color="auto"/>
        <w:right w:val="none" w:sz="0" w:space="0" w:color="auto"/>
      </w:divBdr>
    </w:div>
    <w:div w:id="1107236874">
      <w:bodyDiv w:val="1"/>
      <w:marLeft w:val="0"/>
      <w:marRight w:val="0"/>
      <w:marTop w:val="0"/>
      <w:marBottom w:val="0"/>
      <w:divBdr>
        <w:top w:val="none" w:sz="0" w:space="0" w:color="auto"/>
        <w:left w:val="none" w:sz="0" w:space="0" w:color="auto"/>
        <w:bottom w:val="none" w:sz="0" w:space="0" w:color="auto"/>
        <w:right w:val="none" w:sz="0" w:space="0" w:color="auto"/>
      </w:divBdr>
    </w:div>
    <w:div w:id="1109156260">
      <w:bodyDiv w:val="1"/>
      <w:marLeft w:val="0"/>
      <w:marRight w:val="0"/>
      <w:marTop w:val="0"/>
      <w:marBottom w:val="0"/>
      <w:divBdr>
        <w:top w:val="none" w:sz="0" w:space="0" w:color="auto"/>
        <w:left w:val="none" w:sz="0" w:space="0" w:color="auto"/>
        <w:bottom w:val="none" w:sz="0" w:space="0" w:color="auto"/>
        <w:right w:val="none" w:sz="0" w:space="0" w:color="auto"/>
      </w:divBdr>
    </w:div>
    <w:div w:id="1120104017">
      <w:bodyDiv w:val="1"/>
      <w:marLeft w:val="0"/>
      <w:marRight w:val="0"/>
      <w:marTop w:val="0"/>
      <w:marBottom w:val="0"/>
      <w:divBdr>
        <w:top w:val="none" w:sz="0" w:space="0" w:color="auto"/>
        <w:left w:val="none" w:sz="0" w:space="0" w:color="auto"/>
        <w:bottom w:val="none" w:sz="0" w:space="0" w:color="auto"/>
        <w:right w:val="none" w:sz="0" w:space="0" w:color="auto"/>
      </w:divBdr>
    </w:div>
    <w:div w:id="1147697949">
      <w:bodyDiv w:val="1"/>
      <w:marLeft w:val="0"/>
      <w:marRight w:val="0"/>
      <w:marTop w:val="0"/>
      <w:marBottom w:val="0"/>
      <w:divBdr>
        <w:top w:val="none" w:sz="0" w:space="0" w:color="auto"/>
        <w:left w:val="none" w:sz="0" w:space="0" w:color="auto"/>
        <w:bottom w:val="none" w:sz="0" w:space="0" w:color="auto"/>
        <w:right w:val="none" w:sz="0" w:space="0" w:color="auto"/>
      </w:divBdr>
    </w:div>
    <w:div w:id="1182009126">
      <w:bodyDiv w:val="1"/>
      <w:marLeft w:val="0"/>
      <w:marRight w:val="0"/>
      <w:marTop w:val="0"/>
      <w:marBottom w:val="0"/>
      <w:divBdr>
        <w:top w:val="none" w:sz="0" w:space="0" w:color="auto"/>
        <w:left w:val="none" w:sz="0" w:space="0" w:color="auto"/>
        <w:bottom w:val="none" w:sz="0" w:space="0" w:color="auto"/>
        <w:right w:val="none" w:sz="0" w:space="0" w:color="auto"/>
      </w:divBdr>
    </w:div>
    <w:div w:id="1212421594">
      <w:bodyDiv w:val="1"/>
      <w:marLeft w:val="0"/>
      <w:marRight w:val="0"/>
      <w:marTop w:val="0"/>
      <w:marBottom w:val="0"/>
      <w:divBdr>
        <w:top w:val="none" w:sz="0" w:space="0" w:color="auto"/>
        <w:left w:val="none" w:sz="0" w:space="0" w:color="auto"/>
        <w:bottom w:val="none" w:sz="0" w:space="0" w:color="auto"/>
        <w:right w:val="none" w:sz="0" w:space="0" w:color="auto"/>
      </w:divBdr>
    </w:div>
    <w:div w:id="1405643108">
      <w:bodyDiv w:val="1"/>
      <w:marLeft w:val="0"/>
      <w:marRight w:val="0"/>
      <w:marTop w:val="0"/>
      <w:marBottom w:val="0"/>
      <w:divBdr>
        <w:top w:val="none" w:sz="0" w:space="0" w:color="auto"/>
        <w:left w:val="none" w:sz="0" w:space="0" w:color="auto"/>
        <w:bottom w:val="none" w:sz="0" w:space="0" w:color="auto"/>
        <w:right w:val="none" w:sz="0" w:space="0" w:color="auto"/>
      </w:divBdr>
    </w:div>
    <w:div w:id="1451164860">
      <w:bodyDiv w:val="1"/>
      <w:marLeft w:val="0"/>
      <w:marRight w:val="0"/>
      <w:marTop w:val="0"/>
      <w:marBottom w:val="0"/>
      <w:divBdr>
        <w:top w:val="none" w:sz="0" w:space="0" w:color="auto"/>
        <w:left w:val="none" w:sz="0" w:space="0" w:color="auto"/>
        <w:bottom w:val="none" w:sz="0" w:space="0" w:color="auto"/>
        <w:right w:val="none" w:sz="0" w:space="0" w:color="auto"/>
      </w:divBdr>
    </w:div>
    <w:div w:id="1491169576">
      <w:bodyDiv w:val="1"/>
      <w:marLeft w:val="0"/>
      <w:marRight w:val="0"/>
      <w:marTop w:val="0"/>
      <w:marBottom w:val="0"/>
      <w:divBdr>
        <w:top w:val="none" w:sz="0" w:space="0" w:color="auto"/>
        <w:left w:val="none" w:sz="0" w:space="0" w:color="auto"/>
        <w:bottom w:val="none" w:sz="0" w:space="0" w:color="auto"/>
        <w:right w:val="none" w:sz="0" w:space="0" w:color="auto"/>
      </w:divBdr>
    </w:div>
    <w:div w:id="1498688221">
      <w:bodyDiv w:val="1"/>
      <w:marLeft w:val="0"/>
      <w:marRight w:val="0"/>
      <w:marTop w:val="0"/>
      <w:marBottom w:val="0"/>
      <w:divBdr>
        <w:top w:val="none" w:sz="0" w:space="0" w:color="auto"/>
        <w:left w:val="none" w:sz="0" w:space="0" w:color="auto"/>
        <w:bottom w:val="none" w:sz="0" w:space="0" w:color="auto"/>
        <w:right w:val="none" w:sz="0" w:space="0" w:color="auto"/>
      </w:divBdr>
    </w:div>
    <w:div w:id="1500542734">
      <w:bodyDiv w:val="1"/>
      <w:marLeft w:val="0"/>
      <w:marRight w:val="0"/>
      <w:marTop w:val="0"/>
      <w:marBottom w:val="0"/>
      <w:divBdr>
        <w:top w:val="none" w:sz="0" w:space="0" w:color="auto"/>
        <w:left w:val="none" w:sz="0" w:space="0" w:color="auto"/>
        <w:bottom w:val="none" w:sz="0" w:space="0" w:color="auto"/>
        <w:right w:val="none" w:sz="0" w:space="0" w:color="auto"/>
      </w:divBdr>
    </w:div>
    <w:div w:id="1534994906">
      <w:bodyDiv w:val="1"/>
      <w:marLeft w:val="0"/>
      <w:marRight w:val="0"/>
      <w:marTop w:val="0"/>
      <w:marBottom w:val="0"/>
      <w:divBdr>
        <w:top w:val="none" w:sz="0" w:space="0" w:color="auto"/>
        <w:left w:val="none" w:sz="0" w:space="0" w:color="auto"/>
        <w:bottom w:val="none" w:sz="0" w:space="0" w:color="auto"/>
        <w:right w:val="none" w:sz="0" w:space="0" w:color="auto"/>
      </w:divBdr>
    </w:div>
    <w:div w:id="1566140766">
      <w:bodyDiv w:val="1"/>
      <w:marLeft w:val="0"/>
      <w:marRight w:val="0"/>
      <w:marTop w:val="0"/>
      <w:marBottom w:val="0"/>
      <w:divBdr>
        <w:top w:val="none" w:sz="0" w:space="0" w:color="auto"/>
        <w:left w:val="none" w:sz="0" w:space="0" w:color="auto"/>
        <w:bottom w:val="none" w:sz="0" w:space="0" w:color="auto"/>
        <w:right w:val="none" w:sz="0" w:space="0" w:color="auto"/>
      </w:divBdr>
    </w:div>
    <w:div w:id="1636443572">
      <w:bodyDiv w:val="1"/>
      <w:marLeft w:val="0"/>
      <w:marRight w:val="0"/>
      <w:marTop w:val="0"/>
      <w:marBottom w:val="0"/>
      <w:divBdr>
        <w:top w:val="none" w:sz="0" w:space="0" w:color="auto"/>
        <w:left w:val="none" w:sz="0" w:space="0" w:color="auto"/>
        <w:bottom w:val="none" w:sz="0" w:space="0" w:color="auto"/>
        <w:right w:val="none" w:sz="0" w:space="0" w:color="auto"/>
      </w:divBdr>
    </w:div>
    <w:div w:id="1639451510">
      <w:bodyDiv w:val="1"/>
      <w:marLeft w:val="0"/>
      <w:marRight w:val="0"/>
      <w:marTop w:val="0"/>
      <w:marBottom w:val="0"/>
      <w:divBdr>
        <w:top w:val="none" w:sz="0" w:space="0" w:color="auto"/>
        <w:left w:val="none" w:sz="0" w:space="0" w:color="auto"/>
        <w:bottom w:val="none" w:sz="0" w:space="0" w:color="auto"/>
        <w:right w:val="none" w:sz="0" w:space="0" w:color="auto"/>
      </w:divBdr>
    </w:div>
    <w:div w:id="1695613112">
      <w:bodyDiv w:val="1"/>
      <w:marLeft w:val="0"/>
      <w:marRight w:val="0"/>
      <w:marTop w:val="0"/>
      <w:marBottom w:val="0"/>
      <w:divBdr>
        <w:top w:val="none" w:sz="0" w:space="0" w:color="auto"/>
        <w:left w:val="none" w:sz="0" w:space="0" w:color="auto"/>
        <w:bottom w:val="none" w:sz="0" w:space="0" w:color="auto"/>
        <w:right w:val="none" w:sz="0" w:space="0" w:color="auto"/>
      </w:divBdr>
    </w:div>
    <w:div w:id="1696224300">
      <w:bodyDiv w:val="1"/>
      <w:marLeft w:val="0"/>
      <w:marRight w:val="0"/>
      <w:marTop w:val="0"/>
      <w:marBottom w:val="0"/>
      <w:divBdr>
        <w:top w:val="none" w:sz="0" w:space="0" w:color="auto"/>
        <w:left w:val="none" w:sz="0" w:space="0" w:color="auto"/>
        <w:bottom w:val="none" w:sz="0" w:space="0" w:color="auto"/>
        <w:right w:val="none" w:sz="0" w:space="0" w:color="auto"/>
      </w:divBdr>
    </w:div>
    <w:div w:id="1725326420">
      <w:bodyDiv w:val="1"/>
      <w:marLeft w:val="0"/>
      <w:marRight w:val="0"/>
      <w:marTop w:val="0"/>
      <w:marBottom w:val="0"/>
      <w:divBdr>
        <w:top w:val="none" w:sz="0" w:space="0" w:color="auto"/>
        <w:left w:val="none" w:sz="0" w:space="0" w:color="auto"/>
        <w:bottom w:val="none" w:sz="0" w:space="0" w:color="auto"/>
        <w:right w:val="none" w:sz="0" w:space="0" w:color="auto"/>
      </w:divBdr>
      <w:divsChild>
        <w:div w:id="581570821">
          <w:marLeft w:val="0"/>
          <w:marRight w:val="0"/>
          <w:marTop w:val="230"/>
          <w:marBottom w:val="0"/>
          <w:divBdr>
            <w:top w:val="none" w:sz="0" w:space="0" w:color="auto"/>
            <w:left w:val="none" w:sz="0" w:space="0" w:color="auto"/>
            <w:bottom w:val="none" w:sz="0" w:space="0" w:color="auto"/>
            <w:right w:val="none" w:sz="0" w:space="0" w:color="auto"/>
          </w:divBdr>
        </w:div>
        <w:div w:id="2025354077">
          <w:marLeft w:val="0"/>
          <w:marRight w:val="0"/>
          <w:marTop w:val="230"/>
          <w:marBottom w:val="0"/>
          <w:divBdr>
            <w:top w:val="none" w:sz="0" w:space="0" w:color="auto"/>
            <w:left w:val="none" w:sz="0" w:space="0" w:color="auto"/>
            <w:bottom w:val="none" w:sz="0" w:space="0" w:color="auto"/>
            <w:right w:val="none" w:sz="0" w:space="0" w:color="auto"/>
          </w:divBdr>
        </w:div>
      </w:divsChild>
    </w:div>
    <w:div w:id="1746218068">
      <w:bodyDiv w:val="1"/>
      <w:marLeft w:val="0"/>
      <w:marRight w:val="0"/>
      <w:marTop w:val="0"/>
      <w:marBottom w:val="0"/>
      <w:divBdr>
        <w:top w:val="none" w:sz="0" w:space="0" w:color="auto"/>
        <w:left w:val="none" w:sz="0" w:space="0" w:color="auto"/>
        <w:bottom w:val="none" w:sz="0" w:space="0" w:color="auto"/>
        <w:right w:val="none" w:sz="0" w:space="0" w:color="auto"/>
      </w:divBdr>
    </w:div>
    <w:div w:id="1785808875">
      <w:bodyDiv w:val="1"/>
      <w:marLeft w:val="0"/>
      <w:marRight w:val="0"/>
      <w:marTop w:val="0"/>
      <w:marBottom w:val="0"/>
      <w:divBdr>
        <w:top w:val="none" w:sz="0" w:space="0" w:color="auto"/>
        <w:left w:val="none" w:sz="0" w:space="0" w:color="auto"/>
        <w:bottom w:val="none" w:sz="0" w:space="0" w:color="auto"/>
        <w:right w:val="none" w:sz="0" w:space="0" w:color="auto"/>
      </w:divBdr>
    </w:div>
    <w:div w:id="1789162628">
      <w:bodyDiv w:val="1"/>
      <w:marLeft w:val="0"/>
      <w:marRight w:val="0"/>
      <w:marTop w:val="0"/>
      <w:marBottom w:val="0"/>
      <w:divBdr>
        <w:top w:val="none" w:sz="0" w:space="0" w:color="auto"/>
        <w:left w:val="none" w:sz="0" w:space="0" w:color="auto"/>
        <w:bottom w:val="none" w:sz="0" w:space="0" w:color="auto"/>
        <w:right w:val="none" w:sz="0" w:space="0" w:color="auto"/>
      </w:divBdr>
    </w:div>
    <w:div w:id="1812747831">
      <w:bodyDiv w:val="1"/>
      <w:marLeft w:val="0"/>
      <w:marRight w:val="0"/>
      <w:marTop w:val="0"/>
      <w:marBottom w:val="0"/>
      <w:divBdr>
        <w:top w:val="none" w:sz="0" w:space="0" w:color="auto"/>
        <w:left w:val="none" w:sz="0" w:space="0" w:color="auto"/>
        <w:bottom w:val="none" w:sz="0" w:space="0" w:color="auto"/>
        <w:right w:val="none" w:sz="0" w:space="0" w:color="auto"/>
      </w:divBdr>
    </w:div>
    <w:div w:id="1859928825">
      <w:bodyDiv w:val="1"/>
      <w:marLeft w:val="0"/>
      <w:marRight w:val="0"/>
      <w:marTop w:val="0"/>
      <w:marBottom w:val="0"/>
      <w:divBdr>
        <w:top w:val="none" w:sz="0" w:space="0" w:color="auto"/>
        <w:left w:val="none" w:sz="0" w:space="0" w:color="auto"/>
        <w:bottom w:val="none" w:sz="0" w:space="0" w:color="auto"/>
        <w:right w:val="none" w:sz="0" w:space="0" w:color="auto"/>
      </w:divBdr>
      <w:divsChild>
        <w:div w:id="178392388">
          <w:marLeft w:val="0"/>
          <w:marRight w:val="0"/>
          <w:marTop w:val="230"/>
          <w:marBottom w:val="0"/>
          <w:divBdr>
            <w:top w:val="none" w:sz="0" w:space="0" w:color="auto"/>
            <w:left w:val="none" w:sz="0" w:space="0" w:color="auto"/>
            <w:bottom w:val="none" w:sz="0" w:space="0" w:color="auto"/>
            <w:right w:val="none" w:sz="0" w:space="0" w:color="auto"/>
          </w:divBdr>
        </w:div>
      </w:divsChild>
    </w:div>
    <w:div w:id="1943370260">
      <w:bodyDiv w:val="1"/>
      <w:marLeft w:val="0"/>
      <w:marRight w:val="0"/>
      <w:marTop w:val="0"/>
      <w:marBottom w:val="0"/>
      <w:divBdr>
        <w:top w:val="none" w:sz="0" w:space="0" w:color="auto"/>
        <w:left w:val="none" w:sz="0" w:space="0" w:color="auto"/>
        <w:bottom w:val="none" w:sz="0" w:space="0" w:color="auto"/>
        <w:right w:val="none" w:sz="0" w:space="0" w:color="auto"/>
      </w:divBdr>
    </w:div>
    <w:div w:id="1945721368">
      <w:bodyDiv w:val="1"/>
      <w:marLeft w:val="0"/>
      <w:marRight w:val="0"/>
      <w:marTop w:val="0"/>
      <w:marBottom w:val="0"/>
      <w:divBdr>
        <w:top w:val="none" w:sz="0" w:space="0" w:color="auto"/>
        <w:left w:val="none" w:sz="0" w:space="0" w:color="auto"/>
        <w:bottom w:val="none" w:sz="0" w:space="0" w:color="auto"/>
        <w:right w:val="none" w:sz="0" w:space="0" w:color="auto"/>
      </w:divBdr>
    </w:div>
    <w:div w:id="1953392729">
      <w:bodyDiv w:val="1"/>
      <w:marLeft w:val="0"/>
      <w:marRight w:val="0"/>
      <w:marTop w:val="0"/>
      <w:marBottom w:val="0"/>
      <w:divBdr>
        <w:top w:val="none" w:sz="0" w:space="0" w:color="auto"/>
        <w:left w:val="none" w:sz="0" w:space="0" w:color="auto"/>
        <w:bottom w:val="none" w:sz="0" w:space="0" w:color="auto"/>
        <w:right w:val="none" w:sz="0" w:space="0" w:color="auto"/>
      </w:divBdr>
    </w:div>
    <w:div w:id="2071726161">
      <w:bodyDiv w:val="1"/>
      <w:marLeft w:val="0"/>
      <w:marRight w:val="0"/>
      <w:marTop w:val="0"/>
      <w:marBottom w:val="0"/>
      <w:divBdr>
        <w:top w:val="none" w:sz="0" w:space="0" w:color="auto"/>
        <w:left w:val="none" w:sz="0" w:space="0" w:color="auto"/>
        <w:bottom w:val="none" w:sz="0" w:space="0" w:color="auto"/>
        <w:right w:val="none" w:sz="0" w:space="0" w:color="auto"/>
      </w:divBdr>
      <w:divsChild>
        <w:div w:id="1073354333">
          <w:marLeft w:val="0"/>
          <w:marRight w:val="0"/>
          <w:marTop w:val="230"/>
          <w:marBottom w:val="0"/>
          <w:divBdr>
            <w:top w:val="none" w:sz="0" w:space="0" w:color="auto"/>
            <w:left w:val="none" w:sz="0" w:space="0" w:color="auto"/>
            <w:bottom w:val="none" w:sz="0" w:space="0" w:color="auto"/>
            <w:right w:val="none" w:sz="0" w:space="0" w:color="auto"/>
          </w:divBdr>
        </w:div>
      </w:divsChild>
    </w:div>
    <w:div w:id="2084335412">
      <w:bodyDiv w:val="1"/>
      <w:marLeft w:val="0"/>
      <w:marRight w:val="0"/>
      <w:marTop w:val="0"/>
      <w:marBottom w:val="0"/>
      <w:divBdr>
        <w:top w:val="none" w:sz="0" w:space="0" w:color="auto"/>
        <w:left w:val="none" w:sz="0" w:space="0" w:color="auto"/>
        <w:bottom w:val="none" w:sz="0" w:space="0" w:color="auto"/>
        <w:right w:val="none" w:sz="0" w:space="0" w:color="auto"/>
      </w:divBdr>
    </w:div>
    <w:div w:id="213046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F0E9B-C8A2-47FD-B36E-4C0644A70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28</Pages>
  <Words>4064</Words>
  <Characters>23166</Characters>
  <Application>Microsoft Office Word</Application>
  <DocSecurity>0</DocSecurity>
  <Lines>193</Lines>
  <Paragraphs>54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 Drozdíková</dc:creator>
  <cp:keywords/>
  <dc:description/>
  <cp:lastModifiedBy>Pavol 2021h1 - Drozdík</cp:lastModifiedBy>
  <cp:revision>33</cp:revision>
  <cp:lastPrinted>2023-09-18T15:51:00Z</cp:lastPrinted>
  <dcterms:created xsi:type="dcterms:W3CDTF">2023-09-13T17:22:00Z</dcterms:created>
  <dcterms:modified xsi:type="dcterms:W3CDTF">2024-01-10T17:28:00Z</dcterms:modified>
</cp:coreProperties>
</file>