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64" w:rsidRPr="008C35A9" w:rsidRDefault="006B3464" w:rsidP="006B3464">
      <w:pPr>
        <w:spacing w:line="276" w:lineRule="auto"/>
        <w:ind w:left="980"/>
        <w:rPr>
          <w:rFonts w:ascii="Times New Roman" w:eastAsia="Times New Roman" w:hAnsi="Times New Roman"/>
          <w:b/>
          <w:sz w:val="28"/>
          <w:szCs w:val="28"/>
        </w:rPr>
      </w:pPr>
      <w:r w:rsidRPr="008C35A9">
        <w:rPr>
          <w:b/>
          <w:sz w:val="28"/>
          <w:szCs w:val="28"/>
        </w:rPr>
        <w:t>1</w:t>
      </w:r>
      <w:r>
        <w:rPr>
          <w:b/>
          <w:sz w:val="32"/>
          <w:szCs w:val="32"/>
        </w:rPr>
        <w:t>.</w:t>
      </w:r>
      <w:r>
        <w:rPr>
          <w:b/>
          <w:sz w:val="28"/>
          <w:szCs w:val="28"/>
        </w:rPr>
        <w:t>ОБЗОР ЛИТЕРАТУРЫ</w:t>
      </w:r>
    </w:p>
    <w:p w:rsidR="006B3464" w:rsidRPr="008C35A9" w:rsidRDefault="006B3464" w:rsidP="006B3464">
      <w:pPr>
        <w:spacing w:line="276" w:lineRule="auto"/>
        <w:ind w:left="980"/>
        <w:rPr>
          <w:rFonts w:ascii="Times New Roman" w:hAnsi="Times New Roman" w:cs="Times New Roman"/>
          <w:b/>
          <w:sz w:val="28"/>
          <w:szCs w:val="24"/>
        </w:rPr>
      </w:pPr>
      <w:r w:rsidRPr="00D10AF3">
        <w:rPr>
          <w:rFonts w:ascii="Times New Roman" w:eastAsia="Times New Roman" w:hAnsi="Times New Roman"/>
          <w:b/>
          <w:sz w:val="28"/>
        </w:rPr>
        <w:t>1.1 Основные термины</w:t>
      </w:r>
      <w:r>
        <w:rPr>
          <w:b/>
          <w:sz w:val="28"/>
        </w:rPr>
        <w:tab/>
      </w:r>
    </w:p>
    <w:p w:rsidR="006B3464" w:rsidRPr="0064564F" w:rsidRDefault="006B3464" w:rsidP="006B34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4F">
        <w:rPr>
          <w:rFonts w:ascii="Times New Roman" w:hAnsi="Times New Roman" w:cs="Times New Roman"/>
          <w:sz w:val="28"/>
          <w:szCs w:val="28"/>
        </w:rPr>
        <w:t>Архиватор — программа, предназначенная для упаковки без потерь одного и более файлов в единый файл-архив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выполняют сжатие упаковываемых в архив данных.</w:t>
      </w:r>
    </w:p>
    <w:p w:rsidR="006B3464" w:rsidRPr="0064564F" w:rsidRDefault="006B3464" w:rsidP="006B3464">
      <w:pPr>
        <w:jc w:val="both"/>
        <w:rPr>
          <w:rFonts w:ascii="Times New Roman" w:hAnsi="Times New Roman" w:cs="Times New Roman"/>
          <w:sz w:val="28"/>
          <w:szCs w:val="28"/>
        </w:rPr>
      </w:pPr>
      <w:r w:rsidRPr="0064564F">
        <w:rPr>
          <w:rFonts w:ascii="Times New Roman" w:hAnsi="Times New Roman" w:cs="Times New Roman"/>
          <w:sz w:val="28"/>
          <w:szCs w:val="28"/>
        </w:rPr>
        <w:t>SFX-архив — это обычный архив, к которому прикреплён исполняемый модуль распаковки, поэтому SFX-архивы можно обрабатывать внешним архиватором как обычные архивы.</w:t>
      </w:r>
    </w:p>
    <w:p w:rsidR="006B3464" w:rsidRDefault="006B3464" w:rsidP="006B34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Сжатие да</w:t>
      </w:r>
      <w:r w:rsidRPr="0064564F">
        <w:rPr>
          <w:rFonts w:ascii="Times New Roman" w:hAnsi="Times New Roman" w:cs="Times New Roman"/>
          <w:sz w:val="28"/>
          <w:szCs w:val="28"/>
        </w:rPr>
        <w:t>нных (англ. </w:t>
      </w:r>
      <w:proofErr w:type="spellStart"/>
      <w:r w:rsidRPr="0064564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45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4F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64564F">
        <w:rPr>
          <w:rFonts w:ascii="Times New Roman" w:hAnsi="Times New Roman" w:cs="Times New Roman"/>
          <w:sz w:val="28"/>
          <w:szCs w:val="28"/>
        </w:rPr>
        <w:t>) — алгоритмическое преобразование данных, производимое с целью уменьшения занимаемого ими объёма. Применяется для более рационального использования устройств хранения и передачи данных.</w:t>
      </w:r>
    </w:p>
    <w:p w:rsidR="006B3464" w:rsidRPr="0064564F" w:rsidRDefault="006B3464" w:rsidP="006B34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4F">
        <w:rPr>
          <w:rFonts w:ascii="Times New Roman" w:hAnsi="Times New Roman" w:cs="Times New Roman"/>
          <w:sz w:val="28"/>
          <w:szCs w:val="28"/>
        </w:rPr>
        <w:t>Коэффициент сжатия — основная характеристика алгоритма сжатия. Она определяется как отношение объёма исходных несжатых данных к объёму сжатых данных.</w:t>
      </w:r>
    </w:p>
    <w:p w:rsidR="006B3464" w:rsidRPr="0064564F" w:rsidRDefault="006B3464" w:rsidP="006B34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4F">
        <w:rPr>
          <w:rFonts w:ascii="Times New Roman" w:hAnsi="Times New Roman" w:cs="Times New Roman"/>
          <w:sz w:val="28"/>
          <w:szCs w:val="28"/>
        </w:rPr>
        <w:t>Архив — это файл, содержащий в себе один или несколько других файлов и/или папок, а также метаданные. Архивы используются для объединения множества любых файлов в единый файл-контейнер с целью удобства хранения и переноса информации или просто чтобы сжать данные. Для создания архивов и работы с ними используются программы-архиваторы.</w:t>
      </w:r>
    </w:p>
    <w:p w:rsidR="006B3464" w:rsidRDefault="006B3464" w:rsidP="006B3464">
      <w:pPr>
        <w:ind w:firstLine="708"/>
        <w:jc w:val="both"/>
        <w:rPr>
          <w:sz w:val="28"/>
          <w:szCs w:val="28"/>
        </w:rPr>
      </w:pPr>
      <w:r w:rsidRPr="0064564F">
        <w:rPr>
          <w:rFonts w:ascii="Times New Roman" w:hAnsi="Times New Roman" w:cs="Times New Roman"/>
          <w:sz w:val="28"/>
          <w:szCs w:val="28"/>
        </w:rPr>
        <w:t>В архивах может сохраняться структура папок, присутствовать служебная информация для обнаружения и исправления ошибок, комментарии и другая информация. В зависимости от формата архива, данные в нём могут шифроваться с помощью пароля.</w:t>
      </w:r>
    </w:p>
    <w:p w:rsidR="006B3464" w:rsidRPr="004079DF" w:rsidRDefault="006B3464" w:rsidP="006B3464">
      <w:pPr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6B3464" w:rsidRDefault="006B3464" w:rsidP="006B3464">
      <w:pPr>
        <w:spacing w:line="360" w:lineRule="auto"/>
        <w:ind w:left="980"/>
        <w:rPr>
          <w:rFonts w:ascii="Times New Roman" w:eastAsia="Times New Roman" w:hAnsi="Times New Roman"/>
        </w:rPr>
      </w:pPr>
      <w:r w:rsidRPr="00D10AF3">
        <w:rPr>
          <w:rFonts w:ascii="Times New Roman" w:eastAsia="Times New Roman" w:hAnsi="Times New Roman"/>
          <w:b/>
          <w:sz w:val="28"/>
        </w:rPr>
        <w:t>1.2 Обзор аналогов</w:t>
      </w:r>
    </w:p>
    <w:p w:rsidR="006B3464" w:rsidRPr="00AF2BE8" w:rsidRDefault="006B3464" w:rsidP="006B3464">
      <w:pPr>
        <w:spacing w:line="235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F2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Простейшие архиваторы просто последовательно объединяют (упаковывают) содержимое файлов в архив, который, помимо файловых данных, содержит информацию об именах и размерах исходных файлов, чтобы можно было точно восстанавливать файлы в их первозданном виде. Поэтому большинство архиваторов также сохраняет </w:t>
      </w:r>
      <w:r w:rsidRPr="0090501A">
        <w:rPr>
          <w:rFonts w:ascii="Times New Roman" w:hAnsi="Times New Roman" w:cs="Times New Roman"/>
          <w:sz w:val="28"/>
          <w:szCs w:val="28"/>
          <w:shd w:val="clear" w:color="auto" w:fill="FFFFFF"/>
        </w:rPr>
        <w:t>метаданные</w:t>
      </w:r>
      <w:r w:rsidRPr="00AF2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файлов, предоставляемые </w:t>
      </w:r>
      <w:r w:rsidRPr="00AF2BE8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операционной системой</w:t>
      </w:r>
      <w:r w:rsidRPr="00AF2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такие как время создания и права доступа.</w:t>
      </w:r>
    </w:p>
    <w:p w:rsidR="006B3464" w:rsidRPr="00AF2BE8" w:rsidRDefault="006B3464" w:rsidP="006B34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BE8">
        <w:rPr>
          <w:rFonts w:ascii="Times New Roman" w:hAnsi="Times New Roman" w:cs="Times New Roman"/>
          <w:sz w:val="28"/>
          <w:szCs w:val="28"/>
          <w:shd w:val="clear" w:color="auto" w:fill="FFFFFF"/>
        </w:rPr>
        <w:t>Многие архиваторы позволяют указывать дополнительные параметры, наиболее важные из которых влияют на степень и скорость сжатия. Эти характеристики — обратно зависимые величины. То есть, чем выше скорость упаковки, тем меньше степень сжатия, и наоборот. Что касается скорости распаковки, то в большинстве современных архиваторов применяются так называемые асимметричные алгоритмы сжатия, при которых скорость (и степень) упаковки практически не влияет на скорость распаковки, которая обычно гораздо выше.</w:t>
      </w:r>
    </w:p>
    <w:p w:rsidR="006B3464" w:rsidRDefault="006B3464" w:rsidP="006B3464">
      <w:pPr>
        <w:ind w:firstLine="708"/>
        <w:jc w:val="both"/>
        <w:rPr>
          <w:sz w:val="28"/>
          <w:szCs w:val="28"/>
          <w:shd w:val="clear" w:color="auto" w:fill="FFFFFF"/>
        </w:rPr>
      </w:pPr>
      <w:r w:rsidRPr="00AF2BE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Большинство архиваторов имеет функцию проверки целостности хранящихся в архиве данных. Для этого в архив при добавлении туда файлов вносится информация об их контрольных суммах. При распаковке (или тестировании) архива обязательно вычисляется контрольная сумма каждого извлекаемого файла, и, если она не совпадает </w:t>
      </w:r>
      <w:proofErr w:type="gramStart"/>
      <w:r w:rsidRPr="00AF2BE8">
        <w:rPr>
          <w:rFonts w:ascii="Times New Roman" w:hAnsi="Times New Roman" w:cs="Times New Roman"/>
          <w:sz w:val="28"/>
          <w:szCs w:val="28"/>
          <w:shd w:val="clear" w:color="auto" w:fill="FFFFFF"/>
        </w:rPr>
        <w:t>в суммой</w:t>
      </w:r>
      <w:proofErr w:type="gramEnd"/>
      <w:r w:rsidRPr="00AF2BE8">
        <w:rPr>
          <w:rFonts w:ascii="Times New Roman" w:hAnsi="Times New Roman" w:cs="Times New Roman"/>
          <w:sz w:val="28"/>
          <w:szCs w:val="28"/>
          <w:shd w:val="clear" w:color="auto" w:fill="FFFFFF"/>
        </w:rPr>
        <w:t>, хранящейся в архиве, то выводится сообщение об ошибке. Таким образом, архиваторы предоставляют очень важную возможность, о которой многие даже не задумываются: гарантию целостности данных. Кроме того, некоторые архиваторы (</w:t>
      </w:r>
      <w:proofErr w:type="gramStart"/>
      <w:r w:rsidRPr="00AF2BE8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proofErr w:type="gramEnd"/>
      <w:r w:rsidRPr="00AF2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RAR) имеют функции защиты архивов от физических повреждений или даже полной утери отдельных томов многотомных архивов, благодаря чему архив можно рассматривать не только как средство для хранения данных, но и для их восстановления в исходном виде в случае повреждений.</w:t>
      </w:r>
    </w:p>
    <w:p w:rsidR="006B3464" w:rsidRPr="00D4260E" w:rsidRDefault="006B3464" w:rsidP="006B34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6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 ряда архиваторов имеется дополнительная функция создания самораспаковывающихся (SFX) архивов. Такие архивы представляют собой исполняемые файлы, для распаковки которых не требуются никакие другие программы — нужно просто запустить SFX-архив, и он сам извлечёт все содержащиеся в нём данные. Это удобно, когда нужно передать архив кому-то ещё, но нет уверенности, что у него окажется соответствующий архиватор. В действительности SFX-архив — это обычный архив, к которому прикреплён исполняемый модуль распаковки, поэтому SFX-архивы можно обрабатывать внешним архиватором как обычные архивы (например, из-за опасения, что исполняемый модуль может быть заражён вирусом). SFX-архивы, создаваемые некоторыми архиваторами, могут быть многотомными, в этом случае первый том имеет исполняемый формат файла, а все последующие — стандартный для томов.</w:t>
      </w:r>
    </w:p>
    <w:p w:rsidR="006B3464" w:rsidRDefault="006B3464" w:rsidP="006B3464">
      <w:pPr>
        <w:spacing w:line="232" w:lineRule="auto"/>
        <w:ind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Наиболее </w:t>
      </w:r>
      <w:proofErr w:type="spellStart"/>
      <w:r>
        <w:rPr>
          <w:rFonts w:ascii="Times New Roman" w:eastAsia="Times New Roman" w:hAnsi="Times New Roman"/>
          <w:sz w:val="28"/>
        </w:rPr>
        <w:t>популяные</w:t>
      </w:r>
      <w:proofErr w:type="spellEnd"/>
      <w:r>
        <w:rPr>
          <w:rFonts w:ascii="Times New Roman" w:eastAsia="Times New Roman" w:hAnsi="Times New Roman"/>
          <w:sz w:val="28"/>
        </w:rPr>
        <w:t xml:space="preserve"> программные средства, предназначенные для архивирования файлов:</w:t>
      </w:r>
    </w:p>
    <w:p w:rsidR="006B3464" w:rsidRDefault="006B3464" w:rsidP="006B3464">
      <w:pPr>
        <w:spacing w:line="2" w:lineRule="exact"/>
        <w:jc w:val="both"/>
        <w:rPr>
          <w:rFonts w:ascii="Times New Roman" w:eastAsia="Times New Roman" w:hAnsi="Times New Roman"/>
        </w:rPr>
      </w:pPr>
    </w:p>
    <w:p w:rsidR="006B3464" w:rsidRDefault="006B3464" w:rsidP="006B3464">
      <w:pPr>
        <w:tabs>
          <w:tab w:val="left" w:pos="1340"/>
        </w:tabs>
        <w:spacing w:line="0" w:lineRule="atLeast"/>
        <w:ind w:left="708"/>
        <w:jc w:val="both"/>
        <w:rPr>
          <w:rFonts w:ascii="Times New Roman" w:eastAsia="Times New Roman" w:hAnsi="Times New Roman"/>
          <w:sz w:val="28"/>
        </w:rPr>
      </w:pPr>
      <w:r>
        <w:rPr>
          <w:sz w:val="28"/>
        </w:rPr>
        <w:t>1.</w:t>
      </w:r>
      <w:r>
        <w:rPr>
          <w:rFonts w:ascii="Times New Roman" w:eastAsia="Times New Roman" w:hAnsi="Times New Roman"/>
          <w:sz w:val="28"/>
          <w:lang w:val="en-US"/>
        </w:rPr>
        <w:t>WinRAR</w:t>
      </w:r>
      <w:r>
        <w:rPr>
          <w:rFonts w:ascii="Times New Roman" w:eastAsia="Times New Roman" w:hAnsi="Times New Roman"/>
          <w:sz w:val="28"/>
        </w:rPr>
        <w:t>.</w:t>
      </w:r>
    </w:p>
    <w:p w:rsidR="006B3464" w:rsidRDefault="006B3464" w:rsidP="006B3464">
      <w:pPr>
        <w:spacing w:line="0" w:lineRule="atLeast"/>
        <w:ind w:left="708"/>
        <w:jc w:val="both"/>
        <w:rPr>
          <w:rFonts w:ascii="Times New Roman" w:eastAsia="Times New Roman" w:hAnsi="Times New Roman"/>
          <w:sz w:val="28"/>
        </w:rPr>
      </w:pPr>
      <w:r>
        <w:rPr>
          <w:sz w:val="28"/>
        </w:rPr>
        <w:t>2.</w:t>
      </w:r>
      <w:r>
        <w:rPr>
          <w:rFonts w:ascii="Times New Roman" w:eastAsia="Times New Roman" w:hAnsi="Times New Roman"/>
          <w:sz w:val="28"/>
        </w:rPr>
        <w:t>7-</w:t>
      </w:r>
      <w:r>
        <w:rPr>
          <w:rFonts w:ascii="Times New Roman" w:eastAsia="Times New Roman" w:hAnsi="Times New Roman"/>
          <w:sz w:val="28"/>
          <w:lang w:val="en-US"/>
        </w:rPr>
        <w:t>Zip</w:t>
      </w:r>
      <w:r>
        <w:rPr>
          <w:rFonts w:ascii="Times New Roman" w:eastAsia="Times New Roman" w:hAnsi="Times New Roman"/>
          <w:sz w:val="28"/>
        </w:rPr>
        <w:t>.</w:t>
      </w:r>
    </w:p>
    <w:p w:rsidR="006B3464" w:rsidRDefault="006B3464" w:rsidP="006B3464">
      <w:pPr>
        <w:tabs>
          <w:tab w:val="left" w:pos="1340"/>
        </w:tabs>
        <w:spacing w:line="0" w:lineRule="atLeast"/>
        <w:ind w:left="708"/>
        <w:jc w:val="both"/>
        <w:rPr>
          <w:rFonts w:ascii="Times New Roman" w:eastAsia="Times New Roman" w:hAnsi="Times New Roman"/>
          <w:sz w:val="28"/>
        </w:rPr>
      </w:pPr>
      <w:r>
        <w:rPr>
          <w:sz w:val="28"/>
        </w:rPr>
        <w:t>3.</w:t>
      </w:r>
      <w:r>
        <w:rPr>
          <w:rFonts w:ascii="Times New Roman" w:eastAsia="Times New Roman" w:hAnsi="Times New Roman"/>
          <w:sz w:val="28"/>
          <w:lang w:val="en-US"/>
        </w:rPr>
        <w:t>Ark</w:t>
      </w:r>
      <w:r>
        <w:rPr>
          <w:rFonts w:ascii="Times New Roman" w:eastAsia="Times New Roman" w:hAnsi="Times New Roman"/>
          <w:sz w:val="28"/>
        </w:rPr>
        <w:t>.</w:t>
      </w:r>
    </w:p>
    <w:p w:rsidR="006B3464" w:rsidRDefault="006B3464" w:rsidP="006B3464">
      <w:pPr>
        <w:tabs>
          <w:tab w:val="left" w:pos="1340"/>
        </w:tabs>
        <w:spacing w:line="0" w:lineRule="atLeast"/>
        <w:ind w:left="708"/>
        <w:jc w:val="both"/>
      </w:pPr>
      <w:r>
        <w:rPr>
          <w:sz w:val="28"/>
        </w:rPr>
        <w:t>4.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Zipeg</w:t>
      </w:r>
      <w:proofErr w:type="spellEnd"/>
      <w:r>
        <w:rPr>
          <w:rFonts w:ascii="Times New Roman" w:eastAsia="Times New Roman" w:hAnsi="Times New Roman"/>
          <w:sz w:val="28"/>
        </w:rPr>
        <w:t>.</w:t>
      </w:r>
      <w:r>
        <w:t xml:space="preserve"> </w:t>
      </w:r>
    </w:p>
    <w:p w:rsidR="006B3464" w:rsidRDefault="006B3464" w:rsidP="006B3464">
      <w:pPr>
        <w:jc w:val="both"/>
      </w:pPr>
    </w:p>
    <w:p w:rsidR="00E3305D" w:rsidRPr="006B3464" w:rsidRDefault="006B3464" w:rsidP="006B3464">
      <w:pPr>
        <w:spacing w:after="160" w:line="259" w:lineRule="auto"/>
      </w:pPr>
      <w:bookmarkStart w:id="0" w:name="_GoBack"/>
      <w:bookmarkEnd w:id="0"/>
    </w:p>
    <w:sectPr w:rsidR="00E3305D" w:rsidRPr="006B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2443A858"/>
    <w:lvl w:ilvl="0" w:tplc="FFFFFFFF">
      <w:start w:val="1"/>
      <w:numFmt w:val="bullet"/>
      <w:lvlText w:val="и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7"/>
    <w:multiLevelType w:val="hybridMultilevel"/>
    <w:tmpl w:val="FBEE662A"/>
    <w:lvl w:ilvl="0" w:tplc="DC88D768">
      <w:start w:val="1"/>
      <w:numFmt w:val="decimal"/>
      <w:lvlText w:val="%1."/>
      <w:lvlJc w:val="left"/>
      <w:pPr>
        <w:ind w:left="708" w:firstLine="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bullet"/>
      <w:lvlText w:val=""/>
      <w:lvlJc w:val="left"/>
      <w:pPr>
        <w:ind w:left="708" w:firstLine="0"/>
      </w:pPr>
    </w:lvl>
    <w:lvl w:ilvl="2" w:tplc="FFFFFFFF">
      <w:start w:val="1"/>
      <w:numFmt w:val="bullet"/>
      <w:lvlText w:val=""/>
      <w:lvlJc w:val="left"/>
      <w:pPr>
        <w:ind w:left="708" w:firstLine="0"/>
      </w:pPr>
    </w:lvl>
    <w:lvl w:ilvl="3" w:tplc="FFFFFFFF">
      <w:start w:val="1"/>
      <w:numFmt w:val="bullet"/>
      <w:lvlText w:val=""/>
      <w:lvlJc w:val="left"/>
      <w:pPr>
        <w:ind w:left="708" w:firstLine="0"/>
      </w:pPr>
    </w:lvl>
    <w:lvl w:ilvl="4" w:tplc="FFFFFFFF">
      <w:start w:val="1"/>
      <w:numFmt w:val="bullet"/>
      <w:lvlText w:val=""/>
      <w:lvlJc w:val="left"/>
      <w:pPr>
        <w:ind w:left="708" w:firstLine="0"/>
      </w:pPr>
    </w:lvl>
    <w:lvl w:ilvl="5" w:tplc="FFFFFFFF">
      <w:start w:val="1"/>
      <w:numFmt w:val="bullet"/>
      <w:lvlText w:val=""/>
      <w:lvlJc w:val="left"/>
      <w:pPr>
        <w:ind w:left="708" w:firstLine="0"/>
      </w:pPr>
    </w:lvl>
    <w:lvl w:ilvl="6" w:tplc="FFFFFFFF">
      <w:start w:val="1"/>
      <w:numFmt w:val="bullet"/>
      <w:lvlText w:val=""/>
      <w:lvlJc w:val="left"/>
      <w:pPr>
        <w:ind w:left="708" w:firstLine="0"/>
      </w:pPr>
    </w:lvl>
    <w:lvl w:ilvl="7" w:tplc="FFFFFFFF">
      <w:start w:val="1"/>
      <w:numFmt w:val="bullet"/>
      <w:lvlText w:val=""/>
      <w:lvlJc w:val="left"/>
      <w:pPr>
        <w:ind w:left="708" w:firstLine="0"/>
      </w:pPr>
    </w:lvl>
    <w:lvl w:ilvl="8" w:tplc="FFFFFFFF">
      <w:start w:val="1"/>
      <w:numFmt w:val="bullet"/>
      <w:lvlText w:val=""/>
      <w:lvlJc w:val="left"/>
      <w:pPr>
        <w:ind w:left="708" w:firstLine="0"/>
      </w:pPr>
    </w:lvl>
  </w:abstractNum>
  <w:abstractNum w:abstractNumId="2" w15:restartNumberingAfterBreak="0">
    <w:nsid w:val="00000008"/>
    <w:multiLevelType w:val="hybridMultilevel"/>
    <w:tmpl w:val="6763845E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4F"/>
    <w:rsid w:val="0064564F"/>
    <w:rsid w:val="00666CFC"/>
    <w:rsid w:val="006B3464"/>
    <w:rsid w:val="006C51FE"/>
    <w:rsid w:val="0090501A"/>
    <w:rsid w:val="00A667AC"/>
    <w:rsid w:val="00AF2BE8"/>
    <w:rsid w:val="00C85833"/>
    <w:rsid w:val="00D10AF3"/>
    <w:rsid w:val="00E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9865"/>
  <w15:chartTrackingRefBased/>
  <w15:docId w15:val="{26C5CD76-F8E7-4FDB-A514-7F6C2B43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64F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6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56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2020-04-26T21:32:00Z</dcterms:created>
  <dcterms:modified xsi:type="dcterms:W3CDTF">2020-05-19T19:03:00Z</dcterms:modified>
</cp:coreProperties>
</file>