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BDEC18">
      <w:pPr>
        <w:rPr>
          <w:rFonts w:hint="default"/>
          <w:sz w:val="15"/>
          <w:szCs w:val="15"/>
          <w:lang w:val="ru-RU"/>
        </w:rPr>
      </w:pPr>
      <w:r>
        <w:rPr>
          <w:rFonts w:hint="default"/>
          <w:sz w:val="15"/>
          <w:szCs w:val="15"/>
          <w:lang w:val="ru-RU"/>
        </w:rPr>
        <w:t>Шаблон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D0E6D9D"/>
    <w:rsid w:val="30424548"/>
    <w:rsid w:val="76A66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2026-06-13T20:30:00Z</dcterms:created>
  <dc:creator>PraWek</dc:creator>
  <cp:lastModifiedBy>PraWek</cp:lastModifiedBy>
  <dcterms:modified xsi:type="dcterms:W3CDTF">2026-06-13T21:03:07Z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AE9C939199C54BFD89A3BEC72DB69EF2_12</vt:lpwstr>
  </property>
</Properties>
</file>