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87E375" w14:textId="77777777" w:rsidR="000B48DC" w:rsidRPr="00775C58" w:rsidRDefault="00123C5B" w:rsidP="00C94830">
      <w:pPr>
        <w:pStyle w:val="Title"/>
      </w:pPr>
      <w:r>
        <w:rPr>
          <w:noProof/>
          <w:color w:val="133350"/>
        </w:rPr>
        <mc:AlternateContent>
          <mc:Choice Requires="wps">
            <w:drawing>
              <wp:anchor distT="0" distB="0" distL="114300" distR="114300" simplePos="0" relativeHeight="251658752" behindDoc="1" locked="0" layoutInCell="1" allowOverlap="1" wp14:anchorId="1434AE3B" wp14:editId="440CC5EE">
                <wp:simplePos x="0" y="0"/>
                <wp:positionH relativeFrom="column">
                  <wp:posOffset>-472440</wp:posOffset>
                </wp:positionH>
                <wp:positionV relativeFrom="paragraph">
                  <wp:posOffset>-270510</wp:posOffset>
                </wp:positionV>
                <wp:extent cx="7574280" cy="6827520"/>
                <wp:effectExtent l="0" t="0" r="7620" b="17780"/>
                <wp:wrapNone/>
                <wp:docPr id="35" name="Rectangle 3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574280" cy="6827520"/>
                        </a:xfrm>
                        <a:prstGeom prst="rect">
                          <a:avLst/>
                        </a:prstGeom>
                        <a:solidFill>
                          <a:srgbClr val="1333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A9A1BAC" id="Rectangle 35" o:spid="_x0000_s1026" alt="&quot;&quot;" style="position:absolute;margin-left:-37.2pt;margin-top:-21.3pt;width:596.4pt;height:537.6pt;z-index:-251657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" fillcolor="#133350" strokecolor="#1f3763 [1604]" strokeweight="1pt"/>
            </w:pict>
          </mc:Fallback>
        </mc:AlternateContent>
      </w:r>
    </w:p>
    <w:p w14:paraId="5D2DD7C5" w14:textId="77777777" w:rsidR="000B48DC" w:rsidRPr="00775C58" w:rsidRDefault="000B48DC" w:rsidP="00875A43">
      <w:pPr>
        <w:pStyle w:val="Title"/>
        <w:ind w:firstLine="284"/>
      </w:pPr>
    </w:p>
    <w:p w14:paraId="42BB795B" w14:textId="77777777" w:rsidR="000B48DC" w:rsidRPr="00775C58" w:rsidRDefault="000B48DC" w:rsidP="00875A43">
      <w:pPr>
        <w:pStyle w:val="Title"/>
        <w:ind w:firstLine="284"/>
      </w:pPr>
    </w:p>
    <w:p w14:paraId="2D2B7B44" w14:textId="77777777" w:rsidR="000B48DC" w:rsidRPr="00775C58" w:rsidRDefault="00875A43" w:rsidP="00875A43">
      <w:pPr>
        <w:pStyle w:val="Title"/>
        <w:ind w:firstLine="284"/>
      </w:pPr>
      <w:r>
        <w:rPr>
          <w:noProof/>
        </w:rPr>
        <w:drawing>
          <wp:inline distT="0" distB="0" distL="0" distR="0" wp14:anchorId="391213A7" wp14:editId="0588BF7E">
            <wp:extent cx="2717800" cy="800100"/>
            <wp:effectExtent l="0" t="0" r="0" b="0"/>
            <wp:docPr id="1" name="Picture 1" descr="Logo: Cardiff Metropolitain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ardiff Metropolitain University"/>
                    <pic:cNvPicPr/>
                  </pic:nvPicPr>
                  <pic:blipFill>
                    <a:blip r:embed="rId11">
                      <a:extLst>
                        <a:ext uri="{28A0092B-C50C-407E-A947-70E740481C1C}">
                          <a14:useLocalDpi xmlns:a14="http://schemas.microsoft.com/office/drawing/2010/main" val="0"/>
                        </a:ext>
                      </a:extLst>
                    </a:blip>
                    <a:stretch>
                      <a:fillRect/>
                    </a:stretch>
                  </pic:blipFill>
                  <pic:spPr>
                    <a:xfrm>
                      <a:off x="0" y="0"/>
                      <a:ext cx="2717800" cy="800100"/>
                    </a:xfrm>
                    <a:prstGeom prst="rect">
                      <a:avLst/>
                    </a:prstGeom>
                  </pic:spPr>
                </pic:pic>
              </a:graphicData>
            </a:graphic>
          </wp:inline>
        </w:drawing>
      </w:r>
    </w:p>
    <w:p w14:paraId="7824A60F" w14:textId="77777777" w:rsidR="000B48DC" w:rsidRPr="00775C58" w:rsidRDefault="000B48DC" w:rsidP="00875A43">
      <w:pPr>
        <w:pStyle w:val="Title"/>
        <w:ind w:firstLine="284"/>
      </w:pPr>
    </w:p>
    <w:p w14:paraId="31037CCB" w14:textId="623FD220" w:rsidR="00F56A33" w:rsidRPr="00875A43" w:rsidRDefault="00F56A33" w:rsidP="00875A43">
      <w:pPr>
        <w:pStyle w:val="Title"/>
        <w:ind w:firstLine="284"/>
        <w:rPr>
          <w:color w:val="FFFFFF" w:themeColor="background1"/>
        </w:rPr>
      </w:pPr>
      <w:r w:rsidRPr="00875A43">
        <w:rPr>
          <w:color w:val="FFFFFF" w:themeColor="background1"/>
        </w:rPr>
        <w:t xml:space="preserve">School of </w:t>
      </w:r>
      <w:r w:rsidR="002338FA">
        <w:rPr>
          <w:color w:val="FFFFFF" w:themeColor="background1"/>
        </w:rPr>
        <w:t>Technologies</w:t>
      </w:r>
    </w:p>
    <w:p w14:paraId="6DD74E96" w14:textId="77777777" w:rsidR="00194AEB" w:rsidRPr="00875A43" w:rsidRDefault="00194AEB" w:rsidP="000B48DC">
      <w:pPr>
        <w:ind w:left="284"/>
        <w:rPr>
          <w:color w:val="FFFFFF" w:themeColor="background1"/>
        </w:rPr>
      </w:pPr>
    </w:p>
    <w:p w14:paraId="77EEBE56" w14:textId="77777777" w:rsidR="00F65D64" w:rsidRPr="00775C58" w:rsidRDefault="00F65D64" w:rsidP="00875A43">
      <w:pPr>
        <w:rPr>
          <w:color w:val="FFFFFF" w:themeColor="background1"/>
        </w:rPr>
      </w:pPr>
    </w:p>
    <w:p w14:paraId="1D08CE2C" w14:textId="77777777" w:rsidR="00CB0C16" w:rsidRPr="00820553" w:rsidRDefault="00F56A33" w:rsidP="00C81860">
      <w:pPr>
        <w:pStyle w:val="Heading3"/>
      </w:pPr>
      <w:r w:rsidRPr="00820553">
        <w:t xml:space="preserve">Assessment </w:t>
      </w:r>
    </w:p>
    <w:p w14:paraId="75DA3B3C" w14:textId="77777777" w:rsidR="00F56A33" w:rsidRPr="00820553" w:rsidRDefault="00F56A33" w:rsidP="00C81860">
      <w:pPr>
        <w:pStyle w:val="Heading3"/>
      </w:pPr>
      <w:r w:rsidRPr="00820553">
        <w:t>Brief</w:t>
      </w:r>
    </w:p>
    <w:p w14:paraId="501F510D" w14:textId="77777777" w:rsidR="00F56A33" w:rsidRPr="00775C58" w:rsidRDefault="00F56A33" w:rsidP="000B48DC">
      <w:pPr>
        <w:ind w:left="284"/>
        <w:rPr>
          <w:color w:val="FFFFFF" w:themeColor="background1"/>
        </w:rPr>
      </w:pPr>
    </w:p>
    <w:p w14:paraId="5C753B0F" w14:textId="77777777" w:rsidR="00F56A33" w:rsidRPr="00775C58" w:rsidRDefault="000B48DC" w:rsidP="000B48DC">
      <w:pPr>
        <w:ind w:left="284"/>
        <w:rPr>
          <w:color w:val="133350"/>
        </w:rPr>
      </w:pPr>
      <w:r w:rsidRPr="00775C58">
        <w:rPr>
          <w:noProof/>
          <w:color w:val="133350"/>
        </w:rPr>
        <mc:AlternateContent>
          <mc:Choice Requires="wps">
            <w:drawing>
              <wp:anchor distT="0" distB="0" distL="114300" distR="114300" simplePos="0" relativeHeight="251656704" behindDoc="0" locked="0" layoutInCell="1" allowOverlap="1" wp14:anchorId="6A2705BC" wp14:editId="7613E9A4">
                <wp:simplePos x="0" y="0"/>
                <wp:positionH relativeFrom="column">
                  <wp:posOffset>153955</wp:posOffset>
                </wp:positionH>
                <wp:positionV relativeFrom="paragraph">
                  <wp:posOffset>61154</wp:posOffset>
                </wp:positionV>
                <wp:extent cx="2052735" cy="106680"/>
                <wp:effectExtent l="0" t="0" r="5080" b="0"/>
                <wp:wrapNone/>
                <wp:docPr id="5" name="Rectangle 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2052735" cy="10668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A9B441" id="Rectangle 5" o:spid="_x0000_s1026" alt="&quot;&quot;" style="position:absolute;margin-left:12.1pt;margin-top:4.8pt;width:161.65pt;height:8.4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" fillcolor="white [3212]" stroked="f" strokeweight="1pt"/>
            </w:pict>
          </mc:Fallback>
        </mc:AlternateContent>
      </w:r>
    </w:p>
    <w:p w14:paraId="18679867" w14:textId="77777777" w:rsidR="004A1935" w:rsidRPr="00775C58" w:rsidRDefault="004A1935" w:rsidP="000B48DC">
      <w:pPr>
        <w:ind w:left="284"/>
        <w:rPr>
          <w:color w:val="133350"/>
        </w:rPr>
      </w:pPr>
    </w:p>
    <w:tbl>
      <w:tblPr>
        <w:tblStyle w:val="TableGrid"/>
        <w:tblpPr w:leftFromText="180" w:rightFromText="180" w:vertAnchor="text" w:horzAnchor="page" w:tblpX="814" w:tblpY="18"/>
        <w:tblW w:w="10884" w:type="dxa"/>
        <w:tblCellSpacing w:w="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08" w:type="dxa"/>
          <w:bottom w:w="108" w:type="dxa"/>
        </w:tblCellMar>
        <w:tblLook w:val="04A0" w:firstRow="1" w:lastRow="0" w:firstColumn="1" w:lastColumn="0" w:noHBand="0" w:noVBand="1"/>
      </w:tblPr>
      <w:tblGrid>
        <w:gridCol w:w="2633"/>
        <w:gridCol w:w="8251"/>
      </w:tblGrid>
      <w:tr w:rsidR="00775C58" w:rsidRPr="00775C58" w14:paraId="44C210A4" w14:textId="77777777" w:rsidTr="00230FF9">
        <w:trPr>
          <w:trHeight w:val="284"/>
          <w:tblCellSpacing w:w="56" w:type="dxa"/>
        </w:trPr>
        <w:tc>
          <w:tcPr>
            <w:tcW w:w="2465" w:type="dxa"/>
          </w:tcPr>
          <w:p w14:paraId="594E54C0" w14:textId="77777777" w:rsidR="000B48DC" w:rsidRPr="00123C5B" w:rsidRDefault="000B48DC" w:rsidP="00123C5B">
            <w:pPr>
              <w:pStyle w:val="Title"/>
              <w:ind w:hanging="74"/>
              <w:rPr>
                <w:color w:val="FFFFFF" w:themeColor="background1"/>
              </w:rPr>
            </w:pPr>
            <w:r w:rsidRPr="00123C5B">
              <w:rPr>
                <w:color w:val="FFFFFF" w:themeColor="background1"/>
              </w:rPr>
              <w:t>Module Code</w:t>
            </w:r>
          </w:p>
        </w:tc>
        <w:tc>
          <w:tcPr>
            <w:tcW w:w="8082" w:type="dxa"/>
          </w:tcPr>
          <w:p w14:paraId="2D161F78" w14:textId="77777777" w:rsidR="000B48DC" w:rsidRPr="00123C5B" w:rsidRDefault="000B48DC" w:rsidP="00123C5B">
            <w:pPr>
              <w:pStyle w:val="Title"/>
              <w:ind w:hanging="74"/>
              <w:rPr>
                <w:color w:val="FFFFFF" w:themeColor="background1"/>
              </w:rPr>
            </w:pPr>
            <w:r w:rsidRPr="00123C5B">
              <w:rPr>
                <w:color w:val="FFFFFF" w:themeColor="background1"/>
              </w:rPr>
              <w:t>Module Title</w:t>
            </w:r>
          </w:p>
        </w:tc>
      </w:tr>
      <w:tr w:rsidR="00775C58" w:rsidRPr="00775C58" w14:paraId="518AD8AE" w14:textId="77777777" w:rsidTr="00230FF9">
        <w:trPr>
          <w:trHeight w:val="270"/>
          <w:tblCellSpacing w:w="56" w:type="dxa"/>
        </w:trPr>
        <w:tc>
          <w:tcPr>
            <w:tcW w:w="2465" w:type="dxa"/>
            <w:shd w:val="clear" w:color="auto" w:fill="D9E2F3" w:themeFill="accent1" w:themeFillTint="33"/>
          </w:tcPr>
          <w:p w14:paraId="64053972" w14:textId="12271657" w:rsidR="000B48DC" w:rsidRPr="00775C58" w:rsidRDefault="00FF0731" w:rsidP="00875A43">
            <w:pPr>
              <w:ind w:left="284" w:hanging="220"/>
              <w:rPr>
                <w:color w:val="133350"/>
              </w:rPr>
            </w:pPr>
            <w:r>
              <w:rPr>
                <w:color w:val="133350"/>
              </w:rPr>
              <w:t>CSE4005</w:t>
            </w:r>
          </w:p>
        </w:tc>
        <w:tc>
          <w:tcPr>
            <w:tcW w:w="8082" w:type="dxa"/>
            <w:shd w:val="clear" w:color="auto" w:fill="D9E2F3" w:themeFill="accent1" w:themeFillTint="33"/>
          </w:tcPr>
          <w:p w14:paraId="3779AA66" w14:textId="73E20208" w:rsidR="000B48DC" w:rsidRPr="00775C58" w:rsidRDefault="00466CBE" w:rsidP="00875A43">
            <w:pPr>
              <w:ind w:left="284" w:hanging="220"/>
              <w:rPr>
                <w:color w:val="133350"/>
              </w:rPr>
            </w:pPr>
            <w:r>
              <w:rPr>
                <w:color w:val="133350"/>
              </w:rPr>
              <w:t>Database Design and Development</w:t>
            </w:r>
          </w:p>
        </w:tc>
      </w:tr>
      <w:tr w:rsidR="00775C58" w:rsidRPr="00775C58" w14:paraId="3BDE8B06" w14:textId="77777777" w:rsidTr="00230FF9">
        <w:trPr>
          <w:trHeight w:val="284"/>
          <w:tblCellSpacing w:w="56" w:type="dxa"/>
        </w:trPr>
        <w:tc>
          <w:tcPr>
            <w:tcW w:w="2465" w:type="dxa"/>
          </w:tcPr>
          <w:p w14:paraId="56A76BF1" w14:textId="77777777" w:rsidR="000B48DC" w:rsidRPr="00123C5B" w:rsidRDefault="000B48DC" w:rsidP="00123C5B">
            <w:pPr>
              <w:pStyle w:val="Title"/>
              <w:ind w:hanging="74"/>
              <w:rPr>
                <w:color w:val="FFFFFF" w:themeColor="background1"/>
              </w:rPr>
            </w:pPr>
            <w:r w:rsidRPr="00123C5B">
              <w:rPr>
                <w:color w:val="FFFFFF" w:themeColor="background1"/>
              </w:rPr>
              <w:t>Academic Year</w:t>
            </w:r>
          </w:p>
        </w:tc>
        <w:tc>
          <w:tcPr>
            <w:tcW w:w="8082" w:type="dxa"/>
          </w:tcPr>
          <w:p w14:paraId="6FE4E97E" w14:textId="77777777" w:rsidR="000B48DC" w:rsidRPr="00123C5B" w:rsidRDefault="000B48DC" w:rsidP="00123C5B">
            <w:pPr>
              <w:pStyle w:val="Title"/>
              <w:ind w:hanging="74"/>
              <w:rPr>
                <w:color w:val="FFFFFF" w:themeColor="background1"/>
              </w:rPr>
            </w:pPr>
            <w:r w:rsidRPr="00123C5B">
              <w:rPr>
                <w:color w:val="FFFFFF" w:themeColor="background1"/>
              </w:rPr>
              <w:t>Semester</w:t>
            </w:r>
          </w:p>
        </w:tc>
      </w:tr>
      <w:tr w:rsidR="00775C58" w:rsidRPr="00775C58" w14:paraId="73668352" w14:textId="77777777" w:rsidTr="00230FF9">
        <w:trPr>
          <w:trHeight w:val="270"/>
          <w:tblCellSpacing w:w="56" w:type="dxa"/>
        </w:trPr>
        <w:tc>
          <w:tcPr>
            <w:tcW w:w="2465" w:type="dxa"/>
            <w:shd w:val="clear" w:color="auto" w:fill="D9E2F3" w:themeFill="accent1" w:themeFillTint="33"/>
          </w:tcPr>
          <w:p w14:paraId="63882F95" w14:textId="4E1C348E" w:rsidR="000B48DC" w:rsidRPr="00775C58" w:rsidRDefault="007D7B21" w:rsidP="00875A43">
            <w:pPr>
              <w:ind w:left="284" w:hanging="220"/>
              <w:rPr>
                <w:color w:val="133350"/>
              </w:rPr>
            </w:pPr>
            <w:r>
              <w:rPr>
                <w:color w:val="133350"/>
              </w:rPr>
              <w:t>2022/</w:t>
            </w:r>
            <w:r w:rsidR="00466CBE">
              <w:rPr>
                <w:color w:val="133350"/>
              </w:rPr>
              <w:t>2024</w:t>
            </w:r>
          </w:p>
        </w:tc>
        <w:tc>
          <w:tcPr>
            <w:tcW w:w="8082" w:type="dxa"/>
            <w:shd w:val="clear" w:color="auto" w:fill="D9E2F3" w:themeFill="accent1" w:themeFillTint="33"/>
          </w:tcPr>
          <w:p w14:paraId="7A964F20" w14:textId="13EC100F" w:rsidR="000B48DC" w:rsidRPr="00775C58" w:rsidRDefault="007D7B21" w:rsidP="00875A43">
            <w:pPr>
              <w:ind w:left="284" w:hanging="220"/>
              <w:rPr>
                <w:color w:val="133350"/>
              </w:rPr>
            </w:pPr>
            <w:r>
              <w:rPr>
                <w:color w:val="133350"/>
              </w:rPr>
              <w:t>Semester 0</w:t>
            </w:r>
            <w:r w:rsidR="00466CBE">
              <w:rPr>
                <w:color w:val="133350"/>
              </w:rPr>
              <w:t>2</w:t>
            </w:r>
          </w:p>
        </w:tc>
      </w:tr>
      <w:tr w:rsidR="00775C58" w:rsidRPr="00775C58" w14:paraId="39A056B7" w14:textId="77777777" w:rsidTr="00230FF9">
        <w:trPr>
          <w:trHeight w:val="284"/>
          <w:tblCellSpacing w:w="56" w:type="dxa"/>
        </w:trPr>
        <w:tc>
          <w:tcPr>
            <w:tcW w:w="10660" w:type="dxa"/>
            <w:gridSpan w:val="2"/>
          </w:tcPr>
          <w:p w14:paraId="3EC8D501" w14:textId="77777777" w:rsidR="000B48DC" w:rsidRPr="00775C58" w:rsidRDefault="000B48DC" w:rsidP="00123C5B">
            <w:pPr>
              <w:pStyle w:val="Title"/>
              <w:ind w:hanging="74"/>
            </w:pPr>
            <w:r w:rsidRPr="00123C5B">
              <w:rPr>
                <w:color w:val="FFFFFF" w:themeColor="background1"/>
              </w:rPr>
              <w:t>Module Leader email</w:t>
            </w:r>
          </w:p>
        </w:tc>
      </w:tr>
      <w:tr w:rsidR="00775C58" w:rsidRPr="00775C58" w14:paraId="37CE5A03" w14:textId="77777777" w:rsidTr="00230FF9">
        <w:trPr>
          <w:trHeight w:val="253"/>
          <w:tblCellSpacing w:w="56" w:type="dxa"/>
        </w:trPr>
        <w:tc>
          <w:tcPr>
            <w:tcW w:w="10660" w:type="dxa"/>
            <w:gridSpan w:val="2"/>
            <w:shd w:val="clear" w:color="auto" w:fill="D9E2F3" w:themeFill="accent1" w:themeFillTint="33"/>
          </w:tcPr>
          <w:p w14:paraId="572B6BAB" w14:textId="407894A5" w:rsidR="000B48DC" w:rsidRPr="00775C58" w:rsidRDefault="00466CBE" w:rsidP="00875A43">
            <w:pPr>
              <w:ind w:left="284" w:hanging="220"/>
              <w:rPr>
                <w:color w:val="133350"/>
              </w:rPr>
            </w:pPr>
            <w:r>
              <w:rPr>
                <w:color w:val="133350"/>
              </w:rPr>
              <w:t>ErangiP@icbtcampus.edu.lk</w:t>
            </w:r>
          </w:p>
        </w:tc>
      </w:tr>
    </w:tbl>
    <w:p w14:paraId="025FE53C" w14:textId="77777777" w:rsidR="00775C58" w:rsidRDefault="00775C58" w:rsidP="00875A43">
      <w:pPr>
        <w:rPr>
          <w:color w:val="133350"/>
        </w:rPr>
      </w:pPr>
    </w:p>
    <w:p w14:paraId="33E9CE7E" w14:textId="77777777" w:rsidR="00123C5B" w:rsidRDefault="00123C5B" w:rsidP="000B48DC">
      <w:pPr>
        <w:ind w:left="284"/>
        <w:rPr>
          <w:color w:val="133350"/>
        </w:rPr>
      </w:pPr>
    </w:p>
    <w:p w14:paraId="2BA38B3F" w14:textId="77777777" w:rsidR="00820553" w:rsidRDefault="00820553" w:rsidP="000B48DC">
      <w:pPr>
        <w:ind w:left="284"/>
        <w:rPr>
          <w:color w:val="133350"/>
        </w:rPr>
      </w:pPr>
    </w:p>
    <w:p w14:paraId="3C21C7B4" w14:textId="77777777" w:rsidR="00875A43" w:rsidRDefault="00875A43" w:rsidP="000B48DC">
      <w:pPr>
        <w:ind w:left="284"/>
        <w:rPr>
          <w:color w:val="133350"/>
        </w:rPr>
      </w:pPr>
    </w:p>
    <w:p w14:paraId="76F719BB" w14:textId="77777777" w:rsidR="00C762F3" w:rsidRDefault="00820553" w:rsidP="00C762F3">
      <w:pPr>
        <w:ind w:left="284" w:firstLine="4252"/>
        <w:rPr>
          <w:color w:val="133350"/>
        </w:rPr>
      </w:pPr>
      <w:r w:rsidRPr="00820553">
        <w:rPr>
          <w:rStyle w:val="Heading1Char"/>
          <w:color w:val="002060"/>
        </w:rPr>
        <w:t>Conten</w:t>
      </w:r>
      <w:r>
        <w:rPr>
          <w:rStyle w:val="Heading1Char"/>
          <w:color w:val="002060"/>
        </w:rPr>
        <w:t>t</w:t>
      </w:r>
    </w:p>
    <w:p w14:paraId="00A316DF" w14:textId="77777777" w:rsidR="00C762F3" w:rsidRDefault="00C762F3" w:rsidP="000B48DC">
      <w:pPr>
        <w:ind w:left="284"/>
        <w:rPr>
          <w:color w:val="133350"/>
        </w:rPr>
      </w:pPr>
    </w:p>
    <w:p w14:paraId="0BB106E9" w14:textId="77777777" w:rsidR="00820553" w:rsidRPr="00820553" w:rsidRDefault="00C762F3" w:rsidP="00820553">
      <w:pPr>
        <w:pStyle w:val="TOC1"/>
        <w:ind w:firstLine="4536"/>
        <w:rPr>
          <w:rFonts w:asciiTheme="minorHAnsi" w:eastAsiaTheme="minorEastAsia" w:hAnsiTheme="minorHAnsi" w:cstheme="minorBidi"/>
          <w:b w:val="0"/>
          <w:bCs w:val="0"/>
          <w:caps w:val="0"/>
          <w:noProof/>
          <w:color w:val="002060"/>
          <w:lang w:eastAsia="en-GB"/>
        </w:rPr>
      </w:pPr>
      <w:r>
        <w:rPr>
          <w:color w:val="133350"/>
        </w:rPr>
        <w:fldChar w:fldCharType="begin"/>
      </w:r>
      <w:r>
        <w:rPr>
          <w:color w:val="133350"/>
        </w:rPr>
        <w:instrText xml:space="preserve"> TOC \o "1-2" \h \z \u </w:instrText>
      </w:r>
      <w:r>
        <w:rPr>
          <w:color w:val="133350"/>
        </w:rPr>
        <w:fldChar w:fldCharType="separate"/>
      </w:r>
      <w:hyperlink w:anchor="_Toc67665314" w:history="1">
        <w:r w:rsidR="009B6F4D" w:rsidRPr="00820553">
          <w:rPr>
            <w:rStyle w:val="Hyperlink"/>
            <w:caps w:val="0"/>
            <w:noProof/>
            <w:color w:val="002060"/>
          </w:rPr>
          <w:t>Assessment Details</w:t>
        </w:r>
        <w:r w:rsidR="009B6F4D" w:rsidRPr="00820553">
          <w:rPr>
            <w:caps w:val="0"/>
            <w:noProof/>
            <w:webHidden/>
            <w:color w:val="002060"/>
          </w:rPr>
          <w:tab/>
        </w:r>
        <w:r w:rsidR="00820553" w:rsidRPr="00820553">
          <w:rPr>
            <w:noProof/>
            <w:webHidden/>
            <w:color w:val="002060"/>
          </w:rPr>
          <w:fldChar w:fldCharType="begin"/>
        </w:r>
        <w:r w:rsidR="00820553" w:rsidRPr="00820553">
          <w:rPr>
            <w:noProof/>
            <w:webHidden/>
            <w:color w:val="002060"/>
          </w:rPr>
          <w:instrText xml:space="preserve"> PAGEREF _Toc67665314 \h </w:instrText>
        </w:r>
        <w:r w:rsidR="00820553" w:rsidRPr="00820553">
          <w:rPr>
            <w:noProof/>
            <w:webHidden/>
            <w:color w:val="002060"/>
          </w:rPr>
        </w:r>
        <w:r w:rsidR="00820553" w:rsidRPr="00820553">
          <w:rPr>
            <w:noProof/>
            <w:webHidden/>
            <w:color w:val="002060"/>
          </w:rPr>
          <w:fldChar w:fldCharType="separate"/>
        </w:r>
        <w:r w:rsidR="002F48F9">
          <w:rPr>
            <w:noProof/>
            <w:webHidden/>
            <w:color w:val="002060"/>
          </w:rPr>
          <w:t>2</w:t>
        </w:r>
        <w:r w:rsidR="00820553" w:rsidRPr="00820553">
          <w:rPr>
            <w:noProof/>
            <w:webHidden/>
            <w:color w:val="002060"/>
          </w:rPr>
          <w:fldChar w:fldCharType="end"/>
        </w:r>
      </w:hyperlink>
    </w:p>
    <w:p w14:paraId="2162DE55" w14:textId="77777777" w:rsidR="00820553" w:rsidRPr="00820553" w:rsidRDefault="009B6F4D" w:rsidP="00820553">
      <w:pPr>
        <w:pStyle w:val="TOC1"/>
        <w:ind w:firstLine="4536"/>
        <w:rPr>
          <w:rFonts w:asciiTheme="minorHAnsi" w:eastAsiaTheme="minorEastAsia" w:hAnsiTheme="minorHAnsi" w:cstheme="minorBidi"/>
          <w:b w:val="0"/>
          <w:bCs w:val="0"/>
          <w:caps w:val="0"/>
          <w:noProof/>
          <w:color w:val="002060"/>
          <w:lang w:eastAsia="en-GB"/>
        </w:rPr>
      </w:pPr>
      <w:hyperlink w:anchor="_Toc67665315" w:history="1">
        <w:r w:rsidRPr="00820553">
          <w:rPr>
            <w:rStyle w:val="Hyperlink"/>
            <w:caps w:val="0"/>
            <w:noProof/>
            <w:color w:val="002060"/>
          </w:rPr>
          <w:t>Submission Details</w:t>
        </w:r>
        <w:r w:rsidRPr="00820553">
          <w:rPr>
            <w:caps w:val="0"/>
            <w:noProof/>
            <w:webHidden/>
            <w:color w:val="002060"/>
          </w:rPr>
          <w:tab/>
        </w:r>
        <w:r w:rsidR="00820553" w:rsidRPr="00820553">
          <w:rPr>
            <w:noProof/>
            <w:webHidden/>
            <w:color w:val="002060"/>
          </w:rPr>
          <w:fldChar w:fldCharType="begin"/>
        </w:r>
        <w:r w:rsidR="00820553" w:rsidRPr="00820553">
          <w:rPr>
            <w:noProof/>
            <w:webHidden/>
            <w:color w:val="002060"/>
          </w:rPr>
          <w:instrText xml:space="preserve"> PAGEREF _Toc67665315 \h </w:instrText>
        </w:r>
        <w:r w:rsidR="00820553" w:rsidRPr="00820553">
          <w:rPr>
            <w:noProof/>
            <w:webHidden/>
            <w:color w:val="002060"/>
          </w:rPr>
        </w:r>
        <w:r w:rsidR="00820553" w:rsidRPr="00820553">
          <w:rPr>
            <w:noProof/>
            <w:webHidden/>
            <w:color w:val="002060"/>
          </w:rPr>
          <w:fldChar w:fldCharType="separate"/>
        </w:r>
        <w:r w:rsidR="002F48F9">
          <w:rPr>
            <w:noProof/>
            <w:webHidden/>
            <w:color w:val="002060"/>
          </w:rPr>
          <w:t>3</w:t>
        </w:r>
        <w:r w:rsidR="00820553" w:rsidRPr="00820553">
          <w:rPr>
            <w:noProof/>
            <w:webHidden/>
            <w:color w:val="002060"/>
          </w:rPr>
          <w:fldChar w:fldCharType="end"/>
        </w:r>
      </w:hyperlink>
    </w:p>
    <w:p w14:paraId="68F81F02" w14:textId="77777777" w:rsidR="00820553" w:rsidRPr="00820553" w:rsidRDefault="009B6F4D" w:rsidP="00820553">
      <w:pPr>
        <w:pStyle w:val="TOC1"/>
        <w:ind w:firstLine="4536"/>
        <w:rPr>
          <w:rFonts w:asciiTheme="minorHAnsi" w:eastAsiaTheme="minorEastAsia" w:hAnsiTheme="minorHAnsi" w:cstheme="minorBidi"/>
          <w:b w:val="0"/>
          <w:bCs w:val="0"/>
          <w:caps w:val="0"/>
          <w:noProof/>
          <w:color w:val="002060"/>
          <w:lang w:eastAsia="en-GB"/>
        </w:rPr>
      </w:pPr>
      <w:hyperlink w:anchor="_Toc67665316" w:history="1">
        <w:r w:rsidRPr="00820553">
          <w:rPr>
            <w:rStyle w:val="Hyperlink"/>
            <w:caps w:val="0"/>
            <w:noProof/>
            <w:color w:val="002060"/>
          </w:rPr>
          <w:t>Assessment Criteria</w:t>
        </w:r>
        <w:r w:rsidRPr="00820553">
          <w:rPr>
            <w:caps w:val="0"/>
            <w:noProof/>
            <w:webHidden/>
            <w:color w:val="002060"/>
          </w:rPr>
          <w:tab/>
        </w:r>
        <w:r w:rsidR="00820553" w:rsidRPr="00820553">
          <w:rPr>
            <w:noProof/>
            <w:webHidden/>
            <w:color w:val="002060"/>
          </w:rPr>
          <w:fldChar w:fldCharType="begin"/>
        </w:r>
        <w:r w:rsidR="00820553" w:rsidRPr="00820553">
          <w:rPr>
            <w:noProof/>
            <w:webHidden/>
            <w:color w:val="002060"/>
          </w:rPr>
          <w:instrText xml:space="preserve"> PAGEREF _Toc67665316 \h </w:instrText>
        </w:r>
        <w:r w:rsidR="00820553" w:rsidRPr="00820553">
          <w:rPr>
            <w:noProof/>
            <w:webHidden/>
            <w:color w:val="002060"/>
          </w:rPr>
        </w:r>
        <w:r w:rsidR="00820553" w:rsidRPr="00820553">
          <w:rPr>
            <w:noProof/>
            <w:webHidden/>
            <w:color w:val="002060"/>
          </w:rPr>
          <w:fldChar w:fldCharType="separate"/>
        </w:r>
        <w:r w:rsidR="002F48F9">
          <w:rPr>
            <w:noProof/>
            <w:webHidden/>
            <w:color w:val="002060"/>
          </w:rPr>
          <w:t>3</w:t>
        </w:r>
        <w:r w:rsidR="00820553" w:rsidRPr="00820553">
          <w:rPr>
            <w:noProof/>
            <w:webHidden/>
            <w:color w:val="002060"/>
          </w:rPr>
          <w:fldChar w:fldCharType="end"/>
        </w:r>
      </w:hyperlink>
    </w:p>
    <w:p w14:paraId="11CA73CC" w14:textId="77777777" w:rsidR="00820553" w:rsidRPr="00820553" w:rsidRDefault="009B6F4D" w:rsidP="00820553">
      <w:pPr>
        <w:pStyle w:val="TOC1"/>
        <w:ind w:firstLine="4536"/>
        <w:rPr>
          <w:rFonts w:asciiTheme="minorHAnsi" w:eastAsiaTheme="minorEastAsia" w:hAnsiTheme="minorHAnsi" w:cstheme="minorBidi"/>
          <w:b w:val="0"/>
          <w:bCs w:val="0"/>
          <w:caps w:val="0"/>
          <w:noProof/>
          <w:color w:val="002060"/>
          <w:lang w:eastAsia="en-GB"/>
        </w:rPr>
      </w:pPr>
      <w:hyperlink w:anchor="_Toc67665317" w:history="1">
        <w:r w:rsidRPr="00820553">
          <w:rPr>
            <w:rStyle w:val="Hyperlink"/>
            <w:caps w:val="0"/>
            <w:noProof/>
            <w:color w:val="002060"/>
          </w:rPr>
          <w:t>Further Information</w:t>
        </w:r>
        <w:r w:rsidRPr="00820553">
          <w:rPr>
            <w:caps w:val="0"/>
            <w:noProof/>
            <w:webHidden/>
            <w:color w:val="002060"/>
          </w:rPr>
          <w:tab/>
        </w:r>
        <w:r w:rsidR="00820553" w:rsidRPr="00820553">
          <w:rPr>
            <w:noProof/>
            <w:webHidden/>
            <w:color w:val="002060"/>
          </w:rPr>
          <w:fldChar w:fldCharType="begin"/>
        </w:r>
        <w:r w:rsidR="00820553" w:rsidRPr="00820553">
          <w:rPr>
            <w:noProof/>
            <w:webHidden/>
            <w:color w:val="002060"/>
          </w:rPr>
          <w:instrText xml:space="preserve"> PAGEREF _Toc67665317 \h </w:instrText>
        </w:r>
        <w:r w:rsidR="00820553" w:rsidRPr="00820553">
          <w:rPr>
            <w:noProof/>
            <w:webHidden/>
            <w:color w:val="002060"/>
          </w:rPr>
        </w:r>
        <w:r w:rsidR="00820553" w:rsidRPr="00820553">
          <w:rPr>
            <w:noProof/>
            <w:webHidden/>
            <w:color w:val="002060"/>
          </w:rPr>
          <w:fldChar w:fldCharType="separate"/>
        </w:r>
        <w:r w:rsidR="002F48F9">
          <w:rPr>
            <w:noProof/>
            <w:webHidden/>
            <w:color w:val="002060"/>
          </w:rPr>
          <w:t>5</w:t>
        </w:r>
        <w:r w:rsidR="00820553" w:rsidRPr="00820553">
          <w:rPr>
            <w:noProof/>
            <w:webHidden/>
            <w:color w:val="002060"/>
          </w:rPr>
          <w:fldChar w:fldCharType="end"/>
        </w:r>
      </w:hyperlink>
    </w:p>
    <w:p w14:paraId="1EC90FA9" w14:textId="77777777" w:rsidR="00820553" w:rsidRPr="00820553" w:rsidRDefault="00820553" w:rsidP="00820553">
      <w:pPr>
        <w:pStyle w:val="TOC2"/>
        <w:tabs>
          <w:tab w:val="right" w:leader="dot" w:pos="10456"/>
        </w:tabs>
        <w:spacing w:before="120"/>
        <w:ind w:left="567" w:firstLine="4253"/>
        <w:rPr>
          <w:rFonts w:eastAsiaTheme="minorEastAsia" w:cstheme="minorBidi"/>
          <w:b w:val="0"/>
          <w:bCs w:val="0"/>
          <w:noProof/>
          <w:color w:val="002060"/>
          <w:sz w:val="24"/>
          <w:szCs w:val="24"/>
          <w:lang w:eastAsia="en-GB"/>
        </w:rPr>
      </w:pPr>
      <w:hyperlink w:anchor="_Toc67665318" w:history="1">
        <w:r w:rsidRPr="00820553">
          <w:rPr>
            <w:rStyle w:val="Hyperlink"/>
            <w:noProof/>
            <w:color w:val="002060"/>
          </w:rPr>
          <w:t>Who can answer questions about my assessment?</w:t>
        </w:r>
        <w:r w:rsidRPr="00820553">
          <w:rPr>
            <w:noProof/>
            <w:webHidden/>
            <w:color w:val="002060"/>
          </w:rPr>
          <w:tab/>
        </w:r>
        <w:r w:rsidRPr="00820553">
          <w:rPr>
            <w:noProof/>
            <w:webHidden/>
            <w:color w:val="002060"/>
          </w:rPr>
          <w:fldChar w:fldCharType="begin"/>
        </w:r>
        <w:r w:rsidRPr="00820553">
          <w:rPr>
            <w:noProof/>
            <w:webHidden/>
            <w:color w:val="002060"/>
          </w:rPr>
          <w:instrText xml:space="preserve"> PAGEREF _Toc67665318 \h </w:instrText>
        </w:r>
        <w:r w:rsidRPr="00820553">
          <w:rPr>
            <w:noProof/>
            <w:webHidden/>
            <w:color w:val="002060"/>
          </w:rPr>
        </w:r>
        <w:r w:rsidRPr="00820553">
          <w:rPr>
            <w:noProof/>
            <w:webHidden/>
            <w:color w:val="002060"/>
          </w:rPr>
          <w:fldChar w:fldCharType="separate"/>
        </w:r>
        <w:r w:rsidR="002F48F9">
          <w:rPr>
            <w:noProof/>
            <w:webHidden/>
            <w:color w:val="002060"/>
          </w:rPr>
          <w:t>5</w:t>
        </w:r>
        <w:r w:rsidRPr="00820553">
          <w:rPr>
            <w:noProof/>
            <w:webHidden/>
            <w:color w:val="002060"/>
          </w:rPr>
          <w:fldChar w:fldCharType="end"/>
        </w:r>
      </w:hyperlink>
    </w:p>
    <w:p w14:paraId="226A82DD" w14:textId="77777777" w:rsidR="00820553" w:rsidRPr="00820553" w:rsidRDefault="00820553" w:rsidP="00820553">
      <w:pPr>
        <w:pStyle w:val="TOC2"/>
        <w:tabs>
          <w:tab w:val="right" w:leader="dot" w:pos="10456"/>
        </w:tabs>
        <w:spacing w:before="120"/>
        <w:ind w:left="567" w:firstLine="4253"/>
        <w:rPr>
          <w:rFonts w:eastAsiaTheme="minorEastAsia" w:cstheme="minorBidi"/>
          <w:b w:val="0"/>
          <w:bCs w:val="0"/>
          <w:noProof/>
          <w:color w:val="002060"/>
          <w:sz w:val="24"/>
          <w:szCs w:val="24"/>
          <w:lang w:eastAsia="en-GB"/>
        </w:rPr>
      </w:pPr>
      <w:hyperlink w:anchor="_Toc67665319" w:history="1">
        <w:r w:rsidRPr="00820553">
          <w:rPr>
            <w:rStyle w:val="Hyperlink"/>
            <w:noProof/>
            <w:color w:val="002060"/>
          </w:rPr>
          <w:t>Referencing</w:t>
        </w:r>
        <w:r w:rsidRPr="00820553">
          <w:rPr>
            <w:noProof/>
            <w:webHidden/>
            <w:color w:val="002060"/>
          </w:rPr>
          <w:tab/>
        </w:r>
        <w:r w:rsidRPr="00820553">
          <w:rPr>
            <w:noProof/>
            <w:webHidden/>
            <w:color w:val="002060"/>
          </w:rPr>
          <w:fldChar w:fldCharType="begin"/>
        </w:r>
        <w:r w:rsidRPr="00820553">
          <w:rPr>
            <w:noProof/>
            <w:webHidden/>
            <w:color w:val="002060"/>
          </w:rPr>
          <w:instrText xml:space="preserve"> PAGEREF _Toc67665319 \h </w:instrText>
        </w:r>
        <w:r w:rsidRPr="00820553">
          <w:rPr>
            <w:noProof/>
            <w:webHidden/>
            <w:color w:val="002060"/>
          </w:rPr>
        </w:r>
        <w:r w:rsidRPr="00820553">
          <w:rPr>
            <w:noProof/>
            <w:webHidden/>
            <w:color w:val="002060"/>
          </w:rPr>
          <w:fldChar w:fldCharType="separate"/>
        </w:r>
        <w:r w:rsidR="002F48F9">
          <w:rPr>
            <w:noProof/>
            <w:webHidden/>
            <w:color w:val="002060"/>
          </w:rPr>
          <w:t>5</w:t>
        </w:r>
        <w:r w:rsidRPr="00820553">
          <w:rPr>
            <w:noProof/>
            <w:webHidden/>
            <w:color w:val="002060"/>
          </w:rPr>
          <w:fldChar w:fldCharType="end"/>
        </w:r>
      </w:hyperlink>
    </w:p>
    <w:p w14:paraId="6B2B222A" w14:textId="77777777" w:rsidR="00820553" w:rsidRPr="00820553" w:rsidRDefault="00820553" w:rsidP="00820553">
      <w:pPr>
        <w:pStyle w:val="TOC2"/>
        <w:tabs>
          <w:tab w:val="right" w:leader="dot" w:pos="10456"/>
        </w:tabs>
        <w:spacing w:before="120"/>
        <w:ind w:left="567" w:firstLine="4253"/>
        <w:rPr>
          <w:rFonts w:eastAsiaTheme="minorEastAsia" w:cstheme="minorBidi"/>
          <w:b w:val="0"/>
          <w:bCs w:val="0"/>
          <w:noProof/>
          <w:color w:val="002060"/>
          <w:sz w:val="24"/>
          <w:szCs w:val="24"/>
          <w:lang w:eastAsia="en-GB"/>
        </w:rPr>
      </w:pPr>
      <w:hyperlink w:anchor="_Toc67665320" w:history="1">
        <w:r w:rsidRPr="00820553">
          <w:rPr>
            <w:rStyle w:val="Hyperlink"/>
            <w:noProof/>
            <w:color w:val="002060"/>
          </w:rPr>
          <w:t>Submission problems</w:t>
        </w:r>
        <w:r w:rsidRPr="00820553">
          <w:rPr>
            <w:noProof/>
            <w:webHidden/>
            <w:color w:val="002060"/>
          </w:rPr>
          <w:tab/>
        </w:r>
        <w:r w:rsidRPr="00820553">
          <w:rPr>
            <w:noProof/>
            <w:webHidden/>
            <w:color w:val="002060"/>
          </w:rPr>
          <w:fldChar w:fldCharType="begin"/>
        </w:r>
        <w:r w:rsidRPr="00820553">
          <w:rPr>
            <w:noProof/>
            <w:webHidden/>
            <w:color w:val="002060"/>
          </w:rPr>
          <w:instrText xml:space="preserve"> PAGEREF _Toc67665320 \h </w:instrText>
        </w:r>
        <w:r w:rsidRPr="00820553">
          <w:rPr>
            <w:noProof/>
            <w:webHidden/>
            <w:color w:val="002060"/>
          </w:rPr>
        </w:r>
        <w:r w:rsidRPr="00820553">
          <w:rPr>
            <w:noProof/>
            <w:webHidden/>
            <w:color w:val="002060"/>
          </w:rPr>
          <w:fldChar w:fldCharType="separate"/>
        </w:r>
        <w:r w:rsidR="002F48F9">
          <w:rPr>
            <w:noProof/>
            <w:webHidden/>
            <w:color w:val="002060"/>
          </w:rPr>
          <w:t>5</w:t>
        </w:r>
        <w:r w:rsidRPr="00820553">
          <w:rPr>
            <w:noProof/>
            <w:webHidden/>
            <w:color w:val="002060"/>
          </w:rPr>
          <w:fldChar w:fldCharType="end"/>
        </w:r>
      </w:hyperlink>
    </w:p>
    <w:p w14:paraId="70CA82D7" w14:textId="77777777" w:rsidR="00820553" w:rsidRPr="00820553" w:rsidRDefault="00820553" w:rsidP="00820553">
      <w:pPr>
        <w:pStyle w:val="TOC2"/>
        <w:tabs>
          <w:tab w:val="right" w:leader="dot" w:pos="10456"/>
        </w:tabs>
        <w:spacing w:before="120"/>
        <w:ind w:left="567" w:firstLine="4253"/>
        <w:rPr>
          <w:rFonts w:eastAsiaTheme="minorEastAsia" w:cstheme="minorBidi"/>
          <w:b w:val="0"/>
          <w:bCs w:val="0"/>
          <w:noProof/>
          <w:color w:val="002060"/>
          <w:sz w:val="24"/>
          <w:szCs w:val="24"/>
          <w:lang w:eastAsia="en-GB"/>
        </w:rPr>
      </w:pPr>
      <w:hyperlink w:anchor="_Toc67665321" w:history="1">
        <w:r w:rsidRPr="00820553">
          <w:rPr>
            <w:rStyle w:val="Hyperlink"/>
            <w:noProof/>
            <w:color w:val="002060"/>
          </w:rPr>
          <w:t>Unfair academic practice</w:t>
        </w:r>
        <w:r w:rsidRPr="00820553">
          <w:rPr>
            <w:noProof/>
            <w:webHidden/>
            <w:color w:val="002060"/>
          </w:rPr>
          <w:tab/>
        </w:r>
        <w:r w:rsidRPr="00820553">
          <w:rPr>
            <w:noProof/>
            <w:webHidden/>
            <w:color w:val="002060"/>
          </w:rPr>
          <w:fldChar w:fldCharType="begin"/>
        </w:r>
        <w:r w:rsidRPr="00820553">
          <w:rPr>
            <w:noProof/>
            <w:webHidden/>
            <w:color w:val="002060"/>
          </w:rPr>
          <w:instrText xml:space="preserve"> PAGEREF _Toc67665321 \h </w:instrText>
        </w:r>
        <w:r w:rsidRPr="00820553">
          <w:rPr>
            <w:noProof/>
            <w:webHidden/>
            <w:color w:val="002060"/>
          </w:rPr>
        </w:r>
        <w:r w:rsidRPr="00820553">
          <w:rPr>
            <w:noProof/>
            <w:webHidden/>
            <w:color w:val="002060"/>
          </w:rPr>
          <w:fldChar w:fldCharType="separate"/>
        </w:r>
        <w:r w:rsidR="002F48F9">
          <w:rPr>
            <w:noProof/>
            <w:webHidden/>
            <w:color w:val="002060"/>
          </w:rPr>
          <w:t>5</w:t>
        </w:r>
        <w:r w:rsidRPr="00820553">
          <w:rPr>
            <w:noProof/>
            <w:webHidden/>
            <w:color w:val="002060"/>
          </w:rPr>
          <w:fldChar w:fldCharType="end"/>
        </w:r>
      </w:hyperlink>
    </w:p>
    <w:p w14:paraId="240A6D5D" w14:textId="77777777" w:rsidR="00820553" w:rsidRDefault="00820553" w:rsidP="00820553">
      <w:pPr>
        <w:pStyle w:val="TOC2"/>
        <w:tabs>
          <w:tab w:val="right" w:leader="dot" w:pos="10456"/>
        </w:tabs>
        <w:spacing w:before="120"/>
        <w:ind w:left="567" w:firstLine="4253"/>
        <w:rPr>
          <w:rFonts w:eastAsiaTheme="minorEastAsia" w:cstheme="minorBidi"/>
          <w:b w:val="0"/>
          <w:bCs w:val="0"/>
          <w:noProof/>
          <w:sz w:val="24"/>
          <w:szCs w:val="24"/>
          <w:lang w:eastAsia="en-GB"/>
        </w:rPr>
      </w:pPr>
      <w:hyperlink w:anchor="_Toc67665322" w:history="1">
        <w:r w:rsidRPr="00820553">
          <w:rPr>
            <w:rStyle w:val="Hyperlink"/>
            <w:noProof/>
            <w:color w:val="002060"/>
          </w:rPr>
          <w:t>How is my work graded?</w:t>
        </w:r>
        <w:r w:rsidRPr="00820553">
          <w:rPr>
            <w:noProof/>
            <w:webHidden/>
            <w:color w:val="002060"/>
          </w:rPr>
          <w:tab/>
        </w:r>
        <w:r w:rsidRPr="00820553">
          <w:rPr>
            <w:noProof/>
            <w:webHidden/>
            <w:color w:val="002060"/>
          </w:rPr>
          <w:fldChar w:fldCharType="begin"/>
        </w:r>
        <w:r w:rsidRPr="00820553">
          <w:rPr>
            <w:noProof/>
            <w:webHidden/>
            <w:color w:val="002060"/>
          </w:rPr>
          <w:instrText xml:space="preserve"> PAGEREF _Toc67665322 \h </w:instrText>
        </w:r>
        <w:r w:rsidRPr="00820553">
          <w:rPr>
            <w:noProof/>
            <w:webHidden/>
            <w:color w:val="002060"/>
          </w:rPr>
        </w:r>
        <w:r w:rsidRPr="00820553">
          <w:rPr>
            <w:noProof/>
            <w:webHidden/>
            <w:color w:val="002060"/>
          </w:rPr>
          <w:fldChar w:fldCharType="separate"/>
        </w:r>
        <w:r w:rsidR="002F48F9">
          <w:rPr>
            <w:noProof/>
            <w:webHidden/>
            <w:color w:val="002060"/>
          </w:rPr>
          <w:t>6</w:t>
        </w:r>
        <w:r w:rsidRPr="00820553">
          <w:rPr>
            <w:noProof/>
            <w:webHidden/>
            <w:color w:val="002060"/>
          </w:rPr>
          <w:fldChar w:fldCharType="end"/>
        </w:r>
      </w:hyperlink>
    </w:p>
    <w:p w14:paraId="3F125AFB" w14:textId="18B9EBAA" w:rsidR="00775C58" w:rsidRPr="00775C58" w:rsidRDefault="00C762F3">
      <w:pPr>
        <w:rPr>
          <w:color w:val="133350"/>
        </w:rPr>
      </w:pPr>
      <w:r>
        <w:rPr>
          <w:rFonts w:asciiTheme="majorHAnsi" w:hAnsiTheme="majorHAnsi" w:cstheme="majorHAnsi"/>
          <w:b/>
          <w:bCs/>
          <w:caps/>
          <w:color w:val="133350"/>
          <w:sz w:val="24"/>
          <w:szCs w:val="24"/>
        </w:rPr>
        <w:fldChar w:fldCharType="end"/>
      </w:r>
      <w:r w:rsidR="00775C58" w:rsidRPr="00775C58">
        <w:rPr>
          <w:color w:val="133350"/>
        </w:rPr>
        <w:br w:type="page"/>
      </w:r>
    </w:p>
    <w:p w14:paraId="3E3932FD" w14:textId="034CD8B4" w:rsidR="000B48DC" w:rsidRPr="00775C58" w:rsidRDefault="000B48DC" w:rsidP="00820553">
      <w:pPr>
        <w:rPr>
          <w:color w:val="133350"/>
        </w:rPr>
      </w:pPr>
    </w:p>
    <w:p w14:paraId="3365EBA7" w14:textId="377019FD" w:rsidR="00F65D64" w:rsidRPr="00DA3F7A" w:rsidRDefault="00DA3F7A" w:rsidP="00C81860">
      <w:pPr>
        <w:pStyle w:val="Heading1"/>
        <w:rPr>
          <w:color w:val="133350"/>
        </w:rPr>
      </w:pPr>
      <w:bookmarkStart w:id="0" w:name="_Toc165643884"/>
      <w:bookmarkStart w:id="1" w:name="_Toc67665314"/>
      <w:r>
        <w:rPr>
          <w:color w:val="133350"/>
        </w:rPr>
        <w:t xml:space="preserve">Assessment </w:t>
      </w:r>
      <w:proofErr w:type="spellStart"/>
      <w:r>
        <w:rPr>
          <w:color w:val="133350"/>
        </w:rPr>
        <w:t>Details</w:t>
      </w:r>
      <w:bookmarkEnd w:id="0"/>
      <w:r w:rsidR="00820553">
        <w:t>ssessment</w:t>
      </w:r>
      <w:proofErr w:type="spellEnd"/>
      <w:r w:rsidR="00820553" w:rsidRPr="00775C58">
        <w:t xml:space="preserve"> Details</w:t>
      </w:r>
      <w:bookmarkEnd w:id="1"/>
    </w:p>
    <w:tbl>
      <w:tblPr>
        <w:tblStyle w:val="TableGrid"/>
        <w:tblW w:w="5000" w:type="pct"/>
        <w:tblCellSpacing w:w="56" w:type="dxa"/>
        <w:tblCellMar>
          <w:top w:w="108" w:type="dxa"/>
          <w:bottom w:w="108" w:type="dxa"/>
        </w:tblCellMar>
        <w:tblLook w:val="04A0" w:firstRow="1" w:lastRow="0" w:firstColumn="1" w:lastColumn="0" w:noHBand="0" w:noVBand="1"/>
      </w:tblPr>
      <w:tblGrid>
        <w:gridCol w:w="5311"/>
        <w:gridCol w:w="2244"/>
        <w:gridCol w:w="2911"/>
      </w:tblGrid>
      <w:tr w:rsidR="00775C58" w:rsidRPr="00775C58" w14:paraId="779C1A1D" w14:textId="77777777" w:rsidTr="00D62BF1">
        <w:trPr>
          <w:tblCellSpacing w:w="56" w:type="dxa"/>
        </w:trPr>
        <w:tc>
          <w:tcPr>
            <w:tcW w:w="2512" w:type="pct"/>
            <w:tcBorders>
              <w:top w:val="nil"/>
              <w:left w:val="nil"/>
              <w:bottom w:val="nil"/>
              <w:right w:val="nil"/>
            </w:tcBorders>
          </w:tcPr>
          <w:p w14:paraId="680E340A" w14:textId="77777777" w:rsidR="0090240E" w:rsidRPr="00775C58" w:rsidRDefault="0090240E" w:rsidP="00C94830">
            <w:pPr>
              <w:pStyle w:val="Title"/>
            </w:pPr>
            <w:r w:rsidRPr="00775C58">
              <w:t xml:space="preserve">Assessment title </w:t>
            </w:r>
          </w:p>
        </w:tc>
        <w:tc>
          <w:tcPr>
            <w:tcW w:w="1041" w:type="pct"/>
            <w:tcBorders>
              <w:top w:val="nil"/>
              <w:left w:val="nil"/>
              <w:bottom w:val="nil"/>
              <w:right w:val="nil"/>
            </w:tcBorders>
          </w:tcPr>
          <w:p w14:paraId="03EF63B0" w14:textId="77777777" w:rsidR="0090240E" w:rsidRPr="00775C58" w:rsidRDefault="0090240E" w:rsidP="00C94830">
            <w:pPr>
              <w:pStyle w:val="Title"/>
            </w:pPr>
            <w:r w:rsidRPr="00775C58">
              <w:t>Abr.</w:t>
            </w:r>
          </w:p>
        </w:tc>
        <w:tc>
          <w:tcPr>
            <w:tcW w:w="1233" w:type="pct"/>
            <w:tcBorders>
              <w:top w:val="nil"/>
              <w:left w:val="nil"/>
              <w:bottom w:val="nil"/>
              <w:right w:val="nil"/>
            </w:tcBorders>
          </w:tcPr>
          <w:p w14:paraId="11D01AAD" w14:textId="77777777" w:rsidR="0090240E" w:rsidRPr="00775C58" w:rsidRDefault="0090240E" w:rsidP="00C94830">
            <w:pPr>
              <w:pStyle w:val="Title"/>
            </w:pPr>
            <w:r w:rsidRPr="00775C58">
              <w:t xml:space="preserve">Weighting </w:t>
            </w:r>
          </w:p>
        </w:tc>
      </w:tr>
      <w:tr w:rsidR="00775C58" w:rsidRPr="00775C58" w14:paraId="5BE2FB9D" w14:textId="77777777" w:rsidTr="00D62BF1">
        <w:trPr>
          <w:tblCellSpacing w:w="56" w:type="dxa"/>
        </w:trPr>
        <w:tc>
          <w:tcPr>
            <w:tcW w:w="2512" w:type="pct"/>
            <w:tcBorders>
              <w:top w:val="nil"/>
              <w:left w:val="nil"/>
              <w:bottom w:val="nil"/>
              <w:right w:val="nil"/>
            </w:tcBorders>
            <w:shd w:val="clear" w:color="auto" w:fill="D9E2F3" w:themeFill="accent1" w:themeFillTint="33"/>
          </w:tcPr>
          <w:p w14:paraId="3AA2BE60" w14:textId="54B9F4A7" w:rsidR="0090240E" w:rsidRPr="00775C58" w:rsidRDefault="00F91C70" w:rsidP="003A1E95">
            <w:pPr>
              <w:rPr>
                <w:color w:val="133350"/>
              </w:rPr>
            </w:pPr>
            <w:r>
              <w:rPr>
                <w:color w:val="133350"/>
              </w:rPr>
              <w:t>Database Management System for a</w:t>
            </w:r>
            <w:r w:rsidR="004D64E7">
              <w:rPr>
                <w:color w:val="133350"/>
              </w:rPr>
              <w:t xml:space="preserve"> </w:t>
            </w:r>
            <w:r w:rsidR="00E17503">
              <w:rPr>
                <w:color w:val="133350"/>
              </w:rPr>
              <w:t>Ride-Hailing Application</w:t>
            </w:r>
          </w:p>
        </w:tc>
        <w:tc>
          <w:tcPr>
            <w:tcW w:w="1041" w:type="pct"/>
            <w:tcBorders>
              <w:top w:val="nil"/>
              <w:left w:val="nil"/>
              <w:bottom w:val="nil"/>
              <w:right w:val="nil"/>
            </w:tcBorders>
            <w:shd w:val="clear" w:color="auto" w:fill="D9E2F3" w:themeFill="accent1" w:themeFillTint="33"/>
          </w:tcPr>
          <w:p w14:paraId="106E3BD3" w14:textId="77777777" w:rsidR="0090240E" w:rsidRPr="00775C58" w:rsidRDefault="00D62BF1" w:rsidP="003A1E95">
            <w:pPr>
              <w:rPr>
                <w:color w:val="133350"/>
              </w:rPr>
            </w:pPr>
            <w:r w:rsidRPr="00775C58">
              <w:rPr>
                <w:color w:val="133350"/>
              </w:rPr>
              <w:t>WRIT1</w:t>
            </w:r>
          </w:p>
        </w:tc>
        <w:tc>
          <w:tcPr>
            <w:tcW w:w="1233" w:type="pct"/>
            <w:tcBorders>
              <w:top w:val="nil"/>
              <w:left w:val="nil"/>
              <w:bottom w:val="nil"/>
              <w:right w:val="nil"/>
            </w:tcBorders>
            <w:shd w:val="clear" w:color="auto" w:fill="D9E2F3" w:themeFill="accent1" w:themeFillTint="33"/>
          </w:tcPr>
          <w:p w14:paraId="6FF9C40C" w14:textId="0B4CC46D" w:rsidR="0090240E" w:rsidRPr="00775C58" w:rsidRDefault="00D85FAC" w:rsidP="003A1E95">
            <w:pPr>
              <w:rPr>
                <w:color w:val="133350"/>
              </w:rPr>
            </w:pPr>
            <w:r>
              <w:rPr>
                <w:color w:val="133350"/>
              </w:rPr>
              <w:t>100%</w:t>
            </w:r>
          </w:p>
        </w:tc>
      </w:tr>
      <w:tr w:rsidR="00F56A33" w:rsidRPr="00775C58" w14:paraId="5FC5E106" w14:textId="77777777" w:rsidTr="00D62BF1">
        <w:trPr>
          <w:trHeight w:val="44"/>
          <w:tblCellSpacing w:w="56" w:type="dxa"/>
        </w:trPr>
        <w:tc>
          <w:tcPr>
            <w:tcW w:w="4893" w:type="pct"/>
            <w:gridSpan w:val="3"/>
            <w:tcBorders>
              <w:top w:val="nil"/>
              <w:left w:val="nil"/>
              <w:bottom w:val="nil"/>
              <w:right w:val="nil"/>
            </w:tcBorders>
          </w:tcPr>
          <w:p w14:paraId="2DDBAE99" w14:textId="77777777" w:rsidR="00F56A33" w:rsidRPr="00775C58" w:rsidRDefault="0090240E" w:rsidP="003A1E95">
            <w:pPr>
              <w:rPr>
                <w:color w:val="133350"/>
              </w:rPr>
            </w:pPr>
            <w:r w:rsidRPr="00775C58">
              <w:rPr>
                <w:color w:val="133350"/>
              </w:rPr>
              <w:t>Pass marks are 40% for undergraduate work and 50% for postgraduate work unless stated otherwise.</w:t>
            </w:r>
          </w:p>
        </w:tc>
      </w:tr>
    </w:tbl>
    <w:p w14:paraId="45567AEC" w14:textId="77777777" w:rsidR="00F56A33" w:rsidRPr="00775C58" w:rsidRDefault="00F56A33" w:rsidP="003A1E95">
      <w:pPr>
        <w:rPr>
          <w:color w:val="133350"/>
        </w:rPr>
      </w:pPr>
    </w:p>
    <w:tbl>
      <w:tblPr>
        <w:tblStyle w:val="TableGrid"/>
        <w:tblW w:w="5000" w:type="pct"/>
        <w:tblCellSpacing w:w="56" w:type="dxa"/>
        <w:tblCellMar>
          <w:top w:w="108" w:type="dxa"/>
          <w:bottom w:w="108" w:type="dxa"/>
        </w:tblCellMar>
        <w:tblLook w:val="04A0" w:firstRow="1" w:lastRow="0" w:firstColumn="1" w:lastColumn="0" w:noHBand="0" w:noVBand="1"/>
      </w:tblPr>
      <w:tblGrid>
        <w:gridCol w:w="4838"/>
        <w:gridCol w:w="5628"/>
      </w:tblGrid>
      <w:tr w:rsidR="00775C58" w:rsidRPr="00775C58" w14:paraId="7110D1DC" w14:textId="77777777" w:rsidTr="003227A1">
        <w:trPr>
          <w:tblCellSpacing w:w="56" w:type="dxa"/>
        </w:trPr>
        <w:tc>
          <w:tcPr>
            <w:tcW w:w="4893" w:type="pct"/>
            <w:gridSpan w:val="2"/>
            <w:tcBorders>
              <w:top w:val="nil"/>
              <w:left w:val="nil"/>
              <w:bottom w:val="nil"/>
              <w:right w:val="nil"/>
            </w:tcBorders>
          </w:tcPr>
          <w:p w14:paraId="21B67E1D" w14:textId="77777777" w:rsidR="0090240E" w:rsidRPr="00775C58" w:rsidRDefault="0090240E" w:rsidP="00C94830">
            <w:pPr>
              <w:pStyle w:val="Title"/>
            </w:pPr>
            <w:r w:rsidRPr="00775C58">
              <w:t>Task/assessment brief:</w:t>
            </w:r>
          </w:p>
        </w:tc>
      </w:tr>
      <w:tr w:rsidR="00775C58" w:rsidRPr="00775C58" w14:paraId="1195CD67" w14:textId="77777777" w:rsidTr="003227A1">
        <w:trPr>
          <w:tblCellSpacing w:w="56" w:type="dxa"/>
        </w:trPr>
        <w:tc>
          <w:tcPr>
            <w:tcW w:w="4893" w:type="pct"/>
            <w:gridSpan w:val="2"/>
            <w:tcBorders>
              <w:top w:val="nil"/>
              <w:left w:val="nil"/>
              <w:bottom w:val="nil"/>
              <w:right w:val="nil"/>
            </w:tcBorders>
            <w:shd w:val="clear" w:color="auto" w:fill="D9E2F3" w:themeFill="accent1" w:themeFillTint="33"/>
          </w:tcPr>
          <w:p w14:paraId="564EC669" w14:textId="2E8E61ED" w:rsidR="00292FEA" w:rsidRPr="003B4116" w:rsidRDefault="00292FEA" w:rsidP="001D561D">
            <w:pPr>
              <w:spacing w:line="360" w:lineRule="auto"/>
              <w:jc w:val="both"/>
              <w:rPr>
                <w:color w:val="002060"/>
              </w:rPr>
            </w:pPr>
            <w:r w:rsidRPr="003B4116">
              <w:rPr>
                <w:color w:val="002060"/>
              </w:rPr>
              <w:t>Infor Pvt Ltd, a leading IT company in Sri Lanka</w:t>
            </w:r>
            <w:r w:rsidR="00E623E6" w:rsidRPr="003B4116">
              <w:rPr>
                <w:color w:val="002060"/>
              </w:rPr>
              <w:t>,</w:t>
            </w:r>
            <w:r w:rsidRPr="003B4116">
              <w:rPr>
                <w:color w:val="002060"/>
              </w:rPr>
              <w:t xml:space="preserve"> is planning to </w:t>
            </w:r>
            <w:r w:rsidR="00E623E6" w:rsidRPr="003B4116">
              <w:rPr>
                <w:color w:val="002060"/>
              </w:rPr>
              <w:t xml:space="preserve">develop </w:t>
            </w:r>
            <w:r w:rsidRPr="003B4116">
              <w:rPr>
                <w:color w:val="002060"/>
              </w:rPr>
              <w:t xml:space="preserve">a new ride – hailing application. </w:t>
            </w:r>
          </w:p>
          <w:p w14:paraId="79522E19" w14:textId="77777777" w:rsidR="008B3789" w:rsidRPr="003B4116" w:rsidRDefault="008B3789" w:rsidP="001D561D">
            <w:pPr>
              <w:spacing w:line="360" w:lineRule="auto"/>
              <w:jc w:val="both"/>
              <w:rPr>
                <w:color w:val="002060"/>
              </w:rPr>
            </w:pPr>
            <w:r w:rsidRPr="003B4116">
              <w:rPr>
                <w:color w:val="002060"/>
              </w:rPr>
              <w:t>The system needs to handle a large volume of data related to driver profiles, user accounts, ride information, and payment transactions.</w:t>
            </w:r>
          </w:p>
          <w:p w14:paraId="18FA55E1" w14:textId="0018A180" w:rsidR="00C2115B" w:rsidRPr="003B4116" w:rsidRDefault="00292FEA" w:rsidP="001D561D">
            <w:pPr>
              <w:spacing w:line="360" w:lineRule="auto"/>
              <w:jc w:val="both"/>
              <w:rPr>
                <w:rFonts w:eastAsia="Times New Roman Bold"/>
                <w:color w:val="002060"/>
              </w:rPr>
            </w:pPr>
            <w:r w:rsidRPr="003B4116">
              <w:rPr>
                <w:rFonts w:eastAsia="Times New Roman Bold"/>
                <w:color w:val="002060"/>
              </w:rPr>
              <w:t>Driver</w:t>
            </w:r>
            <w:r w:rsidR="00E174AE">
              <w:rPr>
                <w:rFonts w:eastAsia="Times New Roman Bold"/>
                <w:color w:val="002060"/>
              </w:rPr>
              <w:t>s</w:t>
            </w:r>
            <w:r w:rsidRPr="003B4116">
              <w:rPr>
                <w:rFonts w:eastAsia="Times New Roman Bold"/>
                <w:color w:val="002060"/>
              </w:rPr>
              <w:t xml:space="preserve"> can register with the app by providing their details </w:t>
            </w:r>
            <w:r w:rsidR="00FB5C57" w:rsidRPr="003B4116">
              <w:rPr>
                <w:rFonts w:eastAsia="Times New Roman Bold"/>
                <w:color w:val="002060"/>
              </w:rPr>
              <w:t xml:space="preserve">including </w:t>
            </w:r>
            <w:r w:rsidRPr="003B4116">
              <w:rPr>
                <w:rFonts w:eastAsia="Times New Roman Bold"/>
                <w:color w:val="002060"/>
              </w:rPr>
              <w:t xml:space="preserve">name, </w:t>
            </w:r>
            <w:proofErr w:type="gramStart"/>
            <w:r w:rsidRPr="003B4116">
              <w:rPr>
                <w:rFonts w:eastAsia="Times New Roman Bold"/>
                <w:color w:val="002060"/>
              </w:rPr>
              <w:t>NIC</w:t>
            </w:r>
            <w:r w:rsidR="00241651">
              <w:rPr>
                <w:rFonts w:eastAsia="Times New Roman Bold"/>
                <w:color w:val="002060"/>
              </w:rPr>
              <w:t>(</w:t>
            </w:r>
            <w:proofErr w:type="gramEnd"/>
            <w:r w:rsidR="00241651">
              <w:rPr>
                <w:rFonts w:eastAsia="Times New Roman Bold"/>
                <w:color w:val="002060"/>
              </w:rPr>
              <w:t>National Identification Card)</w:t>
            </w:r>
            <w:r w:rsidRPr="003B4116">
              <w:rPr>
                <w:rFonts w:eastAsia="Times New Roman Bold"/>
                <w:color w:val="002060"/>
              </w:rPr>
              <w:t>, phone n</w:t>
            </w:r>
            <w:r w:rsidR="00F44F2A">
              <w:rPr>
                <w:rFonts w:eastAsia="Times New Roman Bold"/>
                <w:color w:val="002060"/>
              </w:rPr>
              <w:t>umber</w:t>
            </w:r>
            <w:r w:rsidRPr="003B4116">
              <w:rPr>
                <w:rFonts w:eastAsia="Times New Roman Bold"/>
                <w:color w:val="002060"/>
              </w:rPr>
              <w:t xml:space="preserve">, vehicle tag number, vehicle type, </w:t>
            </w:r>
            <w:r w:rsidR="005F05DD">
              <w:rPr>
                <w:rFonts w:eastAsia="Times New Roman Bold"/>
                <w:color w:val="002060"/>
              </w:rPr>
              <w:t xml:space="preserve">and </w:t>
            </w:r>
            <w:r w:rsidRPr="003B4116">
              <w:rPr>
                <w:rFonts w:eastAsia="Times New Roman Bold"/>
                <w:color w:val="002060"/>
              </w:rPr>
              <w:t>vehicle colour</w:t>
            </w:r>
            <w:r w:rsidR="00FB5C57" w:rsidRPr="003B4116">
              <w:rPr>
                <w:rFonts w:eastAsia="Times New Roman Bold"/>
                <w:color w:val="002060"/>
              </w:rPr>
              <w:t xml:space="preserve">. </w:t>
            </w:r>
            <w:r w:rsidR="00C2115B" w:rsidRPr="003B4116">
              <w:rPr>
                <w:rFonts w:eastAsia="Times New Roman Bold"/>
                <w:color w:val="002060"/>
              </w:rPr>
              <w:t>Each driver is associated with only one vehicle.</w:t>
            </w:r>
          </w:p>
          <w:p w14:paraId="71C36203" w14:textId="531A702D" w:rsidR="006C7540" w:rsidRPr="003B4116" w:rsidRDefault="00292FEA" w:rsidP="001D561D">
            <w:pPr>
              <w:spacing w:line="360" w:lineRule="auto"/>
              <w:jc w:val="both"/>
              <w:rPr>
                <w:rFonts w:eastAsia="Times New Roman Bold"/>
                <w:color w:val="002060"/>
              </w:rPr>
            </w:pPr>
            <w:r w:rsidRPr="003B4116">
              <w:rPr>
                <w:rFonts w:eastAsia="Times New Roman Bold"/>
                <w:color w:val="002060"/>
              </w:rPr>
              <w:t xml:space="preserve">User </w:t>
            </w:r>
            <w:r w:rsidR="000E071E" w:rsidRPr="003B4116">
              <w:rPr>
                <w:rFonts w:eastAsia="Times New Roman Bold"/>
                <w:color w:val="002060"/>
              </w:rPr>
              <w:t xml:space="preserve">must </w:t>
            </w:r>
            <w:r w:rsidRPr="003B4116">
              <w:rPr>
                <w:rFonts w:eastAsia="Times New Roman Bold"/>
                <w:color w:val="002060"/>
              </w:rPr>
              <w:t xml:space="preserve">create an account to use the app. </w:t>
            </w:r>
            <w:r w:rsidR="00720C86" w:rsidRPr="003B4116">
              <w:rPr>
                <w:rFonts w:eastAsia="Times New Roman Bold"/>
                <w:color w:val="002060"/>
              </w:rPr>
              <w:t>The registration information required includes name, phone number, email address, username, password, and address.</w:t>
            </w:r>
            <w:r w:rsidR="004B0EE1">
              <w:rPr>
                <w:rFonts w:eastAsia="Times New Roman Bold"/>
                <w:color w:val="002060"/>
              </w:rPr>
              <w:t xml:space="preserve"> </w:t>
            </w:r>
            <w:r w:rsidR="0038254F" w:rsidRPr="003B4116">
              <w:rPr>
                <w:rFonts w:eastAsia="Times New Roman Bold"/>
                <w:color w:val="002060"/>
              </w:rPr>
              <w:t>After registering, users can book rides.</w:t>
            </w:r>
            <w:r w:rsidR="00426275" w:rsidRPr="003B4116">
              <w:rPr>
                <w:rFonts w:eastAsia="Times New Roman Bold"/>
                <w:color w:val="002060"/>
              </w:rPr>
              <w:t xml:space="preserve"> A single user may book multiple rides. The app tracks ride details such as pick-up location, drop-off location, ride date, and vehicle type. Based on the vehicle type, the app will send ride notifications to drivers.</w:t>
            </w:r>
          </w:p>
          <w:p w14:paraId="1E59CC60" w14:textId="77777777" w:rsidR="00386FB8" w:rsidRPr="00386FB8" w:rsidRDefault="00386FB8" w:rsidP="001D561D">
            <w:pPr>
              <w:spacing w:line="360" w:lineRule="auto"/>
              <w:jc w:val="both"/>
              <w:rPr>
                <w:color w:val="002060"/>
                <w:lang w:val="en-US"/>
              </w:rPr>
            </w:pPr>
            <w:r w:rsidRPr="00386FB8">
              <w:rPr>
                <w:color w:val="002060"/>
                <w:lang w:val="en-US"/>
              </w:rPr>
              <w:t>Once a driver confirms a ride and arrives at the pick-up location, the ride begins. Each driver can confirm only one ride at a time. After the ride, payment information needs to be recorded, including payment type, amount, and date. Each ride can have only one payment associated with it.</w:t>
            </w:r>
          </w:p>
          <w:p w14:paraId="76025424" w14:textId="77777777" w:rsidR="00386FB8" w:rsidRPr="00386FB8" w:rsidRDefault="00386FB8" w:rsidP="001D561D">
            <w:pPr>
              <w:spacing w:line="360" w:lineRule="auto"/>
              <w:jc w:val="both"/>
              <w:rPr>
                <w:color w:val="002060"/>
                <w:lang w:val="en-US"/>
              </w:rPr>
            </w:pPr>
            <w:r w:rsidRPr="00386FB8">
              <w:rPr>
                <w:color w:val="002060"/>
                <w:lang w:val="en-US"/>
              </w:rPr>
              <w:t>Users can provide feedback on their ride experience. Reviews are categorized under the driver’s profile and include star rating, review description, and the reviewer’s username.</w:t>
            </w:r>
          </w:p>
          <w:p w14:paraId="018B99B2" w14:textId="77777777" w:rsidR="000E6B6F" w:rsidRPr="00DE677B" w:rsidRDefault="000E6B6F" w:rsidP="00DE677B">
            <w:pPr>
              <w:spacing w:line="360" w:lineRule="auto"/>
              <w:jc w:val="both"/>
              <w:rPr>
                <w:color w:val="002060"/>
              </w:rPr>
            </w:pPr>
          </w:p>
          <w:p w14:paraId="4C69D5AC" w14:textId="16253178" w:rsidR="000E6B6F" w:rsidRPr="00555C22" w:rsidRDefault="000E6B6F" w:rsidP="00DE677B">
            <w:pPr>
              <w:spacing w:line="360" w:lineRule="auto"/>
              <w:jc w:val="both"/>
              <w:rPr>
                <w:b/>
                <w:bCs/>
                <w:color w:val="002060"/>
              </w:rPr>
            </w:pPr>
            <w:r w:rsidRPr="00555C22">
              <w:rPr>
                <w:b/>
                <w:bCs/>
                <w:color w:val="002060"/>
              </w:rPr>
              <w:t>You can add any functionality which will enhance the system and make the proposed solution more comprehensive.</w:t>
            </w:r>
          </w:p>
          <w:p w14:paraId="7C67F6F8" w14:textId="77777777" w:rsidR="000E6B6F" w:rsidRPr="00DE677B" w:rsidRDefault="000E6B6F" w:rsidP="00DE677B">
            <w:pPr>
              <w:spacing w:line="360" w:lineRule="auto"/>
              <w:jc w:val="both"/>
              <w:rPr>
                <w:color w:val="002060"/>
              </w:rPr>
            </w:pPr>
          </w:p>
          <w:p w14:paraId="3887903C" w14:textId="77777777" w:rsidR="00CE7FF1" w:rsidRPr="00712E68" w:rsidRDefault="00350326" w:rsidP="00DE677B">
            <w:pPr>
              <w:spacing w:line="360" w:lineRule="auto"/>
              <w:jc w:val="both"/>
              <w:rPr>
                <w:b/>
                <w:bCs/>
                <w:color w:val="002060"/>
              </w:rPr>
            </w:pPr>
            <w:r w:rsidRPr="00712E68">
              <w:rPr>
                <w:b/>
                <w:bCs/>
                <w:color w:val="002060"/>
              </w:rPr>
              <w:t>Tasks</w:t>
            </w:r>
          </w:p>
          <w:p w14:paraId="2A36CEE2" w14:textId="77777777" w:rsidR="00DE677B" w:rsidRDefault="00CE7FF1" w:rsidP="00DE677B">
            <w:pPr>
              <w:spacing w:line="360" w:lineRule="auto"/>
              <w:jc w:val="both"/>
              <w:rPr>
                <w:color w:val="002060"/>
              </w:rPr>
            </w:pPr>
            <w:r w:rsidRPr="00DE677B">
              <w:rPr>
                <w:color w:val="002060"/>
              </w:rPr>
              <w:t>Design the database with the constraint that the available technology is relational.</w:t>
            </w:r>
            <w:r w:rsidR="009C385C" w:rsidRPr="00DE677B">
              <w:rPr>
                <w:color w:val="002060"/>
              </w:rPr>
              <w:br/>
            </w:r>
          </w:p>
          <w:p w14:paraId="22441DB4" w14:textId="4A09A64B" w:rsidR="00CE7FF1" w:rsidRPr="00D77625" w:rsidRDefault="00CE7FF1" w:rsidP="00D77625">
            <w:pPr>
              <w:pStyle w:val="ListParagraph"/>
              <w:numPr>
                <w:ilvl w:val="0"/>
                <w:numId w:val="36"/>
              </w:numPr>
              <w:spacing w:line="360" w:lineRule="auto"/>
              <w:jc w:val="both"/>
              <w:rPr>
                <w:color w:val="002060"/>
              </w:rPr>
            </w:pPr>
            <w:r w:rsidRPr="00D77625">
              <w:rPr>
                <w:color w:val="002060"/>
              </w:rPr>
              <w:t>Explain what is data model, critically compare different data models and explain why older data models are being replaced by new data models.</w:t>
            </w:r>
            <w:r w:rsidR="005F1A75" w:rsidRPr="00D77625">
              <w:rPr>
                <w:color w:val="002060"/>
              </w:rPr>
              <w:t xml:space="preserve"> </w:t>
            </w:r>
            <w:r w:rsidRPr="00D77625">
              <w:rPr>
                <w:color w:val="002060"/>
              </w:rPr>
              <w:t>(10 Marks)</w:t>
            </w:r>
            <w:r w:rsidR="00A972F0" w:rsidRPr="00D77625">
              <w:rPr>
                <w:color w:val="002060"/>
              </w:rPr>
              <w:t xml:space="preserve"> (LO1)</w:t>
            </w:r>
          </w:p>
          <w:p w14:paraId="2ECFBBB6" w14:textId="77777777" w:rsidR="008A7136" w:rsidRDefault="008A7136" w:rsidP="00DE677B">
            <w:pPr>
              <w:spacing w:line="360" w:lineRule="auto"/>
              <w:jc w:val="both"/>
              <w:rPr>
                <w:color w:val="002060"/>
              </w:rPr>
            </w:pPr>
          </w:p>
          <w:p w14:paraId="5CC4AAD8" w14:textId="2172CDA2" w:rsidR="00CE7FF1" w:rsidRPr="00D77625" w:rsidRDefault="00CE7FF1" w:rsidP="00D77625">
            <w:pPr>
              <w:pStyle w:val="ListParagraph"/>
              <w:numPr>
                <w:ilvl w:val="0"/>
                <w:numId w:val="36"/>
              </w:numPr>
              <w:spacing w:line="360" w:lineRule="auto"/>
              <w:jc w:val="both"/>
              <w:rPr>
                <w:color w:val="002060"/>
              </w:rPr>
            </w:pPr>
            <w:r w:rsidRPr="00D77625">
              <w:rPr>
                <w:color w:val="002060"/>
              </w:rPr>
              <w:t>Draw an entity relationship diagram for given scenario with proper standards. Identify important keys and represent different types of attributes and relationships.</w:t>
            </w:r>
            <w:r w:rsidR="005F1A75" w:rsidRPr="00D77625">
              <w:rPr>
                <w:color w:val="002060"/>
              </w:rPr>
              <w:t xml:space="preserve"> </w:t>
            </w:r>
            <w:r w:rsidRPr="00D77625">
              <w:rPr>
                <w:color w:val="002060"/>
              </w:rPr>
              <w:t>(20 Marks)</w:t>
            </w:r>
            <w:r w:rsidR="001E6DB5" w:rsidRPr="00D77625">
              <w:rPr>
                <w:color w:val="002060"/>
              </w:rPr>
              <w:t xml:space="preserve"> (LO2)</w:t>
            </w:r>
          </w:p>
          <w:p w14:paraId="6781FB02" w14:textId="314A3F80" w:rsidR="009C385C" w:rsidRPr="00D77625" w:rsidRDefault="009C385C" w:rsidP="00D77625">
            <w:pPr>
              <w:pStyle w:val="ListParagraph"/>
              <w:spacing w:line="360" w:lineRule="auto"/>
              <w:jc w:val="both"/>
              <w:rPr>
                <w:color w:val="002060"/>
              </w:rPr>
            </w:pPr>
          </w:p>
          <w:p w14:paraId="6C05AEB9" w14:textId="6CE3A664" w:rsidR="00CE7FF1" w:rsidRPr="00D77625" w:rsidRDefault="00CE7FF1" w:rsidP="00D77625">
            <w:pPr>
              <w:pStyle w:val="ListParagraph"/>
              <w:numPr>
                <w:ilvl w:val="0"/>
                <w:numId w:val="36"/>
              </w:numPr>
              <w:spacing w:line="360" w:lineRule="auto"/>
              <w:jc w:val="both"/>
              <w:rPr>
                <w:color w:val="002060"/>
              </w:rPr>
            </w:pPr>
            <w:r w:rsidRPr="00D77625">
              <w:rPr>
                <w:color w:val="002060"/>
              </w:rPr>
              <w:lastRenderedPageBreak/>
              <w:t>Draw Relational Schemas. Effectively map conceptual data models with relational database schema according to the mapping algorithm. All the steps should be clearly mentioned. Normalize Schema up to 3NF. (Clearly show the steps) (15 Marks)</w:t>
            </w:r>
            <w:r w:rsidR="00987790" w:rsidRPr="00D77625">
              <w:rPr>
                <w:color w:val="002060"/>
              </w:rPr>
              <w:t xml:space="preserve"> (LO2)</w:t>
            </w:r>
          </w:p>
          <w:p w14:paraId="55E67D57" w14:textId="77777777" w:rsidR="005F1A75" w:rsidRDefault="005F1A75" w:rsidP="00DE677B">
            <w:pPr>
              <w:spacing w:line="360" w:lineRule="auto"/>
              <w:jc w:val="both"/>
              <w:rPr>
                <w:color w:val="002060"/>
              </w:rPr>
            </w:pPr>
          </w:p>
          <w:p w14:paraId="154ACC62" w14:textId="042D6A1C" w:rsidR="00CE7FF1" w:rsidRPr="00D77625" w:rsidRDefault="00CE7FF1" w:rsidP="00D77625">
            <w:pPr>
              <w:pStyle w:val="ListParagraph"/>
              <w:numPr>
                <w:ilvl w:val="0"/>
                <w:numId w:val="36"/>
              </w:numPr>
              <w:spacing w:line="360" w:lineRule="auto"/>
              <w:jc w:val="both"/>
              <w:rPr>
                <w:color w:val="002060"/>
              </w:rPr>
            </w:pPr>
            <w:r w:rsidRPr="00D77625">
              <w:rPr>
                <w:color w:val="002060"/>
              </w:rPr>
              <w:t xml:space="preserve">Create the database using SQL server. </w:t>
            </w:r>
          </w:p>
          <w:p w14:paraId="718F8EE2" w14:textId="33786107" w:rsidR="00CE7FF1" w:rsidRPr="00D77625" w:rsidRDefault="00CE7FF1" w:rsidP="005C4033">
            <w:pPr>
              <w:pStyle w:val="ListParagraph"/>
              <w:spacing w:line="360" w:lineRule="auto"/>
              <w:jc w:val="both"/>
              <w:rPr>
                <w:color w:val="002060"/>
              </w:rPr>
            </w:pPr>
            <w:r w:rsidRPr="00D77625">
              <w:rPr>
                <w:color w:val="002060"/>
              </w:rPr>
              <w:t>NOTE: Make sure to enter at least 15 records for each table.</w:t>
            </w:r>
            <w:r w:rsidR="003B5F4A" w:rsidRPr="00D77625">
              <w:rPr>
                <w:color w:val="002060"/>
              </w:rPr>
              <w:t xml:space="preserve"> (25 Marks)</w:t>
            </w:r>
            <w:r w:rsidR="00CE4558" w:rsidRPr="00D77625">
              <w:rPr>
                <w:color w:val="002060"/>
              </w:rPr>
              <w:t xml:space="preserve"> (LO3)</w:t>
            </w:r>
          </w:p>
          <w:p w14:paraId="2B6978A7" w14:textId="77777777" w:rsidR="00CE7FF1" w:rsidRPr="00DE677B" w:rsidRDefault="00CE7FF1" w:rsidP="00DE677B">
            <w:pPr>
              <w:spacing w:line="360" w:lineRule="auto"/>
              <w:jc w:val="both"/>
              <w:rPr>
                <w:color w:val="002060"/>
              </w:rPr>
            </w:pPr>
          </w:p>
          <w:p w14:paraId="08465E96" w14:textId="54BE792B" w:rsidR="00CE7FF1" w:rsidRPr="00D77625" w:rsidRDefault="00CE7FF1" w:rsidP="00D77625">
            <w:pPr>
              <w:pStyle w:val="ListParagraph"/>
              <w:numPr>
                <w:ilvl w:val="0"/>
                <w:numId w:val="36"/>
              </w:numPr>
              <w:spacing w:line="360" w:lineRule="auto"/>
              <w:jc w:val="both"/>
              <w:rPr>
                <w:color w:val="002060"/>
              </w:rPr>
            </w:pPr>
            <w:r w:rsidRPr="00D77625">
              <w:rPr>
                <w:color w:val="002060"/>
              </w:rPr>
              <w:t xml:space="preserve">Write SQL queries for below requirements. </w:t>
            </w:r>
          </w:p>
          <w:p w14:paraId="0EA751A6" w14:textId="38B39ED6" w:rsidR="00CE7FF1" w:rsidRPr="00D77625" w:rsidRDefault="00CE7FF1" w:rsidP="00E663E3">
            <w:pPr>
              <w:pStyle w:val="ListParagraph"/>
              <w:spacing w:line="360" w:lineRule="auto"/>
              <w:jc w:val="both"/>
              <w:rPr>
                <w:color w:val="002060"/>
              </w:rPr>
            </w:pPr>
            <w:r w:rsidRPr="00D77625">
              <w:rPr>
                <w:color w:val="002060"/>
              </w:rPr>
              <w:t>Practical Implementation and Demonstration. (20 Marks)</w:t>
            </w:r>
            <w:r w:rsidR="00CE4C95" w:rsidRPr="00D77625">
              <w:rPr>
                <w:color w:val="002060"/>
              </w:rPr>
              <w:t xml:space="preserve"> (LO3)</w:t>
            </w:r>
          </w:p>
          <w:p w14:paraId="53818B46" w14:textId="2CB6A5C5" w:rsidR="00F86B7B" w:rsidRPr="00F86B7B" w:rsidRDefault="00F86B7B" w:rsidP="00E663E3">
            <w:pPr>
              <w:pStyle w:val="ListParagraph"/>
              <w:numPr>
                <w:ilvl w:val="0"/>
                <w:numId w:val="37"/>
              </w:numPr>
              <w:spacing w:line="360" w:lineRule="auto"/>
              <w:jc w:val="both"/>
              <w:rPr>
                <w:color w:val="002060"/>
              </w:rPr>
            </w:pPr>
            <w:r w:rsidRPr="00F86B7B">
              <w:rPr>
                <w:color w:val="002060"/>
              </w:rPr>
              <w:t>List of</w:t>
            </w:r>
            <w:r w:rsidR="008375D3">
              <w:rPr>
                <w:color w:val="002060"/>
              </w:rPr>
              <w:t xml:space="preserve"> details of all drivers</w:t>
            </w:r>
            <w:r w:rsidRPr="00F86B7B">
              <w:rPr>
                <w:color w:val="002060"/>
              </w:rPr>
              <w:t>.</w:t>
            </w:r>
          </w:p>
          <w:p w14:paraId="2BC8DDFD" w14:textId="20AE5183" w:rsidR="00F86B7B" w:rsidRPr="00F86B7B" w:rsidRDefault="00F86B7B" w:rsidP="00E663E3">
            <w:pPr>
              <w:pStyle w:val="ListParagraph"/>
              <w:numPr>
                <w:ilvl w:val="0"/>
                <w:numId w:val="37"/>
              </w:numPr>
              <w:spacing w:line="360" w:lineRule="auto"/>
              <w:jc w:val="both"/>
              <w:rPr>
                <w:color w:val="002060"/>
              </w:rPr>
            </w:pPr>
            <w:r w:rsidRPr="00F86B7B">
              <w:rPr>
                <w:color w:val="002060"/>
              </w:rPr>
              <w:t>List of</w:t>
            </w:r>
            <w:r w:rsidR="00DB4314">
              <w:rPr>
                <w:color w:val="002060"/>
              </w:rPr>
              <w:t xml:space="preserve"> all reviews of a specific driver</w:t>
            </w:r>
            <w:r w:rsidR="00AD1B9B">
              <w:rPr>
                <w:color w:val="002060"/>
              </w:rPr>
              <w:t xml:space="preserve">. </w:t>
            </w:r>
          </w:p>
          <w:p w14:paraId="53F8F96B" w14:textId="5A60DBAC" w:rsidR="00F86B7B" w:rsidRPr="00F86B7B" w:rsidRDefault="00F86B7B" w:rsidP="00E663E3">
            <w:pPr>
              <w:pStyle w:val="ListParagraph"/>
              <w:numPr>
                <w:ilvl w:val="0"/>
                <w:numId w:val="37"/>
              </w:numPr>
              <w:spacing w:line="360" w:lineRule="auto"/>
              <w:jc w:val="both"/>
              <w:rPr>
                <w:color w:val="002060"/>
              </w:rPr>
            </w:pPr>
            <w:r w:rsidRPr="00F86B7B">
              <w:rPr>
                <w:color w:val="002060"/>
              </w:rPr>
              <w:t>List of</w:t>
            </w:r>
            <w:r w:rsidR="0093774C">
              <w:rPr>
                <w:color w:val="002060"/>
              </w:rPr>
              <w:t xml:space="preserve"> ride details</w:t>
            </w:r>
            <w:r w:rsidR="002A6215">
              <w:rPr>
                <w:color w:val="002060"/>
              </w:rPr>
              <w:t xml:space="preserve"> of a specific user. </w:t>
            </w:r>
          </w:p>
          <w:p w14:paraId="118554CB" w14:textId="4C42BC1D" w:rsidR="00F86B7B" w:rsidRPr="00F86B7B" w:rsidRDefault="00F86B7B" w:rsidP="00E663E3">
            <w:pPr>
              <w:pStyle w:val="ListParagraph"/>
              <w:numPr>
                <w:ilvl w:val="0"/>
                <w:numId w:val="37"/>
              </w:numPr>
              <w:spacing w:line="360" w:lineRule="auto"/>
              <w:jc w:val="both"/>
              <w:rPr>
                <w:color w:val="002060"/>
              </w:rPr>
            </w:pPr>
            <w:r w:rsidRPr="00F86B7B">
              <w:rPr>
                <w:color w:val="002060"/>
              </w:rPr>
              <w:t xml:space="preserve">List </w:t>
            </w:r>
            <w:r w:rsidR="001E2EDD">
              <w:rPr>
                <w:color w:val="002060"/>
              </w:rPr>
              <w:t xml:space="preserve">of ride details in between July and November for a particular driver. </w:t>
            </w:r>
          </w:p>
          <w:p w14:paraId="66B876AD" w14:textId="2FC08EFA" w:rsidR="00CE7FF1" w:rsidRDefault="00334C7F" w:rsidP="00370F13">
            <w:pPr>
              <w:pStyle w:val="ListParagraph"/>
              <w:numPr>
                <w:ilvl w:val="0"/>
                <w:numId w:val="37"/>
              </w:numPr>
              <w:spacing w:line="360" w:lineRule="auto"/>
              <w:jc w:val="both"/>
              <w:rPr>
                <w:color w:val="002060"/>
              </w:rPr>
            </w:pPr>
            <w:r>
              <w:rPr>
                <w:color w:val="002060"/>
              </w:rPr>
              <w:t xml:space="preserve">Total revenue </w:t>
            </w:r>
            <w:r w:rsidR="00AF50FD">
              <w:rPr>
                <w:color w:val="002060"/>
              </w:rPr>
              <w:t xml:space="preserve">of </w:t>
            </w:r>
            <w:r w:rsidR="00BE12CE">
              <w:rPr>
                <w:color w:val="002060"/>
              </w:rPr>
              <w:t xml:space="preserve">each </w:t>
            </w:r>
            <w:r w:rsidR="00AF50FD">
              <w:rPr>
                <w:color w:val="002060"/>
              </w:rPr>
              <w:t xml:space="preserve">driver. </w:t>
            </w:r>
          </w:p>
          <w:p w14:paraId="6D4782FC" w14:textId="77777777" w:rsidR="00146BBA" w:rsidRPr="008968CD" w:rsidRDefault="00146BBA" w:rsidP="00146BBA">
            <w:pPr>
              <w:pStyle w:val="ListParagraph"/>
              <w:spacing w:line="360" w:lineRule="auto"/>
              <w:ind w:left="1440"/>
              <w:jc w:val="both"/>
              <w:rPr>
                <w:color w:val="002060"/>
              </w:rPr>
            </w:pPr>
          </w:p>
          <w:p w14:paraId="108030AD" w14:textId="407AA5A4" w:rsidR="0090240E" w:rsidRPr="00D77625" w:rsidRDefault="00CE7FF1" w:rsidP="00D77625">
            <w:pPr>
              <w:pStyle w:val="ListParagraph"/>
              <w:numPr>
                <w:ilvl w:val="0"/>
                <w:numId w:val="36"/>
              </w:numPr>
              <w:spacing w:line="360" w:lineRule="auto"/>
              <w:jc w:val="both"/>
              <w:rPr>
                <w:color w:val="002060"/>
              </w:rPr>
            </w:pPr>
            <w:r w:rsidRPr="00D77625">
              <w:rPr>
                <w:color w:val="002060"/>
              </w:rPr>
              <w:t>Provide the test plan, test strategy and proper test cases. (10 Marks)</w:t>
            </w:r>
            <w:r w:rsidR="00616D6B" w:rsidRPr="00D77625">
              <w:rPr>
                <w:color w:val="002060"/>
              </w:rPr>
              <w:t xml:space="preserve"> (LO4)</w:t>
            </w:r>
          </w:p>
          <w:p w14:paraId="1ABA7E9E" w14:textId="77777777" w:rsidR="0054792D" w:rsidRDefault="0054792D" w:rsidP="0054792D">
            <w:pPr>
              <w:ind w:left="120"/>
              <w:rPr>
                <w:rFonts w:eastAsia="Times New Roman"/>
                <w:b/>
                <w:bCs/>
                <w:sz w:val="24"/>
                <w:szCs w:val="24"/>
              </w:rPr>
            </w:pPr>
          </w:p>
          <w:p w14:paraId="1F01B474" w14:textId="6AD223F6" w:rsidR="0054792D" w:rsidRPr="00C944B1" w:rsidRDefault="0054792D" w:rsidP="0054792D">
            <w:pPr>
              <w:ind w:left="120"/>
              <w:rPr>
                <w:color w:val="002060"/>
              </w:rPr>
            </w:pPr>
            <w:r w:rsidRPr="00C944B1">
              <w:rPr>
                <w:rFonts w:eastAsia="Times New Roman"/>
                <w:b/>
                <w:bCs/>
                <w:color w:val="002060"/>
              </w:rPr>
              <w:t>Guidelines for the report format</w:t>
            </w:r>
          </w:p>
          <w:p w14:paraId="1F747E30" w14:textId="77777777" w:rsidR="0054792D" w:rsidRPr="00C944B1" w:rsidRDefault="0054792D" w:rsidP="0054792D">
            <w:pPr>
              <w:spacing w:line="132" w:lineRule="exact"/>
              <w:rPr>
                <w:color w:val="002060"/>
              </w:rPr>
            </w:pPr>
          </w:p>
          <w:p w14:paraId="5319CC2E" w14:textId="77777777" w:rsidR="0054792D" w:rsidRPr="00C944B1" w:rsidRDefault="0054792D" w:rsidP="0054792D">
            <w:pPr>
              <w:ind w:left="840"/>
              <w:rPr>
                <w:color w:val="002060"/>
              </w:rPr>
            </w:pPr>
            <w:r w:rsidRPr="00C944B1">
              <w:rPr>
                <w:rFonts w:eastAsia="Times New Roman"/>
                <w:color w:val="002060"/>
              </w:rPr>
              <w:t>Paper - A4</w:t>
            </w:r>
          </w:p>
          <w:p w14:paraId="1FBAEB43" w14:textId="77777777" w:rsidR="0054792D" w:rsidRPr="00C944B1" w:rsidRDefault="0054792D" w:rsidP="0054792D">
            <w:pPr>
              <w:spacing w:line="139" w:lineRule="exact"/>
              <w:rPr>
                <w:color w:val="002060"/>
              </w:rPr>
            </w:pPr>
          </w:p>
          <w:p w14:paraId="60E0280E" w14:textId="77777777" w:rsidR="0054792D" w:rsidRPr="00C944B1" w:rsidRDefault="0054792D" w:rsidP="0054792D">
            <w:pPr>
              <w:ind w:left="840"/>
              <w:rPr>
                <w:color w:val="002060"/>
              </w:rPr>
            </w:pPr>
            <w:r w:rsidRPr="00C944B1">
              <w:rPr>
                <w:rFonts w:eastAsia="Times New Roman"/>
                <w:color w:val="002060"/>
              </w:rPr>
              <w:t>Margins - 1.5” left, 1” right, 1” top and 1” bottom</w:t>
            </w:r>
          </w:p>
          <w:p w14:paraId="126D7C34" w14:textId="77777777" w:rsidR="0054792D" w:rsidRPr="00C944B1" w:rsidRDefault="0054792D" w:rsidP="0054792D">
            <w:pPr>
              <w:spacing w:line="137" w:lineRule="exact"/>
              <w:rPr>
                <w:color w:val="002060"/>
              </w:rPr>
            </w:pPr>
          </w:p>
          <w:p w14:paraId="0D428593" w14:textId="1C90E18A" w:rsidR="0054792D" w:rsidRPr="00C944B1" w:rsidRDefault="0054792D" w:rsidP="0054792D">
            <w:pPr>
              <w:ind w:left="840"/>
              <w:rPr>
                <w:color w:val="002060"/>
              </w:rPr>
            </w:pPr>
            <w:r w:rsidRPr="00C944B1">
              <w:rPr>
                <w:rFonts w:eastAsia="Times New Roman"/>
                <w:color w:val="002060"/>
              </w:rPr>
              <w:t>Page numbers -</w:t>
            </w:r>
            <w:r w:rsidR="007C0C3E">
              <w:rPr>
                <w:rFonts w:eastAsia="Times New Roman"/>
                <w:color w:val="002060"/>
              </w:rPr>
              <w:t xml:space="preserve"> </w:t>
            </w:r>
            <w:r w:rsidRPr="00C944B1">
              <w:rPr>
                <w:rFonts w:eastAsia="Times New Roman"/>
                <w:color w:val="002060"/>
              </w:rPr>
              <w:t>bottom, right</w:t>
            </w:r>
          </w:p>
          <w:p w14:paraId="4C0B1219" w14:textId="77777777" w:rsidR="0054792D" w:rsidRPr="00C944B1" w:rsidRDefault="0054792D" w:rsidP="0054792D">
            <w:pPr>
              <w:spacing w:line="139" w:lineRule="exact"/>
              <w:rPr>
                <w:color w:val="002060"/>
              </w:rPr>
            </w:pPr>
          </w:p>
          <w:p w14:paraId="5FC21DAD" w14:textId="77777777" w:rsidR="0054792D" w:rsidRPr="00C944B1" w:rsidRDefault="0054792D" w:rsidP="0054792D">
            <w:pPr>
              <w:spacing w:line="360" w:lineRule="auto"/>
              <w:ind w:left="840"/>
              <w:rPr>
                <w:rFonts w:eastAsia="Times New Roman"/>
                <w:color w:val="002060"/>
              </w:rPr>
            </w:pPr>
            <w:r w:rsidRPr="00C944B1">
              <w:rPr>
                <w:rFonts w:eastAsia="Times New Roman"/>
                <w:color w:val="002060"/>
              </w:rPr>
              <w:t>Line spacing - 1.5</w:t>
            </w:r>
          </w:p>
          <w:p w14:paraId="34F95276" w14:textId="77777777" w:rsidR="0054792D" w:rsidRPr="00C944B1" w:rsidRDefault="0054792D" w:rsidP="0054792D">
            <w:pPr>
              <w:spacing w:line="360" w:lineRule="auto"/>
              <w:ind w:left="840"/>
              <w:rPr>
                <w:color w:val="002060"/>
              </w:rPr>
            </w:pPr>
            <w:r w:rsidRPr="00C944B1">
              <w:rPr>
                <w:rFonts w:eastAsia="Times New Roman"/>
                <w:color w:val="002060"/>
              </w:rPr>
              <w:t>Word count - 3000</w:t>
            </w:r>
          </w:p>
          <w:p w14:paraId="5BDD3FD3" w14:textId="77777777" w:rsidR="0054792D" w:rsidRPr="00C944B1" w:rsidRDefault="0054792D" w:rsidP="0054792D">
            <w:pPr>
              <w:ind w:left="840"/>
              <w:rPr>
                <w:color w:val="002060"/>
              </w:rPr>
            </w:pPr>
            <w:r w:rsidRPr="00C944B1">
              <w:rPr>
                <w:rFonts w:eastAsia="Times New Roman"/>
                <w:color w:val="002060"/>
              </w:rPr>
              <w:t>Font face - Times New Roman</w:t>
            </w:r>
          </w:p>
          <w:p w14:paraId="51E65C04" w14:textId="77777777" w:rsidR="0054792D" w:rsidRPr="00C944B1" w:rsidRDefault="0054792D" w:rsidP="0054792D">
            <w:pPr>
              <w:spacing w:line="139" w:lineRule="exact"/>
              <w:rPr>
                <w:color w:val="002060"/>
              </w:rPr>
            </w:pPr>
          </w:p>
          <w:p w14:paraId="0D64E18B" w14:textId="77777777" w:rsidR="0054792D" w:rsidRPr="00C944B1" w:rsidRDefault="0054792D" w:rsidP="0054792D">
            <w:pPr>
              <w:ind w:left="840"/>
              <w:rPr>
                <w:color w:val="002060"/>
              </w:rPr>
            </w:pPr>
            <w:r w:rsidRPr="00C944B1">
              <w:rPr>
                <w:rFonts w:eastAsia="Times New Roman"/>
                <w:color w:val="002060"/>
              </w:rPr>
              <w:t>Headings - 14pt, Bold</w:t>
            </w:r>
          </w:p>
          <w:p w14:paraId="722D4E09" w14:textId="77777777" w:rsidR="0054792D" w:rsidRPr="00C944B1" w:rsidRDefault="0054792D" w:rsidP="0054792D">
            <w:pPr>
              <w:spacing w:line="137" w:lineRule="exact"/>
              <w:rPr>
                <w:color w:val="002060"/>
              </w:rPr>
            </w:pPr>
          </w:p>
          <w:p w14:paraId="4F17A67B" w14:textId="77777777" w:rsidR="0054792D" w:rsidRPr="00C944B1" w:rsidRDefault="0054792D" w:rsidP="0054792D">
            <w:pPr>
              <w:ind w:left="840"/>
              <w:rPr>
                <w:color w:val="002060"/>
              </w:rPr>
            </w:pPr>
            <w:r w:rsidRPr="00C944B1">
              <w:rPr>
                <w:rFonts w:eastAsia="Times New Roman"/>
                <w:color w:val="002060"/>
              </w:rPr>
              <w:t>Normal - 12pt</w:t>
            </w:r>
          </w:p>
          <w:p w14:paraId="595A9639" w14:textId="77777777" w:rsidR="0054792D" w:rsidRPr="00C944B1" w:rsidRDefault="0054792D" w:rsidP="0054792D">
            <w:pPr>
              <w:spacing w:line="139" w:lineRule="exact"/>
              <w:rPr>
                <w:color w:val="002060"/>
              </w:rPr>
            </w:pPr>
          </w:p>
          <w:p w14:paraId="0341E4DF" w14:textId="77777777" w:rsidR="0054792D" w:rsidRPr="00C944B1" w:rsidRDefault="0054792D" w:rsidP="0054792D">
            <w:pPr>
              <w:spacing w:line="137" w:lineRule="exact"/>
              <w:rPr>
                <w:color w:val="002060"/>
              </w:rPr>
            </w:pPr>
          </w:p>
          <w:p w14:paraId="11F60286" w14:textId="77777777" w:rsidR="0054792D" w:rsidRPr="00C944B1" w:rsidRDefault="0054792D" w:rsidP="0054792D">
            <w:pPr>
              <w:ind w:left="120"/>
              <w:rPr>
                <w:color w:val="002060"/>
              </w:rPr>
            </w:pPr>
            <w:r w:rsidRPr="00C944B1">
              <w:rPr>
                <w:rFonts w:eastAsia="Times New Roman"/>
                <w:color w:val="002060"/>
              </w:rPr>
              <w:t xml:space="preserve">Referencing and in-text citation should be done strictly using </w:t>
            </w:r>
            <w:r w:rsidRPr="00C944B1">
              <w:rPr>
                <w:rFonts w:eastAsia="Times New Roman"/>
                <w:b/>
                <w:bCs/>
                <w:color w:val="002060"/>
              </w:rPr>
              <w:t>Harvard Referencing System.</w:t>
            </w:r>
          </w:p>
          <w:p w14:paraId="44948A98" w14:textId="52582275" w:rsidR="002A7A56" w:rsidRPr="00DE677B" w:rsidRDefault="002A7A56" w:rsidP="00DE677B">
            <w:pPr>
              <w:spacing w:line="360" w:lineRule="auto"/>
              <w:jc w:val="both"/>
              <w:rPr>
                <w:color w:val="002060"/>
              </w:rPr>
            </w:pPr>
          </w:p>
        </w:tc>
      </w:tr>
      <w:tr w:rsidR="00775C58" w:rsidRPr="00775C58" w14:paraId="6EFDFEDF" w14:textId="77777777" w:rsidTr="002A7A56">
        <w:trPr>
          <w:tblCellSpacing w:w="56" w:type="dxa"/>
        </w:trPr>
        <w:tc>
          <w:tcPr>
            <w:tcW w:w="2256" w:type="pct"/>
            <w:tcBorders>
              <w:top w:val="nil"/>
              <w:left w:val="nil"/>
              <w:bottom w:val="nil"/>
              <w:right w:val="nil"/>
            </w:tcBorders>
          </w:tcPr>
          <w:p w14:paraId="3AF59646" w14:textId="77777777" w:rsidR="0090240E" w:rsidRPr="00775C58" w:rsidRDefault="0090240E" w:rsidP="00C94830">
            <w:pPr>
              <w:pStyle w:val="Title"/>
            </w:pPr>
            <w:r w:rsidRPr="00775C58">
              <w:lastRenderedPageBreak/>
              <w:t>Word count (or equivalent):</w:t>
            </w:r>
          </w:p>
        </w:tc>
        <w:tc>
          <w:tcPr>
            <w:tcW w:w="2583" w:type="pct"/>
            <w:tcBorders>
              <w:top w:val="nil"/>
              <w:left w:val="nil"/>
              <w:bottom w:val="nil"/>
              <w:right w:val="nil"/>
            </w:tcBorders>
            <w:shd w:val="clear" w:color="auto" w:fill="D9E2F3" w:themeFill="accent1" w:themeFillTint="33"/>
          </w:tcPr>
          <w:p w14:paraId="7A92DB8F" w14:textId="081F4B9A" w:rsidR="0090240E" w:rsidRPr="00775C58" w:rsidRDefault="00C30AE5" w:rsidP="003A1E95">
            <w:pPr>
              <w:rPr>
                <w:color w:val="133350"/>
              </w:rPr>
            </w:pPr>
            <w:r>
              <w:rPr>
                <w:color w:val="133350"/>
              </w:rPr>
              <w:t>3000</w:t>
            </w:r>
          </w:p>
        </w:tc>
      </w:tr>
      <w:tr w:rsidR="0090240E" w:rsidRPr="00775C58" w14:paraId="0A985ECD" w14:textId="77777777" w:rsidTr="003227A1">
        <w:trPr>
          <w:trHeight w:val="608"/>
          <w:tblCellSpacing w:w="56" w:type="dxa"/>
        </w:trPr>
        <w:tc>
          <w:tcPr>
            <w:tcW w:w="4893" w:type="pct"/>
            <w:gridSpan w:val="2"/>
            <w:tcBorders>
              <w:top w:val="nil"/>
              <w:left w:val="nil"/>
              <w:bottom w:val="nil"/>
              <w:right w:val="nil"/>
            </w:tcBorders>
          </w:tcPr>
          <w:p w14:paraId="6F3CF0CF" w14:textId="77777777" w:rsidR="0090240E" w:rsidRDefault="0090240E" w:rsidP="003A1E95">
            <w:pPr>
              <w:rPr>
                <w:color w:val="133350"/>
              </w:rPr>
            </w:pPr>
            <w:r w:rsidRPr="00775C58">
              <w:rPr>
                <w:color w:val="133350"/>
              </w:rPr>
              <w:t>This a reflection of the effort required for the assessment. Word counts will normally include any text, tables, calculations, figures, subtitles and citations. Reference lists and contents of appendices are excluded from the word count. Contents of appendices are not usually considered when determining your final assessment grade.</w:t>
            </w:r>
          </w:p>
          <w:p w14:paraId="2127B004" w14:textId="31A0F77B" w:rsidR="004F17E0" w:rsidRPr="00775C58" w:rsidRDefault="004F17E0" w:rsidP="003A1E95">
            <w:pPr>
              <w:rPr>
                <w:color w:val="133350"/>
              </w:rPr>
            </w:pPr>
          </w:p>
        </w:tc>
      </w:tr>
    </w:tbl>
    <w:p w14:paraId="12798DAE" w14:textId="77777777" w:rsidR="0090240E" w:rsidRPr="00775C58" w:rsidRDefault="0090240E" w:rsidP="003A1E95">
      <w:pPr>
        <w:rPr>
          <w:color w:val="133350"/>
        </w:rPr>
      </w:pPr>
    </w:p>
    <w:p w14:paraId="505F3272" w14:textId="77777777" w:rsidR="00B82749" w:rsidRDefault="00B82749" w:rsidP="00B82749">
      <w:bookmarkStart w:id="2" w:name="_Toc66445312"/>
      <w:bookmarkStart w:id="3" w:name="_Toc67665316"/>
    </w:p>
    <w:p w14:paraId="4B9D88D5" w14:textId="77777777" w:rsidR="00351CB0" w:rsidRDefault="00351CB0" w:rsidP="00B82749"/>
    <w:p w14:paraId="6F1F20E5" w14:textId="77777777" w:rsidR="00B82749" w:rsidRDefault="00B82749" w:rsidP="00B82749"/>
    <w:p w14:paraId="2E34E136" w14:textId="77777777" w:rsidR="00351CB0" w:rsidRDefault="00351CB0" w:rsidP="00492729">
      <w:pPr>
        <w:pStyle w:val="Heading1"/>
        <w:rPr>
          <w:color w:val="133350"/>
        </w:rPr>
      </w:pPr>
      <w:bookmarkStart w:id="4" w:name="_Toc64989628"/>
      <w:bookmarkStart w:id="5" w:name="_Toc165643887"/>
      <w:bookmarkStart w:id="6" w:name="_Toc67665317"/>
      <w:bookmarkEnd w:id="2"/>
      <w:bookmarkEnd w:id="3"/>
    </w:p>
    <w:p w14:paraId="4C2BDB3B" w14:textId="75A74CA9" w:rsidR="00C94830" w:rsidRPr="00492729" w:rsidRDefault="008C162B" w:rsidP="00492729">
      <w:pPr>
        <w:pStyle w:val="Heading1"/>
        <w:rPr>
          <w:color w:val="133350"/>
        </w:rPr>
      </w:pPr>
      <w:r>
        <w:rPr>
          <w:color w:val="133350"/>
        </w:rPr>
        <w:t>Further Information</w:t>
      </w:r>
      <w:bookmarkEnd w:id="5"/>
      <w:r>
        <w:rPr>
          <w:color w:val="133350"/>
        </w:rPr>
        <w:t xml:space="preserve"> </w:t>
      </w:r>
      <w:proofErr w:type="spellStart"/>
      <w:r w:rsidR="00C94830">
        <w:t>urther</w:t>
      </w:r>
      <w:proofErr w:type="spellEnd"/>
      <w:r w:rsidR="00C94830">
        <w:t xml:space="preserve"> Information</w:t>
      </w:r>
      <w:bookmarkEnd w:id="6"/>
      <w:r w:rsidR="00963CA7">
        <w:t xml:space="preserve"> </w:t>
      </w:r>
    </w:p>
    <w:p w14:paraId="49864046" w14:textId="7AC1A82A" w:rsidR="00C94830" w:rsidRPr="00C94830" w:rsidRDefault="00C94830" w:rsidP="00C94830">
      <w:pPr>
        <w:sectPr w:rsidR="00C94830" w:rsidRPr="00C94830" w:rsidSect="009B6F4D">
          <w:footerReference w:type="even" r:id="rId12"/>
          <w:footerReference w:type="default" r:id="rId13"/>
          <w:headerReference w:type="first" r:id="rId14"/>
          <w:footerReference w:type="first" r:id="rId15"/>
          <w:pgSz w:w="11906" w:h="16838"/>
          <w:pgMar w:top="-402" w:right="720" w:bottom="825" w:left="720" w:header="708" w:footer="470" w:gutter="0"/>
          <w:cols w:space="708"/>
          <w:titlePg/>
          <w:docGrid w:linePitch="360"/>
        </w:sectPr>
      </w:pPr>
    </w:p>
    <w:p w14:paraId="3E5C8F1A" w14:textId="77777777" w:rsidR="00C94830" w:rsidRPr="00A66256" w:rsidRDefault="00C94830" w:rsidP="00A66256">
      <w:pPr>
        <w:pStyle w:val="Heading2"/>
      </w:pPr>
      <w:bookmarkStart w:id="7" w:name="_Toc67665318"/>
      <w:r w:rsidRPr="00A66256">
        <w:t>Who can answer questions about my assessment?</w:t>
      </w:r>
      <w:bookmarkEnd w:id="4"/>
      <w:bookmarkEnd w:id="7"/>
    </w:p>
    <w:p w14:paraId="7FEAB1D5" w14:textId="77777777" w:rsidR="00C94830" w:rsidRPr="00C94830" w:rsidRDefault="00C94830" w:rsidP="00C94830"/>
    <w:p w14:paraId="69B52CF7" w14:textId="4B5533BD" w:rsidR="00C94830" w:rsidRDefault="00C94830" w:rsidP="00C94830">
      <w:pPr>
        <w:spacing w:line="276" w:lineRule="auto"/>
        <w:rPr>
          <w:color w:val="133350"/>
          <w:sz w:val="24"/>
          <w:szCs w:val="24"/>
        </w:rPr>
      </w:pPr>
      <w:r w:rsidRPr="00C94830">
        <w:rPr>
          <w:color w:val="133350"/>
          <w:sz w:val="24"/>
          <w:szCs w:val="24"/>
        </w:rPr>
        <w:t xml:space="preserve">Questions about the assessment should be directed to the staff member who has set the task/assessment brief. This will usually be the Module Leader. They will be happy to answer any queries you have. </w:t>
      </w:r>
    </w:p>
    <w:p w14:paraId="1EAEC99B" w14:textId="77777777" w:rsidR="00BE3E2F" w:rsidRPr="00C94830" w:rsidRDefault="00BE3E2F" w:rsidP="00C94830">
      <w:pPr>
        <w:spacing w:line="276" w:lineRule="auto"/>
        <w:rPr>
          <w:color w:val="133350"/>
          <w:sz w:val="24"/>
          <w:szCs w:val="24"/>
        </w:rPr>
      </w:pPr>
    </w:p>
    <w:p w14:paraId="668AF1D8" w14:textId="14FD0E5C" w:rsidR="00C94830" w:rsidRPr="00C94830" w:rsidRDefault="00C94830" w:rsidP="00C94830">
      <w:pPr>
        <w:spacing w:line="276" w:lineRule="auto"/>
        <w:rPr>
          <w:color w:val="133350"/>
          <w:sz w:val="24"/>
          <w:szCs w:val="24"/>
        </w:rPr>
      </w:pPr>
      <w:r w:rsidRPr="00C94830">
        <w:rPr>
          <w:color w:val="133350"/>
          <w:sz w:val="24"/>
          <w:szCs w:val="24"/>
        </w:rPr>
        <w:t>Staff members can</w:t>
      </w:r>
      <w:r w:rsidR="00F90DC7">
        <w:rPr>
          <w:color w:val="133350"/>
          <w:sz w:val="24"/>
          <w:szCs w:val="24"/>
        </w:rPr>
        <w:t xml:space="preserve"> often</w:t>
      </w:r>
      <w:r w:rsidRPr="00C94830">
        <w:rPr>
          <w:color w:val="133350"/>
          <w:sz w:val="24"/>
          <w:szCs w:val="24"/>
        </w:rPr>
        <w:t xml:space="preserve"> provide feedback on an assignment plan but cannot review any drafts of your work prior to submission. The only exception to this rule is for Dissertation Supervisors to provide feedback on a draft of your dissertation. </w:t>
      </w:r>
    </w:p>
    <w:p w14:paraId="7B6CDDCE" w14:textId="77777777" w:rsidR="00C94830" w:rsidRPr="00C94830" w:rsidRDefault="00C94830" w:rsidP="00C94830">
      <w:pPr>
        <w:spacing w:line="276" w:lineRule="auto"/>
        <w:rPr>
          <w:color w:val="133350"/>
          <w:sz w:val="24"/>
          <w:szCs w:val="24"/>
        </w:rPr>
      </w:pPr>
    </w:p>
    <w:p w14:paraId="1A862F16" w14:textId="0038F5CD" w:rsidR="00C94830" w:rsidRDefault="00011F74" w:rsidP="00A66256">
      <w:pPr>
        <w:pStyle w:val="Heading2"/>
      </w:pPr>
      <w:bookmarkStart w:id="8" w:name="_Toc64989629"/>
      <w:bookmarkStart w:id="9" w:name="_Toc67665319"/>
      <w:r>
        <w:t>Referencing and i</w:t>
      </w:r>
      <w:r w:rsidR="00B2155F">
        <w:t>ndependent learning</w:t>
      </w:r>
      <w:bookmarkEnd w:id="8"/>
      <w:bookmarkEnd w:id="9"/>
    </w:p>
    <w:p w14:paraId="28C90D3A" w14:textId="77777777" w:rsidR="00C94830" w:rsidRPr="00C94830" w:rsidRDefault="00C94830" w:rsidP="00C94830"/>
    <w:p w14:paraId="440D2052" w14:textId="77777777" w:rsidR="00C94830" w:rsidRDefault="00C94830" w:rsidP="00C94830">
      <w:pPr>
        <w:spacing w:line="276" w:lineRule="auto"/>
        <w:rPr>
          <w:color w:val="133350"/>
          <w:sz w:val="24"/>
          <w:szCs w:val="24"/>
        </w:rPr>
      </w:pPr>
      <w:r w:rsidRPr="00C94830">
        <w:rPr>
          <w:color w:val="133350"/>
          <w:sz w:val="24"/>
          <w:szCs w:val="24"/>
        </w:rPr>
        <w:t>Please ensure you reference a range of credible sources, with due attention to the academic literature in the area. The time spent on research and reading from good quality sources will be reflected in the quality of your submitted work.</w:t>
      </w:r>
    </w:p>
    <w:p w14:paraId="469DB0BF" w14:textId="77777777" w:rsidR="00C94830" w:rsidRPr="00C94830" w:rsidRDefault="00C94830" w:rsidP="00C94830">
      <w:pPr>
        <w:spacing w:line="276" w:lineRule="auto"/>
        <w:rPr>
          <w:color w:val="133350"/>
          <w:sz w:val="24"/>
          <w:szCs w:val="24"/>
        </w:rPr>
      </w:pPr>
    </w:p>
    <w:p w14:paraId="2A9269C0" w14:textId="3EC74FE3" w:rsidR="00C94830" w:rsidRDefault="00C94830" w:rsidP="00C94830">
      <w:pPr>
        <w:spacing w:line="276" w:lineRule="auto"/>
        <w:rPr>
          <w:color w:val="133350"/>
          <w:sz w:val="24"/>
          <w:szCs w:val="24"/>
        </w:rPr>
      </w:pPr>
      <w:r w:rsidRPr="00C94830">
        <w:rPr>
          <w:color w:val="133350"/>
          <w:sz w:val="24"/>
          <w:szCs w:val="24"/>
        </w:rPr>
        <w:t>Remember that what you get out of university depends on what you put in. Your teaching sessions typically represent between 10</w:t>
      </w:r>
      <w:r w:rsidR="00ED32F6">
        <w:rPr>
          <w:color w:val="133350"/>
          <w:sz w:val="24"/>
          <w:szCs w:val="24"/>
        </w:rPr>
        <w:t>%</w:t>
      </w:r>
      <w:r w:rsidRPr="00C94830">
        <w:rPr>
          <w:color w:val="133350"/>
          <w:sz w:val="24"/>
          <w:szCs w:val="24"/>
        </w:rPr>
        <w:t xml:space="preserve"> and 30% of the time you are expected to study for your degree. A 20-credit module represents 200 hours of study time. The rest of your time should be taken up by self-directed study.</w:t>
      </w:r>
    </w:p>
    <w:p w14:paraId="4DEFC6D6" w14:textId="77777777" w:rsidR="00C94830" w:rsidRPr="00C94830" w:rsidRDefault="00C94830" w:rsidP="00C94830">
      <w:pPr>
        <w:spacing w:line="276" w:lineRule="auto"/>
        <w:rPr>
          <w:color w:val="133350"/>
          <w:sz w:val="24"/>
          <w:szCs w:val="24"/>
        </w:rPr>
      </w:pPr>
    </w:p>
    <w:p w14:paraId="02ABE2A7" w14:textId="77777777" w:rsidR="00C94830" w:rsidRDefault="00C94830" w:rsidP="00C94830">
      <w:pPr>
        <w:spacing w:line="276" w:lineRule="auto"/>
        <w:rPr>
          <w:color w:val="133350"/>
          <w:sz w:val="24"/>
          <w:szCs w:val="24"/>
        </w:rPr>
      </w:pPr>
      <w:r w:rsidRPr="00C94830">
        <w:rPr>
          <w:color w:val="133350"/>
          <w:sz w:val="24"/>
          <w:szCs w:val="24"/>
        </w:rPr>
        <w:t>Unless stated otherwise you must use the</w:t>
      </w:r>
      <w:r w:rsidRPr="00C94830">
        <w:rPr>
          <w:rStyle w:val="Strong"/>
          <w:color w:val="133350"/>
          <w:sz w:val="24"/>
          <w:szCs w:val="24"/>
        </w:rPr>
        <w:t xml:space="preserve"> HARVARD</w:t>
      </w:r>
      <w:r w:rsidRPr="00C94830">
        <w:rPr>
          <w:color w:val="133350"/>
          <w:sz w:val="24"/>
          <w:szCs w:val="24"/>
        </w:rPr>
        <w:t xml:space="preserve"> referencing system. Further guidance on referencing can be found in the Study Smart area on Moodle and at </w:t>
      </w:r>
      <w:hyperlink r:id="rId16" w:history="1">
        <w:r w:rsidRPr="00C94830">
          <w:rPr>
            <w:rStyle w:val="Hyperlink"/>
            <w:color w:val="133350"/>
            <w:sz w:val="24"/>
            <w:szCs w:val="24"/>
          </w:rPr>
          <w:t>www.citethemrightonline.com</w:t>
        </w:r>
      </w:hyperlink>
      <w:r w:rsidRPr="00C94830">
        <w:rPr>
          <w:color w:val="133350"/>
          <w:sz w:val="24"/>
          <w:szCs w:val="24"/>
        </w:rPr>
        <w:t xml:space="preserve"> (use your university login details to access the site). Correct referencing is an easy way to improve your marks and essential in achieving higher grades on most assessments. </w:t>
      </w:r>
    </w:p>
    <w:p w14:paraId="2CD870A3" w14:textId="77777777" w:rsidR="00A66256" w:rsidRDefault="00A66256" w:rsidP="00A66256">
      <w:pPr>
        <w:pStyle w:val="Heading2"/>
      </w:pPr>
    </w:p>
    <w:p w14:paraId="0665E30D" w14:textId="4880CBB8" w:rsidR="00A66256" w:rsidRDefault="00137FA9" w:rsidP="00A66256">
      <w:pPr>
        <w:pStyle w:val="Heading2"/>
      </w:pPr>
      <w:bookmarkStart w:id="10" w:name="_Toc67665320"/>
      <w:r>
        <w:t>Technical submission</w:t>
      </w:r>
      <w:r w:rsidR="00A66256">
        <w:t xml:space="preserve"> problems</w:t>
      </w:r>
      <w:bookmarkEnd w:id="10"/>
    </w:p>
    <w:p w14:paraId="0DC4284B" w14:textId="77777777" w:rsidR="00A66256" w:rsidRDefault="00A66256" w:rsidP="00A66256">
      <w:pPr>
        <w:pStyle w:val="Heading2"/>
      </w:pPr>
    </w:p>
    <w:p w14:paraId="394A6C0F" w14:textId="1A02780B" w:rsidR="00C94830" w:rsidRDefault="00A66256" w:rsidP="00A66256">
      <w:pPr>
        <w:spacing w:line="276" w:lineRule="auto"/>
        <w:rPr>
          <w:color w:val="133350"/>
          <w:sz w:val="24"/>
          <w:szCs w:val="24"/>
        </w:rPr>
      </w:pPr>
      <w:r w:rsidRPr="001234EB">
        <w:rPr>
          <w:color w:val="133350"/>
          <w:sz w:val="24"/>
          <w:szCs w:val="24"/>
        </w:rPr>
        <w:t>I</w:t>
      </w:r>
      <w:r w:rsidR="00C94830" w:rsidRPr="001234EB">
        <w:rPr>
          <w:color w:val="133350"/>
          <w:sz w:val="24"/>
          <w:szCs w:val="24"/>
        </w:rPr>
        <w:t xml:space="preserve">t is strongly advised that you submit your work at least 24 hours before the deadline to allow time to resolve any </w:t>
      </w:r>
      <w:proofErr w:type="gramStart"/>
      <w:r w:rsidR="00E83830">
        <w:rPr>
          <w:color w:val="133350"/>
          <w:sz w:val="24"/>
          <w:szCs w:val="24"/>
        </w:rPr>
        <w:t>last minute</w:t>
      </w:r>
      <w:proofErr w:type="gramEnd"/>
      <w:r w:rsidR="00E83830">
        <w:rPr>
          <w:color w:val="133350"/>
          <w:sz w:val="24"/>
          <w:szCs w:val="24"/>
        </w:rPr>
        <w:t xml:space="preserve"> </w:t>
      </w:r>
      <w:r w:rsidR="00C94830" w:rsidRPr="001234EB">
        <w:rPr>
          <w:color w:val="133350"/>
          <w:sz w:val="24"/>
          <w:szCs w:val="24"/>
        </w:rPr>
        <w:t>problems</w:t>
      </w:r>
      <w:r w:rsidR="002D1EC3">
        <w:rPr>
          <w:color w:val="133350"/>
          <w:sz w:val="24"/>
          <w:szCs w:val="24"/>
        </w:rPr>
        <w:t xml:space="preserve"> you might have</w:t>
      </w:r>
      <w:r w:rsidR="00C94830" w:rsidRPr="001234EB">
        <w:rPr>
          <w:color w:val="133350"/>
          <w:sz w:val="24"/>
          <w:szCs w:val="24"/>
        </w:rPr>
        <w:t>. If you are having issues with IT or Turnitin you should contact the IT Helpdesk on (+44) 2920 41</w:t>
      </w:r>
      <w:r w:rsidR="00A0174B" w:rsidRPr="001234EB">
        <w:rPr>
          <w:color w:val="133350"/>
          <w:sz w:val="24"/>
          <w:szCs w:val="24"/>
        </w:rPr>
        <w:t>7000</w:t>
      </w:r>
      <w:r w:rsidR="00C94830" w:rsidRPr="001234EB">
        <w:rPr>
          <w:color w:val="133350"/>
          <w:sz w:val="24"/>
          <w:szCs w:val="24"/>
        </w:rPr>
        <w:t xml:space="preserve">. You may require evidence of the Helpdesk call if you are trying to demonstrate that a fault with Moodle or Turnitin was the cause of </w:t>
      </w:r>
      <w:r w:rsidR="003D3E84" w:rsidRPr="001234EB">
        <w:rPr>
          <w:color w:val="133350"/>
          <w:sz w:val="24"/>
          <w:szCs w:val="24"/>
        </w:rPr>
        <w:t>a</w:t>
      </w:r>
      <w:r w:rsidR="00C94830" w:rsidRPr="001234EB">
        <w:rPr>
          <w:color w:val="133350"/>
          <w:sz w:val="24"/>
          <w:szCs w:val="24"/>
        </w:rPr>
        <w:t xml:space="preserve"> late submission. </w:t>
      </w:r>
    </w:p>
    <w:p w14:paraId="3397A284" w14:textId="5B4260BE" w:rsidR="00B5715F" w:rsidRDefault="00B5715F" w:rsidP="00A66256">
      <w:pPr>
        <w:spacing w:line="276" w:lineRule="auto"/>
        <w:rPr>
          <w:color w:val="133350"/>
          <w:sz w:val="24"/>
          <w:szCs w:val="24"/>
        </w:rPr>
      </w:pPr>
    </w:p>
    <w:p w14:paraId="1C863B1B" w14:textId="48872784" w:rsidR="00B5715F" w:rsidRPr="00B5715F" w:rsidRDefault="00B5715F" w:rsidP="00B5715F">
      <w:pPr>
        <w:pStyle w:val="Heading2"/>
      </w:pPr>
      <w:r w:rsidRPr="00B5715F">
        <w:t>Extensions and mitigating circumstances</w:t>
      </w:r>
    </w:p>
    <w:p w14:paraId="0403E094" w14:textId="275DB75B" w:rsidR="00B5715F" w:rsidRDefault="00B5715F" w:rsidP="00A66256">
      <w:pPr>
        <w:spacing w:line="276" w:lineRule="auto"/>
        <w:rPr>
          <w:color w:val="133350"/>
          <w:sz w:val="24"/>
          <w:szCs w:val="24"/>
        </w:rPr>
      </w:pPr>
    </w:p>
    <w:p w14:paraId="514FDD86" w14:textId="5561E23A" w:rsidR="0056739D" w:rsidRPr="001234EB" w:rsidRDefault="00E77BDB" w:rsidP="00A66256">
      <w:pPr>
        <w:spacing w:line="276" w:lineRule="auto"/>
        <w:rPr>
          <w:color w:val="133350"/>
          <w:sz w:val="24"/>
          <w:szCs w:val="24"/>
        </w:rPr>
      </w:pPr>
      <w:r>
        <w:rPr>
          <w:color w:val="133350"/>
          <w:sz w:val="24"/>
          <w:szCs w:val="24"/>
        </w:rPr>
        <w:t xml:space="preserve">Short extensions </w:t>
      </w:r>
      <w:r w:rsidR="00230770">
        <w:rPr>
          <w:color w:val="133350"/>
          <w:sz w:val="24"/>
          <w:szCs w:val="24"/>
        </w:rPr>
        <w:t xml:space="preserve">on assessment deadlines </w:t>
      </w:r>
      <w:r>
        <w:rPr>
          <w:color w:val="133350"/>
          <w:sz w:val="24"/>
          <w:szCs w:val="24"/>
        </w:rPr>
        <w:t>can be requested in specific circumstances</w:t>
      </w:r>
      <w:r w:rsidR="003D290D">
        <w:rPr>
          <w:color w:val="133350"/>
          <w:sz w:val="24"/>
          <w:szCs w:val="24"/>
        </w:rPr>
        <w:t xml:space="preserve">. </w:t>
      </w:r>
      <w:r w:rsidR="004D7076">
        <w:rPr>
          <w:color w:val="133350"/>
          <w:sz w:val="24"/>
          <w:szCs w:val="24"/>
        </w:rPr>
        <w:t xml:space="preserve">If you </w:t>
      </w:r>
      <w:r w:rsidR="00A4326C">
        <w:rPr>
          <w:color w:val="133350"/>
          <w:sz w:val="24"/>
          <w:szCs w:val="24"/>
        </w:rPr>
        <w:t xml:space="preserve">are encountering particular hardship </w:t>
      </w:r>
      <w:r w:rsidR="003509B7">
        <w:rPr>
          <w:color w:val="133350"/>
          <w:sz w:val="24"/>
          <w:szCs w:val="24"/>
        </w:rPr>
        <w:t xml:space="preserve">which has been affecting your </w:t>
      </w:r>
      <w:r w:rsidR="005348BF">
        <w:rPr>
          <w:color w:val="133350"/>
          <w:sz w:val="24"/>
          <w:szCs w:val="24"/>
        </w:rPr>
        <w:t>studies,</w:t>
      </w:r>
      <w:r w:rsidR="003509B7">
        <w:rPr>
          <w:color w:val="133350"/>
          <w:sz w:val="24"/>
          <w:szCs w:val="24"/>
        </w:rPr>
        <w:t xml:space="preserve"> then you may be able to apply for m</w:t>
      </w:r>
      <w:r w:rsidR="003D290D">
        <w:rPr>
          <w:color w:val="133350"/>
          <w:sz w:val="24"/>
          <w:szCs w:val="24"/>
        </w:rPr>
        <w:t>itigating circumstances</w:t>
      </w:r>
      <w:r w:rsidR="00BB7E32">
        <w:rPr>
          <w:color w:val="133350"/>
          <w:sz w:val="24"/>
          <w:szCs w:val="24"/>
        </w:rPr>
        <w:t>. This can</w:t>
      </w:r>
      <w:r w:rsidR="00BD4FC6">
        <w:rPr>
          <w:color w:val="133350"/>
          <w:sz w:val="24"/>
          <w:szCs w:val="24"/>
        </w:rPr>
        <w:t xml:space="preserve"> give the </w:t>
      </w:r>
      <w:r w:rsidR="00A15CC2">
        <w:rPr>
          <w:color w:val="133350"/>
          <w:sz w:val="24"/>
          <w:szCs w:val="24"/>
        </w:rPr>
        <w:t xml:space="preserve">teachers on your programme more scope to </w:t>
      </w:r>
      <w:r w:rsidR="006E2279">
        <w:rPr>
          <w:color w:val="133350"/>
          <w:sz w:val="24"/>
          <w:szCs w:val="24"/>
        </w:rPr>
        <w:t>adapt the</w:t>
      </w:r>
      <w:r w:rsidR="00BB7E32">
        <w:rPr>
          <w:color w:val="133350"/>
          <w:sz w:val="24"/>
          <w:szCs w:val="24"/>
        </w:rPr>
        <w:t xml:space="preserve"> assessment requirements</w:t>
      </w:r>
      <w:r w:rsidR="006E2279">
        <w:rPr>
          <w:color w:val="133350"/>
          <w:sz w:val="24"/>
          <w:szCs w:val="24"/>
        </w:rPr>
        <w:t xml:space="preserve"> to support your needs</w:t>
      </w:r>
      <w:r w:rsidR="003509B7">
        <w:rPr>
          <w:color w:val="133350"/>
          <w:sz w:val="24"/>
          <w:szCs w:val="24"/>
        </w:rPr>
        <w:t>.</w:t>
      </w:r>
      <w:r w:rsidR="003D290D">
        <w:rPr>
          <w:color w:val="133350"/>
          <w:sz w:val="24"/>
          <w:szCs w:val="24"/>
        </w:rPr>
        <w:t xml:space="preserve"> </w:t>
      </w:r>
      <w:r w:rsidR="005348BF">
        <w:rPr>
          <w:color w:val="133350"/>
          <w:sz w:val="24"/>
          <w:szCs w:val="24"/>
        </w:rPr>
        <w:t xml:space="preserve">Extensions and mitigating circumstances policies and procedures are regularly updated. </w:t>
      </w:r>
      <w:r w:rsidR="00A372BB">
        <w:rPr>
          <w:color w:val="133350"/>
          <w:sz w:val="24"/>
          <w:szCs w:val="24"/>
        </w:rPr>
        <w:t xml:space="preserve">You should refer to your degree programme or school Moodle pages </w:t>
      </w:r>
      <w:r w:rsidR="0081383D">
        <w:rPr>
          <w:color w:val="133350"/>
          <w:sz w:val="24"/>
          <w:szCs w:val="24"/>
        </w:rPr>
        <w:t xml:space="preserve">for information on </w:t>
      </w:r>
      <w:r w:rsidR="00450EBF">
        <w:rPr>
          <w:color w:val="133350"/>
          <w:sz w:val="24"/>
          <w:szCs w:val="24"/>
        </w:rPr>
        <w:t xml:space="preserve">extensions and </w:t>
      </w:r>
      <w:r w:rsidR="005348BF">
        <w:rPr>
          <w:color w:val="133350"/>
          <w:sz w:val="24"/>
          <w:szCs w:val="24"/>
        </w:rPr>
        <w:t xml:space="preserve">mitigating circumstances. </w:t>
      </w:r>
    </w:p>
    <w:p w14:paraId="772058BB" w14:textId="77777777" w:rsidR="00C94830" w:rsidRPr="00C94830" w:rsidRDefault="00C94830" w:rsidP="00C94830">
      <w:pPr>
        <w:spacing w:line="276" w:lineRule="auto"/>
        <w:rPr>
          <w:color w:val="133350"/>
          <w:sz w:val="24"/>
          <w:szCs w:val="24"/>
        </w:rPr>
      </w:pPr>
    </w:p>
    <w:p w14:paraId="2EF9039B" w14:textId="77777777" w:rsidR="00C94830" w:rsidRDefault="00C94830" w:rsidP="00A66256">
      <w:pPr>
        <w:pStyle w:val="Heading2"/>
      </w:pPr>
      <w:bookmarkStart w:id="11" w:name="_Toc64989631"/>
      <w:bookmarkStart w:id="12" w:name="_Toc67665321"/>
      <w:r w:rsidRPr="00C94830">
        <w:t>Unfair academic practice</w:t>
      </w:r>
      <w:bookmarkEnd w:id="11"/>
      <w:bookmarkEnd w:id="12"/>
    </w:p>
    <w:p w14:paraId="220C2CF3" w14:textId="77777777" w:rsidR="00C94830" w:rsidRPr="00C94830" w:rsidRDefault="00C94830" w:rsidP="00C94830"/>
    <w:p w14:paraId="48251F5F" w14:textId="3F09EEB5" w:rsidR="00C94830" w:rsidRDefault="00C94830" w:rsidP="00C94830">
      <w:pPr>
        <w:spacing w:line="276" w:lineRule="auto"/>
        <w:rPr>
          <w:color w:val="133350"/>
          <w:sz w:val="24"/>
          <w:szCs w:val="24"/>
        </w:rPr>
      </w:pPr>
      <w:r w:rsidRPr="00C94830">
        <w:rPr>
          <w:color w:val="133350"/>
          <w:sz w:val="24"/>
          <w:szCs w:val="24"/>
        </w:rPr>
        <w:t xml:space="preserve">Cardiff Met takes issues of unfair practice </w:t>
      </w:r>
      <w:r w:rsidRPr="00C94830">
        <w:rPr>
          <w:rStyle w:val="Strong"/>
          <w:color w:val="133350"/>
          <w:sz w:val="24"/>
          <w:szCs w:val="24"/>
        </w:rPr>
        <w:t>extremely seriously.</w:t>
      </w:r>
      <w:r w:rsidRPr="00C94830">
        <w:rPr>
          <w:color w:val="133350"/>
          <w:sz w:val="24"/>
          <w:szCs w:val="24"/>
        </w:rPr>
        <w:t xml:space="preserve"> The University has procedures and penalties for dealing with unfair </w:t>
      </w:r>
      <w:r w:rsidR="00F01926">
        <w:rPr>
          <w:color w:val="133350"/>
          <w:sz w:val="24"/>
          <w:szCs w:val="24"/>
        </w:rPr>
        <w:t xml:space="preserve">academic </w:t>
      </w:r>
      <w:r w:rsidRPr="00C94830">
        <w:rPr>
          <w:color w:val="133350"/>
          <w:sz w:val="24"/>
          <w:szCs w:val="24"/>
        </w:rPr>
        <w:t xml:space="preserve">practice. These are explained in full in the University's Unfair Practice regulations and procedures under </w:t>
      </w:r>
      <w:hyperlink r:id="rId17" w:history="1">
        <w:r w:rsidRPr="00C94830">
          <w:rPr>
            <w:rStyle w:val="Hyperlink"/>
            <w:color w:val="133350"/>
            <w:sz w:val="24"/>
            <w:szCs w:val="24"/>
          </w:rPr>
          <w:t>Volume 1, Section 8</w:t>
        </w:r>
      </w:hyperlink>
      <w:r w:rsidRPr="00C94830">
        <w:rPr>
          <w:color w:val="133350"/>
          <w:sz w:val="24"/>
          <w:szCs w:val="24"/>
        </w:rPr>
        <w:t xml:space="preserve"> of the Academic Handbook. The Module Leader reserves the right to interview students regarding any aspect of their work submitted for assessment. </w:t>
      </w:r>
    </w:p>
    <w:p w14:paraId="53316916" w14:textId="77777777" w:rsidR="00C94830" w:rsidRPr="00C94830" w:rsidRDefault="00C94830" w:rsidP="00C94830">
      <w:pPr>
        <w:spacing w:line="276" w:lineRule="auto"/>
        <w:rPr>
          <w:b/>
          <w:bCs/>
          <w:color w:val="133350"/>
          <w:sz w:val="24"/>
          <w:szCs w:val="24"/>
        </w:rPr>
      </w:pPr>
    </w:p>
    <w:p w14:paraId="29994836" w14:textId="77777777" w:rsidR="00C94830" w:rsidRPr="00C94830" w:rsidRDefault="00C94830" w:rsidP="00C94830">
      <w:pPr>
        <w:spacing w:line="276" w:lineRule="auto"/>
        <w:rPr>
          <w:bCs/>
          <w:color w:val="133350"/>
          <w:sz w:val="24"/>
          <w:szCs w:val="24"/>
        </w:rPr>
      </w:pPr>
      <w:r w:rsidRPr="00C94830">
        <w:rPr>
          <w:bCs/>
          <w:color w:val="133350"/>
          <w:sz w:val="24"/>
          <w:szCs w:val="24"/>
        </w:rPr>
        <w:t>Types of Unfair Practice, include:</w:t>
      </w:r>
    </w:p>
    <w:p w14:paraId="78740393" w14:textId="77777777" w:rsidR="00C94830" w:rsidRDefault="00C94830" w:rsidP="00C94830">
      <w:pPr>
        <w:spacing w:line="276" w:lineRule="auto"/>
        <w:rPr>
          <w:rStyle w:val="Strong"/>
          <w:color w:val="133350"/>
          <w:sz w:val="24"/>
          <w:szCs w:val="24"/>
        </w:rPr>
      </w:pPr>
    </w:p>
    <w:p w14:paraId="15BA14F1" w14:textId="77777777" w:rsidR="00C94830" w:rsidRPr="00C94830" w:rsidRDefault="00C94830" w:rsidP="00C94830">
      <w:pPr>
        <w:spacing w:line="276" w:lineRule="auto"/>
        <w:rPr>
          <w:color w:val="133350"/>
          <w:sz w:val="24"/>
          <w:szCs w:val="24"/>
        </w:rPr>
      </w:pPr>
      <w:r w:rsidRPr="00C94830">
        <w:rPr>
          <w:rStyle w:val="Strong"/>
          <w:color w:val="133350"/>
          <w:sz w:val="24"/>
          <w:szCs w:val="24"/>
        </w:rPr>
        <w:t>Plagiarism</w:t>
      </w:r>
      <w:r w:rsidRPr="00C94830">
        <w:rPr>
          <w:b/>
          <w:bCs/>
          <w:color w:val="133350"/>
          <w:sz w:val="24"/>
          <w:szCs w:val="24"/>
        </w:rPr>
        <w:t xml:space="preserve">, </w:t>
      </w:r>
      <w:r w:rsidRPr="00C94830">
        <w:rPr>
          <w:color w:val="133350"/>
          <w:sz w:val="24"/>
          <w:szCs w:val="24"/>
        </w:rPr>
        <w:t>which can be defined as using without acknowledgement another person’s words or ideas and submitting them for assessment as though it were one’s own work, for instance by copying, translating from one language to another or unacknowledged paraphrasing. Further examples include:</w:t>
      </w:r>
    </w:p>
    <w:p w14:paraId="1EC222D1" w14:textId="77777777" w:rsidR="00C94830" w:rsidRPr="00C94830" w:rsidRDefault="00C94830" w:rsidP="001B58F7">
      <w:pPr>
        <w:pStyle w:val="ListParagraph"/>
        <w:numPr>
          <w:ilvl w:val="0"/>
          <w:numId w:val="5"/>
        </w:numPr>
        <w:spacing w:after="160" w:line="276" w:lineRule="auto"/>
        <w:ind w:left="426" w:hanging="284"/>
        <w:rPr>
          <w:color w:val="133350"/>
          <w:sz w:val="24"/>
          <w:szCs w:val="24"/>
        </w:rPr>
      </w:pPr>
      <w:r w:rsidRPr="00C94830">
        <w:rPr>
          <w:color w:val="133350"/>
          <w:sz w:val="24"/>
          <w:szCs w:val="24"/>
        </w:rPr>
        <w:t xml:space="preserve">Use of any quotation(s) from the published or unpublished work of other persons, whether published in textbooks, articles, the Web, or in any other format, where quotations have not been clearly identified as such by being placed in quotation marks and acknowledged. </w:t>
      </w:r>
    </w:p>
    <w:p w14:paraId="18BE676C" w14:textId="77777777" w:rsidR="00C94830" w:rsidRPr="00C94830" w:rsidRDefault="00C94830" w:rsidP="001B58F7">
      <w:pPr>
        <w:pStyle w:val="ListParagraph"/>
        <w:numPr>
          <w:ilvl w:val="0"/>
          <w:numId w:val="5"/>
        </w:numPr>
        <w:spacing w:after="160" w:line="276" w:lineRule="auto"/>
        <w:ind w:left="426" w:hanging="284"/>
        <w:rPr>
          <w:color w:val="133350"/>
          <w:sz w:val="24"/>
          <w:szCs w:val="24"/>
        </w:rPr>
      </w:pPr>
      <w:r w:rsidRPr="00C94830">
        <w:rPr>
          <w:color w:val="133350"/>
          <w:sz w:val="24"/>
          <w:szCs w:val="24"/>
        </w:rPr>
        <w:t>Use of another person’s words or ideas that have been slightly changed or paraphrased to make it look different from the original.</w:t>
      </w:r>
    </w:p>
    <w:p w14:paraId="5B925640" w14:textId="77777777" w:rsidR="00C94830" w:rsidRPr="00C94830" w:rsidRDefault="00C94830" w:rsidP="001B58F7">
      <w:pPr>
        <w:pStyle w:val="ListParagraph"/>
        <w:numPr>
          <w:ilvl w:val="0"/>
          <w:numId w:val="5"/>
        </w:numPr>
        <w:spacing w:after="160" w:line="276" w:lineRule="auto"/>
        <w:ind w:left="426" w:hanging="284"/>
        <w:rPr>
          <w:color w:val="133350"/>
          <w:sz w:val="24"/>
          <w:szCs w:val="24"/>
        </w:rPr>
      </w:pPr>
      <w:r w:rsidRPr="00C94830">
        <w:rPr>
          <w:color w:val="133350"/>
          <w:sz w:val="24"/>
          <w:szCs w:val="24"/>
        </w:rPr>
        <w:t xml:space="preserve">Summarising another person’s ideas, judgments, diagrams, figures, or computer programmes without reference to that person in the text and the source in a bibliography/reference list. </w:t>
      </w:r>
    </w:p>
    <w:p w14:paraId="1803C20C" w14:textId="5B8D367F" w:rsidR="00C94830" w:rsidRPr="00C94830" w:rsidRDefault="00C94830" w:rsidP="001B58F7">
      <w:pPr>
        <w:pStyle w:val="ListParagraph"/>
        <w:numPr>
          <w:ilvl w:val="0"/>
          <w:numId w:val="5"/>
        </w:numPr>
        <w:spacing w:after="160" w:line="276" w:lineRule="auto"/>
        <w:ind w:left="426" w:hanging="284"/>
        <w:rPr>
          <w:color w:val="133350"/>
          <w:sz w:val="24"/>
          <w:szCs w:val="24"/>
        </w:rPr>
      </w:pPr>
      <w:r w:rsidRPr="00C94830">
        <w:rPr>
          <w:color w:val="133350"/>
          <w:sz w:val="24"/>
          <w:szCs w:val="24"/>
        </w:rPr>
        <w:t xml:space="preserve">Use of </w:t>
      </w:r>
      <w:r w:rsidR="00DB4996">
        <w:rPr>
          <w:color w:val="133350"/>
          <w:sz w:val="24"/>
          <w:szCs w:val="24"/>
        </w:rPr>
        <w:t xml:space="preserve">assessment </w:t>
      </w:r>
      <w:r w:rsidR="004965F9">
        <w:rPr>
          <w:color w:val="133350"/>
          <w:sz w:val="24"/>
          <w:szCs w:val="24"/>
        </w:rPr>
        <w:t>w</w:t>
      </w:r>
      <w:r w:rsidR="00DB4996">
        <w:rPr>
          <w:color w:val="133350"/>
          <w:sz w:val="24"/>
          <w:szCs w:val="24"/>
        </w:rPr>
        <w:t xml:space="preserve">riting </w:t>
      </w:r>
      <w:r w:rsidRPr="00C94830">
        <w:rPr>
          <w:color w:val="133350"/>
          <w:sz w:val="24"/>
          <w:szCs w:val="24"/>
        </w:rPr>
        <w:t>services</w:t>
      </w:r>
      <w:r w:rsidR="00DB4996">
        <w:rPr>
          <w:color w:val="133350"/>
          <w:sz w:val="24"/>
          <w:szCs w:val="24"/>
        </w:rPr>
        <w:t>,</w:t>
      </w:r>
      <w:r w:rsidRPr="00C94830">
        <w:rPr>
          <w:color w:val="133350"/>
          <w:sz w:val="24"/>
          <w:szCs w:val="24"/>
        </w:rPr>
        <w:t xml:space="preserve"> essay banks and/or any other </w:t>
      </w:r>
      <w:r w:rsidR="00DB4996">
        <w:rPr>
          <w:color w:val="133350"/>
          <w:sz w:val="24"/>
          <w:szCs w:val="24"/>
        </w:rPr>
        <w:t xml:space="preserve">similar </w:t>
      </w:r>
      <w:r w:rsidRPr="00C94830">
        <w:rPr>
          <w:color w:val="133350"/>
          <w:sz w:val="24"/>
          <w:szCs w:val="24"/>
        </w:rPr>
        <w:t xml:space="preserve">agencies (NB. Students are </w:t>
      </w:r>
      <w:r w:rsidR="00BF65EB">
        <w:rPr>
          <w:color w:val="133350"/>
          <w:sz w:val="24"/>
          <w:szCs w:val="24"/>
        </w:rPr>
        <w:t xml:space="preserve">commonly </w:t>
      </w:r>
      <w:r w:rsidRPr="00C94830">
        <w:rPr>
          <w:color w:val="133350"/>
          <w:sz w:val="24"/>
          <w:szCs w:val="24"/>
        </w:rPr>
        <w:t xml:space="preserve">being blackmailed after using essay mills). </w:t>
      </w:r>
    </w:p>
    <w:p w14:paraId="6338164E" w14:textId="77777777" w:rsidR="00C94830" w:rsidRPr="00C94830" w:rsidRDefault="00C94830" w:rsidP="001B58F7">
      <w:pPr>
        <w:pStyle w:val="ListParagraph"/>
        <w:numPr>
          <w:ilvl w:val="0"/>
          <w:numId w:val="5"/>
        </w:numPr>
        <w:spacing w:after="160" w:line="276" w:lineRule="auto"/>
        <w:ind w:left="426" w:hanging="284"/>
        <w:rPr>
          <w:color w:val="133350"/>
          <w:sz w:val="24"/>
          <w:szCs w:val="24"/>
        </w:rPr>
      </w:pPr>
      <w:r w:rsidRPr="00C94830">
        <w:rPr>
          <w:color w:val="133350"/>
          <w:sz w:val="24"/>
          <w:szCs w:val="24"/>
        </w:rPr>
        <w:t xml:space="preserve">Use of unacknowledged material downloaded from the Internet. </w:t>
      </w:r>
    </w:p>
    <w:p w14:paraId="79BCA744" w14:textId="0B2C328C" w:rsidR="00C94830" w:rsidRPr="00C94830" w:rsidRDefault="00C94830" w:rsidP="001B58F7">
      <w:pPr>
        <w:pStyle w:val="ListParagraph"/>
        <w:numPr>
          <w:ilvl w:val="0"/>
          <w:numId w:val="5"/>
        </w:numPr>
        <w:spacing w:after="160" w:line="276" w:lineRule="auto"/>
        <w:ind w:left="426" w:hanging="284"/>
        <w:rPr>
          <w:color w:val="133350"/>
          <w:sz w:val="24"/>
          <w:szCs w:val="24"/>
        </w:rPr>
      </w:pPr>
      <w:r w:rsidRPr="00C94830">
        <w:rPr>
          <w:color w:val="133350"/>
          <w:sz w:val="24"/>
          <w:szCs w:val="24"/>
        </w:rPr>
        <w:t xml:space="preserve">Re-use of one’s own material except as authorised by </w:t>
      </w:r>
      <w:r w:rsidR="00E0582D">
        <w:rPr>
          <w:color w:val="133350"/>
          <w:sz w:val="24"/>
          <w:szCs w:val="24"/>
        </w:rPr>
        <w:t>your degree programme</w:t>
      </w:r>
      <w:r w:rsidRPr="00C94830">
        <w:rPr>
          <w:color w:val="133350"/>
          <w:sz w:val="24"/>
          <w:szCs w:val="24"/>
        </w:rPr>
        <w:t xml:space="preserve">. </w:t>
      </w:r>
    </w:p>
    <w:p w14:paraId="5569E259" w14:textId="3E3F9507" w:rsidR="00C94830" w:rsidRPr="00C94830" w:rsidRDefault="00C94830" w:rsidP="00C94830">
      <w:pPr>
        <w:spacing w:line="276" w:lineRule="auto"/>
        <w:rPr>
          <w:color w:val="133350"/>
          <w:sz w:val="24"/>
          <w:szCs w:val="24"/>
        </w:rPr>
      </w:pPr>
      <w:r w:rsidRPr="00C94830">
        <w:rPr>
          <w:rStyle w:val="Strong"/>
          <w:color w:val="133350"/>
          <w:sz w:val="24"/>
          <w:szCs w:val="24"/>
        </w:rPr>
        <w:t>Collusion</w:t>
      </w:r>
      <w:r w:rsidRPr="00C94830">
        <w:rPr>
          <w:color w:val="133350"/>
          <w:sz w:val="24"/>
          <w:szCs w:val="24"/>
        </w:rPr>
        <w:t xml:space="preserve">, which can be defined as when work that that has been undertaken with others is submitted and passed off as solely the work of one person. </w:t>
      </w:r>
      <w:r w:rsidR="00AC760C">
        <w:rPr>
          <w:color w:val="133350"/>
          <w:sz w:val="24"/>
          <w:szCs w:val="24"/>
        </w:rPr>
        <w:t xml:space="preserve">Modules </w:t>
      </w:r>
      <w:r w:rsidRPr="00C94830">
        <w:rPr>
          <w:color w:val="133350"/>
          <w:sz w:val="24"/>
          <w:szCs w:val="24"/>
        </w:rPr>
        <w:t xml:space="preserve">will clearly identify where joint preparation and joint submission </w:t>
      </w:r>
      <w:r w:rsidR="00995DE4">
        <w:rPr>
          <w:color w:val="133350"/>
          <w:sz w:val="24"/>
          <w:szCs w:val="24"/>
        </w:rPr>
        <w:t>are</w:t>
      </w:r>
      <w:r w:rsidRPr="00C94830">
        <w:rPr>
          <w:color w:val="133350"/>
          <w:sz w:val="24"/>
          <w:szCs w:val="24"/>
        </w:rPr>
        <w:t xml:space="preserve"> permitted, in all other cases </w:t>
      </w:r>
      <w:r w:rsidR="00995DE4">
        <w:rPr>
          <w:color w:val="133350"/>
          <w:sz w:val="24"/>
          <w:szCs w:val="24"/>
        </w:rPr>
        <w:t>they are</w:t>
      </w:r>
      <w:r w:rsidRPr="00C94830">
        <w:rPr>
          <w:color w:val="133350"/>
          <w:sz w:val="24"/>
          <w:szCs w:val="24"/>
        </w:rPr>
        <w:t xml:space="preserve"> not.</w:t>
      </w:r>
    </w:p>
    <w:p w14:paraId="5A1D59E8" w14:textId="77777777" w:rsidR="00C94830" w:rsidRDefault="00C94830" w:rsidP="00C94830">
      <w:pPr>
        <w:spacing w:line="276" w:lineRule="auto"/>
        <w:rPr>
          <w:color w:val="133350"/>
          <w:sz w:val="24"/>
          <w:szCs w:val="24"/>
        </w:rPr>
      </w:pPr>
      <w:r w:rsidRPr="00C94830">
        <w:rPr>
          <w:rStyle w:val="Strong"/>
          <w:color w:val="133350"/>
          <w:sz w:val="24"/>
          <w:szCs w:val="24"/>
        </w:rPr>
        <w:t>Fabrication of data</w:t>
      </w:r>
      <w:r w:rsidRPr="00C94830">
        <w:rPr>
          <w:color w:val="133350"/>
          <w:sz w:val="24"/>
          <w:szCs w:val="24"/>
        </w:rPr>
        <w:t xml:space="preserve">, making false claims to have carried out experiments, observations, interviews or other forms of data collection and analysis, or acting dishonestly in any other way. </w:t>
      </w:r>
    </w:p>
    <w:p w14:paraId="330EF080" w14:textId="77777777" w:rsidR="00C94830" w:rsidRPr="00C94830" w:rsidRDefault="00C94830" w:rsidP="00C94830">
      <w:pPr>
        <w:spacing w:line="276" w:lineRule="auto"/>
        <w:rPr>
          <w:color w:val="133350"/>
          <w:sz w:val="24"/>
          <w:szCs w:val="24"/>
        </w:rPr>
      </w:pPr>
    </w:p>
    <w:p w14:paraId="5F2D2275" w14:textId="77777777" w:rsidR="00C94830" w:rsidRDefault="00C94830" w:rsidP="00A66256">
      <w:pPr>
        <w:pStyle w:val="Heading2"/>
      </w:pPr>
      <w:bookmarkStart w:id="13" w:name="_Toc64989632"/>
      <w:bookmarkStart w:id="14" w:name="_Toc67665322"/>
      <w:r w:rsidRPr="00C94830">
        <w:t>How is my work graded?</w:t>
      </w:r>
      <w:bookmarkEnd w:id="13"/>
      <w:bookmarkEnd w:id="14"/>
    </w:p>
    <w:p w14:paraId="618FD90A" w14:textId="77777777" w:rsidR="00A66256" w:rsidRPr="00A66256" w:rsidRDefault="00A66256" w:rsidP="00A66256"/>
    <w:p w14:paraId="66863C1B" w14:textId="77777777" w:rsidR="00C94830" w:rsidRPr="00C94830" w:rsidRDefault="00C94830" w:rsidP="00C94830">
      <w:pPr>
        <w:spacing w:line="276" w:lineRule="auto"/>
        <w:rPr>
          <w:color w:val="133350"/>
          <w:sz w:val="24"/>
          <w:szCs w:val="24"/>
        </w:rPr>
      </w:pPr>
      <w:r w:rsidRPr="00C94830">
        <w:rPr>
          <w:color w:val="133350"/>
          <w:sz w:val="24"/>
          <w:szCs w:val="24"/>
        </w:rPr>
        <w:t xml:space="preserve">Assessment grading is subject to thorough quality control processes. You can </w:t>
      </w:r>
      <w:r w:rsidR="00D8517C">
        <w:rPr>
          <w:color w:val="133350"/>
          <w:sz w:val="24"/>
          <w:szCs w:val="24"/>
        </w:rPr>
        <w:t>view</w:t>
      </w:r>
      <w:r w:rsidRPr="00C94830">
        <w:rPr>
          <w:color w:val="133350"/>
          <w:sz w:val="24"/>
          <w:szCs w:val="24"/>
        </w:rPr>
        <w:t xml:space="preserve"> a summary of these processes</w:t>
      </w:r>
      <w:r w:rsidR="00D8517C">
        <w:rPr>
          <w:color w:val="133350"/>
          <w:sz w:val="24"/>
          <w:szCs w:val="24"/>
        </w:rPr>
        <w:t xml:space="preserve"> on the</w:t>
      </w:r>
      <w:r w:rsidRPr="00C94830">
        <w:rPr>
          <w:color w:val="133350"/>
          <w:sz w:val="24"/>
          <w:szCs w:val="24"/>
        </w:rPr>
        <w:t xml:space="preserve"> </w:t>
      </w:r>
      <w:hyperlink r:id="rId18" w:history="1">
        <w:r w:rsidR="00D8517C" w:rsidRPr="00D8517C">
          <w:rPr>
            <w:rStyle w:val="Hyperlink"/>
            <w:sz w:val="24"/>
            <w:szCs w:val="24"/>
          </w:rPr>
          <w:t>Assessment Explained Infographic</w:t>
        </w:r>
      </w:hyperlink>
      <w:r w:rsidRPr="00C94830">
        <w:rPr>
          <w:color w:val="133350"/>
          <w:sz w:val="24"/>
          <w:szCs w:val="24"/>
        </w:rPr>
        <w:t xml:space="preserve">. </w:t>
      </w:r>
    </w:p>
    <w:p w14:paraId="46BCD217" w14:textId="77777777" w:rsidR="00A66256" w:rsidRDefault="00A66256" w:rsidP="00C94830">
      <w:pPr>
        <w:spacing w:line="276" w:lineRule="auto"/>
        <w:rPr>
          <w:color w:val="133350"/>
          <w:sz w:val="24"/>
          <w:szCs w:val="24"/>
        </w:rPr>
      </w:pPr>
    </w:p>
    <w:p w14:paraId="54D4A6FA" w14:textId="541D593C" w:rsidR="00C94830" w:rsidRPr="00C94830" w:rsidRDefault="00C94830" w:rsidP="00C94830">
      <w:pPr>
        <w:spacing w:line="276" w:lineRule="auto"/>
        <w:rPr>
          <w:color w:val="133350"/>
          <w:sz w:val="24"/>
          <w:szCs w:val="24"/>
        </w:rPr>
      </w:pPr>
      <w:r w:rsidRPr="00C94830">
        <w:rPr>
          <w:color w:val="133350"/>
          <w:sz w:val="24"/>
          <w:szCs w:val="24"/>
        </w:rPr>
        <w:t xml:space="preserve">Grading of work at each level of </w:t>
      </w:r>
      <w:r w:rsidR="00355B3D">
        <w:rPr>
          <w:color w:val="133350"/>
          <w:sz w:val="24"/>
          <w:szCs w:val="24"/>
        </w:rPr>
        <w:t>Cardiff Met</w:t>
      </w:r>
      <w:r w:rsidRPr="00C94830">
        <w:rPr>
          <w:color w:val="133350"/>
          <w:sz w:val="24"/>
          <w:szCs w:val="24"/>
        </w:rPr>
        <w:t xml:space="preserve"> degree courses is benchmarked against a set of general requirements set out in </w:t>
      </w:r>
      <w:hyperlink r:id="rId19" w:history="1">
        <w:r w:rsidRPr="00C94830">
          <w:rPr>
            <w:rStyle w:val="Hyperlink"/>
            <w:color w:val="133350"/>
            <w:sz w:val="24"/>
            <w:szCs w:val="24"/>
          </w:rPr>
          <w:t>Volume 1, Section 4.3</w:t>
        </w:r>
      </w:hyperlink>
      <w:r w:rsidRPr="00C94830">
        <w:rPr>
          <w:color w:val="133350"/>
          <w:sz w:val="24"/>
          <w:szCs w:val="24"/>
        </w:rPr>
        <w:t xml:space="preserve"> of our Academic Handbook. A simplified version of the</w:t>
      </w:r>
      <w:r w:rsidR="00355B3D">
        <w:rPr>
          <w:color w:val="133350"/>
          <w:sz w:val="24"/>
          <w:szCs w:val="24"/>
        </w:rPr>
        <w:t>se</w:t>
      </w:r>
      <w:r w:rsidRPr="00C94830">
        <w:rPr>
          <w:color w:val="133350"/>
          <w:sz w:val="24"/>
          <w:szCs w:val="24"/>
        </w:rPr>
        <w:t xml:space="preserve"> </w:t>
      </w:r>
      <w:r w:rsidR="00D60A4C">
        <w:rPr>
          <w:color w:val="133350"/>
          <w:sz w:val="24"/>
          <w:szCs w:val="24"/>
        </w:rPr>
        <w:t>G</w:t>
      </w:r>
      <w:r w:rsidRPr="00C94830">
        <w:rPr>
          <w:color w:val="133350"/>
          <w:sz w:val="24"/>
          <w:szCs w:val="24"/>
        </w:rPr>
        <w:t>rade</w:t>
      </w:r>
      <w:r w:rsidR="00D60A4C">
        <w:rPr>
          <w:color w:val="133350"/>
          <w:sz w:val="24"/>
          <w:szCs w:val="24"/>
        </w:rPr>
        <w:t xml:space="preserve"> B</w:t>
      </w:r>
      <w:r w:rsidRPr="00C94830">
        <w:rPr>
          <w:color w:val="133350"/>
          <w:sz w:val="24"/>
          <w:szCs w:val="24"/>
        </w:rPr>
        <w:t xml:space="preserve">and </w:t>
      </w:r>
      <w:r w:rsidR="00D60A4C">
        <w:rPr>
          <w:color w:val="133350"/>
          <w:sz w:val="24"/>
          <w:szCs w:val="24"/>
        </w:rPr>
        <w:t>D</w:t>
      </w:r>
      <w:r w:rsidRPr="00C94830">
        <w:rPr>
          <w:color w:val="133350"/>
          <w:sz w:val="24"/>
          <w:szCs w:val="24"/>
        </w:rPr>
        <w:t xml:space="preserve">escriptors </w:t>
      </w:r>
      <w:r w:rsidR="00D7606F">
        <w:rPr>
          <w:color w:val="133350"/>
          <w:sz w:val="24"/>
          <w:szCs w:val="24"/>
        </w:rPr>
        <w:t xml:space="preserve">(GBDs) </w:t>
      </w:r>
      <w:r w:rsidRPr="00C94830">
        <w:rPr>
          <w:color w:val="133350"/>
          <w:sz w:val="24"/>
          <w:szCs w:val="24"/>
        </w:rPr>
        <w:t>with short videos explaining some of the academic terminology</w:t>
      </w:r>
      <w:r w:rsidR="00355B3D">
        <w:rPr>
          <w:color w:val="133350"/>
          <w:sz w:val="24"/>
          <w:szCs w:val="24"/>
        </w:rPr>
        <w:t xml:space="preserve"> used</w:t>
      </w:r>
      <w:r w:rsidRPr="00C94830">
        <w:rPr>
          <w:color w:val="133350"/>
          <w:sz w:val="24"/>
          <w:szCs w:val="24"/>
        </w:rPr>
        <w:t xml:space="preserve"> can be accessed </w:t>
      </w:r>
      <w:r w:rsidR="001B58F7">
        <w:rPr>
          <w:color w:val="133350"/>
          <w:sz w:val="24"/>
          <w:szCs w:val="24"/>
        </w:rPr>
        <w:t xml:space="preserve">via the </w:t>
      </w:r>
      <w:hyperlink r:id="rId20" w:history="1">
        <w:r w:rsidR="001B58F7" w:rsidRPr="001B58F7">
          <w:rPr>
            <w:rStyle w:val="Hyperlink"/>
            <w:sz w:val="24"/>
            <w:szCs w:val="24"/>
          </w:rPr>
          <w:t>Facilitation of Learning</w:t>
        </w:r>
      </w:hyperlink>
      <w:r w:rsidR="001B58F7">
        <w:rPr>
          <w:color w:val="133350"/>
          <w:sz w:val="24"/>
          <w:szCs w:val="24"/>
        </w:rPr>
        <w:t xml:space="preserve"> resource page</w:t>
      </w:r>
      <w:r w:rsidRPr="00C94830">
        <w:rPr>
          <w:color w:val="133350"/>
          <w:sz w:val="24"/>
          <w:szCs w:val="24"/>
        </w:rPr>
        <w:t xml:space="preserve">. </w:t>
      </w:r>
    </w:p>
    <w:p w14:paraId="7D16B0DD" w14:textId="77777777" w:rsidR="00A66256" w:rsidRDefault="00A66256" w:rsidP="00C94830">
      <w:pPr>
        <w:spacing w:line="276" w:lineRule="auto"/>
        <w:rPr>
          <w:color w:val="133350"/>
          <w:sz w:val="24"/>
          <w:szCs w:val="24"/>
        </w:rPr>
      </w:pPr>
    </w:p>
    <w:p w14:paraId="6A8C0BA3" w14:textId="77777777" w:rsidR="00C94830" w:rsidRPr="00C94830" w:rsidRDefault="00C94830" w:rsidP="00C94830">
      <w:pPr>
        <w:spacing w:line="276" w:lineRule="auto"/>
        <w:rPr>
          <w:color w:val="133350"/>
          <w:sz w:val="24"/>
          <w:szCs w:val="24"/>
        </w:rPr>
      </w:pPr>
      <w:r w:rsidRPr="00C94830">
        <w:rPr>
          <w:color w:val="133350"/>
          <w:sz w:val="24"/>
          <w:szCs w:val="24"/>
        </w:rPr>
        <w:t xml:space="preserve">We would strongly recommend looking at the </w:t>
      </w:r>
      <w:hyperlink r:id="rId21" w:history="1">
        <w:r w:rsidRPr="00C94830">
          <w:rPr>
            <w:rStyle w:val="Hyperlink"/>
            <w:color w:val="133350"/>
            <w:sz w:val="24"/>
            <w:szCs w:val="24"/>
          </w:rPr>
          <w:t>Study Smart</w:t>
        </w:r>
      </w:hyperlink>
      <w:r w:rsidRPr="00C94830">
        <w:rPr>
          <w:color w:val="133350"/>
          <w:sz w:val="24"/>
          <w:szCs w:val="24"/>
        </w:rPr>
        <w:t xml:space="preserve"> area of Moodle to find out more about assessments and key academic skills which can have a significant impact on your grades. Always check your work thoroughly before submission. </w:t>
      </w:r>
    </w:p>
    <w:p w14:paraId="19A76813" w14:textId="77777777" w:rsidR="00C94830" w:rsidRPr="00C94830" w:rsidRDefault="00C94830" w:rsidP="00C94830">
      <w:pPr>
        <w:spacing w:line="276" w:lineRule="auto"/>
        <w:rPr>
          <w:color w:val="133350"/>
          <w:sz w:val="24"/>
          <w:szCs w:val="24"/>
        </w:rPr>
        <w:sectPr w:rsidR="00C94830" w:rsidRPr="00C94830" w:rsidSect="00C94830">
          <w:type w:val="continuous"/>
          <w:pgSz w:w="11906" w:h="16838"/>
          <w:pgMar w:top="-780" w:right="720" w:bottom="720" w:left="720" w:header="708" w:footer="708" w:gutter="0"/>
          <w:cols w:num="2" w:sep="1" w:space="709"/>
          <w:titlePg/>
          <w:docGrid w:linePitch="360"/>
        </w:sectPr>
      </w:pPr>
    </w:p>
    <w:p w14:paraId="46505E0B" w14:textId="77777777" w:rsidR="00F46E43" w:rsidRDefault="002F48F9" w:rsidP="00C94830">
      <w:pPr>
        <w:spacing w:line="276" w:lineRule="auto"/>
        <w:rPr>
          <w:color w:val="133350"/>
          <w:sz w:val="24"/>
          <w:szCs w:val="24"/>
        </w:rPr>
      </w:pPr>
      <w:r>
        <w:rPr>
          <w:noProof/>
          <w:color w:val="133350"/>
          <w:sz w:val="24"/>
          <w:szCs w:val="24"/>
        </w:rPr>
        <mc:AlternateContent>
          <mc:Choice Requires="wpg">
            <w:drawing>
              <wp:anchor distT="0" distB="0" distL="114300" distR="114300" simplePos="0" relativeHeight="251664384" behindDoc="1" locked="0" layoutInCell="1" allowOverlap="1" wp14:anchorId="74F72B71" wp14:editId="5A91A5A6">
                <wp:simplePos x="0" y="0"/>
                <wp:positionH relativeFrom="column">
                  <wp:posOffset>-339032</wp:posOffset>
                </wp:positionH>
                <wp:positionV relativeFrom="paragraph">
                  <wp:posOffset>241416</wp:posOffset>
                </wp:positionV>
                <wp:extent cx="7574280" cy="1726161"/>
                <wp:effectExtent l="0" t="0" r="26670" b="26670"/>
                <wp:wrapNone/>
                <wp:docPr id="7" name="Group 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574280" cy="1726161"/>
                          <a:chOff x="0" y="0"/>
                          <a:chExt cx="7574280" cy="4282440"/>
                        </a:xfrm>
                      </wpg:grpSpPr>
                      <wps:wsp>
                        <wps:cNvPr id="33" name="Rectangle 33">
                          <a:extLst>
                            <a:ext uri="{C183D7F6-B498-43B3-948B-1728B52AA6E4}">
                              <adec:decorative xmlns:adec="http://schemas.microsoft.com/office/drawing/2017/decorative" val="1"/>
                            </a:ext>
                          </a:extLst>
                        </wps:cNvPr>
                        <wps:cNvSpPr/>
                        <wps:spPr>
                          <a:xfrm>
                            <a:off x="0" y="0"/>
                            <a:ext cx="7574280" cy="4282440"/>
                          </a:xfrm>
                          <a:prstGeom prst="rect">
                            <a:avLst/>
                          </a:prstGeom>
                          <a:solidFill>
                            <a:srgbClr val="1333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6" name="Picture 6">
                            <a:extLst>
                              <a:ext uri="{C183D7F6-B498-43B3-948B-1728B52AA6E4}">
                                <adec:decorative xmlns:adec="http://schemas.microsoft.com/office/drawing/2017/decorative" val="1"/>
                              </a:ext>
                            </a:extLst>
                          </pic:cNvPr>
                          <pic:cNvPicPr>
                            <a:picLocks noChangeAspect="1"/>
                          </pic:cNvPicPr>
                        </pic:nvPicPr>
                        <pic:blipFill>
                          <a:blip r:embed="rId22" cstate="print">
                            <a:extLst>
                              <a:ext uri="{28A0092B-C50C-407E-A947-70E740481C1C}">
                                <a14:useLocalDpi xmlns:a14="http://schemas.microsoft.com/office/drawing/2010/main" val="0"/>
                              </a:ext>
                            </a:extLst>
                          </a:blip>
                          <a:stretch>
                            <a:fillRect/>
                          </a:stretch>
                        </pic:blipFill>
                        <pic:spPr>
                          <a:xfrm>
                            <a:off x="2232660" y="346710"/>
                            <a:ext cx="3097530" cy="1311275"/>
                          </a:xfrm>
                          <a:prstGeom prst="rect">
                            <a:avLst/>
                          </a:prstGeom>
                        </pic:spPr>
                      </pic:pic>
                    </wpg:wgp>
                  </a:graphicData>
                </a:graphic>
                <wp14:sizeRelV relativeFrom="margin">
                  <wp14:pctHeight>0</wp14:pctHeight>
                </wp14:sizeRelV>
              </wp:anchor>
            </w:drawing>
          </mc:Choice>
          <mc:Fallback>
            <w:pict>
              <v:group w14:anchorId="344ADE3E" id="Group 7" o:spid="_x0000_s1026" alt="&quot;&quot;" style="position:absolute;margin-left:-26.7pt;margin-top:19pt;width:596.4pt;height:135.9pt;z-index:-251652096;mso-height-relative:margin" coordsize="75742,428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">
                <v:rect id="Rectangle 33" o:spid="_x0000_s1027" alt="&quot;&quot;" style="position:absolute;width:75742;height:428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" fillcolor="#133350" strokecolor="#1f3763 [1604]"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8" type="#_x0000_t75" alt="&quot;&quot;" style="position:absolute;left:22326;top:3467;width:30975;height:131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">
                  <v:imagedata r:id="rId25" o:title=""/>
                </v:shape>
              </v:group>
            </w:pict>
          </mc:Fallback>
        </mc:AlternateContent>
      </w:r>
    </w:p>
    <w:p w14:paraId="783AEB73" w14:textId="77777777" w:rsidR="0008559B" w:rsidRPr="0008559B" w:rsidRDefault="0008559B" w:rsidP="0008559B">
      <w:pPr>
        <w:rPr>
          <w:sz w:val="24"/>
          <w:szCs w:val="24"/>
        </w:rPr>
      </w:pPr>
    </w:p>
    <w:p w14:paraId="29EE57AD" w14:textId="77777777" w:rsidR="0008559B" w:rsidRPr="0008559B" w:rsidRDefault="0008559B" w:rsidP="0008559B">
      <w:pPr>
        <w:rPr>
          <w:sz w:val="24"/>
          <w:szCs w:val="24"/>
        </w:rPr>
      </w:pPr>
    </w:p>
    <w:p w14:paraId="0044450F" w14:textId="77777777" w:rsidR="0008559B" w:rsidRPr="0008559B" w:rsidRDefault="0008559B" w:rsidP="0008559B">
      <w:pPr>
        <w:rPr>
          <w:sz w:val="24"/>
          <w:szCs w:val="24"/>
        </w:rPr>
      </w:pPr>
    </w:p>
    <w:p w14:paraId="404EBEAD" w14:textId="77777777" w:rsidR="0008559B" w:rsidRPr="0008559B" w:rsidRDefault="0008559B" w:rsidP="0008559B">
      <w:pPr>
        <w:rPr>
          <w:sz w:val="24"/>
          <w:szCs w:val="24"/>
        </w:rPr>
      </w:pPr>
    </w:p>
    <w:p w14:paraId="19BD8481" w14:textId="77777777" w:rsidR="0008559B" w:rsidRPr="0008559B" w:rsidRDefault="0008559B" w:rsidP="0008559B">
      <w:pPr>
        <w:rPr>
          <w:sz w:val="24"/>
          <w:szCs w:val="24"/>
        </w:rPr>
      </w:pPr>
    </w:p>
    <w:p w14:paraId="53304726" w14:textId="77777777" w:rsidR="0008559B" w:rsidRPr="0008559B" w:rsidRDefault="0008559B" w:rsidP="0008559B">
      <w:pPr>
        <w:rPr>
          <w:sz w:val="24"/>
          <w:szCs w:val="24"/>
        </w:rPr>
      </w:pPr>
    </w:p>
    <w:p w14:paraId="1F277181" w14:textId="77777777" w:rsidR="0008559B" w:rsidRPr="0008559B" w:rsidRDefault="0008559B" w:rsidP="0008559B">
      <w:pPr>
        <w:rPr>
          <w:sz w:val="24"/>
          <w:szCs w:val="24"/>
        </w:rPr>
      </w:pPr>
    </w:p>
    <w:p w14:paraId="1D709854" w14:textId="77777777" w:rsidR="0008559B" w:rsidRPr="0008559B" w:rsidRDefault="0008559B" w:rsidP="0008559B">
      <w:pPr>
        <w:rPr>
          <w:sz w:val="24"/>
          <w:szCs w:val="24"/>
        </w:rPr>
      </w:pPr>
    </w:p>
    <w:p w14:paraId="5A8FB6AB" w14:textId="77777777" w:rsidR="0008559B" w:rsidRPr="0008559B" w:rsidRDefault="0008559B" w:rsidP="0008559B">
      <w:pPr>
        <w:rPr>
          <w:sz w:val="24"/>
          <w:szCs w:val="24"/>
        </w:rPr>
      </w:pPr>
    </w:p>
    <w:p w14:paraId="2CFC428A" w14:textId="77777777" w:rsidR="0008559B" w:rsidRPr="0008559B" w:rsidRDefault="0008559B" w:rsidP="0008559B">
      <w:pPr>
        <w:rPr>
          <w:sz w:val="24"/>
          <w:szCs w:val="24"/>
        </w:rPr>
      </w:pPr>
    </w:p>
    <w:p w14:paraId="69BCC88B" w14:textId="77777777" w:rsidR="0008559B" w:rsidRPr="0008559B" w:rsidRDefault="0008559B" w:rsidP="00351CB0">
      <w:pPr>
        <w:rPr>
          <w:sz w:val="24"/>
          <w:szCs w:val="24"/>
        </w:rPr>
      </w:pPr>
    </w:p>
    <w:sectPr w:rsidR="0008559B" w:rsidRPr="0008559B" w:rsidSect="00C94830">
      <w:type w:val="continuous"/>
      <w:pgSz w:w="11906" w:h="16838"/>
      <w:pgMar w:top="-402"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551920" w14:textId="77777777" w:rsidR="003E6E2D" w:rsidRDefault="003E6E2D" w:rsidP="003A1E95">
      <w:r>
        <w:separator/>
      </w:r>
    </w:p>
  </w:endnote>
  <w:endnote w:type="continuationSeparator" w:id="0">
    <w:p w14:paraId="22936CB1" w14:textId="77777777" w:rsidR="003E6E2D" w:rsidRDefault="003E6E2D" w:rsidP="003A1E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otham">
    <w:altName w:val="Calibri"/>
    <w:panose1 w:val="00000000000000000000"/>
    <w:charset w:val="00"/>
    <w:family w:val="auto"/>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imes New Roman Bold">
    <w:altName w:val="Times New Roman"/>
    <w:panose1 w:val="02020803070505020304"/>
    <w:charset w:val="00"/>
    <w:family w:val="roman"/>
    <w:pitch w:val="variable"/>
    <w:sig w:usb0="E0002EFF" w:usb1="C0007843" w:usb2="00000009" w:usb3="00000000" w:csb0="400001FF" w:csb1="FFFF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424259105"/>
      <w:docPartObj>
        <w:docPartGallery w:val="Page Numbers (Bottom of Page)"/>
        <w:docPartUnique/>
      </w:docPartObj>
    </w:sdtPr>
    <w:sdtContent>
      <w:p w14:paraId="050DED51" w14:textId="675B0CEC" w:rsidR="002F48F9" w:rsidRDefault="002F48F9" w:rsidP="008E649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EF471E">
          <w:rPr>
            <w:rStyle w:val="PageNumber"/>
            <w:noProof/>
          </w:rPr>
          <w:t>11</w:t>
        </w:r>
        <w:r>
          <w:rPr>
            <w:rStyle w:val="PageNumber"/>
          </w:rPr>
          <w:fldChar w:fldCharType="end"/>
        </w:r>
      </w:p>
    </w:sdtContent>
  </w:sdt>
  <w:p w14:paraId="0255FEBE" w14:textId="77777777" w:rsidR="002F48F9" w:rsidRDefault="002F48F9" w:rsidP="002F48F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842781187"/>
      <w:docPartObj>
        <w:docPartGallery w:val="Page Numbers (Bottom of Page)"/>
        <w:docPartUnique/>
      </w:docPartObj>
    </w:sdtPr>
    <w:sdtContent>
      <w:p w14:paraId="683A5A99" w14:textId="77777777" w:rsidR="002F48F9" w:rsidRDefault="002F48F9" w:rsidP="008E649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1B28244" w14:textId="77777777" w:rsidR="009B6F4D" w:rsidRDefault="009B6F4D" w:rsidP="002F48F9">
    <w:pPr>
      <w:pStyle w:val="Footer"/>
      <w:ind w:right="360"/>
    </w:pPr>
    <w:r>
      <w:rPr>
        <w:noProof/>
      </w:rPr>
      <w:drawing>
        <wp:inline distT="0" distB="0" distL="0" distR="0" wp14:anchorId="4C462C44" wp14:editId="3B1D0D5C">
          <wp:extent cx="1752760" cy="152400"/>
          <wp:effectExtent l="0" t="0" r="0" b="0"/>
          <wp:docPr id="1543851247" name="Picture 154385124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2181383" cy="189668"/>
                  </a:xfrm>
                  <a:prstGeom prst="rect">
                    <a:avLst/>
                  </a:prstGeom>
                </pic:spPr>
              </pic:pic>
            </a:graphicData>
          </a:graphic>
        </wp:inline>
      </w:drawing>
    </w:r>
    <w:r w:rsidR="002F48F9">
      <w:tab/>
    </w:r>
    <w:r w:rsidR="002F48F9">
      <w:tab/>
    </w:r>
    <w:r w:rsidR="002F48F9">
      <w:tab/>
    </w:r>
    <w:r w:rsidR="002F48F9">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87296A" w14:textId="77777777" w:rsidR="009A08BB" w:rsidRDefault="009A08BB">
    <w:pPr>
      <w:pStyle w:val="Footer"/>
    </w:pPr>
    <w:r>
      <w:rPr>
        <w:noProof/>
      </w:rPr>
      <mc:AlternateContent>
        <mc:Choice Requires="wps">
          <w:drawing>
            <wp:anchor distT="0" distB="0" distL="114300" distR="114300" simplePos="0" relativeHeight="251657216" behindDoc="0" locked="0" layoutInCell="1" allowOverlap="1" wp14:anchorId="64966866" wp14:editId="792FF30F">
              <wp:simplePos x="0" y="0"/>
              <wp:positionH relativeFrom="column">
                <wp:posOffset>-472698</wp:posOffset>
              </wp:positionH>
              <wp:positionV relativeFrom="paragraph">
                <wp:posOffset>-3479703</wp:posOffset>
              </wp:positionV>
              <wp:extent cx="7560310" cy="6944898"/>
              <wp:effectExtent l="0" t="0" r="8890" b="15240"/>
              <wp:wrapNone/>
              <wp:docPr id="18" name="Rectangle 1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560310" cy="6944898"/>
                      </a:xfrm>
                      <a:prstGeom prst="rect">
                        <a:avLst/>
                      </a:prstGeom>
                      <a:solidFill>
                        <a:schemeClr val="bg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36B058F" id="Rectangle 18" o:spid="_x0000_s1026" alt="&quot;&quot;" style="position:absolute;margin-left:-37.2pt;margin-top:-274pt;width:595.3pt;height:546.8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" fillcolor="white [3212]" strokecolor="#4472c4 [3204]" strokeweight="1p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9C500E" w14:textId="77777777" w:rsidR="003E6E2D" w:rsidRDefault="003E6E2D" w:rsidP="003A1E95">
      <w:r>
        <w:separator/>
      </w:r>
    </w:p>
  </w:footnote>
  <w:footnote w:type="continuationSeparator" w:id="0">
    <w:p w14:paraId="7C2A743C" w14:textId="77777777" w:rsidR="003E6E2D" w:rsidRDefault="003E6E2D" w:rsidP="003A1E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A36DC6" w14:textId="77777777" w:rsidR="009A08BB" w:rsidRDefault="009A08BB" w:rsidP="000B48DC">
    <w:pPr>
      <w:pStyle w:val="Header"/>
      <w:ind w:left="28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6DF1"/>
    <w:multiLevelType w:val="hybridMultilevel"/>
    <w:tmpl w:val="BD8A0372"/>
    <w:lvl w:ilvl="0" w:tplc="783E6292">
      <w:start w:val="2"/>
      <w:numFmt w:val="decimal"/>
      <w:lvlText w:val="%1."/>
      <w:lvlJc w:val="left"/>
    </w:lvl>
    <w:lvl w:ilvl="1" w:tplc="FA82DA22">
      <w:numFmt w:val="decimal"/>
      <w:lvlText w:val=""/>
      <w:lvlJc w:val="left"/>
    </w:lvl>
    <w:lvl w:ilvl="2" w:tplc="DD826C50">
      <w:numFmt w:val="decimal"/>
      <w:lvlText w:val=""/>
      <w:lvlJc w:val="left"/>
    </w:lvl>
    <w:lvl w:ilvl="3" w:tplc="A64C628C">
      <w:numFmt w:val="decimal"/>
      <w:lvlText w:val=""/>
      <w:lvlJc w:val="left"/>
    </w:lvl>
    <w:lvl w:ilvl="4" w:tplc="F15C0368">
      <w:numFmt w:val="decimal"/>
      <w:lvlText w:val=""/>
      <w:lvlJc w:val="left"/>
    </w:lvl>
    <w:lvl w:ilvl="5" w:tplc="0338EE04">
      <w:numFmt w:val="decimal"/>
      <w:lvlText w:val=""/>
      <w:lvlJc w:val="left"/>
    </w:lvl>
    <w:lvl w:ilvl="6" w:tplc="D3E8ECD8">
      <w:numFmt w:val="decimal"/>
      <w:lvlText w:val=""/>
      <w:lvlJc w:val="left"/>
    </w:lvl>
    <w:lvl w:ilvl="7" w:tplc="AD0AD34E">
      <w:numFmt w:val="decimal"/>
      <w:lvlText w:val=""/>
      <w:lvlJc w:val="left"/>
    </w:lvl>
    <w:lvl w:ilvl="8" w:tplc="057A6A64">
      <w:numFmt w:val="decimal"/>
      <w:lvlText w:val=""/>
      <w:lvlJc w:val="left"/>
    </w:lvl>
  </w:abstractNum>
  <w:abstractNum w:abstractNumId="1" w15:restartNumberingAfterBreak="0">
    <w:nsid w:val="01217283"/>
    <w:multiLevelType w:val="hybridMultilevel"/>
    <w:tmpl w:val="B2E0E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291E5B"/>
    <w:multiLevelType w:val="hybridMultilevel"/>
    <w:tmpl w:val="7DACC1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F7667A7"/>
    <w:multiLevelType w:val="hybridMultilevel"/>
    <w:tmpl w:val="71F415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78C1AA4"/>
    <w:multiLevelType w:val="hybridMultilevel"/>
    <w:tmpl w:val="941224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AF90518"/>
    <w:multiLevelType w:val="hybridMultilevel"/>
    <w:tmpl w:val="485C7A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BD6139A"/>
    <w:multiLevelType w:val="multilevel"/>
    <w:tmpl w:val="435A5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3C2AE5"/>
    <w:multiLevelType w:val="hybridMultilevel"/>
    <w:tmpl w:val="795C58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F86DEC"/>
    <w:multiLevelType w:val="hybridMultilevel"/>
    <w:tmpl w:val="0C44D4A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2208504B"/>
    <w:multiLevelType w:val="multilevel"/>
    <w:tmpl w:val="2BAA7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4980E6F"/>
    <w:multiLevelType w:val="hybridMultilevel"/>
    <w:tmpl w:val="C9F413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77D157A"/>
    <w:multiLevelType w:val="hybridMultilevel"/>
    <w:tmpl w:val="49887E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BB0315B"/>
    <w:multiLevelType w:val="multilevel"/>
    <w:tmpl w:val="69A67B3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asciiTheme="minorHAnsi" w:hAnsiTheme="minorHAnsi" w:cstheme="minorBidi" w:hint="default"/>
        <w:sz w:val="22"/>
      </w:rPr>
    </w:lvl>
    <w:lvl w:ilvl="2">
      <w:start w:val="1"/>
      <w:numFmt w:val="decimal"/>
      <w:isLgl/>
      <w:lvlText w:val="%1.%2.%3"/>
      <w:lvlJc w:val="left"/>
      <w:pPr>
        <w:ind w:left="1080" w:hanging="720"/>
      </w:pPr>
      <w:rPr>
        <w:rFonts w:asciiTheme="minorHAnsi" w:hAnsiTheme="minorHAnsi" w:cstheme="minorBidi" w:hint="default"/>
        <w:sz w:val="22"/>
      </w:rPr>
    </w:lvl>
    <w:lvl w:ilvl="3">
      <w:start w:val="1"/>
      <w:numFmt w:val="decimal"/>
      <w:isLgl/>
      <w:lvlText w:val="%1.%2.%3.%4"/>
      <w:lvlJc w:val="left"/>
      <w:pPr>
        <w:ind w:left="1080" w:hanging="720"/>
      </w:pPr>
      <w:rPr>
        <w:rFonts w:asciiTheme="minorHAnsi" w:hAnsiTheme="minorHAnsi" w:cstheme="minorBidi" w:hint="default"/>
        <w:sz w:val="22"/>
      </w:rPr>
    </w:lvl>
    <w:lvl w:ilvl="4">
      <w:start w:val="1"/>
      <w:numFmt w:val="decimal"/>
      <w:isLgl/>
      <w:lvlText w:val="%1.%2.%3.%4.%5"/>
      <w:lvlJc w:val="left"/>
      <w:pPr>
        <w:ind w:left="1440" w:hanging="1080"/>
      </w:pPr>
      <w:rPr>
        <w:rFonts w:asciiTheme="minorHAnsi" w:hAnsiTheme="minorHAnsi" w:cstheme="minorBidi" w:hint="default"/>
        <w:sz w:val="22"/>
      </w:rPr>
    </w:lvl>
    <w:lvl w:ilvl="5">
      <w:start w:val="1"/>
      <w:numFmt w:val="decimal"/>
      <w:isLgl/>
      <w:lvlText w:val="%1.%2.%3.%4.%5.%6"/>
      <w:lvlJc w:val="left"/>
      <w:pPr>
        <w:ind w:left="1440" w:hanging="1080"/>
      </w:pPr>
      <w:rPr>
        <w:rFonts w:asciiTheme="minorHAnsi" w:hAnsiTheme="minorHAnsi" w:cstheme="minorBidi" w:hint="default"/>
        <w:sz w:val="22"/>
      </w:rPr>
    </w:lvl>
    <w:lvl w:ilvl="6">
      <w:start w:val="1"/>
      <w:numFmt w:val="decimal"/>
      <w:isLgl/>
      <w:lvlText w:val="%1.%2.%3.%4.%5.%6.%7"/>
      <w:lvlJc w:val="left"/>
      <w:pPr>
        <w:ind w:left="1800" w:hanging="1440"/>
      </w:pPr>
      <w:rPr>
        <w:rFonts w:asciiTheme="minorHAnsi" w:hAnsiTheme="minorHAnsi" w:cstheme="minorBidi" w:hint="default"/>
        <w:sz w:val="22"/>
      </w:rPr>
    </w:lvl>
    <w:lvl w:ilvl="7">
      <w:start w:val="1"/>
      <w:numFmt w:val="decimal"/>
      <w:isLgl/>
      <w:lvlText w:val="%1.%2.%3.%4.%5.%6.%7.%8"/>
      <w:lvlJc w:val="left"/>
      <w:pPr>
        <w:ind w:left="1800" w:hanging="1440"/>
      </w:pPr>
      <w:rPr>
        <w:rFonts w:asciiTheme="minorHAnsi" w:hAnsiTheme="minorHAnsi" w:cstheme="minorBidi" w:hint="default"/>
        <w:sz w:val="22"/>
      </w:rPr>
    </w:lvl>
    <w:lvl w:ilvl="8">
      <w:start w:val="1"/>
      <w:numFmt w:val="decimal"/>
      <w:isLgl/>
      <w:lvlText w:val="%1.%2.%3.%4.%5.%6.%7.%8.%9"/>
      <w:lvlJc w:val="left"/>
      <w:pPr>
        <w:ind w:left="1800" w:hanging="1440"/>
      </w:pPr>
      <w:rPr>
        <w:rFonts w:asciiTheme="minorHAnsi" w:hAnsiTheme="minorHAnsi" w:cstheme="minorBidi" w:hint="default"/>
        <w:sz w:val="22"/>
      </w:rPr>
    </w:lvl>
  </w:abstractNum>
  <w:abstractNum w:abstractNumId="13" w15:restartNumberingAfterBreak="0">
    <w:nsid w:val="2BF35106"/>
    <w:multiLevelType w:val="multilevel"/>
    <w:tmpl w:val="2B908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C2136E4"/>
    <w:multiLevelType w:val="hybridMultilevel"/>
    <w:tmpl w:val="F58809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87A6A0F"/>
    <w:multiLevelType w:val="hybridMultilevel"/>
    <w:tmpl w:val="138C598C"/>
    <w:lvl w:ilvl="0" w:tplc="0809000F">
      <w:start w:val="1"/>
      <w:numFmt w:val="decimal"/>
      <w:lvlText w:val="%1."/>
      <w:lvlJc w:val="left"/>
      <w:pPr>
        <w:ind w:left="3272" w:hanging="360"/>
      </w:pPr>
    </w:lvl>
    <w:lvl w:ilvl="1" w:tplc="08090019" w:tentative="1">
      <w:start w:val="1"/>
      <w:numFmt w:val="lowerLetter"/>
      <w:lvlText w:val="%2."/>
      <w:lvlJc w:val="left"/>
      <w:pPr>
        <w:ind w:left="3992" w:hanging="360"/>
      </w:pPr>
    </w:lvl>
    <w:lvl w:ilvl="2" w:tplc="0809001B" w:tentative="1">
      <w:start w:val="1"/>
      <w:numFmt w:val="lowerRoman"/>
      <w:lvlText w:val="%3."/>
      <w:lvlJc w:val="right"/>
      <w:pPr>
        <w:ind w:left="4712" w:hanging="180"/>
      </w:pPr>
    </w:lvl>
    <w:lvl w:ilvl="3" w:tplc="0809000F" w:tentative="1">
      <w:start w:val="1"/>
      <w:numFmt w:val="decimal"/>
      <w:lvlText w:val="%4."/>
      <w:lvlJc w:val="left"/>
      <w:pPr>
        <w:ind w:left="5432" w:hanging="360"/>
      </w:pPr>
    </w:lvl>
    <w:lvl w:ilvl="4" w:tplc="08090019" w:tentative="1">
      <w:start w:val="1"/>
      <w:numFmt w:val="lowerLetter"/>
      <w:lvlText w:val="%5."/>
      <w:lvlJc w:val="left"/>
      <w:pPr>
        <w:ind w:left="6152" w:hanging="360"/>
      </w:pPr>
    </w:lvl>
    <w:lvl w:ilvl="5" w:tplc="0809001B" w:tentative="1">
      <w:start w:val="1"/>
      <w:numFmt w:val="lowerRoman"/>
      <w:lvlText w:val="%6."/>
      <w:lvlJc w:val="right"/>
      <w:pPr>
        <w:ind w:left="6872" w:hanging="180"/>
      </w:pPr>
    </w:lvl>
    <w:lvl w:ilvl="6" w:tplc="0809000F" w:tentative="1">
      <w:start w:val="1"/>
      <w:numFmt w:val="decimal"/>
      <w:lvlText w:val="%7."/>
      <w:lvlJc w:val="left"/>
      <w:pPr>
        <w:ind w:left="7592" w:hanging="360"/>
      </w:pPr>
    </w:lvl>
    <w:lvl w:ilvl="7" w:tplc="08090019" w:tentative="1">
      <w:start w:val="1"/>
      <w:numFmt w:val="lowerLetter"/>
      <w:lvlText w:val="%8."/>
      <w:lvlJc w:val="left"/>
      <w:pPr>
        <w:ind w:left="8312" w:hanging="360"/>
      </w:pPr>
    </w:lvl>
    <w:lvl w:ilvl="8" w:tplc="0809001B" w:tentative="1">
      <w:start w:val="1"/>
      <w:numFmt w:val="lowerRoman"/>
      <w:lvlText w:val="%9."/>
      <w:lvlJc w:val="right"/>
      <w:pPr>
        <w:ind w:left="9032" w:hanging="180"/>
      </w:pPr>
    </w:lvl>
  </w:abstractNum>
  <w:abstractNum w:abstractNumId="16" w15:restartNumberingAfterBreak="0">
    <w:nsid w:val="3C793504"/>
    <w:multiLevelType w:val="hybridMultilevel"/>
    <w:tmpl w:val="1CC6257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CFC4B21"/>
    <w:multiLevelType w:val="hybridMultilevel"/>
    <w:tmpl w:val="01D25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D041452"/>
    <w:multiLevelType w:val="hybridMultilevel"/>
    <w:tmpl w:val="85022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D49509C"/>
    <w:multiLevelType w:val="hybridMultilevel"/>
    <w:tmpl w:val="90B63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E6C013B"/>
    <w:multiLevelType w:val="hybridMultilevel"/>
    <w:tmpl w:val="BC34B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595758"/>
    <w:multiLevelType w:val="hybridMultilevel"/>
    <w:tmpl w:val="43104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2E463F6"/>
    <w:multiLevelType w:val="hybridMultilevel"/>
    <w:tmpl w:val="1D7C8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4DB4251"/>
    <w:multiLevelType w:val="hybridMultilevel"/>
    <w:tmpl w:val="C3BA43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B75049F"/>
    <w:multiLevelType w:val="hybridMultilevel"/>
    <w:tmpl w:val="A1107B22"/>
    <w:lvl w:ilvl="0" w:tplc="0409000F">
      <w:start w:val="1"/>
      <w:numFmt w:val="decimal"/>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22A4FCB"/>
    <w:multiLevelType w:val="hybridMultilevel"/>
    <w:tmpl w:val="C2D4F6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3233414"/>
    <w:multiLevelType w:val="hybridMultilevel"/>
    <w:tmpl w:val="66E27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3D2732F"/>
    <w:multiLevelType w:val="hybridMultilevel"/>
    <w:tmpl w:val="25660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48507FB"/>
    <w:multiLevelType w:val="multilevel"/>
    <w:tmpl w:val="C04CB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49D277B"/>
    <w:multiLevelType w:val="hybridMultilevel"/>
    <w:tmpl w:val="AA2A9F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697F7237"/>
    <w:multiLevelType w:val="hybridMultilevel"/>
    <w:tmpl w:val="F306DA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6A3A7CF4"/>
    <w:multiLevelType w:val="hybridMultilevel"/>
    <w:tmpl w:val="CF384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F247A5C"/>
    <w:multiLevelType w:val="hybridMultilevel"/>
    <w:tmpl w:val="BA0AA4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0856F4A"/>
    <w:multiLevelType w:val="hybridMultilevel"/>
    <w:tmpl w:val="8620F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3804552"/>
    <w:multiLevelType w:val="hybridMultilevel"/>
    <w:tmpl w:val="580A0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724024F"/>
    <w:multiLevelType w:val="multilevel"/>
    <w:tmpl w:val="609EE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B750328"/>
    <w:multiLevelType w:val="hybridMultilevel"/>
    <w:tmpl w:val="AF4A1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99469493">
    <w:abstractNumId w:val="10"/>
  </w:num>
  <w:num w:numId="2" w16cid:durableId="748692995">
    <w:abstractNumId w:val="15"/>
  </w:num>
  <w:num w:numId="3" w16cid:durableId="1204829173">
    <w:abstractNumId w:val="3"/>
  </w:num>
  <w:num w:numId="4" w16cid:durableId="1863667716">
    <w:abstractNumId w:val="11"/>
  </w:num>
  <w:num w:numId="5" w16cid:durableId="60717161">
    <w:abstractNumId w:val="14"/>
  </w:num>
  <w:num w:numId="6" w16cid:durableId="125508465">
    <w:abstractNumId w:val="24"/>
  </w:num>
  <w:num w:numId="7" w16cid:durableId="1235704788">
    <w:abstractNumId w:val="0"/>
  </w:num>
  <w:num w:numId="8" w16cid:durableId="1299072430">
    <w:abstractNumId w:val="22"/>
  </w:num>
  <w:num w:numId="9" w16cid:durableId="638266965">
    <w:abstractNumId w:val="16"/>
  </w:num>
  <w:num w:numId="10" w16cid:durableId="1362977291">
    <w:abstractNumId w:val="8"/>
  </w:num>
  <w:num w:numId="11" w16cid:durableId="1666468129">
    <w:abstractNumId w:val="12"/>
  </w:num>
  <w:num w:numId="12" w16cid:durableId="1531644557">
    <w:abstractNumId w:val="6"/>
  </w:num>
  <w:num w:numId="13" w16cid:durableId="2053142750">
    <w:abstractNumId w:val="35"/>
  </w:num>
  <w:num w:numId="14" w16cid:durableId="865479871">
    <w:abstractNumId w:val="9"/>
  </w:num>
  <w:num w:numId="15" w16cid:durableId="2011326004">
    <w:abstractNumId w:val="28"/>
  </w:num>
  <w:num w:numId="16" w16cid:durableId="708145019">
    <w:abstractNumId w:val="13"/>
  </w:num>
  <w:num w:numId="17" w16cid:durableId="423379026">
    <w:abstractNumId w:val="17"/>
  </w:num>
  <w:num w:numId="18" w16cid:durableId="295258586">
    <w:abstractNumId w:val="18"/>
  </w:num>
  <w:num w:numId="19" w16cid:durableId="59639718">
    <w:abstractNumId w:val="34"/>
  </w:num>
  <w:num w:numId="20" w16cid:durableId="355717">
    <w:abstractNumId w:val="27"/>
  </w:num>
  <w:num w:numId="21" w16cid:durableId="1882133125">
    <w:abstractNumId w:val="5"/>
  </w:num>
  <w:num w:numId="22" w16cid:durableId="429786578">
    <w:abstractNumId w:val="2"/>
  </w:num>
  <w:num w:numId="23" w16cid:durableId="1448502308">
    <w:abstractNumId w:val="36"/>
  </w:num>
  <w:num w:numId="24" w16cid:durableId="58789243">
    <w:abstractNumId w:val="30"/>
  </w:num>
  <w:num w:numId="25" w16cid:durableId="549196230">
    <w:abstractNumId w:val="19"/>
  </w:num>
  <w:num w:numId="26" w16cid:durableId="2066489119">
    <w:abstractNumId w:val="4"/>
  </w:num>
  <w:num w:numId="27" w16cid:durableId="1904289478">
    <w:abstractNumId w:val="20"/>
  </w:num>
  <w:num w:numId="28" w16cid:durableId="1861359430">
    <w:abstractNumId w:val="31"/>
  </w:num>
  <w:num w:numId="29" w16cid:durableId="1280992739">
    <w:abstractNumId w:val="1"/>
  </w:num>
  <w:num w:numId="30" w16cid:durableId="1424885204">
    <w:abstractNumId w:val="23"/>
  </w:num>
  <w:num w:numId="31" w16cid:durableId="191765948">
    <w:abstractNumId w:val="26"/>
  </w:num>
  <w:num w:numId="32" w16cid:durableId="316881048">
    <w:abstractNumId w:val="25"/>
  </w:num>
  <w:num w:numId="33" w16cid:durableId="1821386592">
    <w:abstractNumId w:val="21"/>
  </w:num>
  <w:num w:numId="34" w16cid:durableId="165873853">
    <w:abstractNumId w:val="29"/>
  </w:num>
  <w:num w:numId="35" w16cid:durableId="1705904934">
    <w:abstractNumId w:val="33"/>
  </w:num>
  <w:num w:numId="36" w16cid:durableId="1678652252">
    <w:abstractNumId w:val="7"/>
  </w:num>
  <w:num w:numId="37" w16cid:durableId="1100760194">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hideSpellingErrors/>
  <w:hideGrammaticalErrors/>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34D"/>
    <w:rsid w:val="00011F74"/>
    <w:rsid w:val="000140A1"/>
    <w:rsid w:val="00015E52"/>
    <w:rsid w:val="000173B2"/>
    <w:rsid w:val="00025926"/>
    <w:rsid w:val="00036A09"/>
    <w:rsid w:val="000375F2"/>
    <w:rsid w:val="00045521"/>
    <w:rsid w:val="000606AE"/>
    <w:rsid w:val="0006454F"/>
    <w:rsid w:val="00065636"/>
    <w:rsid w:val="0006728D"/>
    <w:rsid w:val="00067E89"/>
    <w:rsid w:val="00073781"/>
    <w:rsid w:val="00074C30"/>
    <w:rsid w:val="0008559B"/>
    <w:rsid w:val="00092914"/>
    <w:rsid w:val="000B2AB0"/>
    <w:rsid w:val="000B48DC"/>
    <w:rsid w:val="000B5BD3"/>
    <w:rsid w:val="000D497A"/>
    <w:rsid w:val="000E071E"/>
    <w:rsid w:val="000E6B6F"/>
    <w:rsid w:val="000F37AC"/>
    <w:rsid w:val="000F79EA"/>
    <w:rsid w:val="0010301C"/>
    <w:rsid w:val="00104FE3"/>
    <w:rsid w:val="0010590C"/>
    <w:rsid w:val="00105F28"/>
    <w:rsid w:val="00106C03"/>
    <w:rsid w:val="00116E58"/>
    <w:rsid w:val="001234EB"/>
    <w:rsid w:val="00123C5B"/>
    <w:rsid w:val="00135BB5"/>
    <w:rsid w:val="00137FA9"/>
    <w:rsid w:val="001402BF"/>
    <w:rsid w:val="00144514"/>
    <w:rsid w:val="00146BBA"/>
    <w:rsid w:val="00155D63"/>
    <w:rsid w:val="00170249"/>
    <w:rsid w:val="00194AEB"/>
    <w:rsid w:val="001968B8"/>
    <w:rsid w:val="001A275C"/>
    <w:rsid w:val="001B0215"/>
    <w:rsid w:val="001B58F7"/>
    <w:rsid w:val="001C4367"/>
    <w:rsid w:val="001D1D50"/>
    <w:rsid w:val="001D561D"/>
    <w:rsid w:val="001E2EDD"/>
    <w:rsid w:val="001E6DB5"/>
    <w:rsid w:val="00205108"/>
    <w:rsid w:val="00216E3A"/>
    <w:rsid w:val="002234C3"/>
    <w:rsid w:val="00230770"/>
    <w:rsid w:val="00230FF9"/>
    <w:rsid w:val="002338FA"/>
    <w:rsid w:val="00241651"/>
    <w:rsid w:val="00243252"/>
    <w:rsid w:val="00247757"/>
    <w:rsid w:val="00252234"/>
    <w:rsid w:val="00252293"/>
    <w:rsid w:val="00257F63"/>
    <w:rsid w:val="00292FEA"/>
    <w:rsid w:val="002A6215"/>
    <w:rsid w:val="002A7A56"/>
    <w:rsid w:val="002B23CD"/>
    <w:rsid w:val="002C1503"/>
    <w:rsid w:val="002C247B"/>
    <w:rsid w:val="002D1EC3"/>
    <w:rsid w:val="002D29EC"/>
    <w:rsid w:val="002D2DE6"/>
    <w:rsid w:val="002D3861"/>
    <w:rsid w:val="002F48F9"/>
    <w:rsid w:val="00303658"/>
    <w:rsid w:val="003166F8"/>
    <w:rsid w:val="003179F3"/>
    <w:rsid w:val="00320217"/>
    <w:rsid w:val="003227A1"/>
    <w:rsid w:val="0032512F"/>
    <w:rsid w:val="00334C7F"/>
    <w:rsid w:val="00350326"/>
    <w:rsid w:val="003509B7"/>
    <w:rsid w:val="00351CB0"/>
    <w:rsid w:val="00355B3D"/>
    <w:rsid w:val="003613EA"/>
    <w:rsid w:val="0036534D"/>
    <w:rsid w:val="0037599E"/>
    <w:rsid w:val="0038254F"/>
    <w:rsid w:val="00386FB8"/>
    <w:rsid w:val="00397962"/>
    <w:rsid w:val="003A1E95"/>
    <w:rsid w:val="003B4116"/>
    <w:rsid w:val="003B5F4A"/>
    <w:rsid w:val="003B7793"/>
    <w:rsid w:val="003C30F6"/>
    <w:rsid w:val="003C7559"/>
    <w:rsid w:val="003D290D"/>
    <w:rsid w:val="003D3E84"/>
    <w:rsid w:val="003D41F2"/>
    <w:rsid w:val="003E23B9"/>
    <w:rsid w:val="003E6E2D"/>
    <w:rsid w:val="00400721"/>
    <w:rsid w:val="00401425"/>
    <w:rsid w:val="004056B8"/>
    <w:rsid w:val="0041278B"/>
    <w:rsid w:val="00416738"/>
    <w:rsid w:val="00426275"/>
    <w:rsid w:val="00433CD3"/>
    <w:rsid w:val="004353D3"/>
    <w:rsid w:val="00437254"/>
    <w:rsid w:val="00440D31"/>
    <w:rsid w:val="00446E7A"/>
    <w:rsid w:val="00450E09"/>
    <w:rsid w:val="00450EBF"/>
    <w:rsid w:val="00454F54"/>
    <w:rsid w:val="004657D4"/>
    <w:rsid w:val="00466CBE"/>
    <w:rsid w:val="004819D8"/>
    <w:rsid w:val="00481FF6"/>
    <w:rsid w:val="00485786"/>
    <w:rsid w:val="00492729"/>
    <w:rsid w:val="00495139"/>
    <w:rsid w:val="004965F9"/>
    <w:rsid w:val="004A1935"/>
    <w:rsid w:val="004A617E"/>
    <w:rsid w:val="004B0EE1"/>
    <w:rsid w:val="004B3B74"/>
    <w:rsid w:val="004C6204"/>
    <w:rsid w:val="004D0B3A"/>
    <w:rsid w:val="004D64E7"/>
    <w:rsid w:val="004D7076"/>
    <w:rsid w:val="004E0CF6"/>
    <w:rsid w:val="004E5A4F"/>
    <w:rsid w:val="004F17E0"/>
    <w:rsid w:val="00521F3E"/>
    <w:rsid w:val="005237C9"/>
    <w:rsid w:val="005348BF"/>
    <w:rsid w:val="00545D8E"/>
    <w:rsid w:val="0054792D"/>
    <w:rsid w:val="005511CC"/>
    <w:rsid w:val="00555C22"/>
    <w:rsid w:val="005578FE"/>
    <w:rsid w:val="0056018F"/>
    <w:rsid w:val="00566B5B"/>
    <w:rsid w:val="0056739D"/>
    <w:rsid w:val="00576375"/>
    <w:rsid w:val="005775EB"/>
    <w:rsid w:val="0058705A"/>
    <w:rsid w:val="00594621"/>
    <w:rsid w:val="00597504"/>
    <w:rsid w:val="005A381D"/>
    <w:rsid w:val="005A5D6F"/>
    <w:rsid w:val="005A6FF9"/>
    <w:rsid w:val="005C2C77"/>
    <w:rsid w:val="005C4033"/>
    <w:rsid w:val="005D0C93"/>
    <w:rsid w:val="005D29CF"/>
    <w:rsid w:val="005D738B"/>
    <w:rsid w:val="005E4383"/>
    <w:rsid w:val="005F05DD"/>
    <w:rsid w:val="005F1043"/>
    <w:rsid w:val="005F1A75"/>
    <w:rsid w:val="005F1AC5"/>
    <w:rsid w:val="005F28EE"/>
    <w:rsid w:val="006023FC"/>
    <w:rsid w:val="00616D6B"/>
    <w:rsid w:val="00633841"/>
    <w:rsid w:val="00635D35"/>
    <w:rsid w:val="00653457"/>
    <w:rsid w:val="00656385"/>
    <w:rsid w:val="00661E3B"/>
    <w:rsid w:val="0069355F"/>
    <w:rsid w:val="0069430D"/>
    <w:rsid w:val="006B0607"/>
    <w:rsid w:val="006B2500"/>
    <w:rsid w:val="006C01A4"/>
    <w:rsid w:val="006C1B4F"/>
    <w:rsid w:val="006C22CF"/>
    <w:rsid w:val="006C7540"/>
    <w:rsid w:val="006E2279"/>
    <w:rsid w:val="007018F4"/>
    <w:rsid w:val="00712E68"/>
    <w:rsid w:val="00720C86"/>
    <w:rsid w:val="0072740D"/>
    <w:rsid w:val="00733CD1"/>
    <w:rsid w:val="007412CD"/>
    <w:rsid w:val="007472DE"/>
    <w:rsid w:val="00747CD3"/>
    <w:rsid w:val="00760BFE"/>
    <w:rsid w:val="007738F4"/>
    <w:rsid w:val="00775094"/>
    <w:rsid w:val="00775C58"/>
    <w:rsid w:val="007841BA"/>
    <w:rsid w:val="00785359"/>
    <w:rsid w:val="00791708"/>
    <w:rsid w:val="00797DC8"/>
    <w:rsid w:val="007A2530"/>
    <w:rsid w:val="007A38C0"/>
    <w:rsid w:val="007B06A6"/>
    <w:rsid w:val="007B2BDE"/>
    <w:rsid w:val="007B5B7A"/>
    <w:rsid w:val="007C0B01"/>
    <w:rsid w:val="007C0C3E"/>
    <w:rsid w:val="007C114C"/>
    <w:rsid w:val="007C119A"/>
    <w:rsid w:val="007D7B21"/>
    <w:rsid w:val="00801A2A"/>
    <w:rsid w:val="00802373"/>
    <w:rsid w:val="0080576A"/>
    <w:rsid w:val="00810A83"/>
    <w:rsid w:val="0081383D"/>
    <w:rsid w:val="00820553"/>
    <w:rsid w:val="00823890"/>
    <w:rsid w:val="00836C39"/>
    <w:rsid w:val="008375D3"/>
    <w:rsid w:val="00840C82"/>
    <w:rsid w:val="0087072D"/>
    <w:rsid w:val="008708EF"/>
    <w:rsid w:val="00875530"/>
    <w:rsid w:val="00875A43"/>
    <w:rsid w:val="008968CD"/>
    <w:rsid w:val="008A7136"/>
    <w:rsid w:val="008B3789"/>
    <w:rsid w:val="008C162B"/>
    <w:rsid w:val="008C6867"/>
    <w:rsid w:val="008D601B"/>
    <w:rsid w:val="008D7F41"/>
    <w:rsid w:val="008E2E55"/>
    <w:rsid w:val="008E4120"/>
    <w:rsid w:val="008E7B0E"/>
    <w:rsid w:val="008F19CC"/>
    <w:rsid w:val="008F6CD0"/>
    <w:rsid w:val="008F762F"/>
    <w:rsid w:val="008F7D23"/>
    <w:rsid w:val="0090240E"/>
    <w:rsid w:val="00907988"/>
    <w:rsid w:val="00931AC3"/>
    <w:rsid w:val="0093774C"/>
    <w:rsid w:val="00951FFF"/>
    <w:rsid w:val="0095443D"/>
    <w:rsid w:val="009606AF"/>
    <w:rsid w:val="00963CA7"/>
    <w:rsid w:val="009650F0"/>
    <w:rsid w:val="0098484F"/>
    <w:rsid w:val="0098706B"/>
    <w:rsid w:val="00987790"/>
    <w:rsid w:val="00995DE4"/>
    <w:rsid w:val="009A0717"/>
    <w:rsid w:val="009A08BB"/>
    <w:rsid w:val="009A1201"/>
    <w:rsid w:val="009A67CD"/>
    <w:rsid w:val="009A6B1C"/>
    <w:rsid w:val="009A7C80"/>
    <w:rsid w:val="009B6F4D"/>
    <w:rsid w:val="009B7B62"/>
    <w:rsid w:val="009C385C"/>
    <w:rsid w:val="009C53B8"/>
    <w:rsid w:val="009E06AD"/>
    <w:rsid w:val="009E1562"/>
    <w:rsid w:val="009E2B9B"/>
    <w:rsid w:val="009F0999"/>
    <w:rsid w:val="009F73CD"/>
    <w:rsid w:val="00A0174B"/>
    <w:rsid w:val="00A101D0"/>
    <w:rsid w:val="00A147DF"/>
    <w:rsid w:val="00A15CC2"/>
    <w:rsid w:val="00A15DFE"/>
    <w:rsid w:val="00A218BB"/>
    <w:rsid w:val="00A27D2E"/>
    <w:rsid w:val="00A33CEC"/>
    <w:rsid w:val="00A352A7"/>
    <w:rsid w:val="00A372BB"/>
    <w:rsid w:val="00A42A8A"/>
    <w:rsid w:val="00A4326C"/>
    <w:rsid w:val="00A4401A"/>
    <w:rsid w:val="00A54198"/>
    <w:rsid w:val="00A62612"/>
    <w:rsid w:val="00A63E39"/>
    <w:rsid w:val="00A66256"/>
    <w:rsid w:val="00A710DA"/>
    <w:rsid w:val="00A73B0B"/>
    <w:rsid w:val="00A817AC"/>
    <w:rsid w:val="00A9159C"/>
    <w:rsid w:val="00A972F0"/>
    <w:rsid w:val="00AA225E"/>
    <w:rsid w:val="00AB638A"/>
    <w:rsid w:val="00AC5158"/>
    <w:rsid w:val="00AC760C"/>
    <w:rsid w:val="00AD1B9B"/>
    <w:rsid w:val="00AE3D2F"/>
    <w:rsid w:val="00AE7CB0"/>
    <w:rsid w:val="00AF07DD"/>
    <w:rsid w:val="00AF50FD"/>
    <w:rsid w:val="00B00332"/>
    <w:rsid w:val="00B02882"/>
    <w:rsid w:val="00B1320E"/>
    <w:rsid w:val="00B2155F"/>
    <w:rsid w:val="00B366DB"/>
    <w:rsid w:val="00B40E58"/>
    <w:rsid w:val="00B4722B"/>
    <w:rsid w:val="00B52967"/>
    <w:rsid w:val="00B5715F"/>
    <w:rsid w:val="00B70A5A"/>
    <w:rsid w:val="00B72A72"/>
    <w:rsid w:val="00B82749"/>
    <w:rsid w:val="00B83C07"/>
    <w:rsid w:val="00BB7B7A"/>
    <w:rsid w:val="00BB7E32"/>
    <w:rsid w:val="00BD1862"/>
    <w:rsid w:val="00BD2C0A"/>
    <w:rsid w:val="00BD4FC6"/>
    <w:rsid w:val="00BE12CE"/>
    <w:rsid w:val="00BE1D94"/>
    <w:rsid w:val="00BE29DA"/>
    <w:rsid w:val="00BE3E2F"/>
    <w:rsid w:val="00BE6DC4"/>
    <w:rsid w:val="00BF084D"/>
    <w:rsid w:val="00BF65EB"/>
    <w:rsid w:val="00C2115B"/>
    <w:rsid w:val="00C30AE5"/>
    <w:rsid w:val="00C313A8"/>
    <w:rsid w:val="00C32922"/>
    <w:rsid w:val="00C42C93"/>
    <w:rsid w:val="00C45293"/>
    <w:rsid w:val="00C614B7"/>
    <w:rsid w:val="00C63D97"/>
    <w:rsid w:val="00C728F5"/>
    <w:rsid w:val="00C7409B"/>
    <w:rsid w:val="00C762F3"/>
    <w:rsid w:val="00C77B1E"/>
    <w:rsid w:val="00C81860"/>
    <w:rsid w:val="00C944B1"/>
    <w:rsid w:val="00C94830"/>
    <w:rsid w:val="00CA19E6"/>
    <w:rsid w:val="00CA6346"/>
    <w:rsid w:val="00CB0C16"/>
    <w:rsid w:val="00CB4BF3"/>
    <w:rsid w:val="00CB4ECD"/>
    <w:rsid w:val="00CE167F"/>
    <w:rsid w:val="00CE4558"/>
    <w:rsid w:val="00CE4C09"/>
    <w:rsid w:val="00CE4C95"/>
    <w:rsid w:val="00CE7FF1"/>
    <w:rsid w:val="00CF137D"/>
    <w:rsid w:val="00D067D7"/>
    <w:rsid w:val="00D078CA"/>
    <w:rsid w:val="00D31137"/>
    <w:rsid w:val="00D32B22"/>
    <w:rsid w:val="00D33092"/>
    <w:rsid w:val="00D3795D"/>
    <w:rsid w:val="00D5184E"/>
    <w:rsid w:val="00D60A4C"/>
    <w:rsid w:val="00D62BF1"/>
    <w:rsid w:val="00D75C2B"/>
    <w:rsid w:val="00D7606F"/>
    <w:rsid w:val="00D76EB7"/>
    <w:rsid w:val="00D77625"/>
    <w:rsid w:val="00D83271"/>
    <w:rsid w:val="00D840A9"/>
    <w:rsid w:val="00D8517C"/>
    <w:rsid w:val="00D85FAC"/>
    <w:rsid w:val="00D94F50"/>
    <w:rsid w:val="00DA1944"/>
    <w:rsid w:val="00DA3F7A"/>
    <w:rsid w:val="00DA527B"/>
    <w:rsid w:val="00DB28C0"/>
    <w:rsid w:val="00DB4314"/>
    <w:rsid w:val="00DB4996"/>
    <w:rsid w:val="00DB4BF2"/>
    <w:rsid w:val="00DC1F5F"/>
    <w:rsid w:val="00DD743C"/>
    <w:rsid w:val="00DE677B"/>
    <w:rsid w:val="00E0582D"/>
    <w:rsid w:val="00E14B35"/>
    <w:rsid w:val="00E174AE"/>
    <w:rsid w:val="00E17503"/>
    <w:rsid w:val="00E25403"/>
    <w:rsid w:val="00E37FA6"/>
    <w:rsid w:val="00E61312"/>
    <w:rsid w:val="00E623E6"/>
    <w:rsid w:val="00E64868"/>
    <w:rsid w:val="00E663E3"/>
    <w:rsid w:val="00E74550"/>
    <w:rsid w:val="00E75C08"/>
    <w:rsid w:val="00E77BDB"/>
    <w:rsid w:val="00E83830"/>
    <w:rsid w:val="00E8765D"/>
    <w:rsid w:val="00EB1F87"/>
    <w:rsid w:val="00EC7044"/>
    <w:rsid w:val="00ED32F6"/>
    <w:rsid w:val="00ED342B"/>
    <w:rsid w:val="00ED3C12"/>
    <w:rsid w:val="00ED5E59"/>
    <w:rsid w:val="00ED7E0F"/>
    <w:rsid w:val="00EF471E"/>
    <w:rsid w:val="00F01926"/>
    <w:rsid w:val="00F03832"/>
    <w:rsid w:val="00F15D93"/>
    <w:rsid w:val="00F22D15"/>
    <w:rsid w:val="00F43F9E"/>
    <w:rsid w:val="00F44F2A"/>
    <w:rsid w:val="00F46E43"/>
    <w:rsid w:val="00F56A33"/>
    <w:rsid w:val="00F62B81"/>
    <w:rsid w:val="00F65D64"/>
    <w:rsid w:val="00F86B7B"/>
    <w:rsid w:val="00F90DC7"/>
    <w:rsid w:val="00F91C70"/>
    <w:rsid w:val="00FB5C57"/>
    <w:rsid w:val="00FC4DE0"/>
    <w:rsid w:val="00FF0731"/>
    <w:rsid w:val="00FF39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B521D6"/>
  <w15:chartTrackingRefBased/>
  <w15:docId w15:val="{DE6D4D78-5F7F-4ED1-8FFF-3C6CEB1E2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1E95"/>
    <w:rPr>
      <w:rFonts w:cstheme="minorHAnsi"/>
      <w:sz w:val="22"/>
      <w:szCs w:val="22"/>
    </w:rPr>
  </w:style>
  <w:style w:type="paragraph" w:styleId="Heading1">
    <w:name w:val="heading 1"/>
    <w:basedOn w:val="Normal"/>
    <w:next w:val="Normal"/>
    <w:link w:val="Heading1Char"/>
    <w:autoRedefine/>
    <w:uiPriority w:val="9"/>
    <w:qFormat/>
    <w:rsid w:val="00C81860"/>
    <w:pPr>
      <w:keepNext/>
      <w:keepLines/>
      <w:spacing w:line="360" w:lineRule="auto"/>
      <w:outlineLvl w:val="0"/>
    </w:pPr>
    <w:rPr>
      <w:rFonts w:asciiTheme="majorHAnsi" w:eastAsiaTheme="majorEastAsia" w:hAnsiTheme="majorHAnsi" w:cstheme="majorHAnsi"/>
      <w:b/>
      <w:bCs/>
      <w:color w:val="FFFFFF" w:themeColor="background1"/>
      <w:sz w:val="48"/>
      <w:szCs w:val="40"/>
    </w:rPr>
  </w:style>
  <w:style w:type="paragraph" w:styleId="Heading2">
    <w:name w:val="heading 2"/>
    <w:basedOn w:val="Title"/>
    <w:next w:val="Normal"/>
    <w:link w:val="Heading2Char"/>
    <w:uiPriority w:val="9"/>
    <w:unhideWhenUsed/>
    <w:qFormat/>
    <w:rsid w:val="00A66256"/>
    <w:pPr>
      <w:spacing w:line="276" w:lineRule="auto"/>
      <w:outlineLvl w:val="1"/>
    </w:pPr>
  </w:style>
  <w:style w:type="paragraph" w:styleId="Heading3">
    <w:name w:val="heading 3"/>
    <w:basedOn w:val="Heading1"/>
    <w:next w:val="Normal"/>
    <w:link w:val="Heading3Char"/>
    <w:uiPriority w:val="9"/>
    <w:unhideWhenUsed/>
    <w:qFormat/>
    <w:rsid w:val="00820553"/>
    <w:pPr>
      <w:spacing w:line="240" w:lineRule="auto"/>
      <w:ind w:left="284"/>
      <w:outlineLvl w:val="2"/>
    </w:pPr>
    <w:rPr>
      <w:sz w:val="96"/>
      <w:szCs w:val="9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autoRedefine/>
    <w:uiPriority w:val="99"/>
    <w:unhideWhenUsed/>
    <w:qFormat/>
    <w:rsid w:val="00DA1944"/>
    <w:pPr>
      <w:tabs>
        <w:tab w:val="center" w:pos="4513"/>
        <w:tab w:val="right" w:pos="9026"/>
      </w:tabs>
      <w:spacing w:line="360" w:lineRule="auto"/>
    </w:pPr>
    <w:rPr>
      <w:sz w:val="56"/>
    </w:rPr>
  </w:style>
  <w:style w:type="character" w:customStyle="1" w:styleId="HeaderChar">
    <w:name w:val="Header Char"/>
    <w:basedOn w:val="DefaultParagraphFont"/>
    <w:link w:val="Header"/>
    <w:uiPriority w:val="99"/>
    <w:rsid w:val="00DA1944"/>
    <w:rPr>
      <w:rFonts w:ascii="Gotham" w:hAnsi="Gotham"/>
      <w:sz w:val="56"/>
    </w:rPr>
  </w:style>
  <w:style w:type="character" w:customStyle="1" w:styleId="Heading1Char">
    <w:name w:val="Heading 1 Char"/>
    <w:basedOn w:val="DefaultParagraphFont"/>
    <w:link w:val="Heading1"/>
    <w:uiPriority w:val="9"/>
    <w:rsid w:val="00C81860"/>
    <w:rPr>
      <w:rFonts w:asciiTheme="majorHAnsi" w:eastAsiaTheme="majorEastAsia" w:hAnsiTheme="majorHAnsi" w:cstheme="majorHAnsi"/>
      <w:b/>
      <w:bCs/>
      <w:color w:val="FFFFFF" w:themeColor="background1"/>
      <w:sz w:val="48"/>
      <w:szCs w:val="40"/>
    </w:rPr>
  </w:style>
  <w:style w:type="paragraph" w:styleId="Footer">
    <w:name w:val="footer"/>
    <w:basedOn w:val="Normal"/>
    <w:link w:val="FooterChar"/>
    <w:uiPriority w:val="99"/>
    <w:unhideWhenUsed/>
    <w:rsid w:val="00F56A33"/>
    <w:pPr>
      <w:tabs>
        <w:tab w:val="center" w:pos="4513"/>
        <w:tab w:val="right" w:pos="9026"/>
      </w:tabs>
    </w:pPr>
  </w:style>
  <w:style w:type="character" w:customStyle="1" w:styleId="FooterChar">
    <w:name w:val="Footer Char"/>
    <w:basedOn w:val="DefaultParagraphFont"/>
    <w:link w:val="Footer"/>
    <w:uiPriority w:val="99"/>
    <w:rsid w:val="00F56A33"/>
    <w:rPr>
      <w:rFonts w:ascii="Gotham" w:hAnsi="Gotham"/>
    </w:rPr>
  </w:style>
  <w:style w:type="character" w:customStyle="1" w:styleId="Heading2Char">
    <w:name w:val="Heading 2 Char"/>
    <w:basedOn w:val="DefaultParagraphFont"/>
    <w:link w:val="Heading2"/>
    <w:uiPriority w:val="9"/>
    <w:rsid w:val="00A66256"/>
    <w:rPr>
      <w:rFonts w:cstheme="minorHAnsi"/>
      <w:b/>
      <w:bCs/>
      <w:color w:val="002060"/>
    </w:rPr>
  </w:style>
  <w:style w:type="character" w:customStyle="1" w:styleId="Heading3Char">
    <w:name w:val="Heading 3 Char"/>
    <w:basedOn w:val="DefaultParagraphFont"/>
    <w:link w:val="Heading3"/>
    <w:uiPriority w:val="9"/>
    <w:rsid w:val="00820553"/>
    <w:rPr>
      <w:rFonts w:asciiTheme="majorHAnsi" w:eastAsiaTheme="majorEastAsia" w:hAnsiTheme="majorHAnsi" w:cstheme="majorHAnsi"/>
      <w:b/>
      <w:bCs/>
      <w:color w:val="FFFFFF" w:themeColor="background1"/>
      <w:sz w:val="96"/>
      <w:szCs w:val="96"/>
    </w:rPr>
  </w:style>
  <w:style w:type="table" w:styleId="TableGrid">
    <w:name w:val="Table Grid"/>
    <w:basedOn w:val="TableNormal"/>
    <w:uiPriority w:val="59"/>
    <w:rsid w:val="00F56A33"/>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90240E"/>
    <w:rPr>
      <w:b/>
      <w:bCs/>
    </w:rPr>
  </w:style>
  <w:style w:type="paragraph" w:styleId="TOC1">
    <w:name w:val="toc 1"/>
    <w:basedOn w:val="Normal"/>
    <w:next w:val="Normal"/>
    <w:autoRedefine/>
    <w:uiPriority w:val="39"/>
    <w:unhideWhenUsed/>
    <w:rsid w:val="00C762F3"/>
    <w:pPr>
      <w:tabs>
        <w:tab w:val="right" w:leader="dot" w:pos="10456"/>
      </w:tabs>
      <w:spacing w:before="120"/>
    </w:pPr>
    <w:rPr>
      <w:rFonts w:asciiTheme="majorHAnsi" w:hAnsiTheme="majorHAnsi" w:cstheme="majorHAnsi"/>
      <w:b/>
      <w:bCs/>
      <w:caps/>
      <w:sz w:val="24"/>
      <w:szCs w:val="24"/>
    </w:rPr>
  </w:style>
  <w:style w:type="character" w:styleId="Hyperlink">
    <w:name w:val="Hyperlink"/>
    <w:basedOn w:val="DefaultParagraphFont"/>
    <w:uiPriority w:val="99"/>
    <w:unhideWhenUsed/>
    <w:rsid w:val="00840C82"/>
    <w:rPr>
      <w:color w:val="0563C1" w:themeColor="hyperlink"/>
      <w:u w:val="single"/>
    </w:rPr>
  </w:style>
  <w:style w:type="table" w:customStyle="1" w:styleId="AssessmrntBrief">
    <w:name w:val="Assessmrnt Brief"/>
    <w:basedOn w:val="TableNormal"/>
    <w:uiPriority w:val="99"/>
    <w:rsid w:val="00B366DB"/>
    <w:tblPr/>
  </w:style>
  <w:style w:type="paragraph" w:styleId="ListParagraph">
    <w:name w:val="List Paragraph"/>
    <w:basedOn w:val="Normal"/>
    <w:uiPriority w:val="34"/>
    <w:qFormat/>
    <w:rsid w:val="000B2AB0"/>
    <w:pPr>
      <w:ind w:left="720"/>
      <w:contextualSpacing/>
    </w:pPr>
  </w:style>
  <w:style w:type="paragraph" w:styleId="Title">
    <w:name w:val="Title"/>
    <w:basedOn w:val="Normal"/>
    <w:next w:val="Normal"/>
    <w:link w:val="TitleChar"/>
    <w:uiPriority w:val="10"/>
    <w:qFormat/>
    <w:rsid w:val="00C94830"/>
    <w:rPr>
      <w:b/>
      <w:bCs/>
      <w:color w:val="002060"/>
      <w:sz w:val="24"/>
      <w:szCs w:val="24"/>
    </w:rPr>
  </w:style>
  <w:style w:type="character" w:customStyle="1" w:styleId="TitleChar">
    <w:name w:val="Title Char"/>
    <w:basedOn w:val="DefaultParagraphFont"/>
    <w:link w:val="Title"/>
    <w:uiPriority w:val="10"/>
    <w:rsid w:val="00C94830"/>
    <w:rPr>
      <w:rFonts w:cstheme="minorHAnsi"/>
      <w:b/>
      <w:bCs/>
      <w:color w:val="002060"/>
    </w:rPr>
  </w:style>
  <w:style w:type="character" w:styleId="PageNumber">
    <w:name w:val="page number"/>
    <w:basedOn w:val="DefaultParagraphFont"/>
    <w:uiPriority w:val="99"/>
    <w:semiHidden/>
    <w:unhideWhenUsed/>
    <w:rsid w:val="005237C9"/>
  </w:style>
  <w:style w:type="paragraph" w:styleId="TOC2">
    <w:name w:val="toc 2"/>
    <w:basedOn w:val="Normal"/>
    <w:next w:val="Normal"/>
    <w:autoRedefine/>
    <w:uiPriority w:val="39"/>
    <w:unhideWhenUsed/>
    <w:rsid w:val="00123C5B"/>
    <w:pPr>
      <w:spacing w:before="240"/>
    </w:pPr>
    <w:rPr>
      <w:b/>
      <w:bCs/>
      <w:sz w:val="20"/>
      <w:szCs w:val="20"/>
    </w:rPr>
  </w:style>
  <w:style w:type="paragraph" w:styleId="TOC3">
    <w:name w:val="toc 3"/>
    <w:basedOn w:val="Normal"/>
    <w:next w:val="Normal"/>
    <w:autoRedefine/>
    <w:uiPriority w:val="39"/>
    <w:unhideWhenUsed/>
    <w:rsid w:val="00123C5B"/>
    <w:pPr>
      <w:ind w:left="220"/>
    </w:pPr>
    <w:rPr>
      <w:sz w:val="20"/>
      <w:szCs w:val="20"/>
    </w:rPr>
  </w:style>
  <w:style w:type="paragraph" w:styleId="TOC4">
    <w:name w:val="toc 4"/>
    <w:basedOn w:val="Normal"/>
    <w:next w:val="Normal"/>
    <w:autoRedefine/>
    <w:uiPriority w:val="39"/>
    <w:unhideWhenUsed/>
    <w:rsid w:val="00123C5B"/>
    <w:pPr>
      <w:ind w:left="440"/>
    </w:pPr>
    <w:rPr>
      <w:sz w:val="20"/>
      <w:szCs w:val="20"/>
    </w:rPr>
  </w:style>
  <w:style w:type="paragraph" w:styleId="TOC5">
    <w:name w:val="toc 5"/>
    <w:basedOn w:val="Normal"/>
    <w:next w:val="Normal"/>
    <w:autoRedefine/>
    <w:uiPriority w:val="39"/>
    <w:unhideWhenUsed/>
    <w:rsid w:val="00123C5B"/>
    <w:pPr>
      <w:ind w:left="660"/>
    </w:pPr>
    <w:rPr>
      <w:sz w:val="20"/>
      <w:szCs w:val="20"/>
    </w:rPr>
  </w:style>
  <w:style w:type="paragraph" w:styleId="TOC6">
    <w:name w:val="toc 6"/>
    <w:basedOn w:val="Normal"/>
    <w:next w:val="Normal"/>
    <w:autoRedefine/>
    <w:uiPriority w:val="39"/>
    <w:unhideWhenUsed/>
    <w:rsid w:val="00123C5B"/>
    <w:pPr>
      <w:ind w:left="880"/>
    </w:pPr>
    <w:rPr>
      <w:sz w:val="20"/>
      <w:szCs w:val="20"/>
    </w:rPr>
  </w:style>
  <w:style w:type="paragraph" w:styleId="TOC7">
    <w:name w:val="toc 7"/>
    <w:basedOn w:val="Normal"/>
    <w:next w:val="Normal"/>
    <w:autoRedefine/>
    <w:uiPriority w:val="39"/>
    <w:unhideWhenUsed/>
    <w:rsid w:val="00123C5B"/>
    <w:pPr>
      <w:ind w:left="1100"/>
    </w:pPr>
    <w:rPr>
      <w:sz w:val="20"/>
      <w:szCs w:val="20"/>
    </w:rPr>
  </w:style>
  <w:style w:type="paragraph" w:styleId="TOC8">
    <w:name w:val="toc 8"/>
    <w:basedOn w:val="Normal"/>
    <w:next w:val="Normal"/>
    <w:autoRedefine/>
    <w:uiPriority w:val="39"/>
    <w:unhideWhenUsed/>
    <w:rsid w:val="00123C5B"/>
    <w:pPr>
      <w:ind w:left="1320"/>
    </w:pPr>
    <w:rPr>
      <w:sz w:val="20"/>
      <w:szCs w:val="20"/>
    </w:rPr>
  </w:style>
  <w:style w:type="paragraph" w:styleId="TOC9">
    <w:name w:val="toc 9"/>
    <w:basedOn w:val="Normal"/>
    <w:next w:val="Normal"/>
    <w:autoRedefine/>
    <w:uiPriority w:val="39"/>
    <w:unhideWhenUsed/>
    <w:rsid w:val="00123C5B"/>
    <w:pPr>
      <w:ind w:left="1540"/>
    </w:pPr>
    <w:rPr>
      <w:sz w:val="20"/>
      <w:szCs w:val="20"/>
    </w:rPr>
  </w:style>
  <w:style w:type="character" w:styleId="UnresolvedMention">
    <w:name w:val="Unresolved Mention"/>
    <w:basedOn w:val="DefaultParagraphFont"/>
    <w:uiPriority w:val="99"/>
    <w:semiHidden/>
    <w:unhideWhenUsed/>
    <w:rsid w:val="00B82749"/>
    <w:rPr>
      <w:color w:val="605E5C"/>
      <w:shd w:val="clear" w:color="auto" w:fill="E1DFDD"/>
    </w:rPr>
  </w:style>
  <w:style w:type="character" w:styleId="FollowedHyperlink">
    <w:name w:val="FollowedHyperlink"/>
    <w:basedOn w:val="DefaultParagraphFont"/>
    <w:uiPriority w:val="99"/>
    <w:semiHidden/>
    <w:unhideWhenUsed/>
    <w:rsid w:val="00B82749"/>
    <w:rPr>
      <w:color w:val="954F72" w:themeColor="followedHyperlink"/>
      <w:u w:val="single"/>
    </w:rPr>
  </w:style>
  <w:style w:type="character" w:styleId="CommentReference">
    <w:name w:val="annotation reference"/>
    <w:basedOn w:val="DefaultParagraphFont"/>
    <w:uiPriority w:val="99"/>
    <w:semiHidden/>
    <w:unhideWhenUsed/>
    <w:rsid w:val="000606AE"/>
    <w:rPr>
      <w:sz w:val="16"/>
      <w:szCs w:val="16"/>
    </w:rPr>
  </w:style>
  <w:style w:type="paragraph" w:styleId="CommentText">
    <w:name w:val="annotation text"/>
    <w:basedOn w:val="Normal"/>
    <w:link w:val="CommentTextChar"/>
    <w:uiPriority w:val="99"/>
    <w:unhideWhenUsed/>
    <w:rsid w:val="000606AE"/>
    <w:rPr>
      <w:sz w:val="20"/>
      <w:szCs w:val="20"/>
    </w:rPr>
  </w:style>
  <w:style w:type="character" w:customStyle="1" w:styleId="CommentTextChar">
    <w:name w:val="Comment Text Char"/>
    <w:basedOn w:val="DefaultParagraphFont"/>
    <w:link w:val="CommentText"/>
    <w:uiPriority w:val="99"/>
    <w:rsid w:val="000606AE"/>
    <w:rPr>
      <w:rFonts w:cstheme="minorHAnsi"/>
      <w:sz w:val="20"/>
      <w:szCs w:val="20"/>
    </w:rPr>
  </w:style>
  <w:style w:type="paragraph" w:styleId="CommentSubject">
    <w:name w:val="annotation subject"/>
    <w:basedOn w:val="CommentText"/>
    <w:next w:val="CommentText"/>
    <w:link w:val="CommentSubjectChar"/>
    <w:uiPriority w:val="99"/>
    <w:semiHidden/>
    <w:unhideWhenUsed/>
    <w:rsid w:val="000606AE"/>
    <w:rPr>
      <w:b/>
      <w:bCs/>
    </w:rPr>
  </w:style>
  <w:style w:type="character" w:customStyle="1" w:styleId="CommentSubjectChar">
    <w:name w:val="Comment Subject Char"/>
    <w:basedOn w:val="CommentTextChar"/>
    <w:link w:val="CommentSubject"/>
    <w:uiPriority w:val="99"/>
    <w:semiHidden/>
    <w:rsid w:val="000606AE"/>
    <w:rPr>
      <w:rFonts w:cstheme="minorHAnsi"/>
      <w:b/>
      <w:bCs/>
      <w:sz w:val="20"/>
      <w:szCs w:val="20"/>
    </w:rPr>
  </w:style>
  <w:style w:type="paragraph" w:styleId="BalloonText">
    <w:name w:val="Balloon Text"/>
    <w:basedOn w:val="Normal"/>
    <w:link w:val="BalloonTextChar"/>
    <w:uiPriority w:val="99"/>
    <w:semiHidden/>
    <w:unhideWhenUsed/>
    <w:rsid w:val="004F17E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17E0"/>
    <w:rPr>
      <w:rFonts w:ascii="Segoe UI" w:hAnsi="Segoe UI" w:cs="Segoe UI"/>
      <w:sz w:val="18"/>
      <w:szCs w:val="18"/>
    </w:rPr>
  </w:style>
  <w:style w:type="paragraph" w:styleId="NormalWeb">
    <w:name w:val="Normal (Web)"/>
    <w:basedOn w:val="Normal"/>
    <w:uiPriority w:val="99"/>
    <w:semiHidden/>
    <w:unhideWhenUsed/>
    <w:rsid w:val="00437254"/>
    <w:pPr>
      <w:spacing w:before="100" w:beforeAutospacing="1" w:after="100" w:afterAutospacing="1"/>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148766">
      <w:bodyDiv w:val="1"/>
      <w:marLeft w:val="0"/>
      <w:marRight w:val="0"/>
      <w:marTop w:val="0"/>
      <w:marBottom w:val="0"/>
      <w:divBdr>
        <w:top w:val="none" w:sz="0" w:space="0" w:color="auto"/>
        <w:left w:val="none" w:sz="0" w:space="0" w:color="auto"/>
        <w:bottom w:val="none" w:sz="0" w:space="0" w:color="auto"/>
        <w:right w:val="none" w:sz="0" w:space="0" w:color="auto"/>
      </w:divBdr>
    </w:div>
    <w:div w:id="525868047">
      <w:bodyDiv w:val="1"/>
      <w:marLeft w:val="0"/>
      <w:marRight w:val="0"/>
      <w:marTop w:val="0"/>
      <w:marBottom w:val="0"/>
      <w:divBdr>
        <w:top w:val="none" w:sz="0" w:space="0" w:color="auto"/>
        <w:left w:val="none" w:sz="0" w:space="0" w:color="auto"/>
        <w:bottom w:val="none" w:sz="0" w:space="0" w:color="auto"/>
        <w:right w:val="none" w:sz="0" w:space="0" w:color="auto"/>
      </w:divBdr>
    </w:div>
    <w:div w:id="552349074">
      <w:bodyDiv w:val="1"/>
      <w:marLeft w:val="0"/>
      <w:marRight w:val="0"/>
      <w:marTop w:val="0"/>
      <w:marBottom w:val="0"/>
      <w:divBdr>
        <w:top w:val="none" w:sz="0" w:space="0" w:color="auto"/>
        <w:left w:val="none" w:sz="0" w:space="0" w:color="auto"/>
        <w:bottom w:val="none" w:sz="0" w:space="0" w:color="auto"/>
        <w:right w:val="none" w:sz="0" w:space="0" w:color="auto"/>
      </w:divBdr>
    </w:div>
    <w:div w:id="732240446">
      <w:bodyDiv w:val="1"/>
      <w:marLeft w:val="0"/>
      <w:marRight w:val="0"/>
      <w:marTop w:val="0"/>
      <w:marBottom w:val="0"/>
      <w:divBdr>
        <w:top w:val="none" w:sz="0" w:space="0" w:color="auto"/>
        <w:left w:val="none" w:sz="0" w:space="0" w:color="auto"/>
        <w:bottom w:val="none" w:sz="0" w:space="0" w:color="auto"/>
        <w:right w:val="none" w:sz="0" w:space="0" w:color="auto"/>
      </w:divBdr>
    </w:div>
    <w:div w:id="1119297930">
      <w:bodyDiv w:val="1"/>
      <w:marLeft w:val="0"/>
      <w:marRight w:val="0"/>
      <w:marTop w:val="0"/>
      <w:marBottom w:val="0"/>
      <w:divBdr>
        <w:top w:val="none" w:sz="0" w:space="0" w:color="auto"/>
        <w:left w:val="none" w:sz="0" w:space="0" w:color="auto"/>
        <w:bottom w:val="none" w:sz="0" w:space="0" w:color="auto"/>
        <w:right w:val="none" w:sz="0" w:space="0" w:color="auto"/>
      </w:divBdr>
    </w:div>
    <w:div w:id="1274946005">
      <w:bodyDiv w:val="1"/>
      <w:marLeft w:val="0"/>
      <w:marRight w:val="0"/>
      <w:marTop w:val="0"/>
      <w:marBottom w:val="0"/>
      <w:divBdr>
        <w:top w:val="none" w:sz="0" w:space="0" w:color="auto"/>
        <w:left w:val="none" w:sz="0" w:space="0" w:color="auto"/>
        <w:bottom w:val="none" w:sz="0" w:space="0" w:color="auto"/>
        <w:right w:val="none" w:sz="0" w:space="0" w:color="auto"/>
      </w:divBdr>
    </w:div>
    <w:div w:id="1471904009">
      <w:bodyDiv w:val="1"/>
      <w:marLeft w:val="0"/>
      <w:marRight w:val="0"/>
      <w:marTop w:val="0"/>
      <w:marBottom w:val="0"/>
      <w:divBdr>
        <w:top w:val="none" w:sz="0" w:space="0" w:color="auto"/>
        <w:left w:val="none" w:sz="0" w:space="0" w:color="auto"/>
        <w:bottom w:val="none" w:sz="0" w:space="0" w:color="auto"/>
        <w:right w:val="none" w:sz="0" w:space="0" w:color="auto"/>
      </w:divBdr>
    </w:div>
    <w:div w:id="1492523598">
      <w:bodyDiv w:val="1"/>
      <w:marLeft w:val="0"/>
      <w:marRight w:val="0"/>
      <w:marTop w:val="0"/>
      <w:marBottom w:val="0"/>
      <w:divBdr>
        <w:top w:val="none" w:sz="0" w:space="0" w:color="auto"/>
        <w:left w:val="none" w:sz="0" w:space="0" w:color="auto"/>
        <w:bottom w:val="none" w:sz="0" w:space="0" w:color="auto"/>
        <w:right w:val="none" w:sz="0" w:space="0" w:color="auto"/>
      </w:divBdr>
    </w:div>
    <w:div w:id="1649630480">
      <w:bodyDiv w:val="1"/>
      <w:marLeft w:val="0"/>
      <w:marRight w:val="0"/>
      <w:marTop w:val="0"/>
      <w:marBottom w:val="0"/>
      <w:divBdr>
        <w:top w:val="none" w:sz="0" w:space="0" w:color="auto"/>
        <w:left w:val="none" w:sz="0" w:space="0" w:color="auto"/>
        <w:bottom w:val="none" w:sz="0" w:space="0" w:color="auto"/>
        <w:right w:val="none" w:sz="0" w:space="0" w:color="auto"/>
      </w:divBdr>
    </w:div>
    <w:div w:id="1702825024">
      <w:bodyDiv w:val="1"/>
      <w:marLeft w:val="0"/>
      <w:marRight w:val="0"/>
      <w:marTop w:val="0"/>
      <w:marBottom w:val="0"/>
      <w:divBdr>
        <w:top w:val="none" w:sz="0" w:space="0" w:color="auto"/>
        <w:left w:val="none" w:sz="0" w:space="0" w:color="auto"/>
        <w:bottom w:val="none" w:sz="0" w:space="0" w:color="auto"/>
        <w:right w:val="none" w:sz="0" w:space="0" w:color="auto"/>
      </w:divBdr>
    </w:div>
    <w:div w:id="1827360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hyperlink" Target="https://outlookuwicac.sharepoint.com/sites/QED/Shared%20Documents/Forms/Front%20Page.aspx?id=%2Fsites%2FQED%2FShared%20Documents%2Fstudent%20guide%20%2D%20Is%20my%20mark%20fair%2Epdf&amp;parent=%2Fsites%2FQED%2FShared%20Documents&amp;p=true&amp;originalPath=aHR0cHM6Ly9vdXRsb29rdXdpY2FjLnNoYXJlcG9pbnQuY29tLzpiOi9zL1FFRC9FYzNrWVFRZUVIZEtyQ2JvX3RKbnIya0JvbUlpaUxJTm1QZWJVZ3ZUVWxqcTlRP3J0aW1lPXFLb08zblB3MkVn"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learn.cardiffmet.ac.uk/course/view.php?id=1416"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www.cardiffmet.ac.uk/registry/academichandbook/Pages/Ah1_08.aspx" TargetMode="External"/><Relationship Id="rId25"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hyperlink" Target="http://www.citethemrightonline.com" TargetMode="External"/><Relationship Id="rId20" Type="http://schemas.openxmlformats.org/officeDocument/2006/relationships/hyperlink" Target="https://outlookuwicac.sharepoint.com/sites/QED/SitePages/Facilitation-of-Learning.aspx"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hyperlink" Target="https://www.cardiffmet.ac.uk/registry/academichandbook/Documents/AH1_04_03.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image" Target="media/image3.png"/><Relationship Id="rId27"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m19377\Documents\Assessment%20Brief%20Template%20LF.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55CA21AD9BAC84991C91C5CF1AC3FF6" ma:contentTypeVersion="10" ma:contentTypeDescription="Create a new document." ma:contentTypeScope="" ma:versionID="7b50fb99ca9145e9956664c92803f9ee">
  <xsd:schema xmlns:xsd="http://www.w3.org/2001/XMLSchema" xmlns:xs="http://www.w3.org/2001/XMLSchema" xmlns:p="http://schemas.microsoft.com/office/2006/metadata/properties" xmlns:ns2="7dfe6009-8fee-4cd1-86a4-21f03d7a9091" xmlns:ns3="60951569-9723-4cc4-bb2b-0ba028d5f291" targetNamespace="http://schemas.microsoft.com/office/2006/metadata/properties" ma:root="true" ma:fieldsID="cdc703ec78b2993fc4935b198a9448a8" ns2:_="" ns3:_="">
    <xsd:import namespace="7dfe6009-8fee-4cd1-86a4-21f03d7a9091"/>
    <xsd:import namespace="60951569-9723-4cc4-bb2b-0ba028d5f291"/>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DateTaken" minOccurs="0"/>
                <xsd:element ref="ns2:MediaServiceGenerationTime" minOccurs="0"/>
                <xsd:element ref="ns2:MediaServiceEventHashCode" minOccurs="0"/>
                <xsd:element ref="ns2:MediaLengthInSecond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dfe6009-8fee-4cd1-86a4-21f03d7a90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SearchProperties" ma:index="1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0951569-9723-4cc4-bb2b-0ba028d5f291"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A8C0D44-785F-CC49-B2E4-4A62A3400C5D}">
  <ds:schemaRefs>
    <ds:schemaRef ds:uri="http://schemas.openxmlformats.org/officeDocument/2006/bibliography"/>
  </ds:schemaRefs>
</ds:datastoreItem>
</file>

<file path=customXml/itemProps2.xml><?xml version="1.0" encoding="utf-8"?>
<ds:datastoreItem xmlns:ds="http://schemas.openxmlformats.org/officeDocument/2006/customXml" ds:itemID="{60A7C7D6-6D23-402D-B438-364BF3349D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dfe6009-8fee-4cd1-86a4-21f03d7a9091"/>
    <ds:schemaRef ds:uri="60951569-9723-4cc4-bb2b-0ba028d5f2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4F101B3-1C44-4676-A1ED-30CA2D0D7601}">
  <ds:schemaRefs>
    <ds:schemaRef ds:uri="http://schemas.microsoft.com/sharepoint/v3/contenttype/forms"/>
  </ds:schemaRefs>
</ds:datastoreItem>
</file>

<file path=customXml/itemProps4.xml><?xml version="1.0" encoding="utf-8"?>
<ds:datastoreItem xmlns:ds="http://schemas.openxmlformats.org/officeDocument/2006/customXml" ds:itemID="{0014281C-F896-4971-97DE-E388F8CEBFE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Assessment Brief Template LF.dotx</Template>
  <TotalTime>14</TotalTime>
  <Pages>5</Pages>
  <Words>1626</Words>
  <Characters>9273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Freeman, Leanne</dc:creator>
  <cp:keywords/>
  <dc:description/>
  <cp:lastModifiedBy>Prabath Jayasuriya</cp:lastModifiedBy>
  <cp:revision>2</cp:revision>
  <dcterms:created xsi:type="dcterms:W3CDTF">2025-09-24T17:16:00Z</dcterms:created>
  <dcterms:modified xsi:type="dcterms:W3CDTF">2025-09-24T17:16:00Z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0x010100855CA21AD9BAC84991C91C5CF1AC3FF6</vt:lpwstr>
  </property>
  <property fmtid="{D5CDD505-2E9C-101B-9397-08002B2CF9AE}" pid="3" name="GrammarlyDocumentId">
    <vt:lpwstr>6a41986415dce2bf370aacfb06fe09743b23f4dfeffded9c00c31367d3696c4b</vt:lpwstr>
  </property>
</Properties>
</file>