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ch3aidd1b4v" w:id="0"/>
      <w:bookmarkEnd w:id="0"/>
      <w:r w:rsidDel="00000000" w:rsidR="00000000" w:rsidRPr="00000000">
        <w:rPr>
          <w:b w:val="1"/>
          <w:bCs w:val="1"/>
          <w:sz w:val="46"/>
          <w:szCs w:val="46"/>
          <w:rtl w:val="0"/>
        </w:rPr>
        <w:t xml:space="preserve">Meta-Learning for 1-Shot Image Classification Using MobileNet on CIFAR-100</w:t>
      </w:r>
    </w:p>
    <w:p w:rsidR="00000000" w:rsidDel="00000000" w:rsidP="00000000" w:rsidRDefault="00000000" w:rsidRPr="00000000" w14:paraId="00000002">
      <w:pPr>
        <w:pStyle w:val="Heading3"/>
        <w:keepNext w:val="0"/>
        <w:keepLines w:val="0"/>
        <w:spacing w:before="280" w:lineRule="auto"/>
        <w:rPr>
          <w:b w:val="1"/>
          <w:bCs w:val="1"/>
          <w:color w:val="000000"/>
          <w:sz w:val="22"/>
          <w:szCs w:val="22"/>
        </w:rPr>
      </w:pPr>
      <w:bookmarkStart w:colFirst="0" w:colLast="0" w:name="_gve9ncf227qq" w:id="1"/>
      <w:bookmarkEnd w:id="1"/>
      <w:r w:rsidDel="00000000" w:rsidR="00000000" w:rsidRPr="00000000">
        <w:rPr>
          <w:b w:val="1"/>
          <w:bCs w:val="1"/>
          <w:color w:val="000000"/>
          <w:sz w:val="22"/>
          <w:szCs w:val="22"/>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Few-shot learning aims to classify new categories using only a handful of labeled examples. Traditional deep neural networks fail in this regime because they rely on large datasets for each task. </w:t>
      </w:r>
      <w:r w:rsidDel="00000000" w:rsidR="00000000" w:rsidRPr="00000000">
        <w:rPr>
          <w:b w:val="1"/>
          <w:bCs w:val="1"/>
          <w:rtl w:val="0"/>
        </w:rPr>
        <w:t xml:space="preserve">Meta-learning</w:t>
      </w:r>
      <w:r w:rsidDel="00000000" w:rsidR="00000000" w:rsidRPr="00000000">
        <w:rPr>
          <w:rtl w:val="0"/>
        </w:rPr>
        <w:t xml:space="preserve">, or “learning to learn,” overcomes this by training a model across many small tasks so it can rapidly adapt to new ones.</w:t>
      </w:r>
    </w:p>
    <w:p w:rsidR="00000000" w:rsidDel="00000000" w:rsidP="00000000" w:rsidRDefault="00000000" w:rsidRPr="00000000" w14:paraId="00000004">
      <w:pPr>
        <w:spacing w:after="240" w:before="240" w:lineRule="auto"/>
        <w:rPr/>
      </w:pPr>
      <w:r w:rsidDel="00000000" w:rsidR="00000000" w:rsidRPr="00000000">
        <w:rPr>
          <w:rtl w:val="0"/>
        </w:rPr>
        <w:t xml:space="preserve">In this assignment, we implement a meta-learning pipeline using </w:t>
      </w:r>
      <w:r w:rsidDel="00000000" w:rsidR="00000000" w:rsidRPr="00000000">
        <w:rPr>
          <w:b w:val="1"/>
          <w:bCs w:val="1"/>
          <w:rtl w:val="0"/>
        </w:rPr>
        <w:t xml:space="preserve">CIFAR-100</w:t>
      </w:r>
      <w:r w:rsidDel="00000000" w:rsidR="00000000" w:rsidRPr="00000000">
        <w:rPr>
          <w:rtl w:val="0"/>
        </w:rPr>
        <w:t xml:space="preserve"> for meta-training and evaluate on </w:t>
      </w:r>
      <w:r w:rsidDel="00000000" w:rsidR="00000000" w:rsidRPr="00000000">
        <w:rPr>
          <w:b w:val="1"/>
          <w:bCs w:val="1"/>
          <w:rtl w:val="0"/>
        </w:rPr>
        <w:t xml:space="preserve">10 unseen classes</w:t>
      </w:r>
      <w:r w:rsidDel="00000000" w:rsidR="00000000" w:rsidRPr="00000000">
        <w:rPr>
          <w:rtl w:val="0"/>
        </w:rPr>
        <w:t xml:space="preserve"> with a </w:t>
      </w:r>
      <w:r w:rsidDel="00000000" w:rsidR="00000000" w:rsidRPr="00000000">
        <w:rPr>
          <w:b w:val="1"/>
          <w:bCs w:val="1"/>
          <w:rtl w:val="0"/>
        </w:rPr>
        <w:t xml:space="preserve">1-shot</w:t>
      </w:r>
      <w:r w:rsidDel="00000000" w:rsidR="00000000" w:rsidRPr="00000000">
        <w:rPr>
          <w:rtl w:val="0"/>
        </w:rPr>
        <w:t xml:space="preserve"> setup. The goal is to demonstrate how meta-learning enables fast generalization to entirely new categories.</w:t>
      </w:r>
    </w:p>
    <w:p w:rsidR="00000000" w:rsidDel="00000000" w:rsidP="00000000" w:rsidRDefault="00000000" w:rsidRPr="00000000" w14:paraId="00000005">
      <w:pPr>
        <w:pStyle w:val="Heading3"/>
        <w:keepNext w:val="0"/>
        <w:keepLines w:val="0"/>
        <w:spacing w:before="280" w:lineRule="auto"/>
        <w:rPr>
          <w:b w:val="1"/>
          <w:bCs w:val="1"/>
          <w:color w:val="000000"/>
          <w:sz w:val="22"/>
          <w:szCs w:val="22"/>
        </w:rPr>
      </w:pPr>
      <w:bookmarkStart w:colFirst="0" w:colLast="0" w:name="_fbtd3m9rw9h8" w:id="2"/>
      <w:bookmarkEnd w:id="2"/>
      <w:r w:rsidDel="00000000" w:rsidR="00000000" w:rsidRPr="00000000">
        <w:rPr>
          <w:b w:val="1"/>
          <w:bCs w:val="1"/>
          <w:color w:val="000000"/>
          <w:sz w:val="22"/>
          <w:szCs w:val="22"/>
          <w:rtl w:val="0"/>
        </w:rPr>
        <w:t xml:space="preserve">2. Dataset and Task Construction</w:t>
      </w:r>
    </w:p>
    <w:p w:rsidR="00000000" w:rsidDel="00000000" w:rsidP="00000000" w:rsidRDefault="00000000" w:rsidRPr="00000000" w14:paraId="00000006">
      <w:pPr>
        <w:numPr>
          <w:ilvl w:val="0"/>
          <w:numId w:val="2"/>
        </w:numPr>
        <w:spacing w:after="0" w:afterAutospacing="0" w:before="240" w:lineRule="auto"/>
        <w:ind w:left="720" w:hanging="360"/>
        <w:rPr/>
      </w:pPr>
      <w:r w:rsidDel="00000000" w:rsidR="00000000" w:rsidRPr="00000000">
        <w:rPr>
          <w:b w:val="1"/>
          <w:bCs w:val="1"/>
          <w:rtl w:val="0"/>
        </w:rPr>
        <w:t xml:space="preserve">Meta-training dataset:</w:t>
      </w:r>
      <w:r w:rsidDel="00000000" w:rsidR="00000000" w:rsidRPr="00000000">
        <w:rPr>
          <w:rtl w:val="0"/>
        </w:rPr>
        <w:t xml:space="preserve"> CIFAR-100, containing 100 classes with 600 images each (500 training, 100 test).</w:t>
        <w:br w:type="textWrapping"/>
      </w:r>
    </w:p>
    <w:p w:rsidR="00000000" w:rsidDel="00000000" w:rsidP="00000000" w:rsidRDefault="00000000" w:rsidRPr="00000000" w14:paraId="00000007">
      <w:pPr>
        <w:numPr>
          <w:ilvl w:val="0"/>
          <w:numId w:val="2"/>
        </w:numPr>
        <w:spacing w:after="240" w:before="0" w:beforeAutospacing="0" w:lineRule="auto"/>
        <w:ind w:left="720" w:hanging="360"/>
        <w:rPr/>
      </w:pPr>
      <w:r w:rsidDel="00000000" w:rsidR="00000000" w:rsidRPr="00000000">
        <w:rPr>
          <w:rtl w:val="0"/>
        </w:rPr>
        <w:t xml:space="preserve">To simulate few-shot scenarios, we adopt the episodic training framework used in popular meta-learning methods.</w:t>
        <w:br w:type="textWrapping"/>
      </w:r>
    </w:p>
    <w:p w:rsidR="00000000" w:rsidDel="00000000" w:rsidP="00000000" w:rsidRDefault="00000000" w:rsidRPr="00000000" w14:paraId="00000008">
      <w:pPr>
        <w:spacing w:after="240" w:before="240" w:lineRule="auto"/>
        <w:rPr/>
      </w:pPr>
      <w:r w:rsidDel="00000000" w:rsidR="00000000" w:rsidRPr="00000000">
        <w:rPr>
          <w:rtl w:val="0"/>
        </w:rPr>
        <w:t xml:space="preserve">Each </w:t>
      </w:r>
      <w:r w:rsidDel="00000000" w:rsidR="00000000" w:rsidRPr="00000000">
        <w:rPr>
          <w:b w:val="1"/>
          <w:bCs w:val="1"/>
          <w:rtl w:val="0"/>
        </w:rPr>
        <w:t xml:space="preserve">episode (task)</w:t>
      </w:r>
      <w:r w:rsidDel="00000000" w:rsidR="00000000" w:rsidRPr="00000000">
        <w:rPr>
          <w:rtl w:val="0"/>
        </w:rPr>
        <w:t xml:space="preserve"> during training is constructed as a </w:t>
      </w:r>
      <w:r w:rsidDel="00000000" w:rsidR="00000000" w:rsidRPr="00000000">
        <w:rPr>
          <w:i w:val="1"/>
          <w:iCs w:val="1"/>
          <w:rtl w:val="0"/>
        </w:rPr>
        <w:t xml:space="preserve">5-way, 1-shot classification problem</w:t>
      </w:r>
      <w:r w:rsidDel="00000000" w:rsidR="00000000" w:rsidRPr="00000000">
        <w:rPr>
          <w:rtl w:val="0"/>
        </w:rPr>
        <w:t xml:space="preserve">:</w:t>
      </w:r>
    </w:p>
    <w:p w:rsidR="00000000" w:rsidDel="00000000" w:rsidP="00000000" w:rsidRDefault="00000000" w:rsidRPr="00000000" w14:paraId="00000009">
      <w:pPr>
        <w:numPr>
          <w:ilvl w:val="0"/>
          <w:numId w:val="6"/>
        </w:numPr>
        <w:spacing w:after="0" w:afterAutospacing="0" w:before="240" w:lineRule="auto"/>
        <w:ind w:left="720" w:hanging="360"/>
        <w:rPr/>
      </w:pPr>
      <w:r w:rsidDel="00000000" w:rsidR="00000000" w:rsidRPr="00000000">
        <w:rPr>
          <w:b w:val="1"/>
          <w:bCs w:val="1"/>
          <w:rtl w:val="0"/>
        </w:rPr>
        <w:t xml:space="preserve">Randomly select 5 classes</w:t>
      </w:r>
      <w:r w:rsidDel="00000000" w:rsidR="00000000" w:rsidRPr="00000000">
        <w:rPr>
          <w:rtl w:val="0"/>
        </w:rPr>
        <w:t xml:space="preserve"> from CIFAR-100.</w:t>
        <w:br w:type="textWrapping"/>
      </w:r>
    </w:p>
    <w:p w:rsidR="00000000" w:rsidDel="00000000" w:rsidP="00000000" w:rsidRDefault="00000000" w:rsidRPr="00000000" w14:paraId="0000000A">
      <w:pPr>
        <w:numPr>
          <w:ilvl w:val="0"/>
          <w:numId w:val="6"/>
        </w:numPr>
        <w:spacing w:after="0" w:afterAutospacing="0" w:before="0" w:beforeAutospacing="0" w:lineRule="auto"/>
        <w:ind w:left="720" w:hanging="360"/>
        <w:rPr/>
      </w:pPr>
      <w:r w:rsidDel="00000000" w:rsidR="00000000" w:rsidRPr="00000000">
        <w:rPr>
          <w:rtl w:val="0"/>
        </w:rPr>
        <w:t xml:space="preserve">For each class:</w:t>
        <w:br w:type="textWrapping"/>
      </w:r>
    </w:p>
    <w:p w:rsidR="00000000" w:rsidDel="00000000" w:rsidP="00000000" w:rsidRDefault="00000000" w:rsidRPr="00000000" w14:paraId="0000000B">
      <w:pPr>
        <w:numPr>
          <w:ilvl w:val="1"/>
          <w:numId w:val="6"/>
        </w:numPr>
        <w:spacing w:after="0" w:afterAutospacing="0" w:before="0" w:beforeAutospacing="0" w:lineRule="auto"/>
        <w:ind w:left="1440" w:hanging="360"/>
        <w:rPr/>
      </w:pPr>
      <w:r w:rsidDel="00000000" w:rsidR="00000000" w:rsidRPr="00000000">
        <w:rPr>
          <w:rtl w:val="0"/>
        </w:rPr>
        <w:t xml:space="preserve">Sample </w:t>
      </w:r>
      <w:r w:rsidDel="00000000" w:rsidR="00000000" w:rsidRPr="00000000">
        <w:rPr>
          <w:b w:val="1"/>
          <w:bCs w:val="1"/>
          <w:rtl w:val="0"/>
        </w:rPr>
        <w:t xml:space="preserve">1 support image</w:t>
      </w:r>
      <w:r w:rsidDel="00000000" w:rsidR="00000000" w:rsidRPr="00000000">
        <w:rPr>
          <w:rtl w:val="0"/>
        </w:rPr>
        <w:t xml:space="preserve"> (the single labeled example available).</w:t>
        <w:br w:type="textWrapping"/>
      </w:r>
    </w:p>
    <w:p w:rsidR="00000000" w:rsidDel="00000000" w:rsidP="00000000" w:rsidRDefault="00000000" w:rsidRPr="00000000" w14:paraId="0000000C">
      <w:pPr>
        <w:numPr>
          <w:ilvl w:val="1"/>
          <w:numId w:val="6"/>
        </w:numPr>
        <w:spacing w:after="240" w:before="0" w:beforeAutospacing="0" w:lineRule="auto"/>
        <w:ind w:left="1440" w:hanging="360"/>
        <w:rPr/>
      </w:pPr>
      <w:r w:rsidDel="00000000" w:rsidR="00000000" w:rsidRPr="00000000">
        <w:rPr>
          <w:rtl w:val="0"/>
        </w:rPr>
        <w:t xml:space="preserve">Sample </w:t>
      </w:r>
      <w:r w:rsidDel="00000000" w:rsidR="00000000" w:rsidRPr="00000000">
        <w:rPr>
          <w:b w:val="1"/>
          <w:bCs w:val="1"/>
          <w:rtl w:val="0"/>
        </w:rPr>
        <w:t xml:space="preserve">5–15 query images</w:t>
      </w:r>
      <w:r w:rsidDel="00000000" w:rsidR="00000000" w:rsidRPr="00000000">
        <w:rPr>
          <w:rtl w:val="0"/>
        </w:rPr>
        <w:t xml:space="preserve"> for evaluation within the episode.</w:t>
        <w:br w:type="textWrapping"/>
      </w:r>
    </w:p>
    <w:p w:rsidR="00000000" w:rsidDel="00000000" w:rsidP="00000000" w:rsidRDefault="00000000" w:rsidRPr="00000000" w14:paraId="0000000D">
      <w:pPr>
        <w:spacing w:after="240" w:before="240" w:lineRule="auto"/>
        <w:rPr/>
      </w:pPr>
      <w:r w:rsidDel="00000000" w:rsidR="00000000" w:rsidRPr="00000000">
        <w:rPr>
          <w:rtl w:val="0"/>
        </w:rPr>
        <w:t xml:space="preserve">This episodic formulation allows the meta-learner to see hundreds of different classification problems during training, forcing it to learn representations that generalize well.</w:t>
      </w:r>
    </w:p>
    <w:p w:rsidR="00000000" w:rsidDel="00000000" w:rsidP="00000000" w:rsidRDefault="00000000" w:rsidRPr="00000000" w14:paraId="0000000E">
      <w:pPr>
        <w:spacing w:after="240" w:before="240" w:lineRule="auto"/>
        <w:rPr/>
      </w:pPr>
      <w:r w:rsidDel="00000000" w:rsidR="00000000" w:rsidRPr="00000000">
        <w:rPr>
          <w:rtl w:val="0"/>
        </w:rPr>
        <w:t xml:space="preserve">For </w:t>
      </w:r>
      <w:r w:rsidDel="00000000" w:rsidR="00000000" w:rsidRPr="00000000">
        <w:rPr>
          <w:b w:val="1"/>
          <w:bCs w:val="1"/>
          <w:rtl w:val="0"/>
        </w:rPr>
        <w:t xml:space="preserve">meta-testing</w:t>
      </w:r>
      <w:r w:rsidDel="00000000" w:rsidR="00000000" w:rsidRPr="00000000">
        <w:rPr>
          <w:rtl w:val="0"/>
        </w:rPr>
        <w:t xml:space="preserve">, we select </w:t>
      </w:r>
      <w:r w:rsidDel="00000000" w:rsidR="00000000" w:rsidRPr="00000000">
        <w:rPr>
          <w:b w:val="1"/>
          <w:bCs w:val="1"/>
          <w:rtl w:val="0"/>
        </w:rPr>
        <w:t xml:space="preserve">10 disjoint classes</w:t>
      </w:r>
      <w:r w:rsidDel="00000000" w:rsidR="00000000" w:rsidRPr="00000000">
        <w:rPr>
          <w:rtl w:val="0"/>
        </w:rPr>
        <w:t xml:space="preserve"> (not present in CIFAR-100) to ensure true evaluation of generalization. The same 1-shot episodic structure is used, but no weights are updated during testing beyond task-specific adaptation.</w:t>
      </w:r>
    </w:p>
    <w:p w:rsidR="00000000" w:rsidDel="00000000" w:rsidP="00000000" w:rsidRDefault="00000000" w:rsidRPr="00000000" w14:paraId="0000000F">
      <w:pPr>
        <w:pStyle w:val="Heading3"/>
        <w:keepNext w:val="0"/>
        <w:keepLines w:val="0"/>
        <w:spacing w:before="280" w:lineRule="auto"/>
        <w:rPr>
          <w:b w:val="1"/>
          <w:bCs w:val="1"/>
          <w:color w:val="000000"/>
          <w:sz w:val="22"/>
          <w:szCs w:val="22"/>
        </w:rPr>
      </w:pPr>
      <w:bookmarkStart w:colFirst="0" w:colLast="0" w:name="_usvilk6udsi6" w:id="3"/>
      <w:bookmarkEnd w:id="3"/>
      <w:r w:rsidDel="00000000" w:rsidR="00000000" w:rsidRPr="00000000">
        <w:rPr>
          <w:b w:val="1"/>
          <w:bCs w:val="1"/>
          <w:color w:val="000000"/>
          <w:sz w:val="22"/>
          <w:szCs w:val="22"/>
          <w:rtl w:val="0"/>
        </w:rPr>
        <w:t xml:space="preserve">3. Model Architecture</w:t>
      </w:r>
    </w:p>
    <w:p w:rsidR="00000000" w:rsidDel="00000000" w:rsidP="00000000" w:rsidRDefault="00000000" w:rsidRPr="00000000" w14:paraId="00000010">
      <w:pPr>
        <w:spacing w:after="240" w:before="240" w:lineRule="auto"/>
        <w:rPr/>
      </w:pPr>
      <w:r w:rsidDel="00000000" w:rsidR="00000000" w:rsidRPr="00000000">
        <w:rPr>
          <w:rtl w:val="0"/>
        </w:rPr>
        <w:t xml:space="preserve">A </w:t>
      </w:r>
      <w:r w:rsidDel="00000000" w:rsidR="00000000" w:rsidRPr="00000000">
        <w:rPr>
          <w:b w:val="1"/>
          <w:bCs w:val="1"/>
          <w:rtl w:val="0"/>
        </w:rPr>
        <w:t xml:space="preserve">MobileNetV2 backbone</w:t>
      </w:r>
      <w:r w:rsidDel="00000000" w:rsidR="00000000" w:rsidRPr="00000000">
        <w:rPr>
          <w:rtl w:val="0"/>
        </w:rPr>
        <w:t xml:space="preserve"> is used as the feature extractor due to its lightweight depthwise-separable convolutions and strong performance on small images. The model outputs a feature embedding for each image.</w:t>
      </w:r>
    </w:p>
    <w:p w:rsidR="00000000" w:rsidDel="00000000" w:rsidP="00000000" w:rsidRDefault="00000000" w:rsidRPr="00000000" w14:paraId="00000011">
      <w:pPr>
        <w:spacing w:after="240" w:before="240" w:lineRule="auto"/>
        <w:rPr/>
      </w:pPr>
      <w:r w:rsidDel="00000000" w:rsidR="00000000" w:rsidRPr="00000000">
        <w:rPr>
          <w:rtl w:val="0"/>
        </w:rPr>
        <w:t xml:space="preserve">Depending on the specific meta-learning approach used (e.g., </w:t>
      </w:r>
      <w:r w:rsidDel="00000000" w:rsidR="00000000" w:rsidRPr="00000000">
        <w:rPr>
          <w:b w:val="1"/>
          <w:bCs w:val="1"/>
          <w:rtl w:val="0"/>
        </w:rPr>
        <w:t xml:space="preserve">MAML</w:t>
      </w:r>
      <w:r w:rsidDel="00000000" w:rsidR="00000000" w:rsidRPr="00000000">
        <w:rPr>
          <w:rtl w:val="0"/>
        </w:rPr>
        <w:t xml:space="preserve">, </w:t>
      </w:r>
      <w:r w:rsidDel="00000000" w:rsidR="00000000" w:rsidRPr="00000000">
        <w:rPr>
          <w:b w:val="1"/>
          <w:bCs w:val="1"/>
          <w:rtl w:val="0"/>
        </w:rPr>
        <w:t xml:space="preserve">Reptile</w:t>
      </w:r>
      <w:r w:rsidDel="00000000" w:rsidR="00000000" w:rsidRPr="00000000">
        <w:rPr>
          <w:rtl w:val="0"/>
        </w:rPr>
        <w:t xml:space="preserve">, or </w:t>
      </w:r>
      <w:r w:rsidDel="00000000" w:rsidR="00000000" w:rsidRPr="00000000">
        <w:rPr>
          <w:b w:val="1"/>
          <w:bCs w:val="1"/>
          <w:rtl w:val="0"/>
        </w:rPr>
        <w:t xml:space="preserve">Prototypical Networks</w:t>
      </w:r>
      <w:r w:rsidDel="00000000" w:rsidR="00000000" w:rsidRPr="00000000">
        <w:rPr>
          <w:rtl w:val="0"/>
        </w:rPr>
        <w:t xml:space="preserve">):</w:t>
      </w:r>
    </w:p>
    <w:p w:rsidR="00000000" w:rsidDel="00000000" w:rsidP="00000000" w:rsidRDefault="00000000" w:rsidRPr="00000000" w14:paraId="00000012">
      <w:pPr>
        <w:numPr>
          <w:ilvl w:val="0"/>
          <w:numId w:val="3"/>
        </w:numPr>
        <w:spacing w:after="0" w:afterAutospacing="0" w:before="240" w:lineRule="auto"/>
        <w:ind w:left="720" w:hanging="360"/>
        <w:rPr/>
      </w:pPr>
      <w:r w:rsidDel="00000000" w:rsidR="00000000" w:rsidRPr="00000000">
        <w:rPr>
          <w:b w:val="1"/>
          <w:bCs w:val="1"/>
          <w:rtl w:val="0"/>
        </w:rPr>
        <w:t xml:space="preserve">MAML/Reptile:</w:t>
        <w:br w:type="textWrapping"/>
      </w:r>
    </w:p>
    <w:p w:rsidR="00000000" w:rsidDel="00000000" w:rsidP="00000000" w:rsidRDefault="00000000" w:rsidRPr="00000000" w14:paraId="00000013">
      <w:pPr>
        <w:numPr>
          <w:ilvl w:val="1"/>
          <w:numId w:val="3"/>
        </w:numPr>
        <w:spacing w:after="0" w:afterAutospacing="0" w:before="0" w:beforeAutospacing="0" w:lineRule="auto"/>
        <w:ind w:left="1440" w:hanging="360"/>
        <w:rPr/>
      </w:pPr>
      <w:r w:rsidDel="00000000" w:rsidR="00000000" w:rsidRPr="00000000">
        <w:rPr>
          <w:rtl w:val="0"/>
        </w:rPr>
        <w:t xml:space="preserve">MobileNet parameters are updated directly in an inner-loop using support examples.</w:t>
        <w:br w:type="textWrapping"/>
      </w:r>
    </w:p>
    <w:p w:rsidR="00000000" w:rsidDel="00000000" w:rsidP="00000000" w:rsidRDefault="00000000" w:rsidRPr="00000000" w14:paraId="00000014">
      <w:pPr>
        <w:numPr>
          <w:ilvl w:val="1"/>
          <w:numId w:val="3"/>
        </w:numPr>
        <w:spacing w:after="0" w:afterAutospacing="0" w:before="0" w:beforeAutospacing="0" w:lineRule="auto"/>
        <w:ind w:left="1440" w:hanging="360"/>
        <w:rPr/>
      </w:pPr>
      <w:r w:rsidDel="00000000" w:rsidR="00000000" w:rsidRPr="00000000">
        <w:rPr>
          <w:rtl w:val="0"/>
        </w:rPr>
        <w:t xml:space="preserve">A shared classifier is updated in a meta-optimization step using query examples.</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rPr/>
      </w:pPr>
      <w:r w:rsidDel="00000000" w:rsidR="00000000" w:rsidRPr="00000000">
        <w:rPr>
          <w:b w:val="1"/>
          <w:bCs w:val="1"/>
          <w:rtl w:val="0"/>
        </w:rPr>
        <w:t xml:space="preserve">Prototypical Networks:</w:t>
        <w:br w:type="textWrapping"/>
      </w:r>
    </w:p>
    <w:p w:rsidR="00000000" w:rsidDel="00000000" w:rsidP="00000000" w:rsidRDefault="00000000" w:rsidRPr="00000000" w14:paraId="00000016">
      <w:pPr>
        <w:numPr>
          <w:ilvl w:val="1"/>
          <w:numId w:val="3"/>
        </w:numPr>
        <w:spacing w:after="0" w:afterAutospacing="0" w:before="0" w:beforeAutospacing="0" w:lineRule="auto"/>
        <w:ind w:left="1440" w:hanging="360"/>
        <w:rPr/>
      </w:pPr>
      <w:r w:rsidDel="00000000" w:rsidR="00000000" w:rsidRPr="00000000">
        <w:rPr>
          <w:rtl w:val="0"/>
        </w:rPr>
        <w:t xml:space="preserve">No inner-loop gradient updates.</w:t>
        <w:br w:type="textWrapping"/>
      </w:r>
    </w:p>
    <w:p w:rsidR="00000000" w:rsidDel="00000000" w:rsidP="00000000" w:rsidRDefault="00000000" w:rsidRPr="00000000" w14:paraId="00000017">
      <w:pPr>
        <w:numPr>
          <w:ilvl w:val="1"/>
          <w:numId w:val="3"/>
        </w:numPr>
        <w:spacing w:after="0" w:afterAutospacing="0" w:before="0" w:beforeAutospacing="0" w:lineRule="auto"/>
        <w:ind w:left="1440" w:hanging="360"/>
        <w:rPr/>
      </w:pPr>
      <w:r w:rsidDel="00000000" w:rsidR="00000000" w:rsidRPr="00000000">
        <w:rPr>
          <w:rtl w:val="0"/>
        </w:rPr>
        <w:t xml:space="preserve">A prototype (mean embedding) is computed for each class in the support set.</w:t>
        <w:br w:type="textWrapping"/>
      </w:r>
    </w:p>
    <w:p w:rsidR="00000000" w:rsidDel="00000000" w:rsidP="00000000" w:rsidRDefault="00000000" w:rsidRPr="00000000" w14:paraId="00000018">
      <w:pPr>
        <w:numPr>
          <w:ilvl w:val="1"/>
          <w:numId w:val="3"/>
        </w:numPr>
        <w:spacing w:after="240" w:before="0" w:beforeAutospacing="0" w:lineRule="auto"/>
        <w:ind w:left="1440" w:hanging="360"/>
        <w:rPr/>
      </w:pPr>
      <w:r w:rsidDel="00000000" w:rsidR="00000000" w:rsidRPr="00000000">
        <w:rPr>
          <w:rtl w:val="0"/>
        </w:rPr>
        <w:t xml:space="preserve">Query samples are classified based on distance to these prototypes.</w:t>
        <w:br w:type="textWrapping"/>
      </w:r>
    </w:p>
    <w:p w:rsidR="00000000" w:rsidDel="00000000" w:rsidP="00000000" w:rsidRDefault="00000000" w:rsidRPr="00000000" w14:paraId="00000019">
      <w:pPr>
        <w:spacing w:after="240" w:before="240" w:lineRule="auto"/>
        <w:rPr/>
      </w:pPr>
      <w:r w:rsidDel="00000000" w:rsidR="00000000" w:rsidRPr="00000000">
        <w:rPr>
          <w:rtl w:val="0"/>
        </w:rPr>
        <w:t xml:space="preserve">The simplicity of MobileNet ensures fast training per episode while retaining expressive embedding capabilities.</w:t>
      </w:r>
    </w:p>
    <w:p w:rsidR="00000000" w:rsidDel="00000000" w:rsidP="00000000" w:rsidRDefault="00000000" w:rsidRPr="00000000" w14:paraId="0000001A">
      <w:pPr>
        <w:pStyle w:val="Heading3"/>
        <w:keepNext w:val="0"/>
        <w:keepLines w:val="0"/>
        <w:spacing w:before="280" w:lineRule="auto"/>
        <w:rPr>
          <w:b w:val="1"/>
          <w:bCs w:val="1"/>
          <w:color w:val="000000"/>
          <w:sz w:val="22"/>
          <w:szCs w:val="22"/>
        </w:rPr>
      </w:pPr>
      <w:bookmarkStart w:colFirst="0" w:colLast="0" w:name="_qrjkabrhhmeb" w:id="4"/>
      <w:bookmarkEnd w:id="4"/>
      <w:r w:rsidDel="00000000" w:rsidR="00000000" w:rsidRPr="00000000">
        <w:rPr>
          <w:b w:val="1"/>
          <w:bCs w:val="1"/>
          <w:color w:val="000000"/>
          <w:sz w:val="22"/>
          <w:szCs w:val="22"/>
          <w:rtl w:val="0"/>
        </w:rPr>
        <w:t xml:space="preserve">4. Meta-Training Procedure</w:t>
      </w:r>
    </w:p>
    <w:p w:rsidR="00000000" w:rsidDel="00000000" w:rsidP="00000000" w:rsidRDefault="00000000" w:rsidRPr="00000000" w14:paraId="0000001B">
      <w:pPr>
        <w:spacing w:after="240" w:before="240" w:lineRule="auto"/>
        <w:rPr/>
      </w:pPr>
      <w:r w:rsidDel="00000000" w:rsidR="00000000" w:rsidRPr="00000000">
        <w:rPr>
          <w:rtl w:val="0"/>
        </w:rPr>
        <w:t xml:space="preserve">The training pipeline follows these steps for each episode:</w:t>
      </w:r>
    </w:p>
    <w:p w:rsidR="00000000" w:rsidDel="00000000" w:rsidP="00000000" w:rsidRDefault="00000000" w:rsidRPr="00000000" w14:paraId="0000001C">
      <w:pPr>
        <w:numPr>
          <w:ilvl w:val="0"/>
          <w:numId w:val="4"/>
        </w:numPr>
        <w:spacing w:after="0" w:afterAutospacing="0" w:before="240" w:lineRule="auto"/>
        <w:ind w:left="720" w:hanging="360"/>
        <w:rPr/>
      </w:pPr>
      <w:r w:rsidDel="00000000" w:rsidR="00000000" w:rsidRPr="00000000">
        <w:rPr>
          <w:b w:val="1"/>
          <w:bCs w:val="1"/>
          <w:rtl w:val="0"/>
        </w:rPr>
        <w:t xml:space="preserve">Task Sampling:</w:t>
      </w:r>
      <w:r w:rsidDel="00000000" w:rsidR="00000000" w:rsidRPr="00000000">
        <w:rPr>
          <w:rtl w:val="0"/>
        </w:rPr>
        <w:t xml:space="preserve"> Select classes and extract support/query images.</w:t>
        <w:br w:type="textWrapping"/>
      </w:r>
    </w:p>
    <w:p w:rsidR="00000000" w:rsidDel="00000000" w:rsidP="00000000" w:rsidRDefault="00000000" w:rsidRPr="00000000" w14:paraId="0000001D">
      <w:pPr>
        <w:numPr>
          <w:ilvl w:val="0"/>
          <w:numId w:val="4"/>
        </w:numPr>
        <w:spacing w:after="0" w:afterAutospacing="0" w:before="0" w:beforeAutospacing="0" w:lineRule="auto"/>
        <w:ind w:left="720" w:hanging="360"/>
        <w:rPr/>
      </w:pPr>
      <w:r w:rsidDel="00000000" w:rsidR="00000000" w:rsidRPr="00000000">
        <w:rPr>
          <w:b w:val="1"/>
          <w:bCs w:val="1"/>
          <w:rtl w:val="0"/>
        </w:rPr>
        <w:t xml:space="preserve">Support Set Processing:</w:t>
        <w:br w:type="textWrapping"/>
      </w:r>
      <w:r w:rsidDel="00000000" w:rsidR="00000000" w:rsidRPr="00000000">
        <w:rPr>
          <w:rtl w:val="0"/>
        </w:rPr>
        <w:t xml:space="preserve"> Feed support images through MobileNet to obtain feature embeddings.</w:t>
        <w:br w:type="textWrapping"/>
      </w:r>
    </w:p>
    <w:p w:rsidR="00000000" w:rsidDel="00000000" w:rsidP="00000000" w:rsidRDefault="00000000" w:rsidRPr="00000000" w14:paraId="0000001E">
      <w:pPr>
        <w:numPr>
          <w:ilvl w:val="0"/>
          <w:numId w:val="4"/>
        </w:numPr>
        <w:spacing w:after="0" w:afterAutospacing="0" w:before="0" w:beforeAutospacing="0" w:lineRule="auto"/>
        <w:ind w:left="720" w:hanging="360"/>
        <w:rPr/>
      </w:pPr>
      <w:r w:rsidDel="00000000" w:rsidR="00000000" w:rsidRPr="00000000">
        <w:rPr>
          <w:b w:val="1"/>
          <w:bCs w:val="1"/>
          <w:rtl w:val="0"/>
        </w:rPr>
        <w:t xml:space="preserve">Inner-loop Adaptation (if applicable):</w:t>
        <w:br w:type="textWrapping"/>
      </w:r>
      <w:r w:rsidDel="00000000" w:rsidR="00000000" w:rsidRPr="00000000">
        <w:rPr>
          <w:rtl w:val="0"/>
        </w:rPr>
        <w:t xml:space="preserve"> Update the model’s parameters using support-set loss to enable quick task-specific specialization.</w:t>
        <w:br w:type="textWrapping"/>
      </w:r>
    </w:p>
    <w:p w:rsidR="00000000" w:rsidDel="00000000" w:rsidP="00000000" w:rsidRDefault="00000000" w:rsidRPr="00000000" w14:paraId="0000001F">
      <w:pPr>
        <w:numPr>
          <w:ilvl w:val="0"/>
          <w:numId w:val="4"/>
        </w:numPr>
        <w:spacing w:after="0" w:afterAutospacing="0" w:before="0" w:beforeAutospacing="0" w:lineRule="auto"/>
        <w:ind w:left="720" w:hanging="360"/>
        <w:rPr/>
      </w:pPr>
      <w:r w:rsidDel="00000000" w:rsidR="00000000" w:rsidRPr="00000000">
        <w:rPr>
          <w:b w:val="1"/>
          <w:bCs w:val="1"/>
          <w:rtl w:val="0"/>
        </w:rPr>
        <w:t xml:space="preserve">Query Set Evaluation:</w:t>
        <w:br w:type="textWrapping"/>
      </w:r>
      <w:r w:rsidDel="00000000" w:rsidR="00000000" w:rsidRPr="00000000">
        <w:rPr>
          <w:rtl w:val="0"/>
        </w:rPr>
        <w:t xml:space="preserve"> Forward query images through the (possibly adapted) model and compute classification loss.</w:t>
        <w:br w:type="textWrapping"/>
      </w:r>
    </w:p>
    <w:p w:rsidR="00000000" w:rsidDel="00000000" w:rsidP="00000000" w:rsidRDefault="00000000" w:rsidRPr="00000000" w14:paraId="00000020">
      <w:pPr>
        <w:numPr>
          <w:ilvl w:val="0"/>
          <w:numId w:val="4"/>
        </w:numPr>
        <w:spacing w:after="240" w:before="0" w:beforeAutospacing="0" w:lineRule="auto"/>
        <w:ind w:left="720" w:hanging="360"/>
        <w:rPr/>
      </w:pPr>
      <w:r w:rsidDel="00000000" w:rsidR="00000000" w:rsidRPr="00000000">
        <w:rPr>
          <w:b w:val="1"/>
          <w:bCs w:val="1"/>
          <w:rtl w:val="0"/>
        </w:rPr>
        <w:t xml:space="preserve">Meta-update:</w:t>
        <w:br w:type="textWrapping"/>
      </w:r>
      <w:r w:rsidDel="00000000" w:rsidR="00000000" w:rsidRPr="00000000">
        <w:rPr>
          <w:rtl w:val="0"/>
        </w:rPr>
        <w:t xml:space="preserve"> Use the query loss to update the model's initial parameters so it performs well after few-shot adaptation.</w:t>
        <w:br w:type="textWrapping"/>
      </w:r>
    </w:p>
    <w:p w:rsidR="00000000" w:rsidDel="00000000" w:rsidP="00000000" w:rsidRDefault="00000000" w:rsidRPr="00000000" w14:paraId="00000021">
      <w:pPr>
        <w:spacing w:after="240" w:before="240" w:lineRule="auto"/>
        <w:rPr/>
      </w:pPr>
      <w:r w:rsidDel="00000000" w:rsidR="00000000" w:rsidRPr="00000000">
        <w:rPr>
          <w:rtl w:val="0"/>
        </w:rPr>
        <w:t xml:space="preserve">After thousands of such episodes, the model converges to a meta-learned initialization or representation that allows fast learning from one example.</w:t>
      </w:r>
    </w:p>
    <w:p w:rsidR="00000000" w:rsidDel="00000000" w:rsidP="00000000" w:rsidRDefault="00000000" w:rsidRPr="00000000" w14:paraId="00000022">
      <w:pPr>
        <w:pStyle w:val="Heading3"/>
        <w:keepNext w:val="0"/>
        <w:keepLines w:val="0"/>
        <w:spacing w:before="280" w:lineRule="auto"/>
        <w:rPr>
          <w:b w:val="1"/>
          <w:bCs w:val="1"/>
          <w:color w:val="000000"/>
          <w:sz w:val="22"/>
          <w:szCs w:val="22"/>
        </w:rPr>
      </w:pPr>
      <w:bookmarkStart w:colFirst="0" w:colLast="0" w:name="_wjfohhjwfb0x" w:id="5"/>
      <w:bookmarkEnd w:id="5"/>
      <w:r w:rsidDel="00000000" w:rsidR="00000000" w:rsidRPr="00000000">
        <w:rPr>
          <w:b w:val="1"/>
          <w:bCs w:val="1"/>
          <w:color w:val="000000"/>
          <w:sz w:val="22"/>
          <w:szCs w:val="22"/>
          <w:rtl w:val="0"/>
        </w:rPr>
        <w:t xml:space="preserve">5. Meta-Testing on 10 Unseen Classes</w:t>
      </w:r>
    </w:p>
    <w:p w:rsidR="00000000" w:rsidDel="00000000" w:rsidP="00000000" w:rsidRDefault="00000000" w:rsidRPr="00000000" w14:paraId="00000023">
      <w:pPr>
        <w:spacing w:after="240" w:before="240" w:lineRule="auto"/>
        <w:rPr/>
      </w:pPr>
      <w:r w:rsidDel="00000000" w:rsidR="00000000" w:rsidRPr="00000000">
        <w:rPr>
          <w:rtl w:val="0"/>
        </w:rPr>
        <w:t xml:space="preserve">During meta-testing:</w:t>
      </w:r>
    </w:p>
    <w:p w:rsidR="00000000" w:rsidDel="00000000" w:rsidP="00000000" w:rsidRDefault="00000000" w:rsidRPr="00000000" w14:paraId="00000024">
      <w:pPr>
        <w:numPr>
          <w:ilvl w:val="0"/>
          <w:numId w:val="1"/>
        </w:numPr>
        <w:spacing w:after="0" w:afterAutospacing="0" w:before="240" w:lineRule="auto"/>
        <w:ind w:left="720" w:hanging="360"/>
        <w:rPr/>
      </w:pPr>
      <w:r w:rsidDel="00000000" w:rsidR="00000000" w:rsidRPr="00000000">
        <w:rPr>
          <w:rtl w:val="0"/>
        </w:rPr>
        <w:t xml:space="preserve">We use </w:t>
      </w:r>
      <w:r w:rsidDel="00000000" w:rsidR="00000000" w:rsidRPr="00000000">
        <w:rPr>
          <w:b w:val="1"/>
          <w:bCs w:val="1"/>
          <w:rtl w:val="0"/>
        </w:rPr>
        <w:t xml:space="preserve">10 new classes</w:t>
      </w:r>
      <w:r w:rsidDel="00000000" w:rsidR="00000000" w:rsidRPr="00000000">
        <w:rPr>
          <w:rtl w:val="0"/>
        </w:rPr>
        <w:t xml:space="preserve"> not included in CIFAR-100.</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rPr/>
      </w:pPr>
      <w:r w:rsidDel="00000000" w:rsidR="00000000" w:rsidRPr="00000000">
        <w:rPr>
          <w:rtl w:val="0"/>
        </w:rPr>
        <w:t xml:space="preserve">For each class, </w:t>
      </w:r>
      <w:r w:rsidDel="00000000" w:rsidR="00000000" w:rsidRPr="00000000">
        <w:rPr>
          <w:b w:val="1"/>
          <w:bCs w:val="1"/>
          <w:rtl w:val="0"/>
        </w:rPr>
        <w:t xml:space="preserve">only one labeled support image</w:t>
      </w:r>
      <w:r w:rsidDel="00000000" w:rsidR="00000000" w:rsidRPr="00000000">
        <w:rPr>
          <w:rtl w:val="0"/>
        </w:rPr>
        <w:t xml:space="preserve"> is provided.</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rPr/>
      </w:pPr>
      <w:r w:rsidDel="00000000" w:rsidR="00000000" w:rsidRPr="00000000">
        <w:rPr>
          <w:rtl w:val="0"/>
        </w:rPr>
        <w:t xml:space="preserve">The model performs:</w:t>
        <w:br w:type="textWrapping"/>
      </w:r>
    </w:p>
    <w:p w:rsidR="00000000" w:rsidDel="00000000" w:rsidP="00000000" w:rsidRDefault="00000000" w:rsidRPr="00000000" w14:paraId="00000027">
      <w:pPr>
        <w:numPr>
          <w:ilvl w:val="1"/>
          <w:numId w:val="1"/>
        </w:numPr>
        <w:spacing w:after="0" w:afterAutospacing="0" w:before="0" w:beforeAutospacing="0" w:lineRule="auto"/>
        <w:ind w:left="1440" w:hanging="360"/>
        <w:rPr/>
      </w:pPr>
      <w:r w:rsidDel="00000000" w:rsidR="00000000" w:rsidRPr="00000000">
        <w:rPr>
          <w:b w:val="1"/>
          <w:bCs w:val="1"/>
          <w:rtl w:val="0"/>
        </w:rPr>
        <w:t xml:space="preserve">Fast adaptation</w:t>
      </w:r>
      <w:r w:rsidDel="00000000" w:rsidR="00000000" w:rsidRPr="00000000">
        <w:rPr>
          <w:rtl w:val="0"/>
        </w:rPr>
        <w:t xml:space="preserve"> in gradient-based meta-learners, or</w:t>
        <w:br w:type="textWrapping"/>
      </w:r>
    </w:p>
    <w:p w:rsidR="00000000" w:rsidDel="00000000" w:rsidP="00000000" w:rsidRDefault="00000000" w:rsidRPr="00000000" w14:paraId="00000028">
      <w:pPr>
        <w:numPr>
          <w:ilvl w:val="1"/>
          <w:numId w:val="1"/>
        </w:numPr>
        <w:spacing w:after="240" w:before="0" w:beforeAutospacing="0" w:lineRule="auto"/>
        <w:ind w:left="1440" w:hanging="360"/>
        <w:rPr/>
      </w:pPr>
      <w:r w:rsidDel="00000000" w:rsidR="00000000" w:rsidRPr="00000000">
        <w:rPr>
          <w:b w:val="1"/>
          <w:bCs w:val="1"/>
          <w:rtl w:val="0"/>
        </w:rPr>
        <w:t xml:space="preserve">Prototype computation</w:t>
      </w:r>
      <w:r w:rsidDel="00000000" w:rsidR="00000000" w:rsidRPr="00000000">
        <w:rPr>
          <w:rtl w:val="0"/>
        </w:rPr>
        <w:t xml:space="preserve"> in embedding-based methods.</w:t>
        <w:br w:type="textWrapping"/>
      </w:r>
    </w:p>
    <w:p w:rsidR="00000000" w:rsidDel="00000000" w:rsidP="00000000" w:rsidRDefault="00000000" w:rsidRPr="00000000" w14:paraId="00000029">
      <w:pPr>
        <w:spacing w:after="240" w:before="240" w:lineRule="auto"/>
        <w:rPr/>
      </w:pPr>
      <w:r w:rsidDel="00000000" w:rsidR="00000000" w:rsidRPr="00000000">
        <w:rPr>
          <w:rtl w:val="0"/>
        </w:rPr>
        <w:t xml:space="preserve">Performance is measured across multiple sampled tasks by evaluating query images. This tests how well the model transfers knowledge to never-before-seen categories.</w:t>
      </w:r>
    </w:p>
    <w:p w:rsidR="00000000" w:rsidDel="00000000" w:rsidP="00000000" w:rsidRDefault="00000000" w:rsidRPr="00000000" w14:paraId="0000002A">
      <w:pPr>
        <w:pStyle w:val="Heading3"/>
        <w:keepNext w:val="0"/>
        <w:keepLines w:val="0"/>
        <w:spacing w:before="280" w:lineRule="auto"/>
        <w:rPr>
          <w:b w:val="1"/>
          <w:bCs w:val="1"/>
          <w:color w:val="000000"/>
          <w:sz w:val="22"/>
          <w:szCs w:val="22"/>
        </w:rPr>
      </w:pPr>
      <w:bookmarkStart w:colFirst="0" w:colLast="0" w:name="_p2p3oi21s5xq" w:id="6"/>
      <w:bookmarkEnd w:id="6"/>
      <w:r w:rsidDel="00000000" w:rsidR="00000000" w:rsidRPr="00000000">
        <w:rPr>
          <w:b w:val="1"/>
          <w:bCs w:val="1"/>
          <w:color w:val="000000"/>
          <w:sz w:val="22"/>
          <w:szCs w:val="22"/>
          <w:rtl w:val="0"/>
        </w:rPr>
        <w:t xml:space="preserve">6. Results and Observations</w:t>
      </w:r>
    </w:p>
    <w:p w:rsidR="00000000" w:rsidDel="00000000" w:rsidP="00000000" w:rsidRDefault="00000000" w:rsidRPr="00000000" w14:paraId="0000002B">
      <w:pPr>
        <w:spacing w:after="240" w:before="240" w:lineRule="auto"/>
        <w:rPr/>
      </w:pPr>
      <w:r w:rsidDel="00000000" w:rsidR="00000000" w:rsidRPr="00000000">
        <w:rPr>
          <w:rtl w:val="0"/>
        </w:rPr>
        <w:t xml:space="preserve">Typical 1-shot performance for MobileNet-based meta-learners ranges from </w:t>
      </w:r>
      <w:r w:rsidDel="00000000" w:rsidR="00000000" w:rsidRPr="00000000">
        <w:rPr>
          <w:b w:val="1"/>
          <w:bCs w:val="1"/>
          <w:rtl w:val="0"/>
        </w:rPr>
        <w:t xml:space="preserve">40–60% accuracy</w:t>
      </w:r>
      <w:r w:rsidDel="00000000" w:rsidR="00000000" w:rsidRPr="00000000">
        <w:rPr>
          <w:rtl w:val="0"/>
        </w:rPr>
        <w:t xml:space="preserve">, depending on:</w:t>
      </w:r>
    </w:p>
    <w:p w:rsidR="00000000" w:rsidDel="00000000" w:rsidP="00000000" w:rsidRDefault="00000000" w:rsidRPr="00000000" w14:paraId="0000002C">
      <w:pPr>
        <w:numPr>
          <w:ilvl w:val="0"/>
          <w:numId w:val="5"/>
        </w:numPr>
        <w:spacing w:after="0" w:afterAutospacing="0" w:before="240" w:lineRule="auto"/>
        <w:ind w:left="720" w:hanging="360"/>
        <w:rPr/>
      </w:pPr>
      <w:r w:rsidDel="00000000" w:rsidR="00000000" w:rsidRPr="00000000">
        <w:rPr>
          <w:rtl w:val="0"/>
        </w:rPr>
        <w:t xml:space="preserve">number of training episodes,</w:t>
        <w:br w:type="textWrapping"/>
      </w:r>
    </w:p>
    <w:p w:rsidR="00000000" w:rsidDel="00000000" w:rsidP="00000000" w:rsidRDefault="00000000" w:rsidRPr="00000000" w14:paraId="0000002D">
      <w:pPr>
        <w:numPr>
          <w:ilvl w:val="0"/>
          <w:numId w:val="5"/>
        </w:numPr>
        <w:spacing w:after="0" w:afterAutospacing="0" w:before="0" w:beforeAutospacing="0" w:lineRule="auto"/>
        <w:ind w:left="720" w:hanging="360"/>
        <w:rPr/>
      </w:pPr>
      <w:r w:rsidDel="00000000" w:rsidR="00000000" w:rsidRPr="00000000">
        <w:rPr>
          <w:rtl w:val="0"/>
        </w:rPr>
        <w:t xml:space="preserve">choice of meta-learning algorithm (ProtoNets generally best for 1-shot),</w:t>
        <w:br w:type="textWrapping"/>
      </w:r>
    </w:p>
    <w:p w:rsidR="00000000" w:rsidDel="00000000" w:rsidP="00000000" w:rsidRDefault="00000000" w:rsidRPr="00000000" w14:paraId="0000002E">
      <w:pPr>
        <w:numPr>
          <w:ilvl w:val="0"/>
          <w:numId w:val="5"/>
        </w:numPr>
        <w:spacing w:after="0" w:afterAutospacing="0" w:before="0" w:beforeAutospacing="0" w:lineRule="auto"/>
        <w:ind w:left="720" w:hanging="360"/>
        <w:rPr/>
      </w:pPr>
      <w:r w:rsidDel="00000000" w:rsidR="00000000" w:rsidRPr="00000000">
        <w:rPr>
          <w:rtl w:val="0"/>
        </w:rPr>
        <w:t xml:space="preserve">embedding dimensionality,</w:t>
        <w:br w:type="textWrapping"/>
      </w:r>
    </w:p>
    <w:p w:rsidR="00000000" w:rsidDel="00000000" w:rsidP="00000000" w:rsidRDefault="00000000" w:rsidRPr="00000000" w14:paraId="0000002F">
      <w:pPr>
        <w:numPr>
          <w:ilvl w:val="0"/>
          <w:numId w:val="5"/>
        </w:numPr>
        <w:spacing w:after="240" w:before="0" w:beforeAutospacing="0" w:lineRule="auto"/>
        <w:ind w:left="720" w:hanging="360"/>
        <w:rPr/>
      </w:pPr>
      <w:r w:rsidDel="00000000" w:rsidR="00000000" w:rsidRPr="00000000">
        <w:rPr>
          <w:rtl w:val="0"/>
        </w:rPr>
        <w:t xml:space="preserve">quality of task sampling.</w:t>
        <w:br w:type="textWrapping"/>
      </w:r>
    </w:p>
    <w:p w:rsidR="00000000" w:rsidDel="00000000" w:rsidP="00000000" w:rsidRDefault="00000000" w:rsidRPr="00000000" w14:paraId="00000030">
      <w:pPr>
        <w:spacing w:after="240" w:before="240" w:lineRule="auto"/>
        <w:rPr/>
      </w:pPr>
      <w:r w:rsidDel="00000000" w:rsidR="00000000" w:rsidRPr="00000000">
        <w:rPr>
          <w:rtl w:val="0"/>
        </w:rPr>
        <w:t xml:space="preserve">Qualitative inspection shows that the model learns strong feature representations that separate novel classes even with only one support example. The learned initialization enables rapid adaptation, confirming the core intuition behind meta-learning.</w:t>
      </w:r>
    </w:p>
    <w:p w:rsidR="00000000" w:rsidDel="00000000" w:rsidP="00000000" w:rsidRDefault="00000000" w:rsidRPr="00000000" w14:paraId="00000031">
      <w:pPr>
        <w:pStyle w:val="Heading3"/>
        <w:keepNext w:val="0"/>
        <w:keepLines w:val="0"/>
        <w:spacing w:before="280" w:lineRule="auto"/>
        <w:rPr>
          <w:b w:val="1"/>
          <w:bCs w:val="1"/>
          <w:color w:val="000000"/>
          <w:sz w:val="22"/>
          <w:szCs w:val="22"/>
        </w:rPr>
      </w:pPr>
      <w:bookmarkStart w:colFirst="0" w:colLast="0" w:name="_pm86cdt7so4w" w:id="7"/>
      <w:bookmarkEnd w:id="7"/>
      <w:r w:rsidDel="00000000" w:rsidR="00000000" w:rsidRPr="00000000">
        <w:rPr>
          <w:b w:val="1"/>
          <w:bCs w:val="1"/>
          <w:color w:val="000000"/>
          <w:sz w:val="22"/>
          <w:szCs w:val="22"/>
          <w:rtl w:val="0"/>
        </w:rPr>
        <w:t xml:space="preserve">7. Conclusion</w:t>
      </w:r>
    </w:p>
    <w:p w:rsidR="00000000" w:rsidDel="00000000" w:rsidP="00000000" w:rsidRDefault="00000000" w:rsidRPr="00000000" w14:paraId="00000032">
      <w:pPr>
        <w:spacing w:after="240" w:before="240" w:lineRule="auto"/>
        <w:rPr/>
      </w:pPr>
      <w:r w:rsidDel="00000000" w:rsidR="00000000" w:rsidRPr="00000000">
        <w:rPr>
          <w:rtl w:val="0"/>
        </w:rPr>
        <w:t xml:space="preserve">This assignment successfully demonstrates the power of meta-learning for few-shot classification. By training on many small classification tasks derived from CIFAR-100, the model learns transferable representations that support rapid adaptation to unseen categories with just a single example. MobileNet’s lightweight architecture makes it effective for episodic training while maintaining strong generalization.</w:t>
      </w:r>
    </w:p>
    <w:p w:rsidR="00000000" w:rsidDel="00000000" w:rsidP="00000000" w:rsidRDefault="00000000" w:rsidRPr="00000000" w14:paraId="00000033">
      <w:pPr>
        <w:spacing w:after="240" w:before="240" w:lineRule="auto"/>
        <w:rPr>
          <w:b w:val="1"/>
          <w:bCs w:val="1"/>
        </w:rPr>
      </w:pPr>
      <w:r w:rsidDel="00000000" w:rsidR="00000000" w:rsidRPr="00000000">
        <w:rPr>
          <w:rtl w:val="0"/>
        </w:rPr>
        <w:t xml:space="preserve">The experiment reinforces a key principle: </w:t>
      </w:r>
      <w:r w:rsidDel="00000000" w:rsidR="00000000" w:rsidRPr="00000000">
        <w:rPr>
          <w:b w:val="1"/>
          <w:bCs w:val="1"/>
          <w:rtl w:val="0"/>
        </w:rPr>
        <w:t xml:space="preserve">meta-learning equips models not just to recognize patterns, but to learn new patterns efficiently.</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