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12. 🧮 Aptitude &amp; Logical Reasoning</w:t>
      </w:r>
    </w:p>
    <w:p>
      <w:pPr>
        <w:pStyle w:val="BodyText"/>
        <w:bidi w:val="0"/>
        <w:rPr/>
      </w:pPr>
      <w:r>
        <w:rPr/>
        <w:t>For campus hiring especially: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Percentages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Ratios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Profit &amp; loss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Averages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Time &amp; work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Time, speed &amp; distance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Probability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Permutations &amp; combinations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Number systems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Logical reasoning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 interpretation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Puzzles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46</Words>
  <Characters>221</Characters>
  <CharactersWithSpaces>252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2026-09-23T00:42:44Z</dcterms:created>
  <dc:creator/>
  <dc:description/>
  <dc:language>en-US</dc:language>
  <cp:lastModifiedBy/>
  <dcterms:modified xsi:type="dcterms:W3CDTF">2026-09-23T00:42:55Z</dcterms:modified>
  <cp:revision>1</cp:revision>
  <dc:subject/>
  <dc:title/>
</cp:coreProperties>
</file>