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rPr/>
      </w:pPr>
      <w:r>
        <w:rPr/>
        <w:t>Master Syllabus</w:t>
      </w:r>
    </w:p>
    <w:p>
      <w:pPr>
        <w:pStyle w:val="BodyText"/>
        <w:bidi w:val="0"/>
        <w:rPr/>
      </w:pPr>
      <w:r>
        <w:rPr/>
      </w:r>
    </w:p>
    <w:p>
      <w:pPr>
        <w:pStyle w:val="Heading3"/>
        <w:bidi w:val="0"/>
        <w:spacing w:before="0" w:after="283"/>
        <w:rPr>
          <w:sz w:val="24"/>
          <w:szCs w:val="24"/>
        </w:rPr>
      </w:pPr>
      <w:r>
        <w:rPr>
          <w:sz w:val="24"/>
          <w:szCs w:val="24"/>
        </w:rPr>
        <w:t xml:space="preserve">🔴 </w:t>
      </w:r>
      <w:r>
        <w:rPr>
          <w:sz w:val="24"/>
          <w:szCs w:val="24"/>
        </w:rPr>
        <w:t>Tier 1 — Core interview subjects</w:t>
      </w:r>
    </w:p>
    <w:p>
      <w:pPr>
        <w:pStyle w:val="BodyText"/>
        <w:bidi w:val="0"/>
        <w:rPr/>
      </w:pPr>
      <w:r>
        <w:rPr/>
        <w:t>These deserve the majority of your preparation: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bidi w:val="0"/>
        <w:spacing w:before="0" w:after="0"/>
        <w:ind w:hanging="283" w:start="709"/>
        <w:rPr/>
      </w:pPr>
      <w:r>
        <w:rPr>
          <w:rStyle w:val="Strong"/>
        </w:rPr>
        <w:t>DSA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bidi w:val="0"/>
        <w:spacing w:before="0" w:after="0"/>
        <w:ind w:hanging="283" w:start="709"/>
        <w:rPr/>
      </w:pPr>
      <w:r>
        <w:rPr>
          <w:rStyle w:val="Strong"/>
        </w:rPr>
        <w:t>Programming/Python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bidi w:val="0"/>
        <w:spacing w:before="0" w:after="0"/>
        <w:ind w:hanging="283" w:start="709"/>
        <w:rPr/>
      </w:pPr>
      <w:r>
        <w:rPr>
          <w:rStyle w:val="Strong"/>
        </w:rPr>
        <w:t>DBMS + SQL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bidi w:val="0"/>
        <w:spacing w:before="0" w:after="0"/>
        <w:ind w:hanging="283" w:start="709"/>
        <w:rPr/>
      </w:pPr>
      <w:r>
        <w:rPr>
          <w:rStyle w:val="Strong"/>
        </w:rPr>
        <w:t>OOP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bidi w:val="0"/>
        <w:spacing w:before="0" w:after="0"/>
        <w:ind w:hanging="283" w:start="709"/>
        <w:rPr/>
      </w:pPr>
      <w:r>
        <w:rPr>
          <w:rStyle w:val="Strong"/>
        </w:rPr>
        <w:t>Operating Systems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bidi w:val="0"/>
        <w:ind w:hanging="283" w:start="709"/>
        <w:rPr/>
      </w:pPr>
      <w:r>
        <w:rPr>
          <w:rStyle w:val="Strong"/>
        </w:rPr>
        <w:t>Computer Networks</w:t>
      </w:r>
      <w:r>
        <w:rPr/>
        <w:t xml:space="preserve"> </w:t>
      </w:r>
    </w:p>
    <w:p>
      <w:pPr>
        <w:pStyle w:val="Heading3"/>
        <w:bidi w:val="0"/>
        <w:spacing w:before="0" w:after="283"/>
        <w:rPr>
          <w:sz w:val="24"/>
          <w:szCs w:val="24"/>
        </w:rPr>
      </w:pPr>
      <w:r>
        <w:rPr>
          <w:sz w:val="24"/>
          <w:szCs w:val="24"/>
        </w:rPr>
        <w:t xml:space="preserve">🟠 </w:t>
      </w:r>
      <w:r>
        <w:rPr>
          <w:sz w:val="24"/>
          <w:szCs w:val="24"/>
        </w:rPr>
        <w:t>Tier 2 — Very useful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bidi w:val="0"/>
        <w:spacing w:before="0" w:after="0"/>
        <w:ind w:hanging="283" w:start="709"/>
        <w:rPr/>
      </w:pPr>
      <w:r>
        <w:rPr>
          <w:rStyle w:val="Strong"/>
        </w:rPr>
        <w:t>Web/Backend</w:t>
      </w:r>
      <w:r>
        <w:rPr/>
        <w:t xml:space="preserve">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bidi w:val="0"/>
        <w:spacing w:before="0" w:after="0"/>
        <w:ind w:hanging="283" w:start="709"/>
        <w:rPr/>
      </w:pPr>
      <w:r>
        <w:rPr>
          <w:rStyle w:val="Strong"/>
        </w:rPr>
        <w:t>System Design</w:t>
      </w:r>
      <w:r>
        <w:rPr/>
        <w:t xml:space="preserve">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bidi w:val="0"/>
        <w:spacing w:before="0" w:after="0"/>
        <w:ind w:hanging="283" w:start="709"/>
        <w:rPr/>
      </w:pPr>
      <w:r>
        <w:rPr>
          <w:rStyle w:val="Strong"/>
        </w:rPr>
        <w:t>Git/Linux/Software Engineering</w:t>
      </w:r>
      <w:r>
        <w:rPr/>
        <w:t xml:space="preserve">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bidi w:val="0"/>
        <w:ind w:hanging="283" w:start="709"/>
        <w:rPr/>
      </w:pPr>
      <w:r>
        <w:rPr>
          <w:rStyle w:val="Strong"/>
        </w:rPr>
        <w:t>Projects</w:t>
      </w:r>
      <w:r>
        <w:rPr/>
        <w:t xml:space="preserve"> </w:t>
      </w:r>
    </w:p>
    <w:p>
      <w:pPr>
        <w:pStyle w:val="Heading3"/>
        <w:bidi w:val="0"/>
        <w:spacing w:before="0" w:after="283"/>
        <w:rPr>
          <w:sz w:val="24"/>
          <w:szCs w:val="24"/>
        </w:rPr>
      </w:pPr>
      <w:r>
        <w:rPr>
          <w:sz w:val="24"/>
          <w:szCs w:val="24"/>
        </w:rPr>
        <w:t xml:space="preserve">🟡 </w:t>
      </w:r>
      <w:r>
        <w:rPr>
          <w:sz w:val="24"/>
          <w:szCs w:val="24"/>
        </w:rPr>
        <w:t>Tier 3 — Supporting subjects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bidi w:val="0"/>
        <w:spacing w:before="0" w:after="0"/>
        <w:ind w:hanging="283" w:start="709"/>
        <w:rPr/>
      </w:pPr>
      <w:r>
        <w:rPr/>
        <w:t xml:space="preserve">Computer Architecture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bidi w:val="0"/>
        <w:spacing w:before="0" w:after="0"/>
        <w:ind w:hanging="283" w:start="709"/>
        <w:rPr/>
      </w:pPr>
      <w:r>
        <w:rPr/>
        <w:t xml:space="preserve">Cloud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bidi w:val="0"/>
        <w:spacing w:before="0" w:after="0"/>
        <w:ind w:hanging="283" w:start="709"/>
        <w:rPr/>
      </w:pPr>
      <w:r>
        <w:rPr/>
        <w:t xml:space="preserve">Distributed Systems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bidi w:val="0"/>
        <w:spacing w:before="0" w:after="0"/>
        <w:ind w:hanging="283" w:start="709"/>
        <w:rPr/>
      </w:pPr>
      <w:r>
        <w:rPr/>
        <w:t xml:space="preserve">Aptitude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bidi w:val="0"/>
        <w:ind w:hanging="283" w:start="709"/>
        <w:rPr/>
      </w:pPr>
      <w:r>
        <w:rPr/>
        <w:t>Behavioral/communication</w:t>
      </w:r>
    </w:p>
    <w:p>
      <w:pPr>
        <w:pStyle w:val="Normal"/>
        <w:bidi w:val="0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7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paragraph" w:styleId="Heading3">
    <w:name w:val="heading 3"/>
    <w:basedOn w:val="Heading"/>
    <w:next w:val="BodyText"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character" w:styleId="Strong">
    <w:name w:val="Strong"/>
    <w:rPr>
      <w:b/>
      <w:bCs/>
    </w:rPr>
  </w:style>
  <w:style w:type="character" w:styleId="NumberingSymbols">
    <w:name w:val="Numbering Symbols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LibreOffice/26.8.0.3$Windows_X86_64 LibreOffice_project/bce0998afefdbc355585ca324285661a2170ba77</Application>
  <AppVersion>15.0000</AppVersion>
  <Pages>1</Pages>
  <Words>69</Words>
  <Characters>396</Characters>
  <CharactersWithSpaces>446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2026-09-22T22:31:42Z</dcterms:created>
  <dc:creator/>
  <dc:description/>
  <dc:language>en-US</dc:language>
  <cp:lastModifiedBy/>
  <dcterms:modified xsi:type="dcterms:W3CDTF">2026-09-23T00:59:47Z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