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63166" w14:textId="77777777" w:rsidR="005C2DF2" w:rsidRPr="005C2DF2" w:rsidRDefault="005C2DF2" w:rsidP="005C2DF2">
      <w:pPr>
        <w:rPr>
          <w:b/>
          <w:bCs/>
          <w:sz w:val="48"/>
          <w:szCs w:val="48"/>
        </w:rPr>
      </w:pPr>
      <w:r w:rsidRPr="005C2DF2">
        <w:rPr>
          <w:b/>
          <w:bCs/>
          <w:sz w:val="48"/>
          <w:szCs w:val="48"/>
        </w:rPr>
        <w:t>:: (Scope resolution):</w:t>
      </w:r>
    </w:p>
    <w:p w14:paraId="00120CAC" w14:textId="77777777" w:rsidR="005C2DF2" w:rsidRPr="005C2DF2" w:rsidRDefault="005C2DF2" w:rsidP="005C2DF2">
      <w:pPr>
        <w:numPr>
          <w:ilvl w:val="0"/>
          <w:numId w:val="1"/>
        </w:numPr>
        <w:rPr>
          <w:sz w:val="48"/>
          <w:szCs w:val="48"/>
        </w:rPr>
      </w:pPr>
      <w:r w:rsidRPr="005C2DF2">
        <w:rPr>
          <w:sz w:val="48"/>
          <w:szCs w:val="48"/>
        </w:rPr>
        <w:t xml:space="preserve">It's resolved </w:t>
      </w:r>
      <w:r w:rsidRPr="005C2DF2">
        <w:rPr>
          <w:b/>
          <w:bCs/>
          <w:sz w:val="48"/>
          <w:szCs w:val="48"/>
        </w:rPr>
        <w:t>at compile time</w:t>
      </w:r>
      <w:r w:rsidRPr="005C2DF2">
        <w:rPr>
          <w:sz w:val="48"/>
          <w:szCs w:val="48"/>
        </w:rPr>
        <w:t xml:space="preserve"> — tells the compiler where to find something.</w:t>
      </w:r>
    </w:p>
    <w:p w14:paraId="4F7CC447" w14:textId="77777777" w:rsidR="005C2DF2" w:rsidRPr="005C2DF2" w:rsidRDefault="005C2DF2" w:rsidP="005C2DF2">
      <w:pPr>
        <w:numPr>
          <w:ilvl w:val="0"/>
          <w:numId w:val="1"/>
        </w:numPr>
        <w:rPr>
          <w:sz w:val="48"/>
          <w:szCs w:val="48"/>
        </w:rPr>
      </w:pPr>
      <w:r w:rsidRPr="005C2DF2">
        <w:rPr>
          <w:sz w:val="48"/>
          <w:szCs w:val="48"/>
        </w:rPr>
        <w:t>Overloading would mess with how namespaces and classes are accessed.</w:t>
      </w:r>
    </w:p>
    <w:p w14:paraId="0082AE91" w14:textId="7FD9CB83" w:rsidR="005C2DF2" w:rsidRPr="005C2DF2" w:rsidRDefault="005C2DF2" w:rsidP="005C2DF2">
      <w:pPr>
        <w:rPr>
          <w:b/>
          <w:bCs/>
          <w:sz w:val="48"/>
          <w:szCs w:val="48"/>
        </w:rPr>
      </w:pPr>
      <w:r w:rsidRPr="005C2DF2">
        <w:rPr>
          <w:b/>
          <w:bCs/>
          <w:sz w:val="48"/>
          <w:szCs w:val="48"/>
        </w:rPr>
        <w:t xml:space="preserve"> . (Member access):</w:t>
      </w:r>
    </w:p>
    <w:p w14:paraId="306F9877" w14:textId="77777777" w:rsidR="005C2DF2" w:rsidRPr="005C2DF2" w:rsidRDefault="005C2DF2" w:rsidP="005C2DF2">
      <w:pPr>
        <w:numPr>
          <w:ilvl w:val="0"/>
          <w:numId w:val="2"/>
        </w:numPr>
        <w:rPr>
          <w:sz w:val="48"/>
          <w:szCs w:val="48"/>
        </w:rPr>
      </w:pPr>
      <w:r w:rsidRPr="005C2DF2">
        <w:rPr>
          <w:sz w:val="48"/>
          <w:szCs w:val="48"/>
        </w:rPr>
        <w:t xml:space="preserve">Also resolved </w:t>
      </w:r>
      <w:r w:rsidRPr="005C2DF2">
        <w:rPr>
          <w:b/>
          <w:bCs/>
          <w:sz w:val="48"/>
          <w:szCs w:val="48"/>
        </w:rPr>
        <w:t>at compile time</w:t>
      </w:r>
      <w:r w:rsidRPr="005C2DF2">
        <w:rPr>
          <w:sz w:val="48"/>
          <w:szCs w:val="48"/>
        </w:rPr>
        <w:t>, directly accesses a member variable or function.</w:t>
      </w:r>
    </w:p>
    <w:p w14:paraId="4438D204" w14:textId="77777777" w:rsidR="005C2DF2" w:rsidRPr="005C2DF2" w:rsidRDefault="005C2DF2" w:rsidP="005C2DF2">
      <w:pPr>
        <w:numPr>
          <w:ilvl w:val="0"/>
          <w:numId w:val="2"/>
        </w:numPr>
        <w:rPr>
          <w:sz w:val="48"/>
          <w:szCs w:val="48"/>
        </w:rPr>
      </w:pPr>
      <w:r w:rsidRPr="005C2DF2">
        <w:rPr>
          <w:sz w:val="48"/>
          <w:szCs w:val="48"/>
        </w:rPr>
        <w:t>Allowing overload could confuse readability and object access.</w:t>
      </w:r>
    </w:p>
    <w:p w14:paraId="52DDBF0D" w14:textId="61616882" w:rsidR="005C2DF2" w:rsidRPr="005C2DF2" w:rsidRDefault="005C2DF2" w:rsidP="005C2DF2">
      <w:pPr>
        <w:rPr>
          <w:b/>
          <w:bCs/>
          <w:sz w:val="48"/>
          <w:szCs w:val="48"/>
        </w:rPr>
      </w:pPr>
      <w:r w:rsidRPr="005C2DF2">
        <w:rPr>
          <w:b/>
          <w:bCs/>
          <w:sz w:val="48"/>
          <w:szCs w:val="48"/>
        </w:rPr>
        <w:t xml:space="preserve"> .* (Pointer to member access):</w:t>
      </w:r>
    </w:p>
    <w:p w14:paraId="1FF744EB" w14:textId="77777777" w:rsidR="005C2DF2" w:rsidRPr="005C2DF2" w:rsidRDefault="005C2DF2" w:rsidP="005C2DF2">
      <w:pPr>
        <w:numPr>
          <w:ilvl w:val="0"/>
          <w:numId w:val="3"/>
        </w:numPr>
        <w:rPr>
          <w:sz w:val="48"/>
          <w:szCs w:val="48"/>
        </w:rPr>
      </w:pPr>
      <w:r w:rsidRPr="005C2DF2">
        <w:rPr>
          <w:sz w:val="48"/>
          <w:szCs w:val="48"/>
        </w:rPr>
        <w:t>Similar reason — tightly tied to class internals and resolved during compilation.</w:t>
      </w:r>
    </w:p>
    <w:p w14:paraId="39E6063F" w14:textId="4FD6920C" w:rsidR="005C2DF2" w:rsidRPr="005C2DF2" w:rsidRDefault="005C2DF2" w:rsidP="005C2DF2">
      <w:pPr>
        <w:rPr>
          <w:b/>
          <w:bCs/>
          <w:sz w:val="48"/>
          <w:szCs w:val="48"/>
        </w:rPr>
      </w:pPr>
      <w:r w:rsidRPr="005C2DF2">
        <w:rPr>
          <w:b/>
          <w:bCs/>
          <w:sz w:val="48"/>
          <w:szCs w:val="48"/>
        </w:rPr>
        <w:t xml:space="preserve">  ?: (Ternary conditional):</w:t>
      </w:r>
    </w:p>
    <w:p w14:paraId="488A5F8D" w14:textId="77777777" w:rsidR="005C2DF2" w:rsidRPr="005C2DF2" w:rsidRDefault="005C2DF2" w:rsidP="005C2DF2">
      <w:pPr>
        <w:numPr>
          <w:ilvl w:val="0"/>
          <w:numId w:val="6"/>
        </w:numPr>
        <w:rPr>
          <w:sz w:val="48"/>
          <w:szCs w:val="48"/>
        </w:rPr>
      </w:pPr>
      <w:r w:rsidRPr="005C2DF2">
        <w:rPr>
          <w:sz w:val="48"/>
          <w:szCs w:val="48"/>
        </w:rPr>
        <w:t xml:space="preserve">It is a </w:t>
      </w:r>
      <w:r w:rsidRPr="005C2DF2">
        <w:rPr>
          <w:b/>
          <w:bCs/>
          <w:sz w:val="48"/>
          <w:szCs w:val="48"/>
        </w:rPr>
        <w:t>control flow operator</w:t>
      </w:r>
      <w:r w:rsidRPr="005C2DF2">
        <w:rPr>
          <w:sz w:val="48"/>
          <w:szCs w:val="48"/>
        </w:rPr>
        <w:t xml:space="preserve"> and very tightly bound to language rules.</w:t>
      </w:r>
    </w:p>
    <w:p w14:paraId="7F8074B1" w14:textId="77777777" w:rsidR="005C2DF2" w:rsidRPr="005C2DF2" w:rsidRDefault="005C2DF2" w:rsidP="005C2DF2">
      <w:pPr>
        <w:numPr>
          <w:ilvl w:val="0"/>
          <w:numId w:val="6"/>
        </w:numPr>
        <w:rPr>
          <w:sz w:val="48"/>
          <w:szCs w:val="48"/>
        </w:rPr>
      </w:pPr>
      <w:r w:rsidRPr="005C2DF2">
        <w:rPr>
          <w:sz w:val="48"/>
          <w:szCs w:val="48"/>
        </w:rPr>
        <w:t>Overloading would complicate expressions unnecessarily.</w:t>
      </w:r>
    </w:p>
    <w:p w14:paraId="7E09ADA6" w14:textId="79896650" w:rsidR="005C2DF2" w:rsidRPr="005C2DF2" w:rsidRDefault="005C2DF2" w:rsidP="005C2DF2">
      <w:pPr>
        <w:rPr>
          <w:b/>
          <w:bCs/>
          <w:sz w:val="48"/>
          <w:szCs w:val="48"/>
        </w:rPr>
      </w:pPr>
      <w:r w:rsidRPr="005C2DF2">
        <w:rPr>
          <w:b/>
          <w:bCs/>
          <w:sz w:val="48"/>
          <w:szCs w:val="48"/>
        </w:rPr>
        <w:lastRenderedPageBreak/>
        <w:t>#</w:t>
      </w:r>
      <w:r>
        <w:rPr>
          <w:b/>
          <w:bCs/>
          <w:sz w:val="48"/>
          <w:szCs w:val="48"/>
        </w:rPr>
        <w:t xml:space="preserve"> </w:t>
      </w:r>
      <w:r w:rsidRPr="005C2DF2">
        <w:rPr>
          <w:b/>
          <w:bCs/>
          <w:sz w:val="48"/>
          <w:szCs w:val="48"/>
        </w:rPr>
        <w:t>(used in macros):</w:t>
      </w:r>
    </w:p>
    <w:p w14:paraId="5457A32D" w14:textId="095E228F" w:rsidR="005C2DF2" w:rsidRPr="005C2DF2" w:rsidRDefault="005C2DF2" w:rsidP="005C2DF2">
      <w:pPr>
        <w:numPr>
          <w:ilvl w:val="0"/>
          <w:numId w:val="7"/>
        </w:numPr>
        <w:rPr>
          <w:sz w:val="48"/>
          <w:szCs w:val="48"/>
        </w:rPr>
      </w:pPr>
      <w:r>
        <w:rPr>
          <w:sz w:val="48"/>
          <w:szCs w:val="48"/>
        </w:rPr>
        <w:t>It is</w:t>
      </w:r>
      <w:r w:rsidRPr="005C2DF2">
        <w:rPr>
          <w:sz w:val="48"/>
          <w:szCs w:val="48"/>
        </w:rPr>
        <w:t xml:space="preserve"> part of the </w:t>
      </w:r>
      <w:r w:rsidRPr="005C2DF2">
        <w:rPr>
          <w:b/>
          <w:bCs/>
          <w:sz w:val="48"/>
          <w:szCs w:val="48"/>
        </w:rPr>
        <w:t>preprocessor</w:t>
      </w:r>
      <w:r w:rsidRPr="005C2DF2">
        <w:rPr>
          <w:sz w:val="48"/>
          <w:szCs w:val="48"/>
        </w:rPr>
        <w:t>, not the compiler — totally outside the scope of operator overloading.</w:t>
      </w:r>
    </w:p>
    <w:p w14:paraId="4E72DB88" w14:textId="77777777" w:rsidR="002D27F6" w:rsidRPr="005C2DF2" w:rsidRDefault="002D27F6">
      <w:pPr>
        <w:rPr>
          <w:sz w:val="48"/>
          <w:szCs w:val="48"/>
        </w:rPr>
      </w:pPr>
    </w:p>
    <w:sectPr w:rsidR="002D27F6" w:rsidRPr="005C2D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7B17"/>
    <w:multiLevelType w:val="multilevel"/>
    <w:tmpl w:val="DFC8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6E5B"/>
    <w:multiLevelType w:val="multilevel"/>
    <w:tmpl w:val="E9E6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82E96"/>
    <w:multiLevelType w:val="multilevel"/>
    <w:tmpl w:val="CC5A3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012DF"/>
    <w:multiLevelType w:val="multilevel"/>
    <w:tmpl w:val="45D4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024A4"/>
    <w:multiLevelType w:val="multilevel"/>
    <w:tmpl w:val="E5A8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9D6673"/>
    <w:multiLevelType w:val="multilevel"/>
    <w:tmpl w:val="147A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6F4FF3"/>
    <w:multiLevelType w:val="multilevel"/>
    <w:tmpl w:val="D82E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2257019">
    <w:abstractNumId w:val="5"/>
  </w:num>
  <w:num w:numId="2" w16cid:durableId="353846304">
    <w:abstractNumId w:val="2"/>
  </w:num>
  <w:num w:numId="3" w16cid:durableId="358432409">
    <w:abstractNumId w:val="4"/>
  </w:num>
  <w:num w:numId="4" w16cid:durableId="721564288">
    <w:abstractNumId w:val="3"/>
  </w:num>
  <w:num w:numId="5" w16cid:durableId="128401254">
    <w:abstractNumId w:val="1"/>
  </w:num>
  <w:num w:numId="6" w16cid:durableId="932784847">
    <w:abstractNumId w:val="6"/>
  </w:num>
  <w:num w:numId="7" w16cid:durableId="210852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7F6"/>
    <w:rsid w:val="002D27F6"/>
    <w:rsid w:val="005C2DF2"/>
    <w:rsid w:val="00A14330"/>
    <w:rsid w:val="00C8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E2979"/>
  <w15:chartTrackingRefBased/>
  <w15:docId w15:val="{A33DD67D-5288-498A-AD14-96EDB1357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7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22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mantri vidyanidhi infotech academy</dc:creator>
  <cp:keywords/>
  <dc:description/>
  <cp:lastModifiedBy>sriram mantri vidyanidhi infotech academy</cp:lastModifiedBy>
  <cp:revision>3</cp:revision>
  <dcterms:created xsi:type="dcterms:W3CDTF">2025-04-25T02:45:00Z</dcterms:created>
  <dcterms:modified xsi:type="dcterms:W3CDTF">2025-04-25T02:56:00Z</dcterms:modified>
</cp:coreProperties>
</file>