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hyperlink r:id="rId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finanalytica@gmail.com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+999999999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Fin Analytica.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Fin Analytica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widely used approach to analyzing a bank, CAMELS, considers a bank's Capital adequacy, Asset quality, Management capabilities, Earnings sufficiency, Liquidity position, and Sensitivity to market risk..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Watch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Statiscal analysis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best Business intelligence solutions to the companies,which makes a strategy for elevating their business in the market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Insight generations through sophasticated tools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business solutions in various domains.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Insights generations using Business Intelligence.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Building Data models using Statistics.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Developing the predictive models.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has Succesfully trained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has been developed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Hours Of Support</w:t>
      </w:r>
      <w:r w:rsidDel="00000000" w:rsidR="00000000" w:rsidRPr="00000000">
        <w:rPr>
          <w:rtl w:val="0"/>
        </w:rPr>
        <w:t xml:space="preserve"> has been delivered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Call To 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Call To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715000"/>
            <wp:effectExtent b="0" l="0" r="0" t="0"/>
            <wp:docPr descr="Financial analysis of banks " id="6" name="image6.png"/>
            <a:graphic>
              <a:graphicData uri="http://schemas.openxmlformats.org/drawingml/2006/picture">
                <pic:pic>
                  <pic:nvPicPr>
                    <pic:cNvPr descr="Financial analysis of banks 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Story Board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715000"/>
            <wp:effectExtent b="0" l="0" r="0" t="0"/>
            <wp:docPr descr="Story Board for Financial Analysis of Banks " id="5" name="image5.png"/>
            <a:graphic>
              <a:graphicData uri="http://schemas.openxmlformats.org/drawingml/2006/picture">
                <pic:pic>
                  <pic:nvPicPr>
                    <pic:cNvPr descr="Story Board for Financial Analysis of Banks 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Telangana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finanalytica</w:t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+1 5589 55488 55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Open Hours: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Mon-Sat: 11AM - 23PM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has been sent. Thank you!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Fin Analytica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solutions to your business.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Artificial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Business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Data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Cloud Application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Gachibowli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Hyderabad,Telangana 500050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+1 5589 55488 55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Finanalytica@example.com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5.png"/><Relationship Id="rId16" Type="http://schemas.openxmlformats.org/officeDocument/2006/relationships/hyperlink" Target="https://bootstrapmad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example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s://www.youtube.com/watch?v=fTTGALaRZ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