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BFE3BF"/>
  <w:body>
    <w:sdt>
      <w:sdtPr>
        <w:id w:val="1646863270"/>
        <w:docPartObj>
          <w:docPartGallery w:val="AutoText"/>
        </w:docPartObj>
      </w:sdtPr>
      <w:sdtEndPr>
        <w:rPr>
          <w:rFonts w:asciiTheme="minorHAnsi" w:eastAsiaTheme="minorEastAsia" w:hAnsiTheme="minorHAnsi" w:cstheme="minorBidi"/>
          <w:caps/>
          <w:color w:val="191919" w:themeColor="text1" w:themeTint="E6"/>
          <w:sz w:val="56"/>
          <w:szCs w:val="56"/>
          <w:lang w:val="en-US"/>
        </w:rPr>
      </w:sdtEndPr>
      <w:sdtContent>
        <w:p w14:paraId="12A65F74" w14:textId="77777777" w:rsidR="004B10B1" w:rsidRDefault="00000000">
          <w:r>
            <w:rPr>
              <w:noProof/>
            </w:rPr>
            <mc:AlternateContent>
              <mc:Choice Requires="wpg">
                <w:drawing>
                  <wp:anchor distT="0" distB="0" distL="114300" distR="114300" simplePos="0" relativeHeight="251655168" behindDoc="1" locked="0" layoutInCell="1" allowOverlap="1" wp14:anchorId="616E12A3" wp14:editId="4EAA791C">
                    <wp:simplePos x="0" y="0"/>
                    <wp:positionH relativeFrom="page">
                      <wp:posOffset>318770</wp:posOffset>
                    </wp:positionH>
                    <wp:positionV relativeFrom="page">
                      <wp:posOffset>361315</wp:posOffset>
                    </wp:positionV>
                    <wp:extent cx="7129145" cy="9387840"/>
                    <wp:effectExtent l="0" t="0" r="0" b="3810"/>
                    <wp:wrapNone/>
                    <wp:docPr id="48" name="Group 14"/>
                    <wp:cNvGraphicFramePr/>
                    <a:graphic xmlns:a="http://schemas.openxmlformats.org/drawingml/2006/main">
                      <a:graphicData uri="http://schemas.microsoft.com/office/word/2010/wordprocessingGroup">
                        <wpg:wgp>
                          <wpg:cNvGrpSpPr/>
                          <wpg:grpSpPr>
                            <a:xfrm>
                              <a:off x="0" y="0"/>
                              <a:ext cx="7129145" cy="9387663"/>
                              <a:chOff x="0" y="0"/>
                              <a:chExt cx="6858000" cy="9144000"/>
                            </a:xfrm>
                            <a:gradFill flip="none" rotWithShape="1">
                              <a:gsLst>
                                <a:gs pos="12000">
                                  <a:srgbClr val="113E91"/>
                                </a:gs>
                                <a:gs pos="60000">
                                  <a:schemeClr val="accent1">
                                    <a:lumMod val="95000"/>
                                    <a:lumOff val="5000"/>
                                  </a:schemeClr>
                                </a:gs>
                                <a:gs pos="100000">
                                  <a:schemeClr val="accent1">
                                    <a:lumMod val="62000"/>
                                  </a:schemeClr>
                                </a:gs>
                              </a:gsLst>
                              <a:path path="circle">
                                <a:fillToRect l="50000" t="130000" r="50000" b="-30000"/>
                              </a:path>
                              <a:tileRect/>
                            </a:gradFill>
                          </wpg:grpSpPr>
                          <wpg:grpSp>
                            <wpg:cNvPr id="49" name="Group 49"/>
                            <wpg:cNvGrpSpPr/>
                            <wpg:grpSpPr>
                              <a:xfrm>
                                <a:off x="0" y="0"/>
                                <a:ext cx="6858000" cy="9144000"/>
                                <a:chOff x="0" y="0"/>
                                <a:chExt cx="6858000" cy="9144000"/>
                              </a:xfrm>
                              <a:grpFill/>
                            </wpg:grpSpPr>
                            <wpg:grpSp>
                              <wpg:cNvPr id="55" name="Group 2"/>
                              <wpg:cNvGrpSpPr/>
                              <wpg:grpSpPr>
                                <a:xfrm>
                                  <a:off x="2524125" y="0"/>
                                  <a:ext cx="4329113" cy="4491038"/>
                                  <a:chOff x="0" y="0"/>
                                  <a:chExt cx="4329113" cy="4491038"/>
                                </a:xfrm>
                                <a:grpFill/>
                              </wpg:grpSpPr>
                              <wps:wsp>
                                <wps:cNvPr id="56" name="Freeform 56"/>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wps:spPr>
                                <wps:bodyPr vert="horz" wrap="square" lIns="91440" tIns="45720" rIns="91440" bIns="45720" numCol="1" anchor="t" anchorCtr="0" compatLnSpc="1"/>
                              </wps:wsp>
                              <wps:wsp>
                                <wps:cNvPr id="57" name="Freeform 57"/>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wps:spPr>
                                <wps:bodyPr vert="horz" wrap="square" lIns="91440" tIns="45720" rIns="91440" bIns="45720" numCol="1" anchor="t" anchorCtr="0" compatLnSpc="1"/>
                              </wps:wsp>
                              <wps:wsp>
                                <wps:cNvPr id="58" name="Freeform 58"/>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wps:spPr>
                                <wps:bodyPr vert="horz" wrap="square" lIns="91440" tIns="45720" rIns="91440" bIns="45720" numCol="1" anchor="t" anchorCtr="0" compatLnSpc="1"/>
                              </wps:wsp>
                              <wps:wsp>
                                <wps:cNvPr id="59" name="Freeform 59"/>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wps:spPr>
                                <wps:bodyPr vert="horz" wrap="square" lIns="91440" tIns="45720" rIns="91440" bIns="45720" numCol="1" anchor="t" anchorCtr="0" compatLnSpc="1"/>
                              </wps:wsp>
                              <wps:wsp>
                                <wps:cNvPr id="60" name="Freeform 60"/>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wps:spPr>
                                <wps:bodyPr vert="horz" wrap="square" lIns="91440" tIns="45720" rIns="91440" bIns="45720" numCol="1" anchor="t" anchorCtr="0" compatLnSpc="1"/>
                              </wps:wsp>
                            </wpg:grpSp>
                            <wps:wsp>
                              <wps:cNvPr id="54" name="Rectangle 54"/>
                              <wps:cNvSpPr/>
                              <wps:spPr>
                                <a:xfrm>
                                  <a:off x="0" y="0"/>
                                  <a:ext cx="6858000" cy="9144000"/>
                                </a:xfrm>
                                <a:prstGeom prst="rect">
                                  <a:avLst/>
                                </a:prstGeom>
                                <a:gradFill flip="none" rotWithShape="1">
                                  <a:gsLst>
                                    <a:gs pos="12000">
                                      <a:srgbClr val="3E4A39"/>
                                    </a:gs>
                                    <a:gs pos="100000">
                                      <a:srgbClr val="DEE3E8"/>
                                    </a:gs>
                                    <a:gs pos="77000">
                                      <a:srgbClr val="5CB85C"/>
                                    </a:gs>
                                  </a:gsLst>
                                  <a:lin ang="18900000" scaled="1"/>
                                  <a:tileRect/>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3BBA2208" w14:textId="77777777" w:rsidR="004B10B1" w:rsidRDefault="00000000">
                                    <w:pPr>
                                      <w:pStyle w:val="NoSpacing"/>
                                      <w:rPr>
                                        <w:color w:val="FFFFFF" w:themeColor="background1"/>
                                        <w:sz w:val="48"/>
                                        <w:szCs w:val="48"/>
                                        <w14:textFill>
                                          <w14:gradFill>
                                            <w14:gsLst>
                                              <w14:gs w14:pos="41000">
                                                <w14:srgbClr w14:val="3E4A39"/>
                                              </w14:gs>
                                              <w14:gs w14:pos="100000">
                                                <w14:srgbClr w14:val="DEE3E8"/>
                                              </w14:gs>
                                              <w14:gs w14:pos="100000">
                                                <w14:srgbClr w14:val="5CB85C"/>
                                              </w14:gs>
                                            </w14:gsLst>
                                            <w14:path w14:path="circle">
                                              <w14:fillToRect w14:l="100000" w14:t="0" w14:r="0" w14:b="100000"/>
                                            </w14:path>
                                          </w14:gradFill>
                                        </w14:textFill>
                                      </w:rPr>
                                    </w:pPr>
                                    <w:r>
                                      <w:rPr>
                                        <w:noProof/>
                                        <w:color w:val="FFFFFF" w:themeColor="background1"/>
                                        <w:sz w:val="48"/>
                                        <w:szCs w:val="48"/>
                                      </w:rPr>
                                      <w:drawing>
                                        <wp:inline distT="0" distB="0" distL="0" distR="0" wp14:anchorId="5023B0F7" wp14:editId="0448DA03">
                                          <wp:extent cx="5271135" cy="3178175"/>
                                          <wp:effectExtent l="0" t="342900" r="0" b="1127125"/>
                                          <wp:docPr id="82027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70402" name="Picture 1"/>
                                                  <pic:cNvPicPr>
                                                    <a:picLocks noChangeAspect="1"/>
                                                  </pic:cNvPicPr>
                                                </pic:nvPicPr>
                                                <pic:blipFill>
                                                  <a:blip r:embed="rId10">
                                                    <a:extLst>
                                                      <a:ext uri="{28A0092B-C50C-407E-A947-70E740481C1C}">
                                                        <a14:useLocalDpi xmlns:a14="http://schemas.microsoft.com/office/drawing/2010/main" val="0"/>
                                                      </a:ext>
                                                    </a:extLst>
                                                  </a:blip>
                                                  <a:srcRect t="4805" b="4805"/>
                                                  <a:stretch>
                                                    <a:fillRect/>
                                                  </a:stretch>
                                                </pic:blipFill>
                                                <pic:spPr>
                                                  <a:xfrm>
                                                    <a:off x="0" y="0"/>
                                                    <a:ext cx="5271494" cy="3178204"/>
                                                  </a:xfrm>
                                                  <a:prstGeom prst="roundRect">
                                                    <a:avLst>
                                                      <a:gd name="adj" fmla="val 8594"/>
                                                    </a:avLst>
                                                  </a:prstGeom>
                                                  <a:solidFill>
                                                    <a:srgbClr val="FFFFFF">
                                                      <a:shade val="85000"/>
                                                    </a:srgbClr>
                                                  </a:solidFill>
                                                  <a:ln>
                                                    <a:noFill/>
                                                  </a:ln>
                                                  <a:effectLst>
                                                    <a:glow rad="63500">
                                                      <a:schemeClr val="accent1">
                                                        <a:satMod val="175000"/>
                                                        <a:alpha val="40000"/>
                                                      </a:schemeClr>
                                                    </a:glow>
                                                    <a:reflection blurRad="12700" stA="38000" endPos="28000" dist="5000" dir="5400000" sy="-100000" algn="bl" rotWithShape="0"/>
                                                  </a:effectLst>
                                                  <a:scene3d>
                                                    <a:camera prst="isometricOffAxis1Right"/>
                                                    <a:lightRig rig="threePt" dir="t"/>
                                                  </a:scene3d>
                                                </pic:spPr>
                                              </pic:pic>
                                            </a:graphicData>
                                          </a:graphic>
                                        </wp:inline>
                                      </w:drawing>
                                    </w:r>
                                  </w:p>
                                </w:txbxContent>
                              </wps:txbx>
                              <wps:bodyPr rot="0" spcFirstLastPara="0" vertOverflow="overflow" horzOverflow="overflow" vert="horz" wrap="square" lIns="685800" tIns="685800" rIns="914400" bIns="4572000" numCol="1" spcCol="0" rtlCol="0" fromWordArt="0" anchor="t" anchorCtr="0" forceAA="0" compatLnSpc="1">
                                <a:noAutofit/>
                              </wps:bodyPr>
                            </wps:wsp>
                          </wpg:grpSp>
                          <wps:wsp>
                            <wps:cNvPr id="61" name="Text Box 61"/>
                            <wps:cNvSpPr txBox="1"/>
                            <wps:spPr>
                              <a:xfrm>
                                <a:off x="9842" y="5496565"/>
                                <a:ext cx="6843395" cy="22479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3317D5" w14:textId="126C9550" w:rsidR="004B10B1" w:rsidRDefault="00F94D06">
                                  <w:pPr>
                                    <w:pStyle w:val="NoSpacing"/>
                                    <w:spacing w:before="120"/>
                                    <w:jc w:val="center"/>
                                    <w:rPr>
                                      <w:color w:val="4F81BD" w:themeColor="accent1"/>
                                      <w:sz w:val="36"/>
                                      <w:szCs w:val="36"/>
                                    </w:rPr>
                                  </w:pPr>
                                  <w:r w:rsidRPr="00F94D06">
                                    <w:rPr>
                                      <w:rFonts w:ascii="Times New Roman" w:hAnsi="Times New Roman" w:cs="Times New Roman"/>
                                      <w:b/>
                                      <w:bCs/>
                                      <w:color w:val="FFFFFF" w:themeColor="background1"/>
                                      <w:sz w:val="72"/>
                                      <w:szCs w:val="72"/>
                                      <w:lang w:val="en"/>
                                    </w:rPr>
                                    <w:t>What Makes Homeopathy a Top Choice for Diabetes Treatment?</w:t>
                                  </w:r>
                                </w:p>
                              </w:txbxContent>
                            </wps:txbx>
                            <wps:bodyPr rot="0" spcFirstLastPara="0" vertOverflow="overflow" horzOverflow="overflow" vert="horz" wrap="square" lIns="685800" tIns="0" rIns="914400" bIns="0" numCol="1" spcCol="0" rtlCol="0" fromWordArt="0" anchor="b" anchorCtr="0" forceAA="0" compatLnSpc="1">
                              <a:noAutofit/>
                            </wps:bodyPr>
                          </wps:wsp>
                        </wpg:wgp>
                      </a:graphicData>
                    </a:graphic>
                  </wp:anchor>
                </w:drawing>
              </mc:Choice>
              <mc:Fallback>
                <w:pict>
                  <v:group w14:anchorId="616E12A3" id="Group 14" o:spid="_x0000_s1026" style="position:absolute;margin-left:25.1pt;margin-top:28.45pt;width:561.35pt;height:739.2pt;z-index:-251661312;mso-position-horizontal-relative:page;mso-position-vertical-relative:page"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Group 2" o:spid="_x0000_s1028"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29"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0"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1"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2"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3"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rect id="Rectangle 54" o:spid="_x0000_s1034"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" fillcolor="#3e4a39" stroked="f" strokeweight="2pt">
                        <v:fill color2="#dee3e8" rotate="t" angle="135" colors="0 #3e4a39;7864f #3e4a39;50463f #5cb85c" focus="100%" type="gradient"/>
                        <v:textbox inset="54pt,54pt,1in,5in">
                          <w:txbxContent>
                            <w:p w14:paraId="3BBA2208" w14:textId="77777777" w:rsidR="004B10B1" w:rsidRDefault="00000000">
                              <w:pPr>
                                <w:pStyle w:val="NoSpacing"/>
                                <w:rPr>
                                  <w:color w:val="FFFFFF" w:themeColor="background1"/>
                                  <w:sz w:val="48"/>
                                  <w:szCs w:val="48"/>
                                  <w14:textFill>
                                    <w14:gradFill>
                                      <w14:gsLst>
                                        <w14:gs w14:pos="41000">
                                          <w14:srgbClr w14:val="3E4A39"/>
                                        </w14:gs>
                                        <w14:gs w14:pos="100000">
                                          <w14:srgbClr w14:val="DEE3E8"/>
                                        </w14:gs>
                                        <w14:gs w14:pos="100000">
                                          <w14:srgbClr w14:val="5CB85C"/>
                                        </w14:gs>
                                      </w14:gsLst>
                                      <w14:path w14:path="circle">
                                        <w14:fillToRect w14:l="100000" w14:t="0" w14:r="0" w14:b="100000"/>
                                      </w14:path>
                                    </w14:gradFill>
                                  </w14:textFill>
                                </w:rPr>
                              </w:pPr>
                              <w:r>
                                <w:rPr>
                                  <w:noProof/>
                                  <w:color w:val="FFFFFF" w:themeColor="background1"/>
                                  <w:sz w:val="48"/>
                                  <w:szCs w:val="48"/>
                                </w:rPr>
                                <w:drawing>
                                  <wp:inline distT="0" distB="0" distL="0" distR="0" wp14:anchorId="5023B0F7" wp14:editId="0448DA03">
                                    <wp:extent cx="5271135" cy="3178175"/>
                                    <wp:effectExtent l="0" t="342900" r="0" b="1127125"/>
                                    <wp:docPr id="82027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70402" name="Picture 1"/>
                                            <pic:cNvPicPr>
                                              <a:picLocks noChangeAspect="1"/>
                                            </pic:cNvPicPr>
                                          </pic:nvPicPr>
                                          <pic:blipFill>
                                            <a:blip r:embed="rId10">
                                              <a:extLst>
                                                <a:ext uri="{28A0092B-C50C-407E-A947-70E740481C1C}">
                                                  <a14:useLocalDpi xmlns:a14="http://schemas.microsoft.com/office/drawing/2010/main" val="0"/>
                                                </a:ext>
                                              </a:extLst>
                                            </a:blip>
                                            <a:srcRect t="4805" b="4805"/>
                                            <a:stretch>
                                              <a:fillRect/>
                                            </a:stretch>
                                          </pic:blipFill>
                                          <pic:spPr>
                                            <a:xfrm>
                                              <a:off x="0" y="0"/>
                                              <a:ext cx="5271494" cy="3178204"/>
                                            </a:xfrm>
                                            <a:prstGeom prst="roundRect">
                                              <a:avLst>
                                                <a:gd name="adj" fmla="val 8594"/>
                                              </a:avLst>
                                            </a:prstGeom>
                                            <a:solidFill>
                                              <a:srgbClr val="FFFFFF">
                                                <a:shade val="85000"/>
                                              </a:srgbClr>
                                            </a:solidFill>
                                            <a:ln>
                                              <a:noFill/>
                                            </a:ln>
                                            <a:effectLst>
                                              <a:glow rad="63500">
                                                <a:schemeClr val="accent1">
                                                  <a:satMod val="175000"/>
                                                  <a:alpha val="40000"/>
                                                </a:schemeClr>
                                              </a:glow>
                                              <a:reflection blurRad="12700" stA="38000" endPos="28000" dist="5000" dir="5400000" sy="-100000" algn="bl" rotWithShape="0"/>
                                            </a:effectLst>
                                            <a:scene3d>
                                              <a:camera prst="isometricOffAxis1Right"/>
                                              <a:lightRig rig="threePt" dir="t"/>
                                            </a:scene3d>
                                          </pic:spPr>
                                        </pic:pic>
                                      </a:graphicData>
                                    </a:graphic>
                                  </wp:inline>
                                </w:drawing>
                              </w:r>
                            </w:p>
                          </w:txbxContent>
                        </v:textbox>
                      </v:rect>
                    </v:group>
                    <v:shapetype id="_x0000_t202" coordsize="21600,21600" o:spt="202" path="m,l,21600r21600,l21600,xe">
                      <v:stroke joinstyle="miter"/>
                      <v:path gradientshapeok="t" o:connecttype="rect"/>
                    </v:shapetype>
                    <v:shape id="Text Box 61" o:spid="_x0000_s1035" type="#_x0000_t202" style="position:absolute;left:98;top:54965;width:68434;height:2247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p w14:paraId="7B3317D5" w14:textId="126C9550" w:rsidR="004B10B1" w:rsidRDefault="00F94D06">
                            <w:pPr>
                              <w:pStyle w:val="NoSpacing"/>
                              <w:spacing w:before="120"/>
                              <w:jc w:val="center"/>
                              <w:rPr>
                                <w:color w:val="4F81BD" w:themeColor="accent1"/>
                                <w:sz w:val="36"/>
                                <w:szCs w:val="36"/>
                              </w:rPr>
                            </w:pPr>
                            <w:r w:rsidRPr="00F94D06">
                              <w:rPr>
                                <w:rFonts w:ascii="Times New Roman" w:hAnsi="Times New Roman" w:cs="Times New Roman"/>
                                <w:b/>
                                <w:bCs/>
                                <w:color w:val="FFFFFF" w:themeColor="background1"/>
                                <w:sz w:val="72"/>
                                <w:szCs w:val="72"/>
                                <w:lang w:val="en"/>
                              </w:rPr>
                              <w:t>What Makes Homeopathy a Top Choice for Diabetes Treatment?</w:t>
                            </w:r>
                          </w:p>
                        </w:txbxContent>
                      </v:textbox>
                    </v:shape>
                    <w10:wrap anchorx="page" anchory="page"/>
                  </v:group>
                </w:pict>
              </mc:Fallback>
            </mc:AlternateContent>
          </w:r>
          <w:r>
            <w:rPr>
              <w:noProof/>
            </w:rPr>
            <w:drawing>
              <wp:anchor distT="0" distB="0" distL="114300" distR="114300" simplePos="0" relativeHeight="251656192" behindDoc="0" locked="0" layoutInCell="1" allowOverlap="1" wp14:anchorId="356EA2FE" wp14:editId="706FCA41">
                <wp:simplePos x="0" y="0"/>
                <wp:positionH relativeFrom="margin">
                  <wp:posOffset>-266065</wp:posOffset>
                </wp:positionH>
                <wp:positionV relativeFrom="margin">
                  <wp:posOffset>-287655</wp:posOffset>
                </wp:positionV>
                <wp:extent cx="677545" cy="677545"/>
                <wp:effectExtent l="0" t="0" r="8255" b="8255"/>
                <wp:wrapSquare wrapText="bothSides"/>
                <wp:docPr id="1804009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09690" name="Picture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7545" cy="677545"/>
                        </a:xfrm>
                        <a:prstGeom prst="rect">
                          <a:avLst/>
                        </a:prstGeom>
                      </pic:spPr>
                    </pic:pic>
                  </a:graphicData>
                </a:graphic>
              </wp:anchor>
            </w:drawing>
          </w:r>
        </w:p>
        <w:p w14:paraId="13A89985" w14:textId="77777777" w:rsidR="004B10B1" w:rsidRDefault="00000000">
          <w:pPr>
            <w:rPr>
              <w:rFonts w:asciiTheme="minorHAnsi" w:eastAsiaTheme="minorEastAsia" w:hAnsiTheme="minorHAnsi" w:cstheme="minorBidi"/>
              <w:caps/>
              <w:color w:val="191919" w:themeColor="text1" w:themeTint="E6"/>
              <w:sz w:val="56"/>
              <w:szCs w:val="56"/>
              <w:lang w:val="en-US"/>
            </w:rPr>
          </w:pPr>
          <w:r>
            <w:rPr>
              <w:rFonts w:asciiTheme="minorHAnsi" w:eastAsiaTheme="minorEastAsia" w:hAnsiTheme="minorHAnsi" w:cstheme="minorBidi"/>
              <w:caps/>
              <w:color w:val="191919" w:themeColor="text1" w:themeTint="E6"/>
              <w:sz w:val="56"/>
              <w:szCs w:val="56"/>
              <w:lang w:val="en-US"/>
            </w:rPr>
            <w:br w:type="page"/>
          </w:r>
        </w:p>
      </w:sdtContent>
    </w:sdt>
    <w:p w14:paraId="685B8362" w14:textId="77777777" w:rsidR="00F94D06" w:rsidRPr="00F94D06" w:rsidRDefault="00F94D06" w:rsidP="00F94D06">
      <w:pPr>
        <w:rPr>
          <w:lang w:val="en-IN"/>
        </w:rPr>
      </w:pPr>
      <w:r w:rsidRPr="00F94D06">
        <w:rPr>
          <w:lang w:val="en-IN"/>
        </w:rPr>
        <w:lastRenderedPageBreak/>
        <w:t xml:space="preserve">Managing diabetes is a complex journey that requires a combination of medical guidance, lifestyle changes, and emotional resilience. While conventional medicine has been the cornerstone of diabetes care for decades, homeopathy is steadily gaining traction as an alternative approach. Many individuals seek </w:t>
      </w:r>
      <w:hyperlink r:id="rId12" w:history="1">
        <w:r w:rsidRPr="00F94D06">
          <w:rPr>
            <w:rStyle w:val="Hyperlink"/>
            <w:lang w:val="en-IN"/>
          </w:rPr>
          <w:t>homeopathic treatment for diabetes</w:t>
        </w:r>
      </w:hyperlink>
      <w:r w:rsidRPr="00F94D06">
        <w:rPr>
          <w:lang w:val="en-IN"/>
        </w:rPr>
        <w:t xml:space="preserve"> to address not only the physical symptoms but also the emotional and psychological aspects of living with this condition. But what makes this approach so compelling?</w:t>
      </w:r>
    </w:p>
    <w:p w14:paraId="19CC2756" w14:textId="77777777" w:rsidR="00F94D06" w:rsidRPr="00F94D06" w:rsidRDefault="00F94D06" w:rsidP="00F94D06">
      <w:pPr>
        <w:rPr>
          <w:lang w:val="en-IN"/>
        </w:rPr>
      </w:pPr>
      <w:r w:rsidRPr="00F94D06">
        <w:rPr>
          <w:lang w:val="en-IN"/>
        </w:rPr>
        <w:t> </w:t>
      </w:r>
    </w:p>
    <w:p w14:paraId="480DD4D3" w14:textId="77777777" w:rsidR="00F94D06" w:rsidRPr="00F94D06" w:rsidRDefault="00F94D06" w:rsidP="00F94D06">
      <w:pPr>
        <w:pStyle w:val="Heading2"/>
      </w:pPr>
      <w:r w:rsidRPr="00F94D06">
        <w:t>Understanding Diabetes and Its Broader Impact</w:t>
      </w:r>
    </w:p>
    <w:p w14:paraId="55AA8089" w14:textId="77777777" w:rsidR="00F94D06" w:rsidRPr="00F94D06" w:rsidRDefault="00F94D06" w:rsidP="00F94D06">
      <w:pPr>
        <w:rPr>
          <w:lang w:val="en-IN"/>
        </w:rPr>
      </w:pPr>
      <w:r w:rsidRPr="00F94D06">
        <w:rPr>
          <w:lang w:val="en-IN"/>
        </w:rPr>
        <w:t> </w:t>
      </w:r>
    </w:p>
    <w:p w14:paraId="0911F877" w14:textId="77777777" w:rsidR="00F94D06" w:rsidRPr="00F94D06" w:rsidRDefault="00F94D06" w:rsidP="00F94D06">
      <w:pPr>
        <w:rPr>
          <w:lang w:val="en-IN"/>
        </w:rPr>
      </w:pPr>
      <w:r w:rsidRPr="00F94D06">
        <w:rPr>
          <w:lang w:val="en-IN"/>
        </w:rPr>
        <w:t>Diabetes, characterized by high blood sugar levels, results from either insufficient insulin production or the body’s inability to effectively use insulin. The most common forms of diabetes are Type 1 and Type 2, each with its challenges and treatment approaches. Conventional treatments often emphasize controlling blood sugar levels through medication and lifestyle modifications. However, these methods primarily manage symptoms rather than addressing the deeper causes of the disease.</w:t>
      </w:r>
    </w:p>
    <w:p w14:paraId="1175A7E7" w14:textId="77777777" w:rsidR="00F94D06" w:rsidRPr="00F94D06" w:rsidRDefault="00F94D06" w:rsidP="00F94D06">
      <w:pPr>
        <w:rPr>
          <w:lang w:val="en-IN"/>
        </w:rPr>
      </w:pPr>
      <w:r w:rsidRPr="00F94D06">
        <w:rPr>
          <w:lang w:val="en-IN"/>
        </w:rPr>
        <w:t> </w:t>
      </w:r>
    </w:p>
    <w:p w14:paraId="69B70502" w14:textId="77777777" w:rsidR="00F94D06" w:rsidRPr="00F94D06" w:rsidRDefault="00F94D06" w:rsidP="00F94D06">
      <w:pPr>
        <w:rPr>
          <w:lang w:val="en-IN"/>
        </w:rPr>
      </w:pPr>
      <w:r w:rsidRPr="00F94D06">
        <w:rPr>
          <w:lang w:val="en-IN"/>
        </w:rPr>
        <w:t xml:space="preserve">Homeopathy, on the other hand, focuses on the individual as a whole, aiming to treat the person rather than just the disease. This holistic approach appeals to many people who are seeking more comprehensive care for their condition. Homeopathic </w:t>
      </w:r>
      <w:hyperlink r:id="rId13" w:history="1">
        <w:r w:rsidRPr="00F94D06">
          <w:rPr>
            <w:rStyle w:val="Hyperlink"/>
            <w:lang w:val="en-IN"/>
          </w:rPr>
          <w:t>treatment for diabetes</w:t>
        </w:r>
      </w:hyperlink>
      <w:r w:rsidRPr="00F94D06">
        <w:rPr>
          <w:lang w:val="en-IN"/>
        </w:rPr>
        <w:t xml:space="preserve">, as practiced by </w:t>
      </w:r>
      <w:proofErr w:type="spellStart"/>
      <w:r w:rsidRPr="00F94D06">
        <w:rPr>
          <w:lang w:val="en-IN"/>
        </w:rPr>
        <w:t>centers</w:t>
      </w:r>
      <w:proofErr w:type="spellEnd"/>
      <w:r w:rsidRPr="00F94D06">
        <w:rPr>
          <w:lang w:val="en-IN"/>
        </w:rPr>
        <w:t xml:space="preserve"> like Dharma Homoeopathy, offers a gentle and natural way to manage and improve overall health.</w:t>
      </w:r>
    </w:p>
    <w:p w14:paraId="2D48117E" w14:textId="77777777" w:rsidR="00F94D06" w:rsidRPr="00F94D06" w:rsidRDefault="00F94D06" w:rsidP="00F94D06">
      <w:pPr>
        <w:rPr>
          <w:lang w:val="en-IN"/>
        </w:rPr>
      </w:pPr>
      <w:r w:rsidRPr="00F94D06">
        <w:rPr>
          <w:lang w:val="en-IN"/>
        </w:rPr>
        <w:t> </w:t>
      </w:r>
    </w:p>
    <w:p w14:paraId="40D3DA9A" w14:textId="77777777" w:rsidR="00F94D06" w:rsidRPr="00F94D06" w:rsidRDefault="00F94D06" w:rsidP="00F94D06">
      <w:pPr>
        <w:pStyle w:val="Heading2"/>
      </w:pPr>
      <w:r w:rsidRPr="00F94D06">
        <w:t>How Homeopathy Approaches Diabetes</w:t>
      </w:r>
    </w:p>
    <w:p w14:paraId="1A7618E5" w14:textId="77777777" w:rsidR="00F94D06" w:rsidRPr="00F94D06" w:rsidRDefault="00F94D06" w:rsidP="00F94D06">
      <w:pPr>
        <w:rPr>
          <w:lang w:val="en-IN"/>
        </w:rPr>
      </w:pPr>
      <w:r w:rsidRPr="00F94D06">
        <w:rPr>
          <w:lang w:val="en-IN"/>
        </w:rPr>
        <w:t> </w:t>
      </w:r>
    </w:p>
    <w:p w14:paraId="3FA5BF97" w14:textId="77777777" w:rsidR="00F94D06" w:rsidRPr="00F94D06" w:rsidRDefault="00F94D06" w:rsidP="00F94D06">
      <w:pPr>
        <w:rPr>
          <w:lang w:val="en-IN"/>
        </w:rPr>
      </w:pPr>
      <w:r w:rsidRPr="00F94D06">
        <w:rPr>
          <w:lang w:val="en-IN"/>
        </w:rPr>
        <w:t>Homeopathy is based on the principle of stimulating the body’s inherent ability to heal itself. For diabetes, this means encouraging the body to manage blood sugar levels more effectively. Unlike conventional treatments that often involve strong medications, homeopathy uses carefully selected remedies tailored to each patient’s unique symptoms and constitution. This customization ensures that the treatment addresses both the physical and emotional components of diabetes.</w:t>
      </w:r>
    </w:p>
    <w:p w14:paraId="54B3D8C0" w14:textId="77777777" w:rsidR="00F94D06" w:rsidRPr="00F94D06" w:rsidRDefault="00F94D06" w:rsidP="00F94D06">
      <w:pPr>
        <w:rPr>
          <w:lang w:val="en-IN"/>
        </w:rPr>
      </w:pPr>
      <w:r w:rsidRPr="00F94D06">
        <w:rPr>
          <w:lang w:val="en-IN"/>
        </w:rPr>
        <w:t> </w:t>
      </w:r>
    </w:p>
    <w:p w14:paraId="128F0FE0" w14:textId="77777777" w:rsidR="00F94D06" w:rsidRPr="00F94D06" w:rsidRDefault="00F94D06" w:rsidP="00F94D06">
      <w:pPr>
        <w:rPr>
          <w:lang w:val="en-IN"/>
        </w:rPr>
      </w:pPr>
      <w:r w:rsidRPr="00F94D06">
        <w:rPr>
          <w:lang w:val="en-IN"/>
        </w:rPr>
        <w:t>One of the key aspects of homeopathic treatment for diabetes is its focus on insulin sensitivity. By working to enhance the body’s natural response to insulin, homeopathy aims to regulate blood sugar levels in a sustainable way. It also seeks to identify and treat underlying factors that contribute to diabetes, such as stress, hormonal imbalances, or lifestyle habits.</w:t>
      </w:r>
    </w:p>
    <w:p w14:paraId="1560BADA" w14:textId="77777777" w:rsidR="00F94D06" w:rsidRPr="00F94D06" w:rsidRDefault="00F94D06" w:rsidP="00F94D06">
      <w:pPr>
        <w:rPr>
          <w:lang w:val="en-IN"/>
        </w:rPr>
      </w:pPr>
      <w:r w:rsidRPr="00F94D06">
        <w:rPr>
          <w:lang w:val="en-IN"/>
        </w:rPr>
        <w:t> </w:t>
      </w:r>
    </w:p>
    <w:p w14:paraId="3AECF2B2" w14:textId="77777777" w:rsidR="00F94D06" w:rsidRPr="00F94D06" w:rsidRDefault="00F94D06" w:rsidP="00F94D06">
      <w:pPr>
        <w:pStyle w:val="Heading2"/>
      </w:pPr>
      <w:r w:rsidRPr="00F94D06">
        <w:t>Benefits of Choosing Homeopathy for Diabetes</w:t>
      </w:r>
    </w:p>
    <w:p w14:paraId="2F2764AA" w14:textId="77777777" w:rsidR="00F94D06" w:rsidRPr="00F94D06" w:rsidRDefault="00F94D06" w:rsidP="00F94D06">
      <w:pPr>
        <w:rPr>
          <w:lang w:val="en-IN"/>
        </w:rPr>
      </w:pPr>
      <w:r w:rsidRPr="00F94D06">
        <w:rPr>
          <w:lang w:val="en-IN"/>
        </w:rPr>
        <w:t> </w:t>
      </w:r>
    </w:p>
    <w:p w14:paraId="154DAAF9" w14:textId="77777777" w:rsidR="00F94D06" w:rsidRPr="00F94D06" w:rsidRDefault="00F94D06" w:rsidP="00F94D06">
      <w:pPr>
        <w:rPr>
          <w:lang w:val="en-IN"/>
        </w:rPr>
      </w:pPr>
      <w:r w:rsidRPr="00F94D06">
        <w:rPr>
          <w:lang w:val="en-IN"/>
        </w:rPr>
        <w:t>Homeopathy offers several advantages that make it an appealing choice for diabetes management. Here’s a closer look at why so many people are exploring this approach:</w:t>
      </w:r>
    </w:p>
    <w:p w14:paraId="5FA4C46F" w14:textId="77777777" w:rsidR="00F94D06" w:rsidRPr="00F94D06" w:rsidRDefault="00F94D06" w:rsidP="00F94D06">
      <w:pPr>
        <w:rPr>
          <w:lang w:val="en-IN"/>
        </w:rPr>
      </w:pPr>
      <w:r w:rsidRPr="00F94D06">
        <w:rPr>
          <w:lang w:val="en-IN"/>
        </w:rPr>
        <w:t> </w:t>
      </w:r>
    </w:p>
    <w:p w14:paraId="4F10B615" w14:textId="77777777" w:rsidR="00F94D06" w:rsidRPr="00F94D06" w:rsidRDefault="00F94D06" w:rsidP="00F94D06">
      <w:pPr>
        <w:rPr>
          <w:lang w:val="en-IN"/>
        </w:rPr>
      </w:pPr>
      <w:r w:rsidRPr="00F94D06">
        <w:rPr>
          <w:lang w:val="en-IN"/>
        </w:rPr>
        <w:t>Holistic healing is one of the primary reasons patients turn to homeopathy. Rather than isolating the symptoms of diabetes, homeopathic treatment addresses the root causes and considers the patient’s mental and emotional state. For example, stress and anxiety often play significant roles in exacerbating blood sugar fluctuations. By targeting these emotional factors alongside the physical symptoms, homeopathy provides a well-rounded approach to care.</w:t>
      </w:r>
    </w:p>
    <w:p w14:paraId="4F2622B6" w14:textId="77777777" w:rsidR="00F94D06" w:rsidRPr="00F94D06" w:rsidRDefault="00F94D06" w:rsidP="00F94D06">
      <w:pPr>
        <w:rPr>
          <w:lang w:val="en-IN"/>
        </w:rPr>
      </w:pPr>
      <w:r w:rsidRPr="00F94D06">
        <w:rPr>
          <w:lang w:val="en-IN"/>
        </w:rPr>
        <w:t> </w:t>
      </w:r>
    </w:p>
    <w:p w14:paraId="050E8D37" w14:textId="77777777" w:rsidR="00F94D06" w:rsidRPr="00F94D06" w:rsidRDefault="00F94D06" w:rsidP="00F94D06">
      <w:pPr>
        <w:rPr>
          <w:lang w:val="en-IN"/>
        </w:rPr>
      </w:pPr>
      <w:r w:rsidRPr="00F94D06">
        <w:rPr>
          <w:lang w:val="en-IN"/>
        </w:rPr>
        <w:t>Homeopathy is also non-invasive and uses remedies derived from natural substances. This is particularly appealing to individuals who prefer to avoid synthetic medications or are concerned about the side effects associated with long-term pharmaceutical use. The gentle nature of homeopathic remedies ensures that they can be used safely alongside conventional treatments if needed.</w:t>
      </w:r>
    </w:p>
    <w:p w14:paraId="1A4C3C71" w14:textId="77777777" w:rsidR="00F94D06" w:rsidRPr="00F94D06" w:rsidRDefault="00F94D06" w:rsidP="00F94D06">
      <w:pPr>
        <w:rPr>
          <w:lang w:val="en-IN"/>
        </w:rPr>
      </w:pPr>
      <w:r w:rsidRPr="00F94D06">
        <w:rPr>
          <w:lang w:val="en-IN"/>
        </w:rPr>
        <w:t> </w:t>
      </w:r>
    </w:p>
    <w:p w14:paraId="79B77D22" w14:textId="77777777" w:rsidR="00F94D06" w:rsidRPr="00F94D06" w:rsidRDefault="00F94D06" w:rsidP="00F94D06">
      <w:pPr>
        <w:rPr>
          <w:lang w:val="en-IN"/>
        </w:rPr>
      </w:pPr>
      <w:r w:rsidRPr="00F94D06">
        <w:rPr>
          <w:lang w:val="en-IN"/>
        </w:rPr>
        <w:t xml:space="preserve">Another key benefit of homeopathic treatment for </w:t>
      </w:r>
      <w:hyperlink r:id="rId14" w:history="1">
        <w:r w:rsidRPr="00F94D06">
          <w:rPr>
            <w:rStyle w:val="Hyperlink"/>
            <w:lang w:val="en-IN"/>
          </w:rPr>
          <w:t>diabetes</w:t>
        </w:r>
      </w:hyperlink>
      <w:r w:rsidRPr="00F94D06">
        <w:rPr>
          <w:lang w:val="en-IN"/>
        </w:rPr>
        <w:t xml:space="preserve"> is its personalized approach. Every individual’s experience with diabetes is different. While one person may struggle with frequent thirst and fatigue, another might experience weight fluctuations or nerve-related complications. Homeopathy recognizes these differences and </w:t>
      </w:r>
      <w:proofErr w:type="gramStart"/>
      <w:r w:rsidRPr="00F94D06">
        <w:rPr>
          <w:lang w:val="en-IN"/>
        </w:rPr>
        <w:t>tailors</w:t>
      </w:r>
      <w:proofErr w:type="gramEnd"/>
      <w:r w:rsidRPr="00F94D06">
        <w:rPr>
          <w:lang w:val="en-IN"/>
        </w:rPr>
        <w:t xml:space="preserve"> treatments to address the specific needs of each patient. Dharma Homoeopathy, for example, is known for its detailed consultations that help create customized treatment plans.</w:t>
      </w:r>
    </w:p>
    <w:p w14:paraId="0F488980" w14:textId="77777777" w:rsidR="00F94D06" w:rsidRPr="00F94D06" w:rsidRDefault="00F94D06" w:rsidP="00F94D06">
      <w:pPr>
        <w:rPr>
          <w:lang w:val="en-IN"/>
        </w:rPr>
      </w:pPr>
      <w:r w:rsidRPr="00F94D06">
        <w:rPr>
          <w:lang w:val="en-IN"/>
        </w:rPr>
        <w:t> </w:t>
      </w:r>
    </w:p>
    <w:p w14:paraId="6CCFA89F" w14:textId="77777777" w:rsidR="00F94D06" w:rsidRPr="00F94D06" w:rsidRDefault="00F94D06" w:rsidP="00F94D06">
      <w:pPr>
        <w:pStyle w:val="Heading2"/>
      </w:pPr>
      <w:r w:rsidRPr="00F94D06">
        <w:t>Emotional and Psychological Benefits</w:t>
      </w:r>
    </w:p>
    <w:p w14:paraId="7584D3A5" w14:textId="77777777" w:rsidR="00F94D06" w:rsidRPr="00F94D06" w:rsidRDefault="00F94D06" w:rsidP="00F94D06">
      <w:pPr>
        <w:rPr>
          <w:lang w:val="en-IN"/>
        </w:rPr>
      </w:pPr>
      <w:r w:rsidRPr="00F94D06">
        <w:rPr>
          <w:lang w:val="en-IN"/>
        </w:rPr>
        <w:t> </w:t>
      </w:r>
    </w:p>
    <w:p w14:paraId="03B852C3" w14:textId="77777777" w:rsidR="00F94D06" w:rsidRPr="00F94D06" w:rsidRDefault="00F94D06" w:rsidP="00F94D06">
      <w:pPr>
        <w:rPr>
          <w:lang w:val="en-IN"/>
        </w:rPr>
      </w:pPr>
      <w:r w:rsidRPr="00F94D06">
        <w:rPr>
          <w:lang w:val="en-IN"/>
        </w:rPr>
        <w:t>Living with diabetes often comes with emotional challenges. The constant need to monitor blood sugar levels, maintain dietary restrictions, and manage medications can take a toll on mental health. Depression, anxiety, and feelings of overwhelm are common among individuals with diabetes.</w:t>
      </w:r>
    </w:p>
    <w:p w14:paraId="514BB305" w14:textId="77777777" w:rsidR="00F94D06" w:rsidRPr="00F94D06" w:rsidRDefault="00F94D06" w:rsidP="00F94D06">
      <w:pPr>
        <w:rPr>
          <w:lang w:val="en-IN"/>
        </w:rPr>
      </w:pPr>
      <w:r w:rsidRPr="00F94D06">
        <w:rPr>
          <w:lang w:val="en-IN"/>
        </w:rPr>
        <w:t> </w:t>
      </w:r>
    </w:p>
    <w:p w14:paraId="601F98C9" w14:textId="77777777" w:rsidR="00F94D06" w:rsidRDefault="00F94D06" w:rsidP="00F94D06">
      <w:pPr>
        <w:rPr>
          <w:lang w:val="en-IN"/>
        </w:rPr>
      </w:pPr>
      <w:r w:rsidRPr="00F94D06">
        <w:rPr>
          <w:lang w:val="en-IN"/>
        </w:rPr>
        <w:t>Homeopathy stands out in its ability to address these emotional and psychological aspects of the condition. By considering the patient’s overall well-being, homeopathic treatment for diabetes helps alleviate stress and promotes emotional balance. This holistic care can lead to a better quality of life and improved compliance with diabetes management routines.</w:t>
      </w:r>
    </w:p>
    <w:p w14:paraId="7E9009FD" w14:textId="77777777" w:rsidR="00F94D06" w:rsidRDefault="00F94D06" w:rsidP="00F94D06">
      <w:pPr>
        <w:rPr>
          <w:lang w:val="en-IN"/>
        </w:rPr>
      </w:pPr>
    </w:p>
    <w:p w14:paraId="79418F1B" w14:textId="77777777" w:rsidR="00F94D06" w:rsidRPr="00F94D06" w:rsidRDefault="00F94D06" w:rsidP="00F94D06">
      <w:pPr>
        <w:rPr>
          <w:lang w:val="en-IN"/>
        </w:rPr>
      </w:pPr>
    </w:p>
    <w:p w14:paraId="37354C48" w14:textId="77777777" w:rsidR="00F94D06" w:rsidRPr="00F94D06" w:rsidRDefault="00F94D06" w:rsidP="00F94D06">
      <w:pPr>
        <w:rPr>
          <w:lang w:val="en-IN"/>
        </w:rPr>
      </w:pPr>
      <w:r w:rsidRPr="00F94D06">
        <w:rPr>
          <w:lang w:val="en-IN"/>
        </w:rPr>
        <w:t> </w:t>
      </w:r>
    </w:p>
    <w:p w14:paraId="12BC4A43" w14:textId="77777777" w:rsidR="00F94D06" w:rsidRPr="00F94D06" w:rsidRDefault="00F94D06" w:rsidP="00F94D06">
      <w:pPr>
        <w:pStyle w:val="Heading2"/>
      </w:pPr>
      <w:r w:rsidRPr="00F94D06">
        <w:t>Why Dharma Homoeopathy is a Trusted Choice</w:t>
      </w:r>
    </w:p>
    <w:p w14:paraId="5C79B997" w14:textId="77777777" w:rsidR="00F94D06" w:rsidRPr="00F94D06" w:rsidRDefault="00F94D06" w:rsidP="00F94D06">
      <w:pPr>
        <w:rPr>
          <w:lang w:val="en-IN"/>
        </w:rPr>
      </w:pPr>
      <w:r w:rsidRPr="00F94D06">
        <w:rPr>
          <w:lang w:val="en-IN"/>
        </w:rPr>
        <w:t> </w:t>
      </w:r>
    </w:p>
    <w:p w14:paraId="44D1BA1C" w14:textId="77777777" w:rsidR="00F94D06" w:rsidRPr="00F94D06" w:rsidRDefault="00F94D06" w:rsidP="00F94D06">
      <w:pPr>
        <w:rPr>
          <w:lang w:val="en-IN"/>
        </w:rPr>
      </w:pPr>
      <w:r w:rsidRPr="00F94D06">
        <w:rPr>
          <w:lang w:val="en-IN"/>
        </w:rPr>
        <w:t>When exploring homeopathy, choosing the right practitioner or clinic is crucial. Dharma Homoeopathy has built a reputation for its patient-</w:t>
      </w:r>
      <w:proofErr w:type="spellStart"/>
      <w:r w:rsidRPr="00F94D06">
        <w:rPr>
          <w:lang w:val="en-IN"/>
        </w:rPr>
        <w:t>centered</w:t>
      </w:r>
      <w:proofErr w:type="spellEnd"/>
      <w:r w:rsidRPr="00F94D06">
        <w:rPr>
          <w:lang w:val="en-IN"/>
        </w:rPr>
        <w:t xml:space="preserve"> approach and expertise in treating chronic conditions like diabetes. By offering personalized care and a deep understanding of homeopathic principles, they provide patients with effective solutions that align with their individual needs.</w:t>
      </w:r>
    </w:p>
    <w:p w14:paraId="3CDD9F5C" w14:textId="77777777" w:rsidR="00F94D06" w:rsidRPr="00F94D06" w:rsidRDefault="00F94D06" w:rsidP="00F94D06">
      <w:pPr>
        <w:rPr>
          <w:lang w:val="en-IN"/>
        </w:rPr>
      </w:pPr>
      <w:r w:rsidRPr="00F94D06">
        <w:rPr>
          <w:lang w:val="en-IN"/>
        </w:rPr>
        <w:t> </w:t>
      </w:r>
    </w:p>
    <w:p w14:paraId="1D376870" w14:textId="77777777" w:rsidR="00F94D06" w:rsidRPr="00F94D06" w:rsidRDefault="00F94D06" w:rsidP="00F94D06">
      <w:pPr>
        <w:rPr>
          <w:lang w:val="en-IN"/>
        </w:rPr>
      </w:pPr>
      <w:r w:rsidRPr="00F94D06">
        <w:rPr>
          <w:lang w:val="en-IN"/>
        </w:rPr>
        <w:t>Dharma Homoeopathy also emphasizes education and awareness, helping patients understand the role of homeopathy in managing diabetes. This empowers individuals to take an active role in their treatment journey, fostering a sense of control and confidence in their ability to manage the condition.</w:t>
      </w:r>
    </w:p>
    <w:p w14:paraId="71AE4642" w14:textId="77777777" w:rsidR="00F94D06" w:rsidRPr="00F94D06" w:rsidRDefault="00F94D06" w:rsidP="00F94D06">
      <w:pPr>
        <w:rPr>
          <w:lang w:val="en-IN"/>
        </w:rPr>
      </w:pPr>
      <w:r w:rsidRPr="00F94D06">
        <w:rPr>
          <w:lang w:val="en-IN"/>
        </w:rPr>
        <w:t> </w:t>
      </w:r>
    </w:p>
    <w:p w14:paraId="45CA4D4F" w14:textId="77777777" w:rsidR="00F94D06" w:rsidRPr="00F94D06" w:rsidRDefault="00F94D06" w:rsidP="00F94D06">
      <w:pPr>
        <w:pStyle w:val="Heading2"/>
      </w:pPr>
      <w:r w:rsidRPr="00F94D06">
        <w:t>Combining Homeopathy with Lifestyle Modifications</w:t>
      </w:r>
    </w:p>
    <w:p w14:paraId="7D04A8EF" w14:textId="77777777" w:rsidR="00F94D06" w:rsidRPr="00F94D06" w:rsidRDefault="00F94D06" w:rsidP="00F94D06">
      <w:pPr>
        <w:rPr>
          <w:lang w:val="en-IN"/>
        </w:rPr>
      </w:pPr>
      <w:r w:rsidRPr="00F94D06">
        <w:rPr>
          <w:lang w:val="en-IN"/>
        </w:rPr>
        <w:t> </w:t>
      </w:r>
    </w:p>
    <w:p w14:paraId="36D1E5D7" w14:textId="77777777" w:rsidR="00F94D06" w:rsidRPr="00F94D06" w:rsidRDefault="00F94D06" w:rsidP="00F94D06">
      <w:pPr>
        <w:rPr>
          <w:lang w:val="en-IN"/>
        </w:rPr>
      </w:pPr>
      <w:r w:rsidRPr="00F94D06">
        <w:rPr>
          <w:lang w:val="en-IN"/>
        </w:rPr>
        <w:t>While homeopathic treatment for diabetes offers numerous benefits, it’s most effective when combined with healthy lifestyle choices. Diet, exercise, and stress management play significant roles in maintaining stable blood sugar levels. Homeopathic practitioners often provide guidance on these aspects, ensuring a well-rounded approach to care.</w:t>
      </w:r>
    </w:p>
    <w:p w14:paraId="2D6B3D40" w14:textId="77777777" w:rsidR="00F94D06" w:rsidRPr="00F94D06" w:rsidRDefault="00F94D06" w:rsidP="00F94D06">
      <w:pPr>
        <w:rPr>
          <w:lang w:val="en-IN"/>
        </w:rPr>
      </w:pPr>
      <w:r w:rsidRPr="00F94D06">
        <w:rPr>
          <w:lang w:val="en-IN"/>
        </w:rPr>
        <w:t> </w:t>
      </w:r>
    </w:p>
    <w:p w14:paraId="0619996B" w14:textId="77777777" w:rsidR="00F94D06" w:rsidRPr="00F94D06" w:rsidRDefault="00F94D06" w:rsidP="00F94D06">
      <w:pPr>
        <w:rPr>
          <w:lang w:val="en-IN"/>
        </w:rPr>
      </w:pPr>
      <w:r w:rsidRPr="00F94D06">
        <w:rPr>
          <w:lang w:val="en-IN"/>
        </w:rPr>
        <w:t>For example, a balanced diet that includes low-</w:t>
      </w:r>
      <w:proofErr w:type="spellStart"/>
      <w:r w:rsidRPr="00F94D06">
        <w:rPr>
          <w:lang w:val="en-IN"/>
        </w:rPr>
        <w:t>glycemic</w:t>
      </w:r>
      <w:proofErr w:type="spellEnd"/>
      <w:r w:rsidRPr="00F94D06">
        <w:rPr>
          <w:lang w:val="en-IN"/>
        </w:rPr>
        <w:t xml:space="preserve"> foods can complement the effects of homeopathic remedies. Regular physical activity, tailored to the individual’s abilities, can further improve insulin sensitivity and overall health. Stress management techniques, such as meditation or mindfulness, can enhance emotional well-being and reduce the impact of stress on blood sugar levels.</w:t>
      </w:r>
    </w:p>
    <w:p w14:paraId="1F1F5732" w14:textId="77777777" w:rsidR="00F94D06" w:rsidRPr="00F94D06" w:rsidRDefault="00F94D06" w:rsidP="00F94D06">
      <w:pPr>
        <w:rPr>
          <w:lang w:val="en-IN"/>
        </w:rPr>
      </w:pPr>
      <w:r w:rsidRPr="00F94D06">
        <w:rPr>
          <w:lang w:val="en-IN"/>
        </w:rPr>
        <w:t> </w:t>
      </w:r>
    </w:p>
    <w:p w14:paraId="1060CAEB" w14:textId="77777777" w:rsidR="00F94D06" w:rsidRPr="00F94D06" w:rsidRDefault="00F94D06" w:rsidP="00F94D06">
      <w:pPr>
        <w:pStyle w:val="Heading2"/>
      </w:pPr>
      <w:r w:rsidRPr="00F94D06">
        <w:t>Myths and Misconceptions About Homeopathy</w:t>
      </w:r>
    </w:p>
    <w:p w14:paraId="6C556439" w14:textId="77777777" w:rsidR="00F94D06" w:rsidRPr="00F94D06" w:rsidRDefault="00F94D06" w:rsidP="00F94D06">
      <w:pPr>
        <w:rPr>
          <w:lang w:val="en-IN"/>
        </w:rPr>
      </w:pPr>
      <w:r w:rsidRPr="00F94D06">
        <w:rPr>
          <w:lang w:val="en-IN"/>
        </w:rPr>
        <w:t> </w:t>
      </w:r>
    </w:p>
    <w:p w14:paraId="22F2CA28" w14:textId="77777777" w:rsidR="00F94D06" w:rsidRPr="00F94D06" w:rsidRDefault="00F94D06" w:rsidP="00F94D06">
      <w:pPr>
        <w:rPr>
          <w:lang w:val="en-IN"/>
        </w:rPr>
      </w:pPr>
      <w:r w:rsidRPr="00F94D06">
        <w:rPr>
          <w:lang w:val="en-IN"/>
        </w:rPr>
        <w:t>Despite its growing popularity, homeopathy is often misunderstood. One common misconception is that it is too slow to be effective for conditions like diabetes. While it’s true that homeopathy focuses on gradual and sustainable improvements, many patients report noticeable benefits within a few weeks of starting treatment. Another myth is that homeopathy cannot be used alongside conventional treatments. In reality, homeopathy is compatible with most medical approaches and can enhance their effectiveness.</w:t>
      </w:r>
    </w:p>
    <w:p w14:paraId="5742264A" w14:textId="77777777" w:rsidR="00F94D06" w:rsidRPr="00F94D06" w:rsidRDefault="00F94D06" w:rsidP="00F94D06">
      <w:pPr>
        <w:rPr>
          <w:lang w:val="en-IN"/>
        </w:rPr>
      </w:pPr>
      <w:r w:rsidRPr="00F94D06">
        <w:rPr>
          <w:lang w:val="en-IN"/>
        </w:rPr>
        <w:t> </w:t>
      </w:r>
    </w:p>
    <w:p w14:paraId="1FC3C2D8" w14:textId="77777777" w:rsidR="00F94D06" w:rsidRPr="00F94D06" w:rsidRDefault="00F94D06" w:rsidP="00F94D06">
      <w:pPr>
        <w:rPr>
          <w:lang w:val="en-IN"/>
        </w:rPr>
      </w:pPr>
      <w:r w:rsidRPr="00F94D06">
        <w:rPr>
          <w:lang w:val="en-IN"/>
        </w:rPr>
        <w:t>Dharma Homoeopathy helps dispel these myths by educating patients about the science and principles behind homeopathic treatment for diabetes. Their commitment to transparency and patient care has earned them the trust of many individuals seeking alternative solutions.</w:t>
      </w:r>
    </w:p>
    <w:p w14:paraId="3416A9C4" w14:textId="77777777" w:rsidR="00F94D06" w:rsidRPr="00F94D06" w:rsidRDefault="00F94D06" w:rsidP="00F94D06">
      <w:pPr>
        <w:rPr>
          <w:lang w:val="en-IN"/>
        </w:rPr>
      </w:pPr>
      <w:r w:rsidRPr="00F94D06">
        <w:rPr>
          <w:lang w:val="en-IN"/>
        </w:rPr>
        <w:t> </w:t>
      </w:r>
    </w:p>
    <w:p w14:paraId="647BA11D" w14:textId="77777777" w:rsidR="00F94D06" w:rsidRPr="00F94D06" w:rsidRDefault="00F94D06" w:rsidP="00F94D06">
      <w:pPr>
        <w:pStyle w:val="Heading2"/>
      </w:pPr>
      <w:r w:rsidRPr="00F94D06">
        <w:t>A Future of Integrated Care</w:t>
      </w:r>
    </w:p>
    <w:p w14:paraId="75E0B85D" w14:textId="77777777" w:rsidR="00F94D06" w:rsidRPr="00F94D06" w:rsidRDefault="00F94D06" w:rsidP="00F94D06">
      <w:pPr>
        <w:rPr>
          <w:lang w:val="en-IN"/>
        </w:rPr>
      </w:pPr>
      <w:r w:rsidRPr="00F94D06">
        <w:rPr>
          <w:lang w:val="en-IN"/>
        </w:rPr>
        <w:t> </w:t>
      </w:r>
    </w:p>
    <w:p w14:paraId="490DB807" w14:textId="77777777" w:rsidR="00F94D06" w:rsidRPr="00F94D06" w:rsidRDefault="00F94D06" w:rsidP="00F94D06">
      <w:pPr>
        <w:rPr>
          <w:lang w:val="en-IN"/>
        </w:rPr>
      </w:pPr>
      <w:r w:rsidRPr="00F94D06">
        <w:rPr>
          <w:lang w:val="en-IN"/>
        </w:rPr>
        <w:t>The increasing interest in homeopathic treatment for diabetes reflects a broader shift toward integrated and holistic healthcare. As more people recognize the limitations of conventional treatments, they are exploring complementary approaches that address the physical, emotional, and psychological aspects of their health. Homeopathy offers a promising path for those seeking a natural and comprehensive way to manage diabetes.</w:t>
      </w:r>
    </w:p>
    <w:p w14:paraId="2E59C248" w14:textId="77777777" w:rsidR="00F94D06" w:rsidRPr="00F94D06" w:rsidRDefault="00F94D06" w:rsidP="00F94D06">
      <w:pPr>
        <w:rPr>
          <w:lang w:val="en-IN"/>
        </w:rPr>
      </w:pPr>
      <w:r w:rsidRPr="00F94D06">
        <w:rPr>
          <w:lang w:val="en-IN"/>
        </w:rPr>
        <w:t> </w:t>
      </w:r>
    </w:p>
    <w:p w14:paraId="447F008C" w14:textId="77777777" w:rsidR="00F94D06" w:rsidRPr="00F94D06" w:rsidRDefault="00F94D06" w:rsidP="00F94D06">
      <w:pPr>
        <w:rPr>
          <w:lang w:val="en-IN"/>
        </w:rPr>
      </w:pPr>
      <w:r w:rsidRPr="00F94D06">
        <w:rPr>
          <w:lang w:val="en-IN"/>
        </w:rPr>
        <w:t xml:space="preserve">Whether you’re newly diagnosed or have been living with diabetes for years, </w:t>
      </w:r>
      <w:hyperlink r:id="rId15" w:history="1">
        <w:r w:rsidRPr="00F94D06">
          <w:rPr>
            <w:rStyle w:val="Hyperlink"/>
            <w:lang w:val="en-IN"/>
          </w:rPr>
          <w:t>homeopathy</w:t>
        </w:r>
      </w:hyperlink>
      <w:r w:rsidRPr="00F94D06">
        <w:rPr>
          <w:lang w:val="en-IN"/>
        </w:rPr>
        <w:t xml:space="preserve"> provides an opportunity to approach your health with a fresh perspective. By focusing on the individual rather than just the disease, homeopathy empowers patients to take charge of their well-being and work toward lasting improvements in their health.</w:t>
      </w:r>
    </w:p>
    <w:p w14:paraId="5744E422" w14:textId="77777777" w:rsidR="00F94D06" w:rsidRPr="00F94D06" w:rsidRDefault="00F94D06" w:rsidP="00F94D06">
      <w:pPr>
        <w:rPr>
          <w:lang w:val="en-IN"/>
        </w:rPr>
      </w:pPr>
      <w:r w:rsidRPr="00F94D06">
        <w:rPr>
          <w:lang w:val="en-IN"/>
        </w:rPr>
        <w:t> </w:t>
      </w:r>
    </w:p>
    <w:p w14:paraId="08F0CE10" w14:textId="77777777" w:rsidR="00F94D06" w:rsidRPr="00F94D06" w:rsidRDefault="00F94D06" w:rsidP="00F94D06">
      <w:pPr>
        <w:pStyle w:val="Heading2"/>
      </w:pPr>
      <w:r w:rsidRPr="00F94D06">
        <w:t>Conclusion</w:t>
      </w:r>
    </w:p>
    <w:p w14:paraId="191DE9E5" w14:textId="77777777" w:rsidR="00F94D06" w:rsidRPr="00F94D06" w:rsidRDefault="00F94D06" w:rsidP="00F94D06">
      <w:pPr>
        <w:rPr>
          <w:lang w:val="en-IN"/>
        </w:rPr>
      </w:pPr>
      <w:r w:rsidRPr="00F94D06">
        <w:rPr>
          <w:lang w:val="en-IN"/>
        </w:rPr>
        <w:t> </w:t>
      </w:r>
    </w:p>
    <w:p w14:paraId="2BA2C4DE" w14:textId="77777777" w:rsidR="00F94D06" w:rsidRPr="00F94D06" w:rsidRDefault="00F94D06" w:rsidP="00F94D06">
      <w:pPr>
        <w:rPr>
          <w:lang w:val="en-IN"/>
        </w:rPr>
      </w:pPr>
      <w:r w:rsidRPr="00F94D06">
        <w:rPr>
          <w:lang w:val="en-IN"/>
        </w:rPr>
        <w:t xml:space="preserve">Homeopathic treatment for diabetes is gaining popularity for its holistic, personalized, and non-invasive approach. By addressing the root causes of diabetes and considering the emotional and mental well-being of patients, homeopathy offers a comprehensive way to manage this chronic condition. </w:t>
      </w:r>
      <w:hyperlink r:id="rId16" w:history="1">
        <w:r w:rsidRPr="00F94D06">
          <w:rPr>
            <w:rStyle w:val="Hyperlink"/>
            <w:lang w:val="en-IN"/>
          </w:rPr>
          <w:t>Dharma Homoeopathy</w:t>
        </w:r>
      </w:hyperlink>
      <w:r w:rsidRPr="00F94D06">
        <w:rPr>
          <w:lang w:val="en-IN"/>
        </w:rPr>
        <w:t xml:space="preserve"> exemplifies this approach, providing expert care and empowering patients to take control of their health. If you’re looking for a natural and effective way to manage diabetes, homeopathy could be the top choice for you.</w:t>
      </w:r>
    </w:p>
    <w:p w14:paraId="1E6747DA" w14:textId="77777777" w:rsidR="00F94D06" w:rsidRPr="00F94D06" w:rsidRDefault="00F94D06" w:rsidP="00F94D06">
      <w:pPr>
        <w:rPr>
          <w:lang w:val="en-IN"/>
        </w:rPr>
      </w:pPr>
      <w:r w:rsidRPr="00F94D06">
        <w:rPr>
          <w:lang w:val="en-IN"/>
        </w:rPr>
        <w:t> </w:t>
      </w:r>
    </w:p>
    <w:p w14:paraId="7B3C2971" w14:textId="77777777" w:rsidR="00F94D06" w:rsidRPr="00F94D06" w:rsidRDefault="00F94D06" w:rsidP="00F94D06">
      <w:pPr>
        <w:rPr>
          <w:lang w:val="en-IN"/>
        </w:rPr>
      </w:pPr>
      <w:r w:rsidRPr="00F94D06">
        <w:rPr>
          <w:lang w:val="en-IN"/>
        </w:rPr>
        <w:t xml:space="preserve">Consult a Homeopathy Doctor Now: </w:t>
      </w:r>
      <w:hyperlink r:id="rId17" w:history="1">
        <w:r w:rsidRPr="00F94D06">
          <w:rPr>
            <w:rStyle w:val="Hyperlink"/>
            <w:lang w:val="en-IN"/>
          </w:rPr>
          <w:t>https://www.dharmahomoeo.com/</w:t>
        </w:r>
      </w:hyperlink>
    </w:p>
    <w:p w14:paraId="4E0EDD8B" w14:textId="77777777" w:rsidR="00F94D06" w:rsidRPr="00F94D06" w:rsidRDefault="00F94D06" w:rsidP="00F94D06">
      <w:pPr>
        <w:rPr>
          <w:lang w:val="en-IN"/>
        </w:rPr>
      </w:pPr>
      <w:r w:rsidRPr="00F94D06">
        <w:rPr>
          <w:lang w:val="en-IN"/>
        </w:rPr>
        <w:t> </w:t>
      </w:r>
    </w:p>
    <w:p w14:paraId="43C39AF7" w14:textId="77777777" w:rsidR="004B10B1" w:rsidRDefault="004B10B1"/>
    <w:p w14:paraId="421CBDBD" w14:textId="77777777" w:rsidR="004B10B1" w:rsidRDefault="004B10B1"/>
    <w:p w14:paraId="63A7C47D" w14:textId="77777777" w:rsidR="004B10B1" w:rsidRDefault="004B10B1"/>
    <w:p w14:paraId="3629DE88" w14:textId="77777777" w:rsidR="004B10B1" w:rsidRDefault="004B10B1"/>
    <w:p w14:paraId="7F4AC931" w14:textId="77777777" w:rsidR="004B10B1" w:rsidRDefault="004B10B1"/>
    <w:p w14:paraId="73154912" w14:textId="77777777" w:rsidR="004B10B1" w:rsidRDefault="004B10B1"/>
    <w:p w14:paraId="12A12384" w14:textId="77777777" w:rsidR="004B10B1" w:rsidRDefault="004B10B1"/>
    <w:p w14:paraId="4ADC28B0" w14:textId="77777777" w:rsidR="004B10B1" w:rsidRDefault="004B10B1"/>
    <w:p w14:paraId="7B11C871" w14:textId="77777777" w:rsidR="004B10B1" w:rsidRDefault="004B10B1"/>
    <w:p w14:paraId="74439574" w14:textId="77777777" w:rsidR="004B10B1" w:rsidRDefault="004B10B1"/>
    <w:p w14:paraId="5FC96D76" w14:textId="77777777" w:rsidR="004B10B1" w:rsidRDefault="004B10B1"/>
    <w:p w14:paraId="4D793E7A" w14:textId="77777777" w:rsidR="004B10B1" w:rsidRDefault="004B10B1"/>
    <w:p w14:paraId="3F5EBCC4" w14:textId="77777777" w:rsidR="004B10B1" w:rsidRDefault="004B10B1"/>
    <w:p w14:paraId="307C7B01" w14:textId="77777777" w:rsidR="004B10B1" w:rsidRDefault="004B10B1"/>
    <w:p w14:paraId="32879A00" w14:textId="77777777" w:rsidR="004B10B1" w:rsidRDefault="004B10B1"/>
    <w:p w14:paraId="172BB42A" w14:textId="77777777" w:rsidR="004B10B1" w:rsidRDefault="004B10B1"/>
    <w:p w14:paraId="02AB71A6" w14:textId="77777777" w:rsidR="004B10B1" w:rsidRDefault="004B10B1"/>
    <w:p w14:paraId="06339E3D" w14:textId="77777777" w:rsidR="004B10B1" w:rsidRDefault="004B10B1"/>
    <w:p w14:paraId="054A2EBB" w14:textId="77777777" w:rsidR="004B10B1" w:rsidRDefault="004B10B1"/>
    <w:p w14:paraId="09EF789F" w14:textId="77777777" w:rsidR="004B10B1" w:rsidRDefault="004B10B1"/>
    <w:p w14:paraId="42F314ED" w14:textId="77777777" w:rsidR="004B10B1" w:rsidRDefault="004B10B1"/>
    <w:p w14:paraId="02769EA2" w14:textId="77777777" w:rsidR="004B10B1" w:rsidRDefault="004B10B1"/>
    <w:p w14:paraId="1BB06F8A" w14:textId="77777777" w:rsidR="004B10B1" w:rsidRDefault="00000000">
      <w:r>
        <w:rPr>
          <w:noProof/>
          <w:color w:val="FFFFFF" w:themeColor="background1"/>
          <w:sz w:val="48"/>
          <w:szCs w:val="48"/>
        </w:rPr>
        <w:drawing>
          <wp:anchor distT="0" distB="0" distL="114300" distR="114300" simplePos="0" relativeHeight="251658240" behindDoc="0" locked="0" layoutInCell="1" allowOverlap="1" wp14:anchorId="0BAF139B" wp14:editId="568FDBAD">
            <wp:simplePos x="0" y="0"/>
            <wp:positionH relativeFrom="margin">
              <wp:align>center</wp:align>
            </wp:positionH>
            <wp:positionV relativeFrom="margin">
              <wp:posOffset>-99060</wp:posOffset>
            </wp:positionV>
            <wp:extent cx="4744085" cy="3859530"/>
            <wp:effectExtent l="0" t="247650" r="0" b="1303020"/>
            <wp:wrapSquare wrapText="bothSides"/>
            <wp:docPr id="1481817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7086" name="Picture 4"/>
                    <pic:cNvPicPr>
                      <a:picLocks noChangeAspect="1"/>
                    </pic:cNvPicPr>
                  </pic:nvPicPr>
                  <pic:blipFill>
                    <a:blip r:embed="rId18">
                      <a:extLst>
                        <a:ext uri="{28A0092B-C50C-407E-A947-70E740481C1C}">
                          <a14:useLocalDpi xmlns:a14="http://schemas.microsoft.com/office/drawing/2010/main" val="0"/>
                        </a:ext>
                      </a:extLst>
                    </a:blip>
                    <a:srcRect t="9323" b="9323"/>
                    <a:stretch>
                      <a:fillRect/>
                    </a:stretch>
                  </pic:blipFill>
                  <pic:spPr>
                    <a:xfrm>
                      <a:off x="0" y="0"/>
                      <a:ext cx="4744085" cy="385953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scene3d>
                      <a:camera prst="isometricOffAxis1Right"/>
                      <a:lightRig rig="threePt" dir="t"/>
                    </a:scene3d>
                  </pic:spPr>
                </pic:pic>
              </a:graphicData>
            </a:graphic>
          </wp:anchor>
        </w:drawing>
      </w:r>
      <w:r>
        <w:rPr>
          <w:noProof/>
        </w:rPr>
        <mc:AlternateContent>
          <mc:Choice Requires="wpg">
            <w:drawing>
              <wp:anchor distT="0" distB="0" distL="114300" distR="114300" simplePos="0" relativeHeight="251657216" behindDoc="1" locked="0" layoutInCell="1" allowOverlap="1" wp14:anchorId="67EB68CB" wp14:editId="51C85AEC">
                <wp:simplePos x="0" y="0"/>
                <wp:positionH relativeFrom="margin">
                  <wp:posOffset>-561975</wp:posOffset>
                </wp:positionH>
                <wp:positionV relativeFrom="page">
                  <wp:posOffset>333375</wp:posOffset>
                </wp:positionV>
                <wp:extent cx="7058025" cy="9363075"/>
                <wp:effectExtent l="0" t="0" r="9525" b="9525"/>
                <wp:wrapNone/>
                <wp:docPr id="516246487" name="Group 14"/>
                <wp:cNvGraphicFramePr/>
                <a:graphic xmlns:a="http://schemas.openxmlformats.org/drawingml/2006/main">
                  <a:graphicData uri="http://schemas.microsoft.com/office/word/2010/wordprocessingGroup">
                    <wpg:wgp>
                      <wpg:cNvGrpSpPr/>
                      <wpg:grpSpPr>
                        <a:xfrm>
                          <a:off x="0" y="0"/>
                          <a:ext cx="7058025" cy="9363075"/>
                          <a:chOff x="0" y="0"/>
                          <a:chExt cx="6858000" cy="9144000"/>
                        </a:xfrm>
                        <a:gradFill flip="none" rotWithShape="1">
                          <a:gsLst>
                            <a:gs pos="12000">
                              <a:srgbClr val="113E91"/>
                            </a:gs>
                            <a:gs pos="60000">
                              <a:schemeClr val="accent1">
                                <a:lumMod val="95000"/>
                                <a:lumOff val="5000"/>
                              </a:schemeClr>
                            </a:gs>
                            <a:gs pos="100000">
                              <a:schemeClr val="accent1">
                                <a:lumMod val="62000"/>
                              </a:schemeClr>
                            </a:gs>
                          </a:gsLst>
                          <a:path path="circle">
                            <a:fillToRect l="50000" t="130000" r="50000" b="-30000"/>
                          </a:path>
                          <a:tileRect/>
                        </a:gradFill>
                      </wpg:grpSpPr>
                      <wpg:grpSp>
                        <wpg:cNvPr id="479699463" name="Group 479699463"/>
                        <wpg:cNvGrpSpPr/>
                        <wpg:grpSpPr>
                          <a:xfrm>
                            <a:off x="0" y="0"/>
                            <a:ext cx="6858000" cy="9144000"/>
                            <a:chOff x="0" y="0"/>
                            <a:chExt cx="6858000" cy="9144000"/>
                          </a:xfrm>
                          <a:grpFill/>
                        </wpg:grpSpPr>
                        <wpg:grpSp>
                          <wpg:cNvPr id="937484229" name="Group 2"/>
                          <wpg:cNvGrpSpPr/>
                          <wpg:grpSpPr>
                            <a:xfrm>
                              <a:off x="2524125" y="0"/>
                              <a:ext cx="4329113" cy="4491038"/>
                              <a:chOff x="0" y="0"/>
                              <a:chExt cx="4329113" cy="4491038"/>
                            </a:xfrm>
                            <a:grpFill/>
                          </wpg:grpSpPr>
                          <wps:wsp>
                            <wps:cNvPr id="2087979855" name="Freeform 56"/>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wps:spPr>
                            <wps:bodyPr vert="horz" wrap="square" lIns="91440" tIns="45720" rIns="91440" bIns="45720" numCol="1" anchor="t" anchorCtr="0" compatLnSpc="1"/>
                          </wps:wsp>
                          <wps:wsp>
                            <wps:cNvPr id="1859829160" name="Freeform 57"/>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wps:spPr>
                            <wps:bodyPr vert="horz" wrap="square" lIns="91440" tIns="45720" rIns="91440" bIns="45720" numCol="1" anchor="t" anchorCtr="0" compatLnSpc="1"/>
                          </wps:wsp>
                          <wps:wsp>
                            <wps:cNvPr id="901037570" name="Freeform 58"/>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wps:spPr>
                            <wps:bodyPr vert="horz" wrap="square" lIns="91440" tIns="45720" rIns="91440" bIns="45720" numCol="1" anchor="t" anchorCtr="0" compatLnSpc="1"/>
                          </wps:wsp>
                          <wps:wsp>
                            <wps:cNvPr id="11851033" name="Freeform 59"/>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wps:spPr>
                            <wps:bodyPr vert="horz" wrap="square" lIns="91440" tIns="45720" rIns="91440" bIns="45720" numCol="1" anchor="t" anchorCtr="0" compatLnSpc="1"/>
                          </wps:wsp>
                          <wps:wsp>
                            <wps:cNvPr id="878361270" name="Freeform 60"/>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wps:spPr>
                            <wps:bodyPr vert="horz" wrap="square" lIns="91440" tIns="45720" rIns="91440" bIns="45720" numCol="1" anchor="t" anchorCtr="0" compatLnSpc="1"/>
                          </wps:wsp>
                        </wpg:grpSp>
                        <wps:wsp>
                          <wps:cNvPr id="1464206628" name="Rectangle 1464206628"/>
                          <wps:cNvSpPr/>
                          <wps:spPr>
                            <a:xfrm>
                              <a:off x="0" y="0"/>
                              <a:ext cx="6858000" cy="9144000"/>
                            </a:xfrm>
                            <a:prstGeom prst="rect">
                              <a:avLst/>
                            </a:prstGeom>
                            <a:gradFill flip="none" rotWithShape="1">
                              <a:gsLst>
                                <a:gs pos="41000">
                                  <a:srgbClr val="3E4A39"/>
                                </a:gs>
                                <a:gs pos="100000">
                                  <a:srgbClr val="DEE3E8"/>
                                </a:gs>
                                <a:gs pos="99000">
                                  <a:srgbClr val="5CB85C"/>
                                </a:gs>
                              </a:gsLst>
                              <a:path path="circle">
                                <a:fillToRect l="100000" t="100000"/>
                              </a:path>
                              <a:tileRect r="-100000" b="-100000"/>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41CD6F89" w14:textId="77777777" w:rsidR="004B10B1" w:rsidRDefault="004B10B1">
                                <w:pPr>
                                  <w:pStyle w:val="NoSpacing"/>
                                  <w:rPr>
                                    <w:color w:val="FFFFFF" w:themeColor="background1"/>
                                    <w:sz w:val="48"/>
                                    <w:szCs w:val="48"/>
                                    <w14:textFill>
                                      <w14:gradFill>
                                        <w14:gsLst>
                                          <w14:gs w14:pos="41000">
                                            <w14:srgbClr w14:val="3E4A39"/>
                                          </w14:gs>
                                          <w14:gs w14:pos="100000">
                                            <w14:srgbClr w14:val="DEE3E8"/>
                                          </w14:gs>
                                          <w14:gs w14:pos="100000">
                                            <w14:srgbClr w14:val="5CB85C"/>
                                          </w14:gs>
                                        </w14:gsLst>
                                        <w14:path w14:path="circle">
                                          <w14:fillToRect w14:l="100000" w14:t="0" w14:r="0" w14:b="100000"/>
                                        </w14:path>
                                      </w14:gradFill>
                                    </w14:textFill>
                                  </w:rPr>
                                </w:pPr>
                              </w:p>
                            </w:txbxContent>
                          </wps:txbx>
                          <wps:bodyPr rot="0" spcFirstLastPara="0" vertOverflow="overflow" horzOverflow="overflow" vert="horz" wrap="square" lIns="685800" tIns="685800" rIns="914400" bIns="4572000" numCol="1" spcCol="0" rtlCol="0" fromWordArt="0" anchor="t" anchorCtr="0" forceAA="0" compatLnSpc="1">
                            <a:noAutofit/>
                          </wps:bodyPr>
                        </wps:wsp>
                      </wpg:grpSp>
                      <wps:wsp>
                        <wps:cNvPr id="823152700" name="Text Box 823152700"/>
                        <wps:cNvSpPr txBox="1"/>
                        <wps:spPr>
                          <a:xfrm>
                            <a:off x="9842" y="5492749"/>
                            <a:ext cx="6848158" cy="32942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B93B13" w14:textId="77777777" w:rsidR="004B10B1" w:rsidRDefault="00000000">
                              <w:pPr>
                                <w:pStyle w:val="NoSpacing"/>
                                <w:spacing w:before="120"/>
                                <w:jc w:val="center"/>
                                <w:rPr>
                                  <w:rStyle w:val="oypena"/>
                                  <w:rFonts w:ascii="Times New Roman" w:hAnsi="Times New Roman" w:cs="Times New Roman"/>
                                  <w:color w:val="FFFFFF" w:themeColor="background1"/>
                                  <w:sz w:val="72"/>
                                  <w:szCs w:val="72"/>
                                </w:rPr>
                              </w:pPr>
                              <w:r>
                                <w:rPr>
                                  <w:rStyle w:val="oypena"/>
                                  <w:rFonts w:ascii="Times New Roman" w:hAnsi="Times New Roman" w:cs="Times New Roman"/>
                                  <w:color w:val="FFFFFF" w:themeColor="background1"/>
                                  <w:sz w:val="72"/>
                                  <w:szCs w:val="72"/>
                                </w:rPr>
                                <w:t xml:space="preserve">Contact Us </w:t>
                              </w:r>
                              <w:proofErr w:type="gramStart"/>
                              <w:r>
                                <w:rPr>
                                  <w:rStyle w:val="oypena"/>
                                  <w:rFonts w:ascii="Times New Roman" w:hAnsi="Times New Roman" w:cs="Times New Roman"/>
                                  <w:color w:val="FFFFFF" w:themeColor="background1"/>
                                  <w:sz w:val="72"/>
                                  <w:szCs w:val="72"/>
                                </w:rPr>
                                <w:t>For</w:t>
                              </w:r>
                              <w:proofErr w:type="gramEnd"/>
                              <w:r>
                                <w:rPr>
                                  <w:rStyle w:val="oypena"/>
                                  <w:rFonts w:ascii="Times New Roman" w:hAnsi="Times New Roman" w:cs="Times New Roman"/>
                                  <w:color w:val="FFFFFF" w:themeColor="background1"/>
                                  <w:sz w:val="72"/>
                                  <w:szCs w:val="72"/>
                                </w:rPr>
                                <w:t xml:space="preserve"> Further Inquiries</w:t>
                              </w:r>
                            </w:p>
                            <w:p w14:paraId="161C0E6A" w14:textId="77777777" w:rsidR="004B10B1" w:rsidRDefault="00000000">
                              <w:pPr>
                                <w:pStyle w:val="NoSpacing"/>
                                <w:numPr>
                                  <w:ilvl w:val="0"/>
                                  <w:numId w:val="2"/>
                                </w:numPr>
                                <w:spacing w:before="120"/>
                                <w:rPr>
                                  <w:rFonts w:ascii="Times New Roman" w:hAnsi="Times New Roman" w:cs="Times New Roman"/>
                                  <w:color w:val="FFFFFF" w:themeColor="background1"/>
                                  <w:sz w:val="40"/>
                                  <w:szCs w:val="40"/>
                                </w:rPr>
                              </w:pPr>
                              <w:r>
                                <w:rPr>
                                  <w:rFonts w:ascii="Times New Roman" w:hAnsi="Times New Roman" w:cs="Times New Roman"/>
                                  <w:color w:val="FFFFFF" w:themeColor="background1"/>
                                  <w:sz w:val="40"/>
                                  <w:szCs w:val="40"/>
                                </w:rPr>
                                <w:t xml:space="preserve">Visit: </w:t>
                              </w:r>
                              <w:hyperlink r:id="rId19" w:history="1">
                                <w:r w:rsidR="004B10B1">
                                  <w:rPr>
                                    <w:rStyle w:val="Hyperlink"/>
                                    <w:rFonts w:ascii="Times New Roman" w:hAnsi="Times New Roman" w:cs="Times New Roman"/>
                                    <w:color w:val="FFFFFF" w:themeColor="background1"/>
                                    <w:sz w:val="40"/>
                                    <w:szCs w:val="40"/>
                                    <w:u w:val="none"/>
                                  </w:rPr>
                                  <w:t>https://www.dharmahomoeo.com/</w:t>
                                </w:r>
                              </w:hyperlink>
                            </w:p>
                            <w:p w14:paraId="4D61B490" w14:textId="77777777" w:rsidR="004B10B1" w:rsidRDefault="00000000">
                              <w:pPr>
                                <w:pStyle w:val="NoSpacing"/>
                                <w:numPr>
                                  <w:ilvl w:val="0"/>
                                  <w:numId w:val="2"/>
                                </w:numPr>
                                <w:spacing w:before="120"/>
                                <w:rPr>
                                  <w:rFonts w:ascii="Times New Roman" w:hAnsi="Times New Roman" w:cs="Times New Roman"/>
                                  <w:color w:val="FFFFFF" w:themeColor="background1"/>
                                  <w:sz w:val="40"/>
                                  <w:szCs w:val="40"/>
                                </w:rPr>
                              </w:pPr>
                              <w:r>
                                <w:rPr>
                                  <w:rFonts w:ascii="Times New Roman" w:hAnsi="Times New Roman" w:cs="Times New Roman"/>
                                  <w:color w:val="FFFFFF" w:themeColor="background1"/>
                                  <w:sz w:val="40"/>
                                  <w:szCs w:val="40"/>
                                </w:rPr>
                                <w:t xml:space="preserve">Mail: </w:t>
                              </w:r>
                              <w:r>
                                <w:rPr>
                                  <w:rStyle w:val="Hyperlink"/>
                                  <w:rFonts w:ascii="Times New Roman" w:hAnsi="Times New Roman" w:cs="Times New Roman"/>
                                  <w:color w:val="FFFFFF" w:themeColor="background1"/>
                                  <w:sz w:val="40"/>
                                  <w:szCs w:val="40"/>
                                  <w:u w:val="none"/>
                                </w:rPr>
                                <w:t>shubham@dharmahomoeo.com</w:t>
                              </w:r>
                            </w:p>
                            <w:p w14:paraId="3858D569" w14:textId="77777777" w:rsidR="004B10B1" w:rsidRDefault="00000000">
                              <w:pPr>
                                <w:pStyle w:val="NoSpacing"/>
                                <w:numPr>
                                  <w:ilvl w:val="0"/>
                                  <w:numId w:val="2"/>
                                </w:numPr>
                                <w:spacing w:before="120"/>
                                <w:rPr>
                                  <w:rFonts w:ascii="Times New Roman" w:hAnsi="Times New Roman" w:cs="Times New Roman"/>
                                  <w:color w:val="FFFFFF" w:themeColor="background1"/>
                                  <w:sz w:val="40"/>
                                  <w:szCs w:val="40"/>
                                </w:rPr>
                              </w:pPr>
                              <w:r>
                                <w:rPr>
                                  <w:rFonts w:ascii="Times New Roman" w:hAnsi="Times New Roman" w:cs="Times New Roman"/>
                                  <w:color w:val="FFFFFF" w:themeColor="background1"/>
                                  <w:sz w:val="40"/>
                                  <w:szCs w:val="40"/>
                                </w:rPr>
                                <w:t>Phone Number: +91 9731385414</w:t>
                              </w:r>
                            </w:p>
                            <w:p w14:paraId="42FFFE40" w14:textId="77777777" w:rsidR="004B10B1" w:rsidRDefault="004B10B1">
                              <w:pPr>
                                <w:pStyle w:val="NoSpacing"/>
                                <w:spacing w:before="120"/>
                                <w:rPr>
                                  <w:rFonts w:ascii="Times New Roman" w:hAnsi="Times New Roman" w:cs="Times New Roman"/>
                                  <w:color w:val="FFFFFF" w:themeColor="background1"/>
                                  <w:sz w:val="72"/>
                                  <w:szCs w:val="72"/>
                                </w:rPr>
                              </w:pPr>
                            </w:p>
                            <w:p w14:paraId="71C9C6AC" w14:textId="77777777" w:rsidR="004B10B1" w:rsidRDefault="004B10B1">
                              <w:pPr>
                                <w:pStyle w:val="NoSpacing"/>
                                <w:spacing w:before="120"/>
                                <w:rPr>
                                  <w:rFonts w:ascii="Times New Roman" w:hAnsi="Times New Roman" w:cs="Times New Roman"/>
                                  <w:color w:val="FFFFFF" w:themeColor="background1"/>
                                  <w:sz w:val="72"/>
                                  <w:szCs w:val="72"/>
                                </w:rPr>
                              </w:pPr>
                            </w:p>
                          </w:txbxContent>
                        </wps:txbx>
                        <wps:bodyPr rot="0" spcFirstLastPara="0" vertOverflow="overflow" horzOverflow="overflow" vert="horz" wrap="square" lIns="685800" tIns="0" rIns="914400" bIns="0" numCol="1" spcCol="0" rtlCol="0" fromWordArt="0" anchor="t" anchorCtr="0" forceAA="0" compatLnSpc="1">
                          <a:noAutofit/>
                        </wps:bodyPr>
                      </wps:wsp>
                    </wpg:wgp>
                  </a:graphicData>
                </a:graphic>
              </wp:anchor>
            </w:drawing>
          </mc:Choice>
          <mc:Fallback>
            <w:pict>
              <v:group w14:anchorId="67EB68CB" id="_x0000_s1036" style="position:absolute;margin-left:-44.25pt;margin-top:26.25pt;width:555.75pt;height:737.25pt;z-index:-251659264;mso-position-horizontal-relative:margin;mso-position-vertical-relative:page"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">
                <v:group id="Group 479699463" o:spid="_x0000_s103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">
                  <v:group id="Group 2" o:spid="_x0000_s1038"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">
                    <v:shape id="Freeform 56" o:spid="_x0000_s1039"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" path="m4,1786l,1782,1776,r5,5l4,1786xe" filled="f" stroked="f">
                      <v:path arrowok="t" o:connecttype="custom" o:connectlocs="6350,2835275;0,2828925;2819400,0;2827338,7938;6350,2835275" o:connectangles="0,0,0,0,0"/>
                    </v:shape>
                    <v:shape id="Freeform 57" o:spid="_x0000_s1040"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" path="m5,2234l,2229,2229,r5,5l5,2234xe" filled="f" stroked="f">
                      <v:path arrowok="t" o:connecttype="custom" o:connectlocs="7938,3546475;0,3538538;3538538,0;3546475,7938;7938,3546475" o:connectangles="0,0,0,0,0"/>
                    </v:shape>
                    <v:shape id="Freeform 58" o:spid="_x0000_s1041"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" path="m9,2197l,2193,2188,r9,10l9,2197xe" filled="f" stroked="f">
                      <v:path arrowok="t" o:connecttype="custom" o:connectlocs="14288,3487738;0,3481388;3473450,0;3487738,15875;14288,3487738" o:connectangles="0,0,0,0,0"/>
                    </v:shape>
                    <v:shape id="Freeform 59" o:spid="_x0000_s1042"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" path="m9,1966l,1957,1952,r9,9l9,1966xe" filled="f" stroked="f">
                      <v:path arrowok="t" o:connecttype="custom" o:connectlocs="14288,3121025;0,3106738;3098800,0;3113088,14288;14288,3121025" o:connectangles="0,0,0,0,0"/>
                    </v:shape>
                    <v:shape id="Freeform 60" o:spid="_x0000_s1043"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" path="m,2732r,-4l2722,r5,5l,2732xe" filled="f" stroked="f">
                      <v:path arrowok="t" o:connecttype="custom" o:connectlocs="0,4337050;0,4330700;4321175,0;4329113,7938;0,4337050" o:connectangles="0,0,0,0,0"/>
                    </v:shape>
                  </v:group>
                  <v:rect id="Rectangle 1464206628" o:spid="_x0000_s1044"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" fillcolor="#3e4a39" stroked="f" strokeweight="2pt">
                    <v:fill color2="#dee3e8" rotate="t" focusposition="1,1" focussize="" colors="0 #3e4a39;26870f #3e4a39;64881f #5cb85c" focus="100%" type="gradientRadial"/>
                    <v:textbox inset="54pt,54pt,1in,5in">
                      <w:txbxContent>
                        <w:p w14:paraId="41CD6F89" w14:textId="77777777" w:rsidR="004B10B1" w:rsidRDefault="004B10B1">
                          <w:pPr>
                            <w:pStyle w:val="NoSpacing"/>
                            <w:rPr>
                              <w:color w:val="FFFFFF" w:themeColor="background1"/>
                              <w:sz w:val="48"/>
                              <w:szCs w:val="48"/>
                              <w14:textFill>
                                <w14:gradFill>
                                  <w14:gsLst>
                                    <w14:gs w14:pos="41000">
                                      <w14:srgbClr w14:val="3E4A39"/>
                                    </w14:gs>
                                    <w14:gs w14:pos="100000">
                                      <w14:srgbClr w14:val="DEE3E8"/>
                                    </w14:gs>
                                    <w14:gs w14:pos="100000">
                                      <w14:srgbClr w14:val="5CB85C"/>
                                    </w14:gs>
                                  </w14:gsLst>
                                  <w14:path w14:path="circle">
                                    <w14:fillToRect w14:l="100000" w14:t="0" w14:r="0" w14:b="100000"/>
                                  </w14:path>
                                </w14:gradFill>
                              </w14:textFill>
                            </w:rPr>
                          </w:pPr>
                        </w:p>
                      </w:txbxContent>
                    </v:textbox>
                  </v:rect>
                </v:group>
                <v:shape id="Text Box 823152700" o:spid="_x0000_s1045" type="#_x0000_t202" style="position:absolute;left:98;top:54927;width:68482;height:3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" filled="f" stroked="f" strokeweight=".5pt">
                  <v:textbox inset="54pt,0,1in,0">
                    <w:txbxContent>
                      <w:p w14:paraId="0DB93B13" w14:textId="77777777" w:rsidR="004B10B1" w:rsidRDefault="00000000">
                        <w:pPr>
                          <w:pStyle w:val="NoSpacing"/>
                          <w:spacing w:before="120"/>
                          <w:jc w:val="center"/>
                          <w:rPr>
                            <w:rStyle w:val="oypena"/>
                            <w:rFonts w:ascii="Times New Roman" w:hAnsi="Times New Roman" w:cs="Times New Roman"/>
                            <w:color w:val="FFFFFF" w:themeColor="background1"/>
                            <w:sz w:val="72"/>
                            <w:szCs w:val="72"/>
                          </w:rPr>
                        </w:pPr>
                        <w:r>
                          <w:rPr>
                            <w:rStyle w:val="oypena"/>
                            <w:rFonts w:ascii="Times New Roman" w:hAnsi="Times New Roman" w:cs="Times New Roman"/>
                            <w:color w:val="FFFFFF" w:themeColor="background1"/>
                            <w:sz w:val="72"/>
                            <w:szCs w:val="72"/>
                          </w:rPr>
                          <w:t xml:space="preserve">Contact Us </w:t>
                        </w:r>
                        <w:proofErr w:type="gramStart"/>
                        <w:r>
                          <w:rPr>
                            <w:rStyle w:val="oypena"/>
                            <w:rFonts w:ascii="Times New Roman" w:hAnsi="Times New Roman" w:cs="Times New Roman"/>
                            <w:color w:val="FFFFFF" w:themeColor="background1"/>
                            <w:sz w:val="72"/>
                            <w:szCs w:val="72"/>
                          </w:rPr>
                          <w:t>For</w:t>
                        </w:r>
                        <w:proofErr w:type="gramEnd"/>
                        <w:r>
                          <w:rPr>
                            <w:rStyle w:val="oypena"/>
                            <w:rFonts w:ascii="Times New Roman" w:hAnsi="Times New Roman" w:cs="Times New Roman"/>
                            <w:color w:val="FFFFFF" w:themeColor="background1"/>
                            <w:sz w:val="72"/>
                            <w:szCs w:val="72"/>
                          </w:rPr>
                          <w:t xml:space="preserve"> Further Inquiries</w:t>
                        </w:r>
                      </w:p>
                      <w:p w14:paraId="161C0E6A" w14:textId="77777777" w:rsidR="004B10B1" w:rsidRDefault="00000000">
                        <w:pPr>
                          <w:pStyle w:val="NoSpacing"/>
                          <w:numPr>
                            <w:ilvl w:val="0"/>
                            <w:numId w:val="2"/>
                          </w:numPr>
                          <w:spacing w:before="120"/>
                          <w:rPr>
                            <w:rFonts w:ascii="Times New Roman" w:hAnsi="Times New Roman" w:cs="Times New Roman"/>
                            <w:color w:val="FFFFFF" w:themeColor="background1"/>
                            <w:sz w:val="40"/>
                            <w:szCs w:val="40"/>
                          </w:rPr>
                        </w:pPr>
                        <w:r>
                          <w:rPr>
                            <w:rFonts w:ascii="Times New Roman" w:hAnsi="Times New Roman" w:cs="Times New Roman"/>
                            <w:color w:val="FFFFFF" w:themeColor="background1"/>
                            <w:sz w:val="40"/>
                            <w:szCs w:val="40"/>
                          </w:rPr>
                          <w:t xml:space="preserve">Visit: </w:t>
                        </w:r>
                        <w:hyperlink r:id="rId20" w:history="1">
                          <w:r w:rsidR="004B10B1">
                            <w:rPr>
                              <w:rStyle w:val="Hyperlink"/>
                              <w:rFonts w:ascii="Times New Roman" w:hAnsi="Times New Roman" w:cs="Times New Roman"/>
                              <w:color w:val="FFFFFF" w:themeColor="background1"/>
                              <w:sz w:val="40"/>
                              <w:szCs w:val="40"/>
                              <w:u w:val="none"/>
                            </w:rPr>
                            <w:t>https://www.dharmahomoeo.com/</w:t>
                          </w:r>
                        </w:hyperlink>
                      </w:p>
                      <w:p w14:paraId="4D61B490" w14:textId="77777777" w:rsidR="004B10B1" w:rsidRDefault="00000000">
                        <w:pPr>
                          <w:pStyle w:val="NoSpacing"/>
                          <w:numPr>
                            <w:ilvl w:val="0"/>
                            <w:numId w:val="2"/>
                          </w:numPr>
                          <w:spacing w:before="120"/>
                          <w:rPr>
                            <w:rFonts w:ascii="Times New Roman" w:hAnsi="Times New Roman" w:cs="Times New Roman"/>
                            <w:color w:val="FFFFFF" w:themeColor="background1"/>
                            <w:sz w:val="40"/>
                            <w:szCs w:val="40"/>
                          </w:rPr>
                        </w:pPr>
                        <w:r>
                          <w:rPr>
                            <w:rFonts w:ascii="Times New Roman" w:hAnsi="Times New Roman" w:cs="Times New Roman"/>
                            <w:color w:val="FFFFFF" w:themeColor="background1"/>
                            <w:sz w:val="40"/>
                            <w:szCs w:val="40"/>
                          </w:rPr>
                          <w:t xml:space="preserve">Mail: </w:t>
                        </w:r>
                        <w:r>
                          <w:rPr>
                            <w:rStyle w:val="Hyperlink"/>
                            <w:rFonts w:ascii="Times New Roman" w:hAnsi="Times New Roman" w:cs="Times New Roman"/>
                            <w:color w:val="FFFFFF" w:themeColor="background1"/>
                            <w:sz w:val="40"/>
                            <w:szCs w:val="40"/>
                            <w:u w:val="none"/>
                          </w:rPr>
                          <w:t>shubham@dharmahomoeo.com</w:t>
                        </w:r>
                      </w:p>
                      <w:p w14:paraId="3858D569" w14:textId="77777777" w:rsidR="004B10B1" w:rsidRDefault="00000000">
                        <w:pPr>
                          <w:pStyle w:val="NoSpacing"/>
                          <w:numPr>
                            <w:ilvl w:val="0"/>
                            <w:numId w:val="2"/>
                          </w:numPr>
                          <w:spacing w:before="120"/>
                          <w:rPr>
                            <w:rFonts w:ascii="Times New Roman" w:hAnsi="Times New Roman" w:cs="Times New Roman"/>
                            <w:color w:val="FFFFFF" w:themeColor="background1"/>
                            <w:sz w:val="40"/>
                            <w:szCs w:val="40"/>
                          </w:rPr>
                        </w:pPr>
                        <w:r>
                          <w:rPr>
                            <w:rFonts w:ascii="Times New Roman" w:hAnsi="Times New Roman" w:cs="Times New Roman"/>
                            <w:color w:val="FFFFFF" w:themeColor="background1"/>
                            <w:sz w:val="40"/>
                            <w:szCs w:val="40"/>
                          </w:rPr>
                          <w:t>Phone Number: +91 9731385414</w:t>
                        </w:r>
                      </w:p>
                      <w:p w14:paraId="42FFFE40" w14:textId="77777777" w:rsidR="004B10B1" w:rsidRDefault="004B10B1">
                        <w:pPr>
                          <w:pStyle w:val="NoSpacing"/>
                          <w:spacing w:before="120"/>
                          <w:rPr>
                            <w:rFonts w:ascii="Times New Roman" w:hAnsi="Times New Roman" w:cs="Times New Roman"/>
                            <w:color w:val="FFFFFF" w:themeColor="background1"/>
                            <w:sz w:val="72"/>
                            <w:szCs w:val="72"/>
                          </w:rPr>
                        </w:pPr>
                      </w:p>
                      <w:p w14:paraId="71C9C6AC" w14:textId="77777777" w:rsidR="004B10B1" w:rsidRDefault="004B10B1">
                        <w:pPr>
                          <w:pStyle w:val="NoSpacing"/>
                          <w:spacing w:before="120"/>
                          <w:rPr>
                            <w:rFonts w:ascii="Times New Roman" w:hAnsi="Times New Roman" w:cs="Times New Roman"/>
                            <w:color w:val="FFFFFF" w:themeColor="background1"/>
                            <w:sz w:val="72"/>
                            <w:szCs w:val="72"/>
                          </w:rPr>
                        </w:pPr>
                      </w:p>
                    </w:txbxContent>
                  </v:textbox>
                </v:shape>
                <w10:wrap anchorx="margin" anchory="page"/>
              </v:group>
            </w:pict>
          </mc:Fallback>
        </mc:AlternateContent>
      </w:r>
    </w:p>
    <w:p w14:paraId="5AB3CDEF" w14:textId="77777777" w:rsidR="004B10B1" w:rsidRDefault="004B10B1"/>
    <w:p w14:paraId="3EF041A3" w14:textId="77777777" w:rsidR="004B10B1" w:rsidRDefault="004B10B1"/>
    <w:p w14:paraId="2212CEB4" w14:textId="77777777" w:rsidR="004B10B1" w:rsidRDefault="004B10B1"/>
    <w:p w14:paraId="4690839E" w14:textId="77777777" w:rsidR="004B10B1" w:rsidRDefault="004B10B1"/>
    <w:p w14:paraId="31160F07" w14:textId="77777777" w:rsidR="004B10B1" w:rsidRDefault="004B10B1"/>
    <w:p w14:paraId="364B5616" w14:textId="77777777" w:rsidR="004B10B1" w:rsidRDefault="004B10B1"/>
    <w:p w14:paraId="03325BF8" w14:textId="77777777" w:rsidR="004B10B1" w:rsidRDefault="004B10B1"/>
    <w:p w14:paraId="3DFEE1A1" w14:textId="77777777" w:rsidR="004B10B1" w:rsidRDefault="004B10B1"/>
    <w:p w14:paraId="7622C198" w14:textId="77777777" w:rsidR="004B10B1" w:rsidRDefault="004B10B1"/>
    <w:p w14:paraId="2E69C879" w14:textId="77777777" w:rsidR="004B10B1" w:rsidRDefault="004B10B1"/>
    <w:p w14:paraId="2B3CA54C" w14:textId="77777777" w:rsidR="004B10B1" w:rsidRDefault="004B10B1"/>
    <w:p w14:paraId="509E1832" w14:textId="77777777" w:rsidR="004B10B1" w:rsidRDefault="004B10B1"/>
    <w:p w14:paraId="5C1309DC" w14:textId="77777777" w:rsidR="004B10B1" w:rsidRDefault="00000000">
      <w:r>
        <w:rPr>
          <w:noProof/>
        </w:rPr>
        <w:drawing>
          <wp:anchor distT="0" distB="0" distL="114300" distR="114300" simplePos="0" relativeHeight="251660288" behindDoc="0" locked="0" layoutInCell="1" allowOverlap="1" wp14:anchorId="62513E2E" wp14:editId="61CB4BBE">
            <wp:simplePos x="0" y="0"/>
            <wp:positionH relativeFrom="margin">
              <wp:posOffset>2964815</wp:posOffset>
            </wp:positionH>
            <wp:positionV relativeFrom="margin">
              <wp:posOffset>7828915</wp:posOffset>
            </wp:positionV>
            <wp:extent cx="311150" cy="311150"/>
            <wp:effectExtent l="0" t="0" r="0" b="0"/>
            <wp:wrapSquare wrapText="bothSides"/>
            <wp:docPr id="1743005687" name="Picture 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05687" name="Picture 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0896" cy="310896"/>
                    </a:xfrm>
                    <a:prstGeom prst="rect">
                      <a:avLst/>
                    </a:prstGeom>
                  </pic:spPr>
                </pic:pic>
              </a:graphicData>
            </a:graphic>
          </wp:anchor>
        </w:drawing>
      </w:r>
      <w:r>
        <w:rPr>
          <w:noProof/>
        </w:rPr>
        <w:drawing>
          <wp:anchor distT="0" distB="0" distL="114300" distR="114300" simplePos="0" relativeHeight="251659264" behindDoc="0" locked="0" layoutInCell="1" allowOverlap="1" wp14:anchorId="4F259A7B" wp14:editId="70A42E15">
            <wp:simplePos x="0" y="0"/>
            <wp:positionH relativeFrom="margin">
              <wp:posOffset>2535555</wp:posOffset>
            </wp:positionH>
            <wp:positionV relativeFrom="margin">
              <wp:posOffset>7842250</wp:posOffset>
            </wp:positionV>
            <wp:extent cx="308610" cy="308610"/>
            <wp:effectExtent l="0" t="0" r="0" b="0"/>
            <wp:wrapSquare wrapText="bothSides"/>
            <wp:docPr id="1127505587" name="Picture 8">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05587" name="Picture 8"/>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8610" cy="308610"/>
                    </a:xfrm>
                    <a:prstGeom prst="rect">
                      <a:avLst/>
                    </a:prstGeom>
                  </pic:spPr>
                </pic:pic>
              </a:graphicData>
            </a:graphic>
          </wp:anchor>
        </w:drawing>
      </w:r>
    </w:p>
    <w:sectPr w:rsidR="004B10B1">
      <w:headerReference w:type="even" r:id="rId25"/>
      <w:headerReference w:type="default" r:id="rId26"/>
      <w:footerReference w:type="default" r:id="rId27"/>
      <w:headerReference w:type="first" r:id="rId28"/>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81303" w14:textId="77777777" w:rsidR="00F4230D" w:rsidRDefault="00F4230D">
      <w:pPr>
        <w:spacing w:line="240" w:lineRule="auto"/>
      </w:pPr>
      <w:r>
        <w:separator/>
      </w:r>
    </w:p>
  </w:endnote>
  <w:endnote w:type="continuationSeparator" w:id="0">
    <w:p w14:paraId="01222D9D" w14:textId="77777777" w:rsidR="00F4230D" w:rsidRDefault="00F423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E577" w14:textId="77777777" w:rsidR="004B10B1" w:rsidRDefault="004B10B1">
    <w:pPr>
      <w:pStyle w:val="Footer"/>
    </w:pPr>
  </w:p>
  <w:sdt>
    <w:sdtPr>
      <w:id w:val="-901600438"/>
      <w:docPartObj>
        <w:docPartGallery w:val="AutoText"/>
      </w:docPartObj>
    </w:sdtPr>
    <w:sdtEndPr>
      <w:rPr>
        <w:b/>
        <w:bCs/>
      </w:rPr>
    </w:sdtEndPr>
    <w:sdtContent>
      <w:p w14:paraId="5032004A" w14:textId="77777777" w:rsidR="004B10B1" w:rsidRDefault="00000000">
        <w:pPr>
          <w:jc w:val="right"/>
          <w:rPr>
            <w:rFonts w:eastAsia="Times New Roman"/>
            <w:b/>
            <w:bCs/>
            <w:color w:val="1D1C1D"/>
            <w:sz w:val="23"/>
            <w:szCs w:val="23"/>
            <w:lang w:val="en-US"/>
          </w:rPr>
        </w:pPr>
        <w:r>
          <w:rPr>
            <w:rFonts w:eastAsia="Times New Roman"/>
            <w:b/>
            <w:bCs/>
            <w:noProof/>
            <w:color w:val="1D1C1D"/>
            <w:sz w:val="23"/>
            <w:szCs w:val="23"/>
            <w:lang w:val="en-US"/>
          </w:rPr>
          <w:drawing>
            <wp:anchor distT="0" distB="0" distL="114300" distR="114300" simplePos="0" relativeHeight="251664384" behindDoc="0" locked="0" layoutInCell="1" allowOverlap="1" wp14:anchorId="4C9651F9" wp14:editId="3DD389BC">
              <wp:simplePos x="0" y="0"/>
              <wp:positionH relativeFrom="margin">
                <wp:posOffset>361950</wp:posOffset>
              </wp:positionH>
              <wp:positionV relativeFrom="margin">
                <wp:posOffset>8439150</wp:posOffset>
              </wp:positionV>
              <wp:extent cx="200025" cy="200025"/>
              <wp:effectExtent l="0" t="0" r="9525" b="9525"/>
              <wp:wrapSquare wrapText="bothSides"/>
              <wp:docPr id="375163902"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63902"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flipV="1">
                        <a:off x="0" y="0"/>
                        <a:ext cx="200025" cy="200025"/>
                      </a:xfrm>
                      <a:prstGeom prst="rect">
                        <a:avLst/>
                      </a:prstGeom>
                    </pic:spPr>
                  </pic:pic>
                </a:graphicData>
              </a:graphic>
            </wp:anchor>
          </w:drawing>
        </w:r>
        <w:r>
          <w:rPr>
            <w:rFonts w:eastAsia="Times New Roman"/>
            <w:b/>
            <w:bCs/>
            <w:noProof/>
            <w:color w:val="1D1C1D"/>
            <w:sz w:val="23"/>
            <w:szCs w:val="23"/>
            <w:lang w:val="en-US"/>
          </w:rPr>
          <w:drawing>
            <wp:anchor distT="0" distB="0" distL="114300" distR="114300" simplePos="0" relativeHeight="251665408" behindDoc="0" locked="0" layoutInCell="1" allowOverlap="1" wp14:anchorId="7757C7B0" wp14:editId="7D949555">
              <wp:simplePos x="0" y="0"/>
              <wp:positionH relativeFrom="margin">
                <wp:posOffset>70485</wp:posOffset>
              </wp:positionH>
              <wp:positionV relativeFrom="margin">
                <wp:posOffset>8438515</wp:posOffset>
              </wp:positionV>
              <wp:extent cx="200025" cy="200025"/>
              <wp:effectExtent l="0" t="0" r="9525" b="9525"/>
              <wp:wrapSquare wrapText="bothSides"/>
              <wp:docPr id="397070298" name="Picture 4">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70298" name="Picture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00025" cy="200025"/>
                      </a:xfrm>
                      <a:prstGeom prst="rect">
                        <a:avLst/>
                      </a:prstGeom>
                    </pic:spPr>
                  </pic:pic>
                </a:graphicData>
              </a:graphic>
            </wp:anchor>
          </w:drawing>
        </w:r>
        <w:r>
          <w:rPr>
            <w:b/>
            <w:bCs/>
          </w:rPr>
          <w:t xml:space="preserve">      </w:t>
        </w:r>
        <w:sdt>
          <w:sdtPr>
            <w:id w:val="843055451"/>
          </w:sdtPr>
          <w:sdtEndPr>
            <w:rPr>
              <w:b/>
              <w:bCs/>
            </w:rPr>
          </w:sdtEndPr>
          <w:sdtContent>
            <w:r>
              <w:rPr>
                <w:b/>
                <w:bCs/>
              </w:rPr>
              <w:t xml:space="preserve">                                                                        </w:t>
            </w:r>
            <w:r>
              <w:rPr>
                <w:rFonts w:eastAsia="Times New Roman"/>
                <w:b/>
                <w:bCs/>
                <w:color w:val="1D1C1D"/>
                <w:sz w:val="23"/>
                <w:szCs w:val="23"/>
                <w:lang w:val="en-US"/>
              </w:rPr>
              <w:t xml:space="preserve">                                                        | </w:t>
            </w:r>
            <w:hyperlink r:id="rId5" w:history="1">
              <w:r w:rsidR="004B10B1">
                <w:rPr>
                  <w:rStyle w:val="Hyperlink"/>
                  <w:rFonts w:eastAsia="Times New Roman"/>
                  <w:b/>
                  <w:bCs/>
                  <w:color w:val="auto"/>
                  <w:sz w:val="23"/>
                  <w:szCs w:val="23"/>
                  <w:u w:val="none"/>
                  <w:lang w:val="en-US"/>
                </w:rPr>
                <w:t>Dharma</w:t>
              </w:r>
            </w:hyperlink>
            <w:r>
              <w:rPr>
                <w:rFonts w:eastAsia="Times New Roman"/>
                <w:b/>
                <w:bCs/>
                <w:color w:val="1D1C1D"/>
                <w:sz w:val="23"/>
                <w:szCs w:val="23"/>
                <w:lang w:val="en-US"/>
              </w:rPr>
              <w:t xml:space="preserve"> | </w:t>
            </w:r>
            <w:r>
              <w:rPr>
                <w:b/>
                <w:bCs/>
              </w:rPr>
              <w:fldChar w:fldCharType="begin"/>
            </w:r>
            <w:r>
              <w:rPr>
                <w:b/>
                <w:bCs/>
              </w:rPr>
              <w:instrText xml:space="preserve"> PAGE   \* MERGEFORMAT </w:instrText>
            </w:r>
            <w:r>
              <w:rPr>
                <w:b/>
                <w:bCs/>
              </w:rPr>
              <w:fldChar w:fldCharType="separate"/>
            </w:r>
            <w:r>
              <w:rPr>
                <w:b/>
                <w:bCs/>
              </w:rPr>
              <w:t>1</w:t>
            </w:r>
            <w:r>
              <w:rPr>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A8FCD" w14:textId="77777777" w:rsidR="00F4230D" w:rsidRDefault="00F4230D">
      <w:r>
        <w:separator/>
      </w:r>
    </w:p>
  </w:footnote>
  <w:footnote w:type="continuationSeparator" w:id="0">
    <w:p w14:paraId="35B78EB9" w14:textId="77777777" w:rsidR="00F4230D" w:rsidRDefault="00F423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612DA" w14:textId="77777777" w:rsidR="004B10B1" w:rsidRDefault="00000000">
    <w:pPr>
      <w:pStyle w:val="Header"/>
    </w:pPr>
    <w:r>
      <w:pict w14:anchorId="3CB6D6C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9031313" o:spid="_x0000_s1029" type="#_x0000_t136" style="position:absolute;margin-left:0;margin-top:0;width:600pt;height:66.75pt;rotation:315;z-index:-251655168;mso-position-horizontal:center;mso-position-horizontal-relative:margin;mso-position-vertical:center;mso-position-vertical-relative:margin;mso-width-relative:page;mso-height-relative:page" o:allowincell="f" fillcolor="#3e4a39" stroked="f">
          <v:fill opacity=".5"/>
          <v:textpath style="font-family:&quot;Arial&quot;;font-size:60pt" fitpath="t" string="Dharma Homoeopath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7BA3" w14:textId="77777777" w:rsidR="004B10B1" w:rsidRDefault="00000000">
    <w:pPr>
      <w:pStyle w:val="Header"/>
      <w:rPr>
        <w:b/>
        <w:bCs/>
        <w:color w:val="113E91"/>
      </w:rPr>
    </w:pPr>
    <w:r>
      <w:rPr>
        <w:b/>
        <w:bCs/>
        <w:color w:val="113E91"/>
      </w:rPr>
      <w:t xml:space="preserve">                                                                                                                                  </w:t>
    </w:r>
  </w:p>
  <w:p w14:paraId="616BC918" w14:textId="45ABAD1C" w:rsidR="004B10B1" w:rsidRDefault="00000000">
    <w:pPr>
      <w:pStyle w:val="Header"/>
      <w:rPr>
        <w:b/>
        <w:bCs/>
        <w:color w:val="113E91"/>
      </w:rPr>
    </w:pPr>
    <w:r>
      <w:pict w14:anchorId="4D5B8F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283" o:spid="_x0000_s1034" type="#_x0000_t136" style="position:absolute;margin-left:0;margin-top:0;width:586.05pt;height:66.4pt;rotation:-45;z-index:-251650048;mso-position-horizontal:center;mso-position-horizontal-relative:margin;mso-position-vertical:center;mso-position-vertical-relative:margin;mso-width-relative:page;mso-height-relative:page" fillcolor="#3e4a39" stroked="f">
          <v:fill opacity="19660f"/>
          <v:textpath style="font-family:&quot;Arial&quot;;font-size:66pt" trim="t" fitpath="t" string="Dharma Homoeopathy"/>
          <o:lock v:ext="edit" aspectratio="t"/>
          <w10:wrap anchorx="margin" anchory="margin"/>
        </v:shape>
      </w:pict>
    </w:r>
    <w:r>
      <w:rPr>
        <w:b/>
        <w:bCs/>
        <w:color w:val="113E91"/>
      </w:rPr>
      <w:t xml:space="preserve">                                                                                                                         </w:t>
    </w:r>
    <w:r w:rsidR="00F94D06">
      <w:rPr>
        <w:b/>
        <w:bCs/>
      </w:rPr>
      <w:t>23</w:t>
    </w:r>
    <w:r>
      <w:rPr>
        <w:b/>
        <w:bCs/>
      </w:rPr>
      <w:t xml:space="preserve"> </w:t>
    </w:r>
    <w:r w:rsidR="00F94D06">
      <w:rPr>
        <w:b/>
        <w:bCs/>
      </w:rPr>
      <w:t xml:space="preserve">December </w:t>
    </w:r>
    <w:r>
      <w:rPr>
        <w:b/>
        <w:bCs/>
      </w:rPr>
      <w:t>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181DC" w14:textId="77777777" w:rsidR="004B10B1" w:rsidRDefault="00000000">
    <w:pPr>
      <w:pStyle w:val="Header"/>
    </w:pPr>
    <w:r>
      <w:pict w14:anchorId="4831DB6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39031312" o:spid="_x0000_s1028" type="#_x0000_t136" style="position:absolute;margin-left:0;margin-top:0;width:600pt;height:66.75pt;rotation:315;z-index:-251657216;mso-position-horizontal:center;mso-position-horizontal-relative:margin;mso-position-vertical:center;mso-position-vertical-relative:margin;mso-width-relative:page;mso-height-relative:page" o:allowincell="f" fillcolor="#3e4a39" stroked="f">
          <v:fill opacity=".5"/>
          <v:textpath style="font-family:&quot;Arial&quot;;font-size:60pt" fitpath="t" string="Dharma Homoeopath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2B8F"/>
    <w:multiLevelType w:val="multilevel"/>
    <w:tmpl w:val="04862B8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6357B4"/>
    <w:multiLevelType w:val="multilevel"/>
    <w:tmpl w:val="959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86EAB"/>
    <w:multiLevelType w:val="multilevel"/>
    <w:tmpl w:val="EF40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34634"/>
    <w:multiLevelType w:val="multilevel"/>
    <w:tmpl w:val="177A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16F37"/>
    <w:multiLevelType w:val="multilevel"/>
    <w:tmpl w:val="AE4A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0061D"/>
    <w:multiLevelType w:val="multilevel"/>
    <w:tmpl w:val="8058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B31BA"/>
    <w:multiLevelType w:val="multilevel"/>
    <w:tmpl w:val="E36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F40E9"/>
    <w:multiLevelType w:val="multilevel"/>
    <w:tmpl w:val="F8F20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815161"/>
    <w:multiLevelType w:val="multilevel"/>
    <w:tmpl w:val="478151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E5C702E"/>
    <w:multiLevelType w:val="multilevel"/>
    <w:tmpl w:val="E672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C4ADF"/>
    <w:multiLevelType w:val="multilevel"/>
    <w:tmpl w:val="2BEA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938597">
    <w:abstractNumId w:val="0"/>
  </w:num>
  <w:num w:numId="2" w16cid:durableId="1750885725">
    <w:abstractNumId w:val="8"/>
  </w:num>
  <w:num w:numId="3" w16cid:durableId="1829394835">
    <w:abstractNumId w:val="10"/>
  </w:num>
  <w:num w:numId="4" w16cid:durableId="2113895712">
    <w:abstractNumId w:val="5"/>
  </w:num>
  <w:num w:numId="5" w16cid:durableId="958754848">
    <w:abstractNumId w:val="1"/>
  </w:num>
  <w:num w:numId="6" w16cid:durableId="648633471">
    <w:abstractNumId w:val="9"/>
  </w:num>
  <w:num w:numId="7" w16cid:durableId="1880626447">
    <w:abstractNumId w:val="6"/>
  </w:num>
  <w:num w:numId="8" w16cid:durableId="644117568">
    <w:abstractNumId w:val="4"/>
  </w:num>
  <w:num w:numId="9" w16cid:durableId="238295708">
    <w:abstractNumId w:val="3"/>
  </w:num>
  <w:num w:numId="10" w16cid:durableId="180556044">
    <w:abstractNumId w:val="2"/>
  </w:num>
  <w:num w:numId="11" w16cid:durableId="16173700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3CD"/>
    <w:rsid w:val="000826FE"/>
    <w:rsid w:val="000D0456"/>
    <w:rsid w:val="000D1A9A"/>
    <w:rsid w:val="00120583"/>
    <w:rsid w:val="00157B1D"/>
    <w:rsid w:val="001B4471"/>
    <w:rsid w:val="001B6390"/>
    <w:rsid w:val="002043CD"/>
    <w:rsid w:val="00216BCC"/>
    <w:rsid w:val="0034305F"/>
    <w:rsid w:val="00346991"/>
    <w:rsid w:val="00381B83"/>
    <w:rsid w:val="00405560"/>
    <w:rsid w:val="00411DD8"/>
    <w:rsid w:val="00490ADF"/>
    <w:rsid w:val="004B10B1"/>
    <w:rsid w:val="004E303F"/>
    <w:rsid w:val="005832D5"/>
    <w:rsid w:val="00686FAA"/>
    <w:rsid w:val="006E14F4"/>
    <w:rsid w:val="00765E4E"/>
    <w:rsid w:val="00772E68"/>
    <w:rsid w:val="007933C0"/>
    <w:rsid w:val="007B65D1"/>
    <w:rsid w:val="00834986"/>
    <w:rsid w:val="00865FCE"/>
    <w:rsid w:val="009C0E57"/>
    <w:rsid w:val="009D0849"/>
    <w:rsid w:val="00A2271B"/>
    <w:rsid w:val="00A33E97"/>
    <w:rsid w:val="00A612D6"/>
    <w:rsid w:val="00A90A5C"/>
    <w:rsid w:val="00AE60BD"/>
    <w:rsid w:val="00B31BA4"/>
    <w:rsid w:val="00B47482"/>
    <w:rsid w:val="00B55A94"/>
    <w:rsid w:val="00BE37D6"/>
    <w:rsid w:val="00BF1715"/>
    <w:rsid w:val="00C44678"/>
    <w:rsid w:val="00DB61D6"/>
    <w:rsid w:val="00DE221D"/>
    <w:rsid w:val="00EB72D0"/>
    <w:rsid w:val="00F4230D"/>
    <w:rsid w:val="00F944A6"/>
    <w:rsid w:val="00F94D06"/>
    <w:rsid w:val="47F71A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E59685C"/>
  <w15:docId w15:val="{0157E8E4-9486-4E24-8F98-EC61E5B5D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autoRedefine/>
    <w:uiPriority w:val="9"/>
    <w:unhideWhenUsed/>
    <w:qFormat/>
    <w:rsid w:val="007933C0"/>
    <w:pPr>
      <w:keepNext/>
      <w:keepLines/>
      <w:spacing w:before="360" w:after="120"/>
      <w:outlineLvl w:val="1"/>
    </w:pPr>
    <w:rPr>
      <w:b/>
      <w:bCs/>
      <w:sz w:val="32"/>
      <w:szCs w:val="32"/>
      <w:lang w:val="en-IN"/>
    </w:rPr>
  </w:style>
  <w:style w:type="paragraph" w:styleId="Heading3">
    <w:name w:val="heading 3"/>
    <w:basedOn w:val="Normal"/>
    <w:next w:val="Normal"/>
    <w:autoRedefine/>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autoRedefine/>
    <w:uiPriority w:val="99"/>
    <w:unhideWhenUsed/>
    <w:qFormat/>
    <w:pPr>
      <w:tabs>
        <w:tab w:val="center" w:pos="4680"/>
        <w:tab w:val="right" w:pos="9360"/>
      </w:tabs>
      <w:spacing w:line="240" w:lineRule="auto"/>
    </w:pPr>
  </w:style>
  <w:style w:type="character" w:styleId="Hyperlink">
    <w:name w:val="Hyperlink"/>
    <w:basedOn w:val="DefaultParagraphFont"/>
    <w:autoRedefine/>
    <w:uiPriority w:val="99"/>
    <w:unhideWhenUsed/>
    <w:qFormat/>
    <w:rPr>
      <w:color w:val="0000FF"/>
      <w:u w:val="single"/>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lang w:val="en-US"/>
    </w:rPr>
  </w:style>
  <w:style w:type="character" w:customStyle="1" w:styleId="oypena">
    <w:name w:val="oypena"/>
    <w:basedOn w:val="DefaultParagraphFont"/>
    <w:autoRedefine/>
    <w:qFormat/>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7933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468234">
      <w:bodyDiv w:val="1"/>
      <w:marLeft w:val="0"/>
      <w:marRight w:val="0"/>
      <w:marTop w:val="0"/>
      <w:marBottom w:val="0"/>
      <w:divBdr>
        <w:top w:val="none" w:sz="0" w:space="0" w:color="auto"/>
        <w:left w:val="none" w:sz="0" w:space="0" w:color="auto"/>
        <w:bottom w:val="none" w:sz="0" w:space="0" w:color="auto"/>
        <w:right w:val="none" w:sz="0" w:space="0" w:color="auto"/>
      </w:divBdr>
    </w:div>
    <w:div w:id="754284963">
      <w:bodyDiv w:val="1"/>
      <w:marLeft w:val="0"/>
      <w:marRight w:val="0"/>
      <w:marTop w:val="0"/>
      <w:marBottom w:val="0"/>
      <w:divBdr>
        <w:top w:val="none" w:sz="0" w:space="0" w:color="auto"/>
        <w:left w:val="none" w:sz="0" w:space="0" w:color="auto"/>
        <w:bottom w:val="none" w:sz="0" w:space="0" w:color="auto"/>
        <w:right w:val="none" w:sz="0" w:space="0" w:color="auto"/>
      </w:divBdr>
    </w:div>
    <w:div w:id="1380472625">
      <w:bodyDiv w:val="1"/>
      <w:marLeft w:val="0"/>
      <w:marRight w:val="0"/>
      <w:marTop w:val="0"/>
      <w:marBottom w:val="0"/>
      <w:divBdr>
        <w:top w:val="none" w:sz="0" w:space="0" w:color="auto"/>
        <w:left w:val="none" w:sz="0" w:space="0" w:color="auto"/>
        <w:bottom w:val="none" w:sz="0" w:space="0" w:color="auto"/>
        <w:right w:val="none" w:sz="0" w:space="0" w:color="auto"/>
      </w:divBdr>
    </w:div>
    <w:div w:id="21311704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harmahomoeo.com/blog/homeopathy-treatment-for-diabetes/" TargetMode="External"/><Relationship Id="rId18" Type="http://schemas.openxmlformats.org/officeDocument/2006/relationships/image" Target="media/image3.jpe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instagram.com/dharmahomeopathy/" TargetMode="External"/><Relationship Id="rId7" Type="http://schemas.openxmlformats.org/officeDocument/2006/relationships/webSettings" Target="webSettings.xml"/><Relationship Id="rId12" Type="http://schemas.openxmlformats.org/officeDocument/2006/relationships/hyperlink" Target="https://www.dharmahomoeo.com/blog/homeopathy-treatment-for-diabetes/" TargetMode="External"/><Relationship Id="rId17" Type="http://schemas.openxmlformats.org/officeDocument/2006/relationships/hyperlink" Target="https://www.dharmahomoeo.com/"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dharmahomoeo.com/" TargetMode="External"/><Relationship Id="rId20" Type="http://schemas.openxmlformats.org/officeDocument/2006/relationships/hyperlink" Target="https://www.dharmahomoeo.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5.png"/><Relationship Id="rId5" Type="http://schemas.openxmlformats.org/officeDocument/2006/relationships/styles" Target="styles.xml"/><Relationship Id="rId15" Type="http://schemas.openxmlformats.org/officeDocument/2006/relationships/hyperlink" Target="https://www.dharmahomoeo.com/" TargetMode="External"/><Relationship Id="rId23" Type="http://schemas.openxmlformats.org/officeDocument/2006/relationships/hyperlink" Target="https://www.facebook.com/dharmahomeopathy" TargetMode="External"/><Relationship Id="rId28"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hyperlink" Target="https://www.dharmahomoeo.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harmahomoeo.com/blog/homeopathy-treatment-for-diabetes/" TargetMode="External"/><Relationship Id="rId22" Type="http://schemas.openxmlformats.org/officeDocument/2006/relationships/image" Target="media/image4.png"/><Relationship Id="rId27" Type="http://schemas.openxmlformats.org/officeDocument/2006/relationships/footer" Target="foot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s://www.facebook.com/dharmahomeopathy" TargetMode="External"/><Relationship Id="rId2" Type="http://schemas.openxmlformats.org/officeDocument/2006/relationships/image" Target="media/image6.png"/><Relationship Id="rId1" Type="http://schemas.openxmlformats.org/officeDocument/2006/relationships/hyperlink" Target="https://www.instagram.com/dharmahomeopathy/" TargetMode="External"/><Relationship Id="rId5" Type="http://schemas.openxmlformats.org/officeDocument/2006/relationships/hyperlink" Target="https://www.dharmahomoeo.com/" TargetMode="External"/><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2024-04-22T00:00:00</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34"/>
    <customShpInfo spid="_x0000_s1029"/>
    <customShpInfo spid="_x0000_s1028"/>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A5CCC3E-CAA6-4BCE-AB3B-F6993999D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1312</Words>
  <Characters>7484</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What Makes AI and ML Essential for Modern Demand Forecasting?</vt:lpstr>
      <vt:lpstr>    Understanding Diabetes and Its Broader Impact</vt:lpstr>
      <vt:lpstr>    How Homeopathy Approaches Diabetes</vt:lpstr>
      <vt:lpstr>    Benefits of Choosing Homeopathy for Diabetes</vt:lpstr>
      <vt:lpstr>    Emotional and Psychological Benefits</vt:lpstr>
      <vt:lpstr>    Why Dharma Homoeopathy is a Trusted Choice</vt:lpstr>
      <vt:lpstr>    Combining Homeopathy with Lifestyle Modifications</vt:lpstr>
      <vt:lpstr>    Myths and Misconceptions About Homeopathy</vt:lpstr>
      <vt:lpstr>    A Future of Integrated Care</vt:lpstr>
      <vt:lpstr>    Conclusion</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Makes AI and ML Essential for Modern Demand Forecasting?</dc:title>
  <dc:creator>Admin</dc:creator>
  <cp:lastModifiedBy>Prabhavathy G</cp:lastModifiedBy>
  <cp:revision>14</cp:revision>
  <cp:lastPrinted>2024-12-23T16:23:00Z</cp:lastPrinted>
  <dcterms:created xsi:type="dcterms:W3CDTF">2024-04-22T12:40:00Z</dcterms:created>
  <dcterms:modified xsi:type="dcterms:W3CDTF">2024-12-23T16:49:00Z</dcterms:modified>
  <cp:category>[thouSense.ai]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A1D8FE710E37494D9E421B54534CC647_12</vt:lpwstr>
  </property>
</Properties>
</file>