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2880"/>
        <w:rPr/>
      </w:pPr>
      <w:r w:rsidDel="00000000" w:rsidR="00000000" w:rsidRPr="00000000">
        <w:rPr>
          <w:rtl w:val="0"/>
        </w:rPr>
        <w:t xml:space="preserve">MODULE 5 UNIT 3</w:t>
      </w:r>
    </w:p>
    <w:p w:rsidR="00000000" w:rsidDel="00000000" w:rsidP="00000000" w:rsidRDefault="00000000" w:rsidRPr="00000000" w14:paraId="00000002">
      <w:pPr>
        <w:pStyle w:val="Heading2"/>
        <w:ind w:firstLine="2880"/>
        <w:rPr/>
      </w:pPr>
      <w:r w:rsidDel="00000000" w:rsidR="00000000" w:rsidRPr="00000000">
        <w:rPr>
          <w:rtl w:val="0"/>
        </w:rPr>
        <w:t xml:space="preserve">Online activity submission </w:t>
      </w:r>
    </w:p>
    <w:p w:rsidR="00000000" w:rsidDel="00000000" w:rsidP="00000000" w:rsidRDefault="00000000" w:rsidRPr="00000000" w14:paraId="00000003">
      <w:pPr>
        <w:rPr>
          <w:b w:val="1"/>
        </w:rPr>
      </w:pPr>
      <w:r w:rsidDel="00000000" w:rsidR="00000000" w:rsidRPr="00000000">
        <w:br w:type="page"/>
      </w:r>
      <w:r w:rsidDel="00000000" w:rsidR="00000000" w:rsidRPr="00000000">
        <w:rPr>
          <w:b w:val="1"/>
          <w:rtl w:val="0"/>
        </w:rPr>
        <w:t xml:space="preserve"> </w:t>
      </w:r>
    </w:p>
    <w:p w:rsidR="00000000" w:rsidDel="00000000" w:rsidP="00000000" w:rsidRDefault="00000000" w:rsidRPr="00000000" w14:paraId="00000004">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 outcome: </w:t>
      </w:r>
    </w:p>
    <w:p w:rsidR="00000000" w:rsidDel="00000000" w:rsidP="00000000" w:rsidRDefault="00000000" w:rsidRPr="00000000" w14:paraId="0000000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Deduce types of questions necessary to determine the technologies implemented in an organization's cybersecurity.  </w:t>
      </w:r>
    </w:p>
    <w:tbl>
      <w:tblPr>
        <w:tblStyle w:val="Table1"/>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rHeight w:val="501" w:hRule="atLeast"/>
          <w:tblHeader w:val="0"/>
        </w:trPr>
        <w:tc>
          <w:tcPr>
            <w:tcBorders>
              <w:top w:color="333d47" w:space="0" w:sz="4" w:val="single"/>
              <w:left w:color="333d47" w:space="0" w:sz="4" w:val="single"/>
              <w:bottom w:color="333d47" w:space="0" w:sz="4" w:val="single"/>
              <w:right w:color="333d47" w:space="0" w:sz="4" w:val="single"/>
            </w:tcBorders>
            <w:shd w:fill="a31f34" w:val="clear"/>
          </w:tcPr>
          <w:p w:rsidR="00000000" w:rsidDel="00000000" w:rsidP="00000000" w:rsidRDefault="00000000" w:rsidRPr="00000000" w14:paraId="00000006">
            <w:pPr>
              <w:spacing w:after="200" w:before="200" w:line="256" w:lineRule="auto"/>
              <w:jc w:val="center"/>
              <w:rPr>
                <w:b w:val="1"/>
                <w:color w:val="ffffff"/>
              </w:rPr>
            </w:pPr>
            <w:r w:rsidDel="00000000" w:rsidR="00000000" w:rsidRPr="00000000">
              <w:rPr>
                <w:b w:val="1"/>
                <w:color w:val="ffffff"/>
                <w:rtl w:val="0"/>
              </w:rPr>
              <w:t xml:space="preserve">Plagiarism declaration</w:t>
            </w:r>
          </w:p>
        </w:tc>
      </w:tr>
      <w:tr>
        <w:trPr>
          <w:cantSplit w:val="0"/>
          <w:trHeight w:val="1463" w:hRule="atLeast"/>
          <w:tblHeader w:val="0"/>
        </w:trPr>
        <w:tc>
          <w:tcPr>
            <w:tcBorders>
              <w:top w:color="333d47" w:space="0" w:sz="4" w:val="single"/>
              <w:left w:color="333d47" w:space="0" w:sz="4" w:val="single"/>
              <w:bottom w:color="333d47" w:space="0" w:sz="4" w:val="single"/>
              <w:right w:color="333d47" w:space="0" w:sz="4" w:val="single"/>
            </w:tcBorders>
          </w:tcPr>
          <w:p w:rsidR="00000000" w:rsidDel="00000000" w:rsidP="00000000" w:rsidRDefault="00000000" w:rsidRPr="00000000" w14:paraId="00000007">
            <w:pPr>
              <w:spacing w:before="240" w:line="256" w:lineRule="auto"/>
              <w:rPr>
                <w:b w:val="1"/>
              </w:rPr>
            </w:pPr>
            <w:r w:rsidDel="00000000" w:rsidR="00000000" w:rsidRPr="00000000">
              <w:rPr>
                <w:b w:val="1"/>
                <w:rtl w:val="0"/>
              </w:rPr>
              <w:t xml:space="preserve">1. I know that plagiarism is wrong. Plagiarism is to use another’s work and pretend that it is one’s own.</w:t>
            </w:r>
          </w:p>
          <w:p w:rsidR="00000000" w:rsidDel="00000000" w:rsidP="00000000" w:rsidRDefault="00000000" w:rsidRPr="00000000" w14:paraId="00000008">
            <w:pPr>
              <w:spacing w:before="240" w:line="256" w:lineRule="auto"/>
              <w:rPr>
                <w:b w:val="1"/>
              </w:rPr>
            </w:pPr>
            <w:r w:rsidDel="00000000" w:rsidR="00000000" w:rsidRPr="00000000">
              <w:rPr>
                <w:b w:val="1"/>
                <w:rtl w:val="0"/>
              </w:rPr>
              <w:t xml:space="preserve">2. This assignment is my own work.</w:t>
            </w:r>
          </w:p>
          <w:p w:rsidR="00000000" w:rsidDel="00000000" w:rsidP="00000000" w:rsidRDefault="00000000" w:rsidRPr="00000000" w14:paraId="00000009">
            <w:pPr>
              <w:spacing w:line="256" w:lineRule="auto"/>
              <w:rPr>
                <w:b w:val="1"/>
              </w:rPr>
            </w:pPr>
            <w:r w:rsidDel="00000000" w:rsidR="00000000" w:rsidRPr="00000000">
              <w:rPr>
                <w:b w:val="1"/>
                <w:rtl w:val="0"/>
              </w:rPr>
              <w:t xml:space="preserve">3. I have not allowed, and will not allow, anyone to copy my work with the intention of passing it off as their own work.</w:t>
            </w:r>
          </w:p>
          <w:p w:rsidR="00000000" w:rsidDel="00000000" w:rsidP="00000000" w:rsidRDefault="00000000" w:rsidRPr="00000000" w14:paraId="0000000A">
            <w:pPr>
              <w:spacing w:after="200" w:before="200" w:line="256" w:lineRule="auto"/>
              <w:jc w:val="left"/>
              <w:rPr>
                <w:b w:val="1"/>
              </w:rPr>
            </w:pPr>
            <w:r w:rsidDel="00000000" w:rsidR="00000000" w:rsidRPr="00000000">
              <w:rPr>
                <w:b w:val="1"/>
                <w:rtl w:val="0"/>
              </w:rPr>
              <w:t xml:space="preserve">4. I acknowledge that copying someone else’s assignment (or part of it) is wrong and declare that my assignments are my own work.</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 not upload this document to the Online Campus. You can use this document to complete this activity offline. However, you are still required to submit all your answers in the textbox provided on the Online Campus. You can type your answers in this document and then copy and paste them into the textbox online once you are done. To submit answers online, click the “Add Submission” button at the bottom of the page.</w:t>
      </w:r>
    </w:p>
    <w:p w:rsidR="00000000" w:rsidDel="00000000" w:rsidP="00000000" w:rsidRDefault="00000000" w:rsidRPr="00000000" w14:paraId="0000000D">
      <w:pPr>
        <w:tabs>
          <w:tab w:val="left" w:leader="none" w:pos="1440"/>
        </w:tabs>
        <w:spacing w:before="240" w:lineRule="auto"/>
        <w:rPr/>
      </w:pPr>
      <w:r w:rsidDel="00000000" w:rsidR="00000000" w:rsidRPr="00000000">
        <w:rPr>
          <w:b w:val="1"/>
          <w:rtl w:val="0"/>
        </w:rPr>
        <w:t xml:space="preserve">Title: </w:t>
      </w:r>
      <w:r w:rsidDel="00000000" w:rsidR="00000000" w:rsidRPr="00000000">
        <w:rPr>
          <w:rtl w:val="0"/>
        </w:rPr>
        <w:t xml:space="preserve">Proposing questions to assess your organization’s security technology</w:t>
      </w:r>
    </w:p>
    <w:p w:rsidR="00000000" w:rsidDel="00000000" w:rsidP="00000000" w:rsidRDefault="00000000" w:rsidRPr="00000000" w14:paraId="0000000E">
      <w:pPr>
        <w:pStyle w:val="Heading4"/>
        <w:rPr/>
      </w:pPr>
      <w:r w:rsidDel="00000000" w:rsidR="00000000" w:rsidRPr="00000000">
        <w:rPr>
          <w:rtl w:val="0"/>
        </w:rPr>
        <w:t xml:space="preserve">Question</w:t>
      </w:r>
    </w:p>
    <w:p w:rsidR="00000000" w:rsidDel="00000000" w:rsidP="00000000" w:rsidRDefault="00000000" w:rsidRPr="00000000" w14:paraId="0000000F">
      <w:pPr>
        <w:rPr/>
      </w:pPr>
      <w:r w:rsidDel="00000000" w:rsidR="00000000" w:rsidRPr="00000000">
        <w:rPr>
          <w:rtl w:val="0"/>
        </w:rPr>
        <w:t xml:space="preserve">In Module 3, you were introduced to the critical systems, networks, and data that organizations depend on to achieve their business goals. In this module, you explored the various types of security technologies that are designed to protect organizations’ critical systems, networks, and data. For this online activity submission, you are required to combine information from both Module 3 and Module 5 to answer the following questions:</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the Module 3 ongoing project, provide a brief overview of the critical systems, networks, and data your organization (or Sony) depends on. (Write approximately 150 words)</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your learnings from the Module 5 Unit 3 Notes, and your input from the small group discussion forum, compile 10 questions you would direct to the chief information officer (CIO), chief information security officer (CISO), or chief technology officer (CTO) in your organization (or Sony) to understand the technologies that have been or should be implemented to protect critical systems, networks, and data. (Write approximately 500 words)</w:t>
      </w:r>
    </w:p>
    <w:p w:rsidR="00000000" w:rsidDel="00000000" w:rsidP="00000000" w:rsidRDefault="00000000" w:rsidRPr="00000000" w14:paraId="00000012">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13">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online activity submissions need to focus on the same organization you have chosen throughout the course. Likewise, if you choose to focus on the case study of Sony, you will need to complete all your submissions on Sony accordingly.</w:t>
      </w:r>
    </w:p>
    <w:p w:rsidR="00000000" w:rsidDel="00000000" w:rsidP="00000000" w:rsidRDefault="00000000" w:rsidRPr="00000000" w14:paraId="00000014">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highly recommended that you avoid disclosing any confidential information in your assignments. Although you are encouraged to draw on real-world experience during the course, you are urged to use pseudonyms (false names) and alter any sensitive details or data where necessary. You are responsible for ensuring that you do not disclose any information that is protected by confidentiality undertakings. All information is treated in accordance with our privacy policy.</w:t>
      </w:r>
    </w:p>
    <w:p w:rsidR="00000000" w:rsidDel="00000000" w:rsidP="00000000" w:rsidRDefault="00000000" w:rsidRPr="00000000" w14:paraId="0000001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read Section 4 of the Honor Code in the Orientation Module Course Handbook for more guidance.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18">
      <w:pPr>
        <w:keepNext w:val="0"/>
        <w:keepLines w:val="0"/>
        <w:pageBreakBefore w:val="0"/>
        <w:widowControl w:val="1"/>
        <w:numPr>
          <w:ilvl w:val="0"/>
          <w:numId w:val="10"/>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published word count in each assignment is for satisfactory work – it is the amount of detail, analysis and nuance needed for a satisfactory score according to the rubric. If you exceed the published word count, you will not be penalized. The extra work can improve your grade – up to and including an exceptional score. Your grade is not dependent on the number of words you write. The word count is simply a benchmark for an average level of detail, analysis and nuance.</w:t>
      </w:r>
    </w:p>
    <w:p w:rsidR="00000000" w:rsidDel="00000000" w:rsidP="00000000" w:rsidRDefault="00000000" w:rsidRPr="00000000" w14:paraId="00000019">
      <w:pPr>
        <w:keepNext w:val="0"/>
        <w:keepLines w:val="0"/>
        <w:pageBreakBefore w:val="0"/>
        <w:widowControl w:val="1"/>
        <w:numPr>
          <w:ilvl w:val="0"/>
          <w:numId w:val="10"/>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must not only include overall organizational context, but per-question context as well. This context allows the reader to understand what the organization does and which sector it is part of, as well as why each question is important to the organization.</w:t>
      </w:r>
    </w:p>
    <w:p w:rsidR="00000000" w:rsidDel="00000000" w:rsidP="00000000" w:rsidRDefault="00000000" w:rsidRPr="00000000" w14:paraId="0000001A">
      <w:pPr>
        <w:rPr/>
      </w:pPr>
      <w:r w:rsidDel="00000000" w:rsidR="00000000" w:rsidRPr="00000000">
        <w:rPr>
          <w:rtl w:val="0"/>
        </w:rPr>
        <w:t xml:space="preserve">Start writing here: </w:t>
      </w:r>
    </w:p>
    <w:p w:rsidR="00000000" w:rsidDel="00000000" w:rsidP="00000000" w:rsidRDefault="00000000" w:rsidRPr="00000000" w14:paraId="0000001B">
      <w:pPr>
        <w:spacing w:before="240" w:line="276" w:lineRule="auto"/>
        <w:jc w:val="left"/>
        <w:rPr/>
      </w:pPr>
      <w:r w:rsidDel="00000000" w:rsidR="00000000" w:rsidRPr="00000000">
        <w:rPr>
          <w:rtl w:val="0"/>
        </w:rPr>
        <w:t xml:space="preserve">Our e-commerce business relies on Amazon and Walmart platforms to manage sales, product listings, and order fulfillment. These platforms provide built-in security for transactions, but our organization must ensure the protection of business operations, customer data, and network infrastructure to prevent cyber threats and fraud.</w:t>
      </w:r>
    </w:p>
    <w:p w:rsidR="00000000" w:rsidDel="00000000" w:rsidP="00000000" w:rsidRDefault="00000000" w:rsidRPr="00000000" w14:paraId="0000001C">
      <w:pPr>
        <w:pStyle w:val="Heading3"/>
        <w:keepNext w:val="0"/>
        <w:spacing w:after="80" w:before="280" w:line="276" w:lineRule="auto"/>
        <w:rPr>
          <w:b w:val="0"/>
          <w:color w:val="000000"/>
          <w:sz w:val="22"/>
          <w:szCs w:val="22"/>
        </w:rPr>
      </w:pPr>
      <w:bookmarkStart w:colFirst="0" w:colLast="0" w:name="_32ie9noo2b8t" w:id="0"/>
      <w:bookmarkEnd w:id="0"/>
      <w:r w:rsidDel="00000000" w:rsidR="00000000" w:rsidRPr="00000000">
        <w:rPr>
          <w:b w:val="0"/>
          <w:color w:val="000000"/>
          <w:sz w:val="22"/>
          <w:szCs w:val="22"/>
          <w:rtl w:val="0"/>
        </w:rPr>
        <w:t xml:space="preserve">Critical Systems</w:t>
      </w:r>
    </w:p>
    <w:p w:rsidR="00000000" w:rsidDel="00000000" w:rsidP="00000000" w:rsidRDefault="00000000" w:rsidRPr="00000000" w14:paraId="0000001D">
      <w:pPr>
        <w:numPr>
          <w:ilvl w:val="0"/>
          <w:numId w:val="6"/>
        </w:numPr>
        <w:spacing w:after="0" w:afterAutospacing="0" w:before="240" w:line="276" w:lineRule="auto"/>
        <w:ind w:left="720" w:hanging="360"/>
        <w:jc w:val="left"/>
      </w:pPr>
      <w:r w:rsidDel="00000000" w:rsidR="00000000" w:rsidRPr="00000000">
        <w:rPr>
          <w:rtl w:val="0"/>
        </w:rPr>
        <w:t xml:space="preserve">E-commerce Platforms: Amazon Seller and Walmart Seller accounts are used for sales, customer interactions, and product management.</w:t>
      </w:r>
    </w:p>
    <w:p w:rsidR="00000000" w:rsidDel="00000000" w:rsidP="00000000" w:rsidRDefault="00000000" w:rsidRPr="00000000" w14:paraId="0000001E">
      <w:pPr>
        <w:numPr>
          <w:ilvl w:val="0"/>
          <w:numId w:val="6"/>
        </w:numPr>
        <w:spacing w:after="0" w:afterAutospacing="0" w:before="0" w:beforeAutospacing="0" w:line="276" w:lineRule="auto"/>
        <w:ind w:left="720" w:hanging="360"/>
        <w:jc w:val="left"/>
      </w:pPr>
      <w:r w:rsidDel="00000000" w:rsidR="00000000" w:rsidRPr="00000000">
        <w:rPr>
          <w:rtl w:val="0"/>
        </w:rPr>
        <w:t xml:space="preserve">Inventory &amp; Order Management: Systems track stock levels, manage shipments, and handle warehouse logistics.</w:t>
      </w:r>
    </w:p>
    <w:p w:rsidR="00000000" w:rsidDel="00000000" w:rsidP="00000000" w:rsidRDefault="00000000" w:rsidRPr="00000000" w14:paraId="0000001F">
      <w:pPr>
        <w:numPr>
          <w:ilvl w:val="0"/>
          <w:numId w:val="6"/>
        </w:numPr>
        <w:spacing w:before="0" w:beforeAutospacing="0" w:line="276" w:lineRule="auto"/>
        <w:ind w:left="720" w:hanging="360"/>
        <w:jc w:val="left"/>
      </w:pPr>
      <w:r w:rsidDel="00000000" w:rsidR="00000000" w:rsidRPr="00000000">
        <w:rPr>
          <w:rtl w:val="0"/>
        </w:rPr>
        <w:t xml:space="preserve">Security &amp; Monitoring Systems: Alarms, surveillance cameras, and emergency response systems safeguard physical assets from theft or fraud.</w:t>
      </w:r>
    </w:p>
    <w:p w:rsidR="00000000" w:rsidDel="00000000" w:rsidP="00000000" w:rsidRDefault="00000000" w:rsidRPr="00000000" w14:paraId="00000020">
      <w:pPr>
        <w:pStyle w:val="Heading3"/>
        <w:keepNext w:val="0"/>
        <w:spacing w:after="80" w:before="280" w:line="276" w:lineRule="auto"/>
        <w:rPr>
          <w:b w:val="0"/>
          <w:color w:val="000000"/>
          <w:sz w:val="22"/>
          <w:szCs w:val="22"/>
        </w:rPr>
      </w:pPr>
      <w:bookmarkStart w:colFirst="0" w:colLast="0" w:name="_a88btidd82u2" w:id="1"/>
      <w:bookmarkEnd w:id="1"/>
      <w:r w:rsidDel="00000000" w:rsidR="00000000" w:rsidRPr="00000000">
        <w:rPr>
          <w:b w:val="0"/>
          <w:color w:val="000000"/>
          <w:sz w:val="22"/>
          <w:szCs w:val="22"/>
          <w:rtl w:val="0"/>
        </w:rPr>
        <w:t xml:space="preserve">Critical Networks</w:t>
      </w:r>
    </w:p>
    <w:p w:rsidR="00000000" w:rsidDel="00000000" w:rsidP="00000000" w:rsidRDefault="00000000" w:rsidRPr="00000000" w14:paraId="00000021">
      <w:pPr>
        <w:numPr>
          <w:ilvl w:val="0"/>
          <w:numId w:val="1"/>
        </w:numPr>
        <w:spacing w:after="0" w:afterAutospacing="0" w:before="240" w:line="276" w:lineRule="auto"/>
        <w:ind w:left="720" w:hanging="360"/>
        <w:jc w:val="left"/>
      </w:pPr>
      <w:r w:rsidDel="00000000" w:rsidR="00000000" w:rsidRPr="00000000">
        <w:rPr>
          <w:rtl w:val="0"/>
        </w:rPr>
        <w:t xml:space="preserve">Amazon and Walmart Platform Security: These platforms have strong cybersecurity policies in place, particularly regarding customer payment security, which is handled by the Platform in a secure cloud.</w:t>
      </w:r>
    </w:p>
    <w:p w:rsidR="00000000" w:rsidDel="00000000" w:rsidP="00000000" w:rsidRDefault="00000000" w:rsidRPr="00000000" w14:paraId="00000022">
      <w:pPr>
        <w:numPr>
          <w:ilvl w:val="0"/>
          <w:numId w:val="1"/>
        </w:numPr>
        <w:spacing w:before="0" w:beforeAutospacing="0" w:line="276" w:lineRule="auto"/>
        <w:ind w:left="720" w:hanging="360"/>
        <w:jc w:val="left"/>
      </w:pPr>
      <w:r w:rsidDel="00000000" w:rsidR="00000000" w:rsidRPr="00000000">
        <w:rPr>
          <w:rtl w:val="0"/>
        </w:rPr>
        <w:t xml:space="preserve">Business Network Security: Our internal network relies on Strong passwords, MFA, firewalls, and VPNs to protect customer's personal information like addresses, names, phone numbers, and emails. Their numbers and emails can be used for phishing, Vishing, except the hacker has more information than a regular phishing attempt. </w:t>
      </w:r>
    </w:p>
    <w:p w:rsidR="00000000" w:rsidDel="00000000" w:rsidP="00000000" w:rsidRDefault="00000000" w:rsidRPr="00000000" w14:paraId="00000023">
      <w:pPr>
        <w:pStyle w:val="Heading3"/>
        <w:keepNext w:val="0"/>
        <w:spacing w:after="80" w:before="280" w:line="276" w:lineRule="auto"/>
        <w:rPr>
          <w:b w:val="0"/>
          <w:color w:val="000000"/>
          <w:sz w:val="22"/>
          <w:szCs w:val="22"/>
        </w:rPr>
      </w:pPr>
      <w:bookmarkStart w:colFirst="0" w:colLast="0" w:name="_v9q5dqogml26" w:id="2"/>
      <w:bookmarkEnd w:id="2"/>
      <w:r w:rsidDel="00000000" w:rsidR="00000000" w:rsidRPr="00000000">
        <w:rPr>
          <w:b w:val="0"/>
          <w:color w:val="000000"/>
          <w:sz w:val="22"/>
          <w:szCs w:val="22"/>
          <w:rtl w:val="0"/>
        </w:rPr>
        <w:t xml:space="preserve">Critical Data</w:t>
      </w:r>
    </w:p>
    <w:p w:rsidR="00000000" w:rsidDel="00000000" w:rsidP="00000000" w:rsidRDefault="00000000" w:rsidRPr="00000000" w14:paraId="00000024">
      <w:pPr>
        <w:numPr>
          <w:ilvl w:val="0"/>
          <w:numId w:val="13"/>
        </w:numPr>
        <w:spacing w:after="0" w:afterAutospacing="0" w:before="240" w:line="276" w:lineRule="auto"/>
        <w:ind w:left="720" w:hanging="360"/>
        <w:jc w:val="left"/>
      </w:pPr>
      <w:r w:rsidDel="00000000" w:rsidR="00000000" w:rsidRPr="00000000">
        <w:rPr>
          <w:rtl w:val="0"/>
        </w:rPr>
        <w:t xml:space="preserve">Customer Data: Shipping addresses, order history, and contact details. While Amazon handles payment security, we must ensure other personal data remains protected.</w:t>
      </w:r>
    </w:p>
    <w:p w:rsidR="00000000" w:rsidDel="00000000" w:rsidP="00000000" w:rsidRDefault="00000000" w:rsidRPr="00000000" w14:paraId="00000025">
      <w:pPr>
        <w:numPr>
          <w:ilvl w:val="0"/>
          <w:numId w:val="13"/>
        </w:numPr>
        <w:spacing w:before="0" w:beforeAutospacing="0" w:line="276" w:lineRule="auto"/>
        <w:ind w:left="720" w:hanging="360"/>
        <w:jc w:val="left"/>
      </w:pPr>
      <w:r w:rsidDel="00000000" w:rsidR="00000000" w:rsidRPr="00000000">
        <w:rPr>
          <w:rtl w:val="0"/>
        </w:rPr>
        <w:t xml:space="preserve">Business Data: Sales analytics, supplier contracts, and pricing strategies must be secured against cyber threats and unauthorized access.</w:t>
      </w:r>
    </w:p>
    <w:p w:rsidR="00000000" w:rsidDel="00000000" w:rsidP="00000000" w:rsidRDefault="00000000" w:rsidRPr="00000000" w14:paraId="00000026">
      <w:pPr>
        <w:pStyle w:val="Heading3"/>
        <w:keepNext w:val="0"/>
        <w:spacing w:after="80" w:before="280" w:line="276" w:lineRule="auto"/>
        <w:rPr>
          <w:b w:val="0"/>
          <w:color w:val="000000"/>
          <w:sz w:val="22"/>
          <w:szCs w:val="22"/>
        </w:rPr>
      </w:pPr>
      <w:bookmarkStart w:colFirst="0" w:colLast="0" w:name="_tzjw3p6ay5pp" w:id="3"/>
      <w:bookmarkEnd w:id="3"/>
      <w:r w:rsidDel="00000000" w:rsidR="00000000" w:rsidRPr="00000000">
        <w:rPr>
          <w:b w:val="0"/>
          <w:color w:val="000000"/>
          <w:sz w:val="22"/>
          <w:szCs w:val="22"/>
          <w:rtl w:val="0"/>
        </w:rPr>
        <w:t xml:space="preserve">Physical Security Measures</w:t>
      </w:r>
    </w:p>
    <w:p w:rsidR="00000000" w:rsidDel="00000000" w:rsidP="00000000" w:rsidRDefault="00000000" w:rsidRPr="00000000" w14:paraId="00000027">
      <w:pPr>
        <w:numPr>
          <w:ilvl w:val="0"/>
          <w:numId w:val="5"/>
        </w:numPr>
        <w:spacing w:before="240" w:line="276" w:lineRule="auto"/>
        <w:ind w:left="720" w:hanging="360"/>
        <w:jc w:val="left"/>
      </w:pPr>
      <w:r w:rsidDel="00000000" w:rsidR="00000000" w:rsidRPr="00000000">
        <w:rPr>
          <w:rtl w:val="0"/>
        </w:rPr>
        <w:t xml:space="preserve">Alarms, security cameras, and automated emergency response systems protect inventory and deter unauthorized access.</w:t>
      </w:r>
    </w:p>
    <w:p w:rsidR="00000000" w:rsidDel="00000000" w:rsidP="00000000" w:rsidRDefault="00000000" w:rsidRPr="00000000" w14:paraId="00000028">
      <w:pPr>
        <w:spacing w:before="240" w:line="276" w:lineRule="auto"/>
        <w:ind w:left="720" w:firstLine="0"/>
        <w:jc w:val="left"/>
        <w:rPr/>
      </w:pPr>
      <w:r w:rsidDel="00000000" w:rsidR="00000000" w:rsidRPr="00000000">
        <w:rPr>
          <w:rtl w:val="0"/>
        </w:rPr>
      </w:r>
    </w:p>
    <w:p w:rsidR="00000000" w:rsidDel="00000000" w:rsidP="00000000" w:rsidRDefault="00000000" w:rsidRPr="00000000" w14:paraId="00000029">
      <w:pPr>
        <w:spacing w:before="240" w:line="276" w:lineRule="auto"/>
        <w:ind w:left="720" w:firstLine="0"/>
        <w:jc w:val="left"/>
        <w:rPr/>
      </w:pPr>
      <w:r w:rsidDel="00000000" w:rsidR="00000000" w:rsidRPr="00000000">
        <w:rPr>
          <w:rtl w:val="0"/>
        </w:rPr>
      </w:r>
    </w:p>
    <w:p w:rsidR="00000000" w:rsidDel="00000000" w:rsidP="00000000" w:rsidRDefault="00000000" w:rsidRPr="00000000" w14:paraId="0000002A">
      <w:pPr>
        <w:pStyle w:val="Heading2"/>
        <w:spacing w:after="80" w:before="360" w:line="276" w:lineRule="auto"/>
        <w:ind w:left="0"/>
        <w:jc w:val="left"/>
        <w:rPr>
          <w:rFonts w:ascii="Calibri" w:cs="Calibri" w:eastAsia="Calibri" w:hAnsi="Calibri"/>
          <w:b w:val="0"/>
          <w:color w:val="000000"/>
          <w:sz w:val="22"/>
          <w:szCs w:val="22"/>
        </w:rPr>
      </w:pPr>
      <w:bookmarkStart w:colFirst="0" w:colLast="0" w:name="_6agbt7ixgtln" w:id="4"/>
      <w:bookmarkEnd w:id="4"/>
      <w:r w:rsidDel="00000000" w:rsidR="00000000" w:rsidRPr="00000000">
        <w:rPr>
          <w:rFonts w:ascii="Calibri" w:cs="Calibri" w:eastAsia="Calibri" w:hAnsi="Calibri"/>
          <w:b w:val="0"/>
          <w:color w:val="000000"/>
          <w:sz w:val="22"/>
          <w:szCs w:val="22"/>
          <w:rtl w:val="0"/>
        </w:rPr>
        <w:t xml:space="preserve">10 Questions for the CIO/CISO/CEO</w:t>
      </w:r>
    </w:p>
    <w:p w:rsidR="00000000" w:rsidDel="00000000" w:rsidP="00000000" w:rsidRDefault="00000000" w:rsidRPr="00000000" w14:paraId="0000002B">
      <w:pPr>
        <w:pStyle w:val="Heading3"/>
        <w:keepNext w:val="0"/>
        <w:spacing w:after="80" w:before="280" w:line="276" w:lineRule="auto"/>
        <w:rPr>
          <w:b w:val="0"/>
          <w:color w:val="000000"/>
          <w:sz w:val="22"/>
          <w:szCs w:val="22"/>
        </w:rPr>
      </w:pPr>
      <w:bookmarkStart w:colFirst="0" w:colLast="0" w:name="_tqv8s1no0odk" w:id="5"/>
      <w:bookmarkEnd w:id="5"/>
      <w:r w:rsidDel="00000000" w:rsidR="00000000" w:rsidRPr="00000000">
        <w:rPr>
          <w:b w:val="0"/>
          <w:color w:val="000000"/>
          <w:sz w:val="22"/>
          <w:szCs w:val="22"/>
          <w:rtl w:val="0"/>
        </w:rPr>
        <w:t xml:space="preserve">A. Access Control &amp; Identity Management</w:t>
      </w:r>
    </w:p>
    <w:p w:rsidR="00000000" w:rsidDel="00000000" w:rsidP="00000000" w:rsidRDefault="00000000" w:rsidRPr="00000000" w14:paraId="0000002C">
      <w:pPr>
        <w:numPr>
          <w:ilvl w:val="0"/>
          <w:numId w:val="12"/>
        </w:numPr>
        <w:spacing w:after="0" w:afterAutospacing="0" w:before="240" w:line="276" w:lineRule="auto"/>
        <w:ind w:left="720" w:hanging="360"/>
        <w:jc w:val="left"/>
      </w:pPr>
      <w:r w:rsidDel="00000000" w:rsidR="00000000" w:rsidRPr="00000000">
        <w:rPr>
          <w:rtl w:val="0"/>
        </w:rPr>
        <w:t xml:space="preserve">How does our organization enforce identity and access management (IAM) to stop unapproved access to seller accounts along with business data?</w:t>
      </w:r>
    </w:p>
    <w:p w:rsidR="00000000" w:rsidDel="00000000" w:rsidP="00000000" w:rsidRDefault="00000000" w:rsidRPr="00000000" w14:paraId="0000002D">
      <w:pPr>
        <w:numPr>
          <w:ilvl w:val="1"/>
          <w:numId w:val="12"/>
        </w:numPr>
        <w:spacing w:after="0" w:afterAutospacing="0" w:before="0" w:beforeAutospacing="0" w:line="276" w:lineRule="auto"/>
        <w:ind w:left="1440" w:hanging="360"/>
        <w:jc w:val="left"/>
      </w:pPr>
      <w:r w:rsidDel="00000000" w:rsidR="00000000" w:rsidRPr="00000000">
        <w:rPr>
          <w:rtl w:val="0"/>
        </w:rPr>
        <w:t xml:space="preserve">Confirming that just authorized people to use vital systems aids in stopping internal risks along with account robberies.</w:t>
      </w:r>
    </w:p>
    <w:p w:rsidR="00000000" w:rsidDel="00000000" w:rsidP="00000000" w:rsidRDefault="00000000" w:rsidRPr="00000000" w14:paraId="0000002E">
      <w:pPr>
        <w:numPr>
          <w:ilvl w:val="1"/>
          <w:numId w:val="12"/>
        </w:numPr>
        <w:spacing w:before="0" w:beforeAutospacing="0" w:line="276" w:lineRule="auto"/>
        <w:ind w:left="1440" w:hanging="360"/>
        <w:jc w:val="left"/>
      </w:pPr>
      <w:r w:rsidDel="00000000" w:rsidR="00000000" w:rsidRPr="00000000">
        <w:rPr>
          <w:rtl w:val="0"/>
        </w:rPr>
        <w:t xml:space="preserve">No one in the organization should look at seller's bank info. It is for preventing any misuse. Suitable role-based access control (RBAC) steps must be done to keep the risk minimal.</w:t>
      </w:r>
    </w:p>
    <w:p w:rsidR="00000000" w:rsidDel="00000000" w:rsidP="00000000" w:rsidRDefault="00000000" w:rsidRPr="00000000" w14:paraId="0000002F">
      <w:pPr>
        <w:pStyle w:val="Heading3"/>
        <w:keepNext w:val="0"/>
        <w:spacing w:after="80" w:before="280" w:line="276" w:lineRule="auto"/>
        <w:rPr>
          <w:b w:val="0"/>
          <w:color w:val="000000"/>
          <w:sz w:val="22"/>
          <w:szCs w:val="22"/>
        </w:rPr>
      </w:pPr>
      <w:bookmarkStart w:colFirst="0" w:colLast="0" w:name="_n4clrgezo75z" w:id="6"/>
      <w:bookmarkEnd w:id="6"/>
      <w:r w:rsidDel="00000000" w:rsidR="00000000" w:rsidRPr="00000000">
        <w:rPr>
          <w:b w:val="0"/>
          <w:color w:val="000000"/>
          <w:sz w:val="22"/>
          <w:szCs w:val="22"/>
          <w:rtl w:val="0"/>
        </w:rPr>
        <w:t xml:space="preserve">B. Data Protection &amp; Encryption</w:t>
      </w:r>
    </w:p>
    <w:p w:rsidR="00000000" w:rsidDel="00000000" w:rsidP="00000000" w:rsidRDefault="00000000" w:rsidRPr="00000000" w14:paraId="00000030">
      <w:pPr>
        <w:numPr>
          <w:ilvl w:val="0"/>
          <w:numId w:val="2"/>
        </w:numPr>
        <w:spacing w:after="0" w:afterAutospacing="0" w:before="240" w:line="276" w:lineRule="auto"/>
        <w:ind w:left="720" w:hanging="360"/>
        <w:jc w:val="left"/>
      </w:pPr>
      <w:r w:rsidDel="00000000" w:rsidR="00000000" w:rsidRPr="00000000">
        <w:rPr>
          <w:rtl w:val="0"/>
        </w:rPr>
        <w:t xml:space="preserve">What encryption methods are in place to secure customer information and internal business records?</w:t>
      </w:r>
    </w:p>
    <w:p w:rsidR="00000000" w:rsidDel="00000000" w:rsidP="00000000" w:rsidRDefault="00000000" w:rsidRPr="00000000" w14:paraId="00000031">
      <w:pPr>
        <w:numPr>
          <w:ilvl w:val="1"/>
          <w:numId w:val="2"/>
        </w:numPr>
        <w:spacing w:after="0" w:afterAutospacing="0" w:before="0" w:beforeAutospacing="0" w:line="276" w:lineRule="auto"/>
        <w:ind w:left="1440" w:hanging="360"/>
        <w:jc w:val="left"/>
      </w:pPr>
      <w:r w:rsidDel="00000000" w:rsidR="00000000" w:rsidRPr="00000000">
        <w:rPr>
          <w:rtl w:val="0"/>
        </w:rPr>
        <w:t xml:space="preserve">Encryption should be applied to both stored and transmitted data to protect it from breaches.</w:t>
      </w:r>
    </w:p>
    <w:p w:rsidR="00000000" w:rsidDel="00000000" w:rsidP="00000000" w:rsidRDefault="00000000" w:rsidRPr="00000000" w14:paraId="00000032">
      <w:pPr>
        <w:numPr>
          <w:ilvl w:val="1"/>
          <w:numId w:val="2"/>
        </w:numPr>
        <w:spacing w:after="0" w:afterAutospacing="0" w:before="0" w:beforeAutospacing="0" w:line="276" w:lineRule="auto"/>
        <w:ind w:left="1440" w:hanging="360"/>
        <w:jc w:val="left"/>
      </w:pPr>
      <w:r w:rsidDel="00000000" w:rsidR="00000000" w:rsidRPr="00000000">
        <w:rPr>
          <w:rtl w:val="0"/>
        </w:rPr>
        <w:t xml:space="preserve">Any breach can cause financial loss and identity theft. Are we employing end-to-end encryption for sensitive data?</w:t>
      </w:r>
    </w:p>
    <w:p w:rsidR="00000000" w:rsidDel="00000000" w:rsidP="00000000" w:rsidRDefault="00000000" w:rsidRPr="00000000" w14:paraId="00000033">
      <w:pPr>
        <w:numPr>
          <w:ilvl w:val="0"/>
          <w:numId w:val="2"/>
        </w:numPr>
        <w:spacing w:after="0" w:afterAutospacing="0" w:before="0" w:beforeAutospacing="0" w:line="276" w:lineRule="auto"/>
        <w:ind w:left="720" w:hanging="360"/>
        <w:jc w:val="left"/>
      </w:pPr>
      <w:r w:rsidDel="00000000" w:rsidR="00000000" w:rsidRPr="00000000">
        <w:rPr>
          <w:rtl w:val="0"/>
        </w:rPr>
        <w:t xml:space="preserve">How do we protect customer data while it is in transit between our internal systems and third-party platforms?</w:t>
      </w:r>
    </w:p>
    <w:p w:rsidR="00000000" w:rsidDel="00000000" w:rsidP="00000000" w:rsidRDefault="00000000" w:rsidRPr="00000000" w14:paraId="00000034">
      <w:pPr>
        <w:numPr>
          <w:ilvl w:val="1"/>
          <w:numId w:val="2"/>
        </w:numPr>
        <w:spacing w:after="0" w:afterAutospacing="0" w:before="0" w:beforeAutospacing="0" w:line="276" w:lineRule="auto"/>
        <w:ind w:left="1440" w:hanging="360"/>
        <w:jc w:val="left"/>
      </w:pPr>
      <w:r w:rsidDel="00000000" w:rsidR="00000000" w:rsidRPr="00000000">
        <w:rPr>
          <w:rtl w:val="0"/>
        </w:rPr>
        <w:t xml:space="preserve">Secure transmission protocols like SSL/TLS should be in place to prevent interception.</w:t>
      </w:r>
    </w:p>
    <w:p w:rsidR="00000000" w:rsidDel="00000000" w:rsidP="00000000" w:rsidRDefault="00000000" w:rsidRPr="00000000" w14:paraId="00000035">
      <w:pPr>
        <w:numPr>
          <w:ilvl w:val="1"/>
          <w:numId w:val="2"/>
        </w:numPr>
        <w:spacing w:before="0" w:beforeAutospacing="0" w:line="276" w:lineRule="auto"/>
        <w:ind w:left="1440" w:hanging="360"/>
        <w:jc w:val="left"/>
      </w:pPr>
      <w:r w:rsidDel="00000000" w:rsidR="00000000" w:rsidRPr="00000000">
        <w:rPr>
          <w:rtl w:val="0"/>
        </w:rPr>
        <w:t xml:space="preserve">What additional measures, such as secure API integrations, are in place to further protect data in transit?</w:t>
      </w:r>
    </w:p>
    <w:p w:rsidR="00000000" w:rsidDel="00000000" w:rsidP="00000000" w:rsidRDefault="00000000" w:rsidRPr="00000000" w14:paraId="00000036">
      <w:pPr>
        <w:pStyle w:val="Heading3"/>
        <w:keepNext w:val="0"/>
        <w:spacing w:after="80" w:before="280" w:line="276" w:lineRule="auto"/>
        <w:rPr>
          <w:b w:val="0"/>
          <w:color w:val="000000"/>
          <w:sz w:val="22"/>
          <w:szCs w:val="22"/>
        </w:rPr>
      </w:pPr>
      <w:bookmarkStart w:colFirst="0" w:colLast="0" w:name="_1ejc779fclrj" w:id="7"/>
      <w:bookmarkEnd w:id="7"/>
      <w:r w:rsidDel="00000000" w:rsidR="00000000" w:rsidRPr="00000000">
        <w:rPr>
          <w:b w:val="0"/>
          <w:color w:val="000000"/>
          <w:sz w:val="22"/>
          <w:szCs w:val="22"/>
          <w:rtl w:val="0"/>
        </w:rPr>
        <w:t xml:space="preserve">C. Network &amp; Platform Security</w:t>
      </w:r>
    </w:p>
    <w:p w:rsidR="00000000" w:rsidDel="00000000" w:rsidP="00000000" w:rsidRDefault="00000000" w:rsidRPr="00000000" w14:paraId="00000037">
      <w:pPr>
        <w:numPr>
          <w:ilvl w:val="0"/>
          <w:numId w:val="11"/>
        </w:numPr>
        <w:spacing w:after="0" w:afterAutospacing="0" w:before="240" w:line="276" w:lineRule="auto"/>
        <w:ind w:left="720" w:hanging="360"/>
        <w:jc w:val="left"/>
      </w:pPr>
      <w:r w:rsidDel="00000000" w:rsidR="00000000" w:rsidRPr="00000000">
        <w:rPr>
          <w:rtl w:val="0"/>
        </w:rPr>
        <w:t xml:space="preserve">What cybersecurity measures are implemented to protect our business network from unauthorized access?</w:t>
      </w:r>
    </w:p>
    <w:p w:rsidR="00000000" w:rsidDel="00000000" w:rsidP="00000000" w:rsidRDefault="00000000" w:rsidRPr="00000000" w14:paraId="00000038">
      <w:pPr>
        <w:numPr>
          <w:ilvl w:val="1"/>
          <w:numId w:val="11"/>
        </w:numPr>
        <w:spacing w:after="0" w:afterAutospacing="0" w:before="0" w:beforeAutospacing="0" w:line="276" w:lineRule="auto"/>
        <w:ind w:left="1440" w:hanging="360"/>
        <w:jc w:val="left"/>
      </w:pPr>
      <w:r w:rsidDel="00000000" w:rsidR="00000000" w:rsidRPr="00000000">
        <w:rPr>
          <w:rtl w:val="0"/>
        </w:rPr>
        <w:t xml:space="preserve">Firewall configurations and VPN use should be reviewed regularly.</w:t>
      </w:r>
    </w:p>
    <w:p w:rsidR="00000000" w:rsidDel="00000000" w:rsidP="00000000" w:rsidRDefault="00000000" w:rsidRPr="00000000" w14:paraId="00000039">
      <w:pPr>
        <w:numPr>
          <w:ilvl w:val="1"/>
          <w:numId w:val="11"/>
        </w:numPr>
        <w:spacing w:after="0" w:afterAutospacing="0" w:before="0" w:beforeAutospacing="0" w:line="276" w:lineRule="auto"/>
        <w:ind w:left="1440" w:hanging="360"/>
        <w:jc w:val="left"/>
      </w:pPr>
      <w:r w:rsidDel="00000000" w:rsidR="00000000" w:rsidRPr="00000000">
        <w:rPr>
          <w:rtl w:val="0"/>
        </w:rPr>
        <w:t xml:space="preserve">Are we employing intrusion detection and prevention systems to monitor for anomalies?</w:t>
      </w:r>
    </w:p>
    <w:p w:rsidR="00000000" w:rsidDel="00000000" w:rsidP="00000000" w:rsidRDefault="00000000" w:rsidRPr="00000000" w14:paraId="0000003A">
      <w:pPr>
        <w:numPr>
          <w:ilvl w:val="0"/>
          <w:numId w:val="11"/>
        </w:numPr>
        <w:spacing w:after="0" w:afterAutospacing="0" w:before="0" w:beforeAutospacing="0" w:line="276" w:lineRule="auto"/>
        <w:ind w:left="720" w:hanging="360"/>
        <w:jc w:val="left"/>
      </w:pPr>
      <w:r w:rsidDel="00000000" w:rsidR="00000000" w:rsidRPr="00000000">
        <w:rPr>
          <w:rtl w:val="0"/>
        </w:rPr>
        <w:t xml:space="preserve">How do we monitor for security vulnerabilities in our Amazon and Walmart seller accounts, and what proactive steps are taken to prevent breaches?</w:t>
      </w:r>
    </w:p>
    <w:p w:rsidR="00000000" w:rsidDel="00000000" w:rsidP="00000000" w:rsidRDefault="00000000" w:rsidRPr="00000000" w14:paraId="0000003B">
      <w:pPr>
        <w:numPr>
          <w:ilvl w:val="1"/>
          <w:numId w:val="11"/>
        </w:numPr>
        <w:spacing w:after="0" w:afterAutospacing="0" w:before="0" w:beforeAutospacing="0" w:line="276" w:lineRule="auto"/>
        <w:ind w:left="1440" w:hanging="360"/>
        <w:jc w:val="left"/>
      </w:pPr>
      <w:r w:rsidDel="00000000" w:rsidR="00000000" w:rsidRPr="00000000">
        <w:rPr>
          <w:rtl w:val="0"/>
        </w:rPr>
        <w:t xml:space="preserve">While we have multifactor authentication, what if a hacker bypasses it by cloning our phones?</w:t>
      </w:r>
    </w:p>
    <w:p w:rsidR="00000000" w:rsidDel="00000000" w:rsidP="00000000" w:rsidRDefault="00000000" w:rsidRPr="00000000" w14:paraId="0000003C">
      <w:pPr>
        <w:numPr>
          <w:ilvl w:val="1"/>
          <w:numId w:val="11"/>
        </w:numPr>
        <w:spacing w:before="0" w:beforeAutospacing="0" w:line="276" w:lineRule="auto"/>
        <w:ind w:left="1440" w:hanging="360"/>
        <w:jc w:val="left"/>
      </w:pPr>
      <w:r w:rsidDel="00000000" w:rsidR="00000000" w:rsidRPr="00000000">
        <w:rPr>
          <w:rtl w:val="0"/>
        </w:rPr>
        <w:t xml:space="preserve">Are we leveraging behavioral analytics and AI-driven threat detection for proactive monitoring?</w:t>
      </w:r>
    </w:p>
    <w:p w:rsidR="00000000" w:rsidDel="00000000" w:rsidP="00000000" w:rsidRDefault="00000000" w:rsidRPr="00000000" w14:paraId="0000003D">
      <w:pPr>
        <w:pStyle w:val="Heading3"/>
        <w:keepNext w:val="0"/>
        <w:spacing w:after="80" w:before="280" w:line="276" w:lineRule="auto"/>
        <w:rPr>
          <w:b w:val="0"/>
          <w:color w:val="000000"/>
          <w:sz w:val="22"/>
          <w:szCs w:val="22"/>
        </w:rPr>
      </w:pPr>
      <w:bookmarkStart w:colFirst="0" w:colLast="0" w:name="_bw8t2b5ghmcj" w:id="8"/>
      <w:bookmarkEnd w:id="8"/>
      <w:r w:rsidDel="00000000" w:rsidR="00000000" w:rsidRPr="00000000">
        <w:rPr>
          <w:b w:val="0"/>
          <w:color w:val="000000"/>
          <w:sz w:val="22"/>
          <w:szCs w:val="22"/>
          <w:rtl w:val="0"/>
        </w:rPr>
        <w:t xml:space="preserve">D. Threat Detection &amp; Incident Response</w:t>
      </w:r>
    </w:p>
    <w:p w:rsidR="00000000" w:rsidDel="00000000" w:rsidP="00000000" w:rsidRDefault="00000000" w:rsidRPr="00000000" w14:paraId="0000003E">
      <w:pPr>
        <w:numPr>
          <w:ilvl w:val="0"/>
          <w:numId w:val="4"/>
        </w:numPr>
        <w:spacing w:after="0" w:afterAutospacing="0" w:before="240" w:line="276" w:lineRule="auto"/>
        <w:ind w:left="720" w:hanging="360"/>
        <w:jc w:val="left"/>
      </w:pPr>
      <w:r w:rsidDel="00000000" w:rsidR="00000000" w:rsidRPr="00000000">
        <w:rPr>
          <w:rtl w:val="0"/>
        </w:rPr>
        <w:t xml:space="preserve">What procedures are in place for detecting and responding to cybersecurity incidents, such as unauthorized access attempts or data breaches?</w:t>
      </w:r>
    </w:p>
    <w:p w:rsidR="00000000" w:rsidDel="00000000" w:rsidP="00000000" w:rsidRDefault="00000000" w:rsidRPr="00000000" w14:paraId="0000003F">
      <w:pPr>
        <w:numPr>
          <w:ilvl w:val="1"/>
          <w:numId w:val="4"/>
        </w:numPr>
        <w:spacing w:after="0" w:afterAutospacing="0" w:before="0" w:beforeAutospacing="0" w:line="276" w:lineRule="auto"/>
        <w:ind w:left="1440" w:hanging="360"/>
        <w:jc w:val="left"/>
      </w:pPr>
      <w:r w:rsidDel="00000000" w:rsidR="00000000" w:rsidRPr="00000000">
        <w:rPr>
          <w:rtl w:val="0"/>
        </w:rPr>
        <w:t xml:space="preserve">A clearly defined incident response plan should outline how to contain, investigate, and resolve security incidents.</w:t>
      </w:r>
    </w:p>
    <w:p w:rsidR="00000000" w:rsidDel="00000000" w:rsidP="00000000" w:rsidRDefault="00000000" w:rsidRPr="00000000" w14:paraId="00000040">
      <w:pPr>
        <w:numPr>
          <w:ilvl w:val="1"/>
          <w:numId w:val="4"/>
        </w:numPr>
        <w:spacing w:after="0" w:afterAutospacing="0" w:before="0" w:beforeAutospacing="0" w:line="276" w:lineRule="auto"/>
        <w:ind w:left="1440" w:hanging="360"/>
        <w:jc w:val="left"/>
      </w:pPr>
      <w:r w:rsidDel="00000000" w:rsidR="00000000" w:rsidRPr="00000000">
        <w:rPr>
          <w:rtl w:val="0"/>
        </w:rPr>
        <w:t xml:space="preserve">Are we conducting regular pen testing to simulate attack scenarios?</w:t>
      </w:r>
    </w:p>
    <w:p w:rsidR="00000000" w:rsidDel="00000000" w:rsidP="00000000" w:rsidRDefault="00000000" w:rsidRPr="00000000" w14:paraId="00000041">
      <w:pPr>
        <w:numPr>
          <w:ilvl w:val="1"/>
          <w:numId w:val="4"/>
        </w:numPr>
        <w:spacing w:after="0" w:afterAutospacing="0" w:before="0" w:beforeAutospacing="0" w:line="276" w:lineRule="auto"/>
        <w:ind w:left="1440" w:hanging="360"/>
        <w:jc w:val="left"/>
      </w:pPr>
      <w:r w:rsidDel="00000000" w:rsidR="00000000" w:rsidRPr="00000000">
        <w:rPr>
          <w:rtl w:val="0"/>
        </w:rPr>
        <w:t xml:space="preserve">Are we using SIEM tools to monitor the traffic in critical systems?</w:t>
      </w:r>
    </w:p>
    <w:p w:rsidR="00000000" w:rsidDel="00000000" w:rsidP="00000000" w:rsidRDefault="00000000" w:rsidRPr="00000000" w14:paraId="00000042">
      <w:pPr>
        <w:numPr>
          <w:ilvl w:val="0"/>
          <w:numId w:val="4"/>
        </w:numPr>
        <w:spacing w:after="0" w:afterAutospacing="0" w:before="0" w:beforeAutospacing="0" w:line="276" w:lineRule="auto"/>
        <w:ind w:left="720" w:hanging="360"/>
        <w:jc w:val="left"/>
      </w:pPr>
      <w:r w:rsidDel="00000000" w:rsidR="00000000" w:rsidRPr="00000000">
        <w:rPr>
          <w:rtl w:val="0"/>
        </w:rPr>
        <w:t xml:space="preserve">How often do we conduct cybersecurity audits and penetration testing to identify and fix vulnerabilities in our systems?</w:t>
      </w:r>
    </w:p>
    <w:p w:rsidR="00000000" w:rsidDel="00000000" w:rsidP="00000000" w:rsidRDefault="00000000" w:rsidRPr="00000000" w14:paraId="00000043">
      <w:pPr>
        <w:numPr>
          <w:ilvl w:val="1"/>
          <w:numId w:val="4"/>
        </w:numPr>
        <w:spacing w:after="0" w:afterAutospacing="0" w:before="0" w:beforeAutospacing="0" w:line="276" w:lineRule="auto"/>
        <w:ind w:left="1440" w:hanging="360"/>
        <w:jc w:val="left"/>
      </w:pPr>
      <w:r w:rsidDel="00000000" w:rsidR="00000000" w:rsidRPr="00000000">
        <w:rPr>
          <w:rtl w:val="0"/>
        </w:rPr>
        <w:t xml:space="preserve">Regular audits help uncover weaknesses before they can be exploited.</w:t>
      </w:r>
    </w:p>
    <w:p w:rsidR="00000000" w:rsidDel="00000000" w:rsidP="00000000" w:rsidRDefault="00000000" w:rsidRPr="00000000" w14:paraId="00000044">
      <w:pPr>
        <w:numPr>
          <w:ilvl w:val="1"/>
          <w:numId w:val="4"/>
        </w:numPr>
        <w:spacing w:before="0" w:beforeAutospacing="0" w:line="276" w:lineRule="auto"/>
        <w:ind w:left="1440" w:hanging="360"/>
        <w:jc w:val="left"/>
      </w:pPr>
      <w:r w:rsidDel="00000000" w:rsidR="00000000" w:rsidRPr="00000000">
        <w:rPr>
          <w:rtl w:val="0"/>
        </w:rPr>
        <w:t xml:space="preserve">Do we utilize third-party security firms to conduct unbiased penetration tests?</w:t>
      </w:r>
    </w:p>
    <w:p w:rsidR="00000000" w:rsidDel="00000000" w:rsidP="00000000" w:rsidRDefault="00000000" w:rsidRPr="00000000" w14:paraId="00000045">
      <w:pPr>
        <w:pStyle w:val="Heading3"/>
        <w:keepNext w:val="0"/>
        <w:spacing w:after="80" w:before="280" w:line="276" w:lineRule="auto"/>
        <w:rPr>
          <w:b w:val="0"/>
          <w:color w:val="000000"/>
          <w:sz w:val="22"/>
          <w:szCs w:val="22"/>
        </w:rPr>
      </w:pPr>
      <w:bookmarkStart w:colFirst="0" w:colLast="0" w:name="_p1gj2krt9okk" w:id="9"/>
      <w:bookmarkEnd w:id="9"/>
      <w:r w:rsidDel="00000000" w:rsidR="00000000" w:rsidRPr="00000000">
        <w:rPr>
          <w:b w:val="0"/>
          <w:color w:val="000000"/>
          <w:sz w:val="22"/>
          <w:szCs w:val="22"/>
          <w:rtl w:val="0"/>
        </w:rPr>
        <w:t xml:space="preserve">E. Third-Party &amp; Cloud Security</w:t>
      </w:r>
    </w:p>
    <w:p w:rsidR="00000000" w:rsidDel="00000000" w:rsidP="00000000" w:rsidRDefault="00000000" w:rsidRPr="00000000" w14:paraId="00000046">
      <w:pPr>
        <w:numPr>
          <w:ilvl w:val="0"/>
          <w:numId w:val="7"/>
        </w:numPr>
        <w:spacing w:after="0" w:afterAutospacing="0" w:before="240" w:line="276" w:lineRule="auto"/>
        <w:ind w:left="720" w:hanging="360"/>
        <w:jc w:val="left"/>
      </w:pPr>
      <w:r w:rsidDel="00000000" w:rsidR="00000000" w:rsidRPr="00000000">
        <w:rPr>
          <w:rtl w:val="0"/>
        </w:rPr>
        <w:t xml:space="preserve">Since we rely on Amazon and Walmart for critical business operations, how do we ensure their security measures align with our cybersecurity policies?</w:t>
      </w:r>
    </w:p>
    <w:p w:rsidR="00000000" w:rsidDel="00000000" w:rsidP="00000000" w:rsidRDefault="00000000" w:rsidRPr="00000000" w14:paraId="00000047">
      <w:pPr>
        <w:numPr>
          <w:ilvl w:val="1"/>
          <w:numId w:val="7"/>
        </w:numPr>
        <w:spacing w:after="0" w:afterAutospacing="0" w:before="0" w:beforeAutospacing="0" w:line="276" w:lineRule="auto"/>
        <w:ind w:left="1440" w:hanging="360"/>
        <w:jc w:val="left"/>
      </w:pPr>
      <w:r w:rsidDel="00000000" w:rsidR="00000000" w:rsidRPr="00000000">
        <w:rPr>
          <w:rtl w:val="0"/>
        </w:rPr>
        <w:t xml:space="preserve">Regular security reviews should be conducted to assess the risks of third-party dependencies.</w:t>
      </w:r>
    </w:p>
    <w:p w:rsidR="00000000" w:rsidDel="00000000" w:rsidP="00000000" w:rsidRDefault="00000000" w:rsidRPr="00000000" w14:paraId="00000048">
      <w:pPr>
        <w:numPr>
          <w:ilvl w:val="1"/>
          <w:numId w:val="7"/>
        </w:numPr>
        <w:spacing w:before="0" w:beforeAutospacing="0" w:line="276" w:lineRule="auto"/>
        <w:ind w:left="1440" w:hanging="360"/>
        <w:jc w:val="left"/>
      </w:pPr>
      <w:r w:rsidDel="00000000" w:rsidR="00000000" w:rsidRPr="00000000">
        <w:rPr>
          <w:rtl w:val="0"/>
        </w:rPr>
        <w:t xml:space="preserve">Are we monitoring supply chain risks associated with these external platforms?</w:t>
      </w:r>
    </w:p>
    <w:p w:rsidR="00000000" w:rsidDel="00000000" w:rsidP="00000000" w:rsidRDefault="00000000" w:rsidRPr="00000000" w14:paraId="00000049">
      <w:pPr>
        <w:pStyle w:val="Heading3"/>
        <w:keepNext w:val="0"/>
        <w:spacing w:after="80" w:before="280" w:line="276" w:lineRule="auto"/>
        <w:rPr>
          <w:b w:val="0"/>
          <w:color w:val="000000"/>
          <w:sz w:val="22"/>
          <w:szCs w:val="22"/>
        </w:rPr>
      </w:pPr>
      <w:bookmarkStart w:colFirst="0" w:colLast="0" w:name="_tpoz6kza1tyq" w:id="10"/>
      <w:bookmarkEnd w:id="10"/>
      <w:r w:rsidDel="00000000" w:rsidR="00000000" w:rsidRPr="00000000">
        <w:rPr>
          <w:b w:val="0"/>
          <w:color w:val="000000"/>
          <w:sz w:val="22"/>
          <w:szCs w:val="22"/>
          <w:rtl w:val="0"/>
        </w:rPr>
        <w:t xml:space="preserve">F. Physical Security &amp; Fraud Prevention</w:t>
      </w:r>
    </w:p>
    <w:p w:rsidR="00000000" w:rsidDel="00000000" w:rsidP="00000000" w:rsidRDefault="00000000" w:rsidRPr="00000000" w14:paraId="0000004A">
      <w:pPr>
        <w:numPr>
          <w:ilvl w:val="0"/>
          <w:numId w:val="3"/>
        </w:numPr>
        <w:spacing w:after="0" w:afterAutospacing="0" w:before="240" w:line="276" w:lineRule="auto"/>
        <w:ind w:left="720" w:hanging="360"/>
        <w:jc w:val="left"/>
      </w:pPr>
      <w:r w:rsidDel="00000000" w:rsidR="00000000" w:rsidRPr="00000000">
        <w:rPr>
          <w:rtl w:val="0"/>
        </w:rPr>
        <w:t xml:space="preserve">How do we integrate physical security measures (alarms, cameras, emergency response) with cybersecurity efforts to prevent fraud and insider threats?</w:t>
      </w:r>
    </w:p>
    <w:p w:rsidR="00000000" w:rsidDel="00000000" w:rsidP="00000000" w:rsidRDefault="00000000" w:rsidRPr="00000000" w14:paraId="0000004B">
      <w:pPr>
        <w:numPr>
          <w:ilvl w:val="1"/>
          <w:numId w:val="3"/>
        </w:numPr>
        <w:spacing w:after="0" w:afterAutospacing="0" w:before="0" w:beforeAutospacing="0" w:line="276" w:lineRule="auto"/>
        <w:ind w:left="1440" w:hanging="360"/>
        <w:jc w:val="left"/>
      </w:pPr>
      <w:r w:rsidDel="00000000" w:rsidR="00000000" w:rsidRPr="00000000">
        <w:rPr>
          <w:rtl w:val="0"/>
        </w:rPr>
        <w:t xml:space="preserve">Coordinating digital and physical security measures enhances overall protection.</w:t>
      </w:r>
    </w:p>
    <w:p w:rsidR="00000000" w:rsidDel="00000000" w:rsidP="00000000" w:rsidRDefault="00000000" w:rsidRPr="00000000" w14:paraId="0000004C">
      <w:pPr>
        <w:numPr>
          <w:ilvl w:val="1"/>
          <w:numId w:val="3"/>
        </w:numPr>
        <w:spacing w:before="0" w:beforeAutospacing="0" w:line="276" w:lineRule="auto"/>
        <w:ind w:left="1440" w:hanging="360"/>
        <w:jc w:val="left"/>
      </w:pPr>
      <w:r w:rsidDel="00000000" w:rsidR="00000000" w:rsidRPr="00000000">
        <w:rPr>
          <w:rtl w:val="0"/>
        </w:rPr>
        <w:t xml:space="preserve">If physical security is compromised, inventory is at risk. Do we have access logs and biometric authentication in restricted areas?</w:t>
      </w:r>
    </w:p>
    <w:p w:rsidR="00000000" w:rsidDel="00000000" w:rsidP="00000000" w:rsidRDefault="00000000" w:rsidRPr="00000000" w14:paraId="0000004D">
      <w:pPr>
        <w:pStyle w:val="Heading3"/>
        <w:keepNext w:val="0"/>
        <w:spacing w:after="80" w:before="280" w:line="276" w:lineRule="auto"/>
        <w:rPr>
          <w:b w:val="0"/>
          <w:color w:val="000000"/>
          <w:sz w:val="22"/>
          <w:szCs w:val="22"/>
        </w:rPr>
      </w:pPr>
      <w:bookmarkStart w:colFirst="0" w:colLast="0" w:name="_vt8fyqpyzryu" w:id="11"/>
      <w:bookmarkEnd w:id="11"/>
      <w:r w:rsidDel="00000000" w:rsidR="00000000" w:rsidRPr="00000000">
        <w:rPr>
          <w:b w:val="0"/>
          <w:color w:val="000000"/>
          <w:sz w:val="22"/>
          <w:szCs w:val="22"/>
          <w:rtl w:val="0"/>
        </w:rPr>
        <w:t xml:space="preserve">G. Future Cybersecurity Strategies</w:t>
      </w:r>
    </w:p>
    <w:p w:rsidR="00000000" w:rsidDel="00000000" w:rsidP="00000000" w:rsidRDefault="00000000" w:rsidRPr="00000000" w14:paraId="0000004E">
      <w:pPr>
        <w:numPr>
          <w:ilvl w:val="0"/>
          <w:numId w:val="8"/>
        </w:numPr>
        <w:spacing w:after="0" w:afterAutospacing="0" w:before="240" w:line="276" w:lineRule="auto"/>
        <w:ind w:left="720" w:hanging="360"/>
        <w:jc w:val="left"/>
      </w:pPr>
      <w:r w:rsidDel="00000000" w:rsidR="00000000" w:rsidRPr="00000000">
        <w:rPr>
          <w:rtl w:val="0"/>
        </w:rPr>
        <w:t xml:space="preserve">What new security technologies or strategies should we implement to protect our e-commerce business from evolving cyber threats?</w:t>
      </w:r>
    </w:p>
    <w:p w:rsidR="00000000" w:rsidDel="00000000" w:rsidP="00000000" w:rsidRDefault="00000000" w:rsidRPr="00000000" w14:paraId="0000004F">
      <w:pPr>
        <w:numPr>
          <w:ilvl w:val="1"/>
          <w:numId w:val="8"/>
        </w:numPr>
        <w:spacing w:after="0" w:afterAutospacing="0" w:before="0" w:beforeAutospacing="0" w:line="276" w:lineRule="auto"/>
        <w:ind w:left="1440" w:hanging="360"/>
        <w:jc w:val="left"/>
      </w:pPr>
      <w:r w:rsidDel="00000000" w:rsidR="00000000" w:rsidRPr="00000000">
        <w:rPr>
          <w:rtl w:val="0"/>
        </w:rPr>
        <w:t xml:space="preserve">Exploring AI-based threat detection, advanced encryption, and zero-trust security can enhance resilience.</w:t>
      </w:r>
    </w:p>
    <w:p w:rsidR="00000000" w:rsidDel="00000000" w:rsidP="00000000" w:rsidRDefault="00000000" w:rsidRPr="00000000" w14:paraId="00000050">
      <w:pPr>
        <w:numPr>
          <w:ilvl w:val="1"/>
          <w:numId w:val="8"/>
        </w:numPr>
        <w:spacing w:before="0" w:beforeAutospacing="0" w:line="276" w:lineRule="auto"/>
        <w:ind w:left="1440" w:hanging="360"/>
        <w:jc w:val="left"/>
      </w:pPr>
      <w:r w:rsidDel="00000000" w:rsidR="00000000" w:rsidRPr="00000000">
        <w:rPr>
          <w:rtl w:val="0"/>
        </w:rPr>
        <w:t xml:space="preserve">Are we considering blockchain-based security solutions for transaction integrity?</w:t>
      </w:r>
    </w:p>
    <w:p w:rsidR="00000000" w:rsidDel="00000000" w:rsidP="00000000" w:rsidRDefault="00000000" w:rsidRPr="00000000" w14:paraId="00000051">
      <w:pPr>
        <w:pStyle w:val="Heading2"/>
        <w:spacing w:after="80" w:before="360" w:line="276" w:lineRule="auto"/>
        <w:ind w:left="0"/>
        <w:jc w:val="left"/>
        <w:rPr>
          <w:rFonts w:ascii="Calibri" w:cs="Calibri" w:eastAsia="Calibri" w:hAnsi="Calibri"/>
          <w:b w:val="0"/>
          <w:color w:val="000000"/>
          <w:sz w:val="22"/>
          <w:szCs w:val="22"/>
        </w:rPr>
      </w:pPr>
      <w:bookmarkStart w:colFirst="0" w:colLast="0" w:name="_gdfus8fnj5zf" w:id="12"/>
      <w:bookmarkEnd w:id="12"/>
      <w:r w:rsidDel="00000000" w:rsidR="00000000" w:rsidRPr="00000000">
        <w:rPr>
          <w:rFonts w:ascii="Calibri" w:cs="Calibri" w:eastAsia="Calibri" w:hAnsi="Calibri"/>
          <w:b w:val="0"/>
          <w:color w:val="000000"/>
          <w:sz w:val="22"/>
          <w:szCs w:val="22"/>
          <w:rtl w:val="0"/>
        </w:rPr>
        <w:t xml:space="preserve">Conclusion</w:t>
      </w:r>
    </w:p>
    <w:p w:rsidR="00000000" w:rsidDel="00000000" w:rsidP="00000000" w:rsidRDefault="00000000" w:rsidRPr="00000000" w14:paraId="00000052">
      <w:pPr>
        <w:spacing w:before="240" w:line="276" w:lineRule="auto"/>
        <w:jc w:val="left"/>
        <w:rPr/>
      </w:pPr>
      <w:r w:rsidDel="00000000" w:rsidR="00000000" w:rsidRPr="00000000">
        <w:rPr>
          <w:rtl w:val="0"/>
        </w:rPr>
        <w:t xml:space="preserve">While Amazon and Walmart have highly skilled cybersecurity teams, the ever-evolving nature of cyber threats means no organization can afford to be complacent. Overconfidence can create blind spots, making continuous vigilance and strict compliance with cybersecurity laws essential.</w:t>
      </w:r>
    </w:p>
    <w:p w:rsidR="00000000" w:rsidDel="00000000" w:rsidP="00000000" w:rsidRDefault="00000000" w:rsidRPr="00000000" w14:paraId="00000053">
      <w:pPr>
        <w:spacing w:before="240" w:line="276" w:lineRule="auto"/>
        <w:jc w:val="left"/>
        <w:rPr/>
      </w:pPr>
      <w:r w:rsidDel="00000000" w:rsidR="00000000" w:rsidRPr="00000000">
        <w:rPr>
          <w:rtl w:val="0"/>
        </w:rPr>
        <w:t xml:space="preserve">By proactively addressing these security concerns, our organization can strengthen its defenses, safeguarding customer data, business operations, and network infrastructure. Implementing regular audits, robust encryption, and advanced threat detection will help maintain a secure and trustworthy e-commerce platform.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4"/>
        <w:rPr/>
      </w:pPr>
      <w:r w:rsidDel="00000000" w:rsidR="00000000" w:rsidRPr="00000000">
        <w:rPr>
          <w:rtl w:val="0"/>
        </w:rPr>
        <w:t xml:space="preserve">Rubric:</w:t>
      </w:r>
    </w:p>
    <w:p w:rsidR="00000000" w:rsidDel="00000000" w:rsidP="00000000" w:rsidRDefault="00000000" w:rsidRPr="00000000" w14:paraId="0000005C">
      <w:pPr>
        <w:rPr>
          <w:b w:val="1"/>
        </w:rPr>
      </w:pPr>
      <w:r w:rsidDel="00000000" w:rsidR="00000000" w:rsidRPr="00000000">
        <w:rPr>
          <w:rtl w:val="0"/>
        </w:rPr>
        <w:t xml:space="preserve">Your online activity submission will be graded according to the following rubric:</w:t>
      </w:r>
      <w:r w:rsidDel="00000000" w:rsidR="00000000" w:rsidRPr="00000000">
        <w:rPr>
          <w:rtl w:val="0"/>
        </w:rPr>
      </w:r>
    </w:p>
    <w:tbl>
      <w:tblPr>
        <w:tblStyle w:val="Table2"/>
        <w:tblW w:w="10744.0"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1824"/>
        <w:gridCol w:w="1534"/>
        <w:gridCol w:w="1845"/>
        <w:gridCol w:w="1845"/>
        <w:gridCol w:w="1851"/>
        <w:gridCol w:w="1845"/>
        <w:tblGridChange w:id="0">
          <w:tblGrid>
            <w:gridCol w:w="1824"/>
            <w:gridCol w:w="1534"/>
            <w:gridCol w:w="1845"/>
            <w:gridCol w:w="1845"/>
            <w:gridCol w:w="1851"/>
            <w:gridCol w:w="1845"/>
          </w:tblGrid>
        </w:tblGridChange>
      </w:tblGrid>
      <w:tr>
        <w:trPr>
          <w:cantSplit w:val="0"/>
          <w:trHeight w:val="634" w:hRule="atLeast"/>
          <w:tblHeader w:val="0"/>
        </w:trPr>
        <w:tc>
          <w:tcPr>
            <w:tcBorders>
              <w:top w:color="ffffff" w:space="0" w:sz="4" w:val="single"/>
              <w:left w:color="ffffff"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5D">
            <w:pPr>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5E">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Very poor</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5F">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Poor</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60">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Satisfactory</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vAlign w:val="center"/>
          </w:tcPr>
          <w:p w:rsidR="00000000" w:rsidDel="00000000" w:rsidP="00000000" w:rsidRDefault="00000000" w:rsidRPr="00000000" w14:paraId="00000061">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Very good</w:t>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62">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Exceptional</w:t>
            </w:r>
            <w:r w:rsidDel="00000000" w:rsidR="00000000" w:rsidRPr="00000000">
              <w:rPr>
                <w:rtl w:val="0"/>
              </w:rPr>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63">
            <w:pPr>
              <w:tabs>
                <w:tab w:val="left" w:leader="none" w:pos="720"/>
                <w:tab w:val="left" w:leader="none" w:pos="1440"/>
              </w:tabs>
              <w:spacing w:after="200" w:before="200" w:line="256" w:lineRule="auto"/>
              <w:jc w:val="left"/>
              <w:rPr>
                <w:b w:val="1"/>
              </w:rPr>
            </w:pPr>
            <w:r w:rsidDel="00000000" w:rsidR="00000000" w:rsidRPr="00000000">
              <w:rPr>
                <w:b w:val="1"/>
                <w:rtl w:val="0"/>
              </w:rPr>
              <w:t xml:space="preserve">Adherence to brief </w:t>
            </w:r>
          </w:p>
          <w:p w:rsidR="00000000" w:rsidDel="00000000" w:rsidP="00000000" w:rsidRDefault="00000000" w:rsidRPr="00000000" w14:paraId="00000064">
            <w:pPr>
              <w:tabs>
                <w:tab w:val="left" w:leader="none" w:pos="720"/>
                <w:tab w:val="left" w:leader="none" w:pos="1440"/>
              </w:tabs>
              <w:spacing w:after="200" w:before="200" w:line="256" w:lineRule="auto"/>
              <w:jc w:val="left"/>
              <w:rPr>
                <w:i w:val="1"/>
              </w:rPr>
            </w:pPr>
            <w:r w:rsidDel="00000000" w:rsidR="00000000" w:rsidRPr="00000000">
              <w:rPr>
                <w:i w:val="1"/>
                <w:rtl w:val="0"/>
              </w:rPr>
              <w:t xml:space="preserve">- Student provides a brief overview of the systems, networks, and data their organization (or Sony) relies on to achieve its business goals.</w:t>
            </w:r>
          </w:p>
          <w:p w:rsidR="00000000" w:rsidDel="00000000" w:rsidP="00000000" w:rsidRDefault="00000000" w:rsidRPr="00000000" w14:paraId="00000065">
            <w:pPr>
              <w:tabs>
                <w:tab w:val="left" w:leader="none" w:pos="720"/>
                <w:tab w:val="left" w:leader="none" w:pos="1440"/>
              </w:tabs>
              <w:spacing w:after="200" w:before="200" w:line="256" w:lineRule="auto"/>
              <w:jc w:val="left"/>
              <w:rPr>
                <w:i w:val="1"/>
              </w:rPr>
            </w:pPr>
            <w:r w:rsidDel="00000000" w:rsidR="00000000" w:rsidRPr="00000000">
              <w:rPr>
                <w:i w:val="1"/>
                <w:rtl w:val="0"/>
              </w:rPr>
              <w:t xml:space="preserve">- Student has compiled 10 questions concerning the technologies that have been or should be implemented to protect critical systems, networks, and data.</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66">
            <w:pPr>
              <w:tabs>
                <w:tab w:val="left" w:leader="none" w:pos="720"/>
                <w:tab w:val="left" w:leader="none" w:pos="1440"/>
              </w:tabs>
              <w:spacing w:after="200" w:before="200" w:line="256" w:lineRule="auto"/>
              <w:jc w:val="left"/>
              <w:rPr/>
            </w:pPr>
            <w:r w:rsidDel="00000000" w:rsidR="00000000" w:rsidRPr="00000000">
              <w:rPr>
                <w:rtl w:val="0"/>
              </w:rPr>
              <w:t xml:space="preserve">No submission. </w:t>
            </w:r>
          </w:p>
          <w:p w:rsidR="00000000" w:rsidDel="00000000" w:rsidP="00000000" w:rsidRDefault="00000000" w:rsidRPr="00000000" w14:paraId="00000067">
            <w:pPr>
              <w:tabs>
                <w:tab w:val="left" w:leader="none" w:pos="720"/>
                <w:tab w:val="left" w:leader="none" w:pos="1440"/>
              </w:tabs>
              <w:spacing w:after="200" w:before="200" w:line="256" w:lineRule="auto"/>
              <w:jc w:val="left"/>
              <w:rPr/>
            </w:pPr>
            <w:r w:rsidDel="00000000" w:rsidR="00000000" w:rsidRPr="00000000">
              <w:rPr>
                <w:rtl w:val="0"/>
              </w:rPr>
              <w:t xml:space="preserve">OR</w:t>
            </w:r>
          </w:p>
          <w:p w:rsidR="00000000" w:rsidDel="00000000" w:rsidP="00000000" w:rsidRDefault="00000000" w:rsidRPr="00000000" w14:paraId="00000068">
            <w:pPr>
              <w:tabs>
                <w:tab w:val="left" w:leader="none" w:pos="720"/>
                <w:tab w:val="left" w:leader="none" w:pos="1440"/>
              </w:tabs>
              <w:spacing w:after="200" w:before="200" w:line="256" w:lineRule="auto"/>
              <w:jc w:val="left"/>
              <w:rPr/>
            </w:pPr>
            <w:r w:rsidDel="00000000" w:rsidR="00000000" w:rsidRPr="00000000">
              <w:rPr>
                <w:rtl w:val="0"/>
              </w:rPr>
              <w:t xml:space="preserve">Student fails to address any element of the brief. (0)</w:t>
            </w:r>
          </w:p>
          <w:p w:rsidR="00000000" w:rsidDel="00000000" w:rsidP="00000000" w:rsidRDefault="00000000" w:rsidRPr="00000000" w14:paraId="00000069">
            <w:pPr>
              <w:tabs>
                <w:tab w:val="left" w:leader="none" w:pos="720"/>
                <w:tab w:val="left" w:leader="none" w:pos="1440"/>
              </w:tabs>
              <w:spacing w:after="200" w:before="200" w:line="256" w:lineRule="auto"/>
              <w:jc w:val="left"/>
              <w:rPr/>
            </w:pP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6A">
            <w:pPr>
              <w:tabs>
                <w:tab w:val="left" w:leader="none" w:pos="720"/>
                <w:tab w:val="left" w:leader="none" w:pos="1440"/>
              </w:tabs>
              <w:spacing w:after="200" w:before="200" w:line="256" w:lineRule="auto"/>
              <w:jc w:val="left"/>
              <w:rPr/>
            </w:pPr>
            <w:r w:rsidDel="00000000" w:rsidR="00000000" w:rsidRPr="00000000">
              <w:rPr>
                <w:color w:val="000000"/>
                <w:rtl w:val="0"/>
              </w:rPr>
              <w:t xml:space="preserve">Some key elements are not addressed. Most information provided is irrelevant. (5.5)</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6B">
            <w:pPr>
              <w:tabs>
                <w:tab w:val="left" w:leader="none" w:pos="720"/>
                <w:tab w:val="left" w:leader="none" w:pos="1440"/>
              </w:tabs>
              <w:spacing w:after="200" w:before="200" w:line="256" w:lineRule="auto"/>
              <w:jc w:val="left"/>
              <w:rPr/>
            </w:pPr>
            <w:r w:rsidDel="00000000" w:rsidR="00000000" w:rsidRPr="00000000">
              <w:rPr>
                <w:color w:val="000000"/>
                <w:rtl w:val="0"/>
              </w:rPr>
              <w:t xml:space="preserve">Student adheres to most of the brief. Sufficient information is provided and is mostly relevant. (7)</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6C">
            <w:pPr>
              <w:tabs>
                <w:tab w:val="left" w:leader="none" w:pos="720"/>
                <w:tab w:val="left" w:leader="none" w:pos="1440"/>
              </w:tabs>
              <w:spacing w:after="200" w:before="200" w:line="256" w:lineRule="auto"/>
              <w:jc w:val="left"/>
              <w:rPr/>
            </w:pPr>
            <w:r w:rsidDel="00000000" w:rsidR="00000000" w:rsidRPr="00000000">
              <w:rPr>
                <w:color w:val="000000"/>
                <w:rtl w:val="0"/>
              </w:rPr>
              <w:t xml:space="preserve">Student adheres to almost all elements of the brief. Almost all information is provided and relevant. (8.5)</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6D">
            <w:pPr>
              <w:tabs>
                <w:tab w:val="left" w:leader="none" w:pos="720"/>
                <w:tab w:val="left" w:leader="none" w:pos="1440"/>
              </w:tabs>
              <w:spacing w:after="200" w:before="200" w:line="256" w:lineRule="auto"/>
              <w:jc w:val="left"/>
              <w:rPr/>
            </w:pPr>
            <w:r w:rsidDel="00000000" w:rsidR="00000000" w:rsidRPr="00000000">
              <w:rPr>
                <w:color w:val="000000"/>
                <w:rtl w:val="0"/>
              </w:rPr>
              <w:t xml:space="preserve">Student fully adheres to the brief. All information provided is comprehensive and relevant. (10)</w:t>
            </w:r>
            <w:r w:rsidDel="00000000" w:rsidR="00000000" w:rsidRPr="00000000">
              <w:rPr>
                <w:rtl w:val="0"/>
              </w:rPr>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6E">
            <w:pPr>
              <w:tabs>
                <w:tab w:val="left" w:leader="none" w:pos="720"/>
                <w:tab w:val="left" w:leader="none" w:pos="1440"/>
              </w:tabs>
              <w:spacing w:after="200" w:before="200" w:line="256" w:lineRule="auto"/>
              <w:jc w:val="left"/>
              <w:rPr>
                <w:b w:val="1"/>
              </w:rPr>
            </w:pPr>
            <w:r w:rsidDel="00000000" w:rsidR="00000000" w:rsidRPr="00000000">
              <w:rPr>
                <w:b w:val="1"/>
                <w:rtl w:val="0"/>
              </w:rPr>
              <w:t xml:space="preserve">Evidence of understanding</w:t>
            </w:r>
          </w:p>
          <w:p w:rsidR="00000000" w:rsidDel="00000000" w:rsidP="00000000" w:rsidRDefault="00000000" w:rsidRPr="00000000" w14:paraId="0000006F">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questions demonstrate an understanding of the technologies that protect organizations’ systems, networks, and data, and all terminology is referred to accurately and correctly.</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0">
            <w:pPr>
              <w:tabs>
                <w:tab w:val="left" w:leader="none" w:pos="720"/>
                <w:tab w:val="left" w:leader="none" w:pos="1440"/>
              </w:tabs>
              <w:spacing w:after="200" w:before="200" w:line="256" w:lineRule="auto"/>
              <w:jc w:val="left"/>
              <w:rPr/>
            </w:pPr>
            <w:r w:rsidDel="00000000" w:rsidR="00000000" w:rsidRPr="00000000">
              <w:rPr>
                <w:rtl w:val="0"/>
              </w:rPr>
              <w:t xml:space="preserve">No submission.</w:t>
            </w:r>
          </w:p>
          <w:p w:rsidR="00000000" w:rsidDel="00000000" w:rsidP="00000000" w:rsidRDefault="00000000" w:rsidRPr="00000000" w14:paraId="00000071">
            <w:pPr>
              <w:tabs>
                <w:tab w:val="left" w:leader="none" w:pos="720"/>
                <w:tab w:val="left" w:leader="none" w:pos="1440"/>
              </w:tabs>
              <w:spacing w:after="200" w:before="200" w:line="256" w:lineRule="auto"/>
              <w:jc w:val="left"/>
              <w:rPr/>
            </w:pPr>
            <w:r w:rsidDel="00000000" w:rsidR="00000000" w:rsidRPr="00000000">
              <w:rPr>
                <w:rtl w:val="0"/>
              </w:rPr>
              <w:t xml:space="preserve">OR </w:t>
            </w:r>
          </w:p>
          <w:p w:rsidR="00000000" w:rsidDel="00000000" w:rsidP="00000000" w:rsidRDefault="00000000" w:rsidRPr="00000000" w14:paraId="00000072">
            <w:pPr>
              <w:tabs>
                <w:tab w:val="left" w:leader="none" w:pos="720"/>
                <w:tab w:val="left" w:leader="none" w:pos="1440"/>
              </w:tabs>
              <w:spacing w:after="200" w:before="200" w:line="256" w:lineRule="auto"/>
              <w:jc w:val="left"/>
              <w:rPr/>
            </w:pPr>
            <w:r w:rsidDel="00000000" w:rsidR="00000000" w:rsidRPr="00000000">
              <w:rPr>
                <w:rtl w:val="0"/>
              </w:rPr>
              <w:t xml:space="preserve">Questions fail to demonstrate even basic understanding of the technologies that protect organizations’ systems, networks, and data. (0)</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3">
            <w:pPr>
              <w:tabs>
                <w:tab w:val="left" w:leader="none" w:pos="720"/>
                <w:tab w:val="left" w:leader="none" w:pos="1440"/>
              </w:tabs>
              <w:spacing w:after="200" w:before="200" w:line="256" w:lineRule="auto"/>
              <w:jc w:val="left"/>
              <w:rPr/>
            </w:pPr>
            <w:r w:rsidDel="00000000" w:rsidR="00000000" w:rsidRPr="00000000">
              <w:rPr>
                <w:rtl w:val="0"/>
              </w:rPr>
              <w:t xml:space="preserve">Questions show an incomplete understanding of the technologies that protect organizations’ systems, networks, and data. (5.5)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4">
            <w:pPr>
              <w:tabs>
                <w:tab w:val="left" w:leader="none" w:pos="720"/>
                <w:tab w:val="left" w:leader="none" w:pos="1440"/>
              </w:tabs>
              <w:spacing w:after="200" w:before="200" w:line="256" w:lineRule="auto"/>
              <w:jc w:val="left"/>
              <w:rPr/>
            </w:pPr>
            <w:r w:rsidDel="00000000" w:rsidR="00000000" w:rsidRPr="00000000">
              <w:rPr>
                <w:rtl w:val="0"/>
              </w:rPr>
              <w:t xml:space="preserve">Questions show satisfactory understanding of the technologies that protect organizations’ systems, networks, and data. However, at least one aspect is either not entirely correct or not entirely complete. (7)</w:t>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75">
            <w:pPr>
              <w:tabs>
                <w:tab w:val="left" w:leader="none" w:pos="720"/>
                <w:tab w:val="left" w:leader="none" w:pos="1440"/>
              </w:tabs>
              <w:spacing w:after="200" w:before="200" w:line="256" w:lineRule="auto"/>
              <w:jc w:val="left"/>
              <w:rPr/>
            </w:pPr>
            <w:r w:rsidDel="00000000" w:rsidR="00000000" w:rsidRPr="00000000">
              <w:rPr>
                <w:rtl w:val="0"/>
              </w:rPr>
              <w:t xml:space="preserve">Questions show a strong understanding of the technologies that protect organizations’ systems, networks, and data. (8.5)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6">
            <w:pPr>
              <w:tabs>
                <w:tab w:val="left" w:leader="none" w:pos="720"/>
                <w:tab w:val="left" w:leader="none" w:pos="1440"/>
              </w:tabs>
              <w:spacing w:after="200" w:before="200" w:line="256" w:lineRule="auto"/>
              <w:jc w:val="left"/>
              <w:rPr/>
            </w:pPr>
            <w:r w:rsidDel="00000000" w:rsidR="00000000" w:rsidRPr="00000000">
              <w:rPr>
                <w:rtl w:val="0"/>
              </w:rPr>
              <w:t xml:space="preserve">Questions show a thorough and incisive understanding of the technologies that protect organizations’ systems, networks, and data. (10)</w:t>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77">
            <w:pPr>
              <w:tabs>
                <w:tab w:val="left" w:leader="none" w:pos="720"/>
                <w:tab w:val="left" w:leader="none" w:pos="1440"/>
              </w:tabs>
              <w:spacing w:after="200" w:before="200" w:line="256" w:lineRule="auto"/>
              <w:jc w:val="left"/>
              <w:rPr>
                <w:b w:val="1"/>
              </w:rPr>
            </w:pPr>
            <w:r w:rsidDel="00000000" w:rsidR="00000000" w:rsidRPr="00000000">
              <w:rPr>
                <w:b w:val="1"/>
                <w:rtl w:val="0"/>
              </w:rPr>
              <w:t xml:space="preserve">Evidence of insight and application</w:t>
            </w:r>
          </w:p>
          <w:p w:rsidR="00000000" w:rsidDel="00000000" w:rsidP="00000000" w:rsidRDefault="00000000" w:rsidRPr="00000000" w14:paraId="00000078">
            <w:pPr>
              <w:tabs>
                <w:tab w:val="left" w:leader="none" w:pos="720"/>
                <w:tab w:val="left" w:leader="none" w:pos="1440"/>
              </w:tabs>
              <w:spacing w:after="200" w:before="200" w:line="256" w:lineRule="auto"/>
              <w:jc w:val="left"/>
              <w:rPr>
                <w:i w:val="1"/>
              </w:rPr>
            </w:pPr>
            <w:r w:rsidDel="00000000" w:rsidR="00000000" w:rsidRPr="00000000">
              <w:rPr>
                <w:i w:val="1"/>
                <w:rtl w:val="0"/>
              </w:rPr>
              <w:t xml:space="preserve">Based on the description of the organization’s critical systems, networks and data, the questions have taken into account the organizational context. The questions are comprehensive and insightful, and will result in appropriate steps being taken towards mitigating cyber risks.</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9">
            <w:pPr>
              <w:tabs>
                <w:tab w:val="left" w:leader="none" w:pos="720"/>
                <w:tab w:val="left" w:leader="none" w:pos="1440"/>
              </w:tabs>
              <w:spacing w:after="200" w:before="200" w:line="256" w:lineRule="auto"/>
              <w:jc w:val="left"/>
              <w:rPr/>
            </w:pPr>
            <w:r w:rsidDel="00000000" w:rsidR="00000000" w:rsidRPr="00000000">
              <w:rPr>
                <w:rtl w:val="0"/>
              </w:rPr>
              <w:t xml:space="preserve">No submission.</w:t>
            </w:r>
          </w:p>
          <w:p w:rsidR="00000000" w:rsidDel="00000000" w:rsidP="00000000" w:rsidRDefault="00000000" w:rsidRPr="00000000" w14:paraId="0000007A">
            <w:pPr>
              <w:tabs>
                <w:tab w:val="left" w:leader="none" w:pos="720"/>
                <w:tab w:val="left" w:leader="none" w:pos="1440"/>
              </w:tabs>
              <w:spacing w:after="200" w:before="200" w:line="256" w:lineRule="auto"/>
              <w:jc w:val="left"/>
              <w:rPr/>
            </w:pPr>
            <w:r w:rsidDel="00000000" w:rsidR="00000000" w:rsidRPr="00000000">
              <w:rPr>
                <w:rtl w:val="0"/>
              </w:rPr>
              <w:t xml:space="preserve">OR </w:t>
            </w:r>
          </w:p>
          <w:p w:rsidR="00000000" w:rsidDel="00000000" w:rsidP="00000000" w:rsidRDefault="00000000" w:rsidRPr="00000000" w14:paraId="0000007B">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Student’s questions fail to demonstrate even basic understanding of protective technologies in relation to the organizational context, and will not result in appropriate steps being taken towards in mitigating cyber risks. (0)</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C">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Student’s questions show an incomplete understanding of protective technologies in relation to the organizational context. They may not necessarily result in appropriate steps being taken towards mitigating cyber risks. (5.5)</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D">
            <w:pPr>
              <w:tabs>
                <w:tab w:val="left" w:leader="none" w:pos="720"/>
                <w:tab w:val="left" w:leader="none" w:pos="1440"/>
              </w:tabs>
              <w:spacing w:after="200" w:before="200" w:line="256" w:lineRule="auto"/>
              <w:jc w:val="left"/>
              <w:rPr/>
            </w:pPr>
            <w:r w:rsidDel="00000000" w:rsidR="00000000" w:rsidRPr="00000000">
              <w:rPr>
                <w:rtl w:val="0"/>
              </w:rPr>
              <w:t xml:space="preserve">Student’s questions demonstrate satisfactory understanding of protective technologies in relation to the organizational context. They may result in appropriate steps being taken towards mitigating cyber risks. However, at least one aspect is either not entirely correct or not entirely complete. (7)</w:t>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7E">
            <w:pPr>
              <w:tabs>
                <w:tab w:val="left" w:leader="none" w:pos="720"/>
                <w:tab w:val="left" w:leader="none" w:pos="1440"/>
              </w:tabs>
              <w:spacing w:after="200" w:before="200" w:line="256" w:lineRule="auto"/>
              <w:jc w:val="left"/>
              <w:rPr/>
            </w:pPr>
            <w:r w:rsidDel="00000000" w:rsidR="00000000" w:rsidRPr="00000000">
              <w:rPr>
                <w:rtl w:val="0"/>
              </w:rPr>
              <w:t xml:space="preserve">Student’s questions demonstrate a strong understanding of protective technologies in relation to the organizational context. Their questions convey a degree of insight, and will result in appropriate steps being taken to mitigating cyber risks. (8.5)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7F">
            <w:pPr>
              <w:tabs>
                <w:tab w:val="left" w:leader="none" w:pos="720"/>
                <w:tab w:val="left" w:leader="none" w:pos="1440"/>
              </w:tabs>
              <w:spacing w:after="200" w:before="200" w:line="256" w:lineRule="auto"/>
              <w:jc w:val="left"/>
              <w:rPr/>
            </w:pPr>
            <w:r w:rsidDel="00000000" w:rsidR="00000000" w:rsidRPr="00000000">
              <w:rPr>
                <w:rtl w:val="0"/>
              </w:rPr>
              <w:t xml:space="preserve">Student’s questions demonstrate a thorough and incisive understanding of protective technologies in relation to the organizational context. Their questions are comprehensive and insightful, and will result in appropriate steps being taken to mitigating cyber risks. (10)</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20"/>
          <w:tab w:val="left" w:leader="none" w:pos="1440"/>
        </w:tabs>
        <w:spacing w:after="0"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Total:</w:t>
      </w:r>
      <w:r w:rsidDel="00000000" w:rsidR="00000000" w:rsidRPr="00000000">
        <w:rPr>
          <w:rtl w:val="0"/>
        </w:rPr>
        <w:t xml:space="preserve"> 30 marks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6" w:type="first"/>
      <w:headerReference r:id="rId7" w:type="even"/>
      <w:footerReference r:id="rId8" w:type="defaul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left" w:leader="none" w:pos="1440"/>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
              <a:graphic>
                <a:graphicData uri="http://schemas.microsoft.com/office/word/2010/wordprocessingShape">
                  <wps:wsp>
                    <wps:cNvCnPr/>
                    <wps:spPr>
                      <a:xfrm>
                        <a:off x="2602800" y="3780000"/>
                        <a:ext cx="5486400" cy="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87">
    <w:pPr>
      <w:tabs>
        <w:tab w:val="left" w:leader="none" w:pos="1440"/>
      </w:tabs>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8">
    <w:pPr>
      <w:spacing w:after="0" w:lineRule="auto"/>
      <w:jc w:val="center"/>
      <w:rPr>
        <w:rFonts w:ascii="Times New Roman" w:cs="Times New Roman" w:eastAsia="Times New Roman" w:hAnsi="Times New Roman"/>
        <w:sz w:val="15"/>
        <w:szCs w:val="15"/>
      </w:rPr>
    </w:pPr>
    <w:r w:rsidDel="00000000" w:rsidR="00000000" w:rsidRPr="00000000">
      <w:rPr>
        <w:rFonts w:ascii="Calibri" w:cs="Calibri" w:eastAsia="Calibri" w:hAnsi="Calibri"/>
        <w:b w:val="1"/>
        <w:sz w:val="15"/>
        <w:szCs w:val="15"/>
        <w:rtl w:val="0"/>
      </w:rPr>
      <w:t xml:space="preserve">Tel:</w:t>
    </w:r>
    <w:r w:rsidDel="00000000" w:rsidR="00000000" w:rsidRPr="00000000">
      <w:rPr>
        <w:rFonts w:ascii="Calibri" w:cs="Calibri" w:eastAsia="Calibri" w:hAnsi="Calibri"/>
        <w:sz w:val="15"/>
        <w:szCs w:val="15"/>
        <w:rtl w:val="0"/>
      </w:rPr>
      <w:t xml:space="preserve"> +1 224 249 3522 | </w:t>
    </w:r>
    <w:r w:rsidDel="00000000" w:rsidR="00000000" w:rsidRPr="00000000">
      <w:rPr>
        <w:rFonts w:ascii="Calibri" w:cs="Calibri" w:eastAsia="Calibri" w:hAnsi="Calibri"/>
        <w:b w:val="1"/>
        <w:sz w:val="15"/>
        <w:szCs w:val="15"/>
        <w:rtl w:val="0"/>
      </w:rPr>
      <w:t xml:space="preserve">Email:</w:t>
    </w:r>
    <w:r w:rsidDel="00000000" w:rsidR="00000000" w:rsidRPr="00000000">
      <w:rPr>
        <w:rFonts w:ascii="Calibri" w:cs="Calibri" w:eastAsia="Calibri" w:hAnsi="Calibri"/>
        <w:sz w:val="15"/>
        <w:szCs w:val="15"/>
        <w:rtl w:val="0"/>
      </w:rPr>
      <w:t xml:space="preserve"> info@getsmarter.com | </w:t>
    </w:r>
    <w:r w:rsidDel="00000000" w:rsidR="00000000" w:rsidRPr="00000000">
      <w:rPr>
        <w:rFonts w:ascii="Calibri" w:cs="Calibri" w:eastAsia="Calibri" w:hAnsi="Calibri"/>
        <w:b w:val="1"/>
        <w:sz w:val="15"/>
        <w:szCs w:val="15"/>
        <w:rtl w:val="0"/>
      </w:rPr>
      <w:t xml:space="preserve">Website:</w:t>
    </w:r>
    <w:r w:rsidDel="00000000" w:rsidR="00000000" w:rsidRPr="00000000">
      <w:rPr>
        <w:rFonts w:ascii="Calibri" w:cs="Calibri" w:eastAsia="Calibri" w:hAnsi="Calibri"/>
        <w:sz w:val="15"/>
        <w:szCs w:val="15"/>
        <w:rtl w:val="0"/>
      </w:rPr>
      <w:t xml:space="preserve"> getsmarter.com</w:t>
    </w:r>
    <w:r w:rsidDel="00000000" w:rsidR="00000000" w:rsidRPr="00000000">
      <w:rPr>
        <w:rtl w:val="0"/>
      </w:rPr>
    </w:r>
  </w:p>
  <w:p w:rsidR="00000000" w:rsidDel="00000000" w:rsidP="00000000" w:rsidRDefault="00000000" w:rsidRPr="00000000" w14:paraId="00000089">
    <w:pPr>
      <w:tabs>
        <w:tab w:val="left" w:leader="none" w:pos="1440"/>
      </w:tabs>
      <w:spacing w:after="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8A">
    <w:pPr>
      <w:tabs>
        <w:tab w:val="left" w:leader="none" w:pos="1440"/>
      </w:tabs>
      <w:spacing w:after="0" w:lineRule="auto"/>
      <w:jc w:val="center"/>
      <w:rPr>
        <w:rFonts w:ascii="Calibri" w:cs="Calibri" w:eastAsia="Calibri" w:hAnsi="Calibri"/>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3645535</wp:posOffset>
          </wp:positionH>
          <wp:positionV relativeFrom="paragraph">
            <wp:posOffset>4445</wp:posOffset>
          </wp:positionV>
          <wp:extent cx="1613535" cy="48387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13535" cy="4838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47803</wp:posOffset>
          </wp:positionV>
          <wp:extent cx="2083435" cy="383540"/>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083435" cy="383540"/>
                  </a:xfrm>
                  <a:prstGeom prst="rect"/>
                  <a:ln/>
                </pic:spPr>
              </pic:pic>
            </a:graphicData>
          </a:graphic>
        </wp:anchor>
      </w:drawing>
    </w:r>
  </w:p>
  <w:p w:rsidR="00000000" w:rsidDel="00000000" w:rsidP="00000000" w:rsidRDefault="00000000" w:rsidRPr="00000000" w14:paraId="0000008B">
    <w:pPr>
      <w:spacing w:after="0" w:lineRule="auto"/>
      <w:ind w:left="2610" w:firstLine="9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530" w:hanging="360"/>
      </w:pPr>
      <w:rPr>
        <w:rFonts w:ascii="Noto Sans Symbols" w:cs="Noto Sans Symbols" w:eastAsia="Noto Sans Symbols" w:hAnsi="Noto Sans Symbols"/>
      </w:rPr>
    </w:lvl>
    <w:lvl w:ilvl="1">
      <w:start w:val="1"/>
      <w:numFmt w:val="bullet"/>
      <w:lvlText w:val="o"/>
      <w:lvlJc w:val="left"/>
      <w:pPr>
        <w:ind w:left="1250" w:hanging="360"/>
      </w:pPr>
      <w:rPr>
        <w:rFonts w:ascii="Courier New" w:cs="Courier New" w:eastAsia="Courier New" w:hAnsi="Courier New"/>
      </w:rPr>
    </w:lvl>
    <w:lvl w:ilvl="2">
      <w:start w:val="1"/>
      <w:numFmt w:val="bullet"/>
      <w:lvlText w:val="▪"/>
      <w:lvlJc w:val="left"/>
      <w:pPr>
        <w:ind w:left="1970" w:hanging="360"/>
      </w:pPr>
      <w:rPr>
        <w:rFonts w:ascii="Noto Sans Symbols" w:cs="Noto Sans Symbols" w:eastAsia="Noto Sans Symbols" w:hAnsi="Noto Sans Symbols"/>
      </w:rPr>
    </w:lvl>
    <w:lvl w:ilvl="3">
      <w:start w:val="1"/>
      <w:numFmt w:val="bullet"/>
      <w:lvlText w:val="●"/>
      <w:lvlJc w:val="left"/>
      <w:pPr>
        <w:ind w:left="2690" w:hanging="360"/>
      </w:pPr>
      <w:rPr>
        <w:rFonts w:ascii="Noto Sans Symbols" w:cs="Noto Sans Symbols" w:eastAsia="Noto Sans Symbols" w:hAnsi="Noto Sans Symbols"/>
      </w:rPr>
    </w:lvl>
    <w:lvl w:ilvl="4">
      <w:start w:val="1"/>
      <w:numFmt w:val="bullet"/>
      <w:lvlText w:val="o"/>
      <w:lvlJc w:val="left"/>
      <w:pPr>
        <w:ind w:left="3410" w:hanging="360"/>
      </w:pPr>
      <w:rPr>
        <w:rFonts w:ascii="Courier New" w:cs="Courier New" w:eastAsia="Courier New" w:hAnsi="Courier New"/>
      </w:rPr>
    </w:lvl>
    <w:lvl w:ilvl="5">
      <w:start w:val="1"/>
      <w:numFmt w:val="bullet"/>
      <w:lvlText w:val="▪"/>
      <w:lvlJc w:val="left"/>
      <w:pPr>
        <w:ind w:left="4130" w:hanging="360"/>
      </w:pPr>
      <w:rPr>
        <w:rFonts w:ascii="Noto Sans Symbols" w:cs="Noto Sans Symbols" w:eastAsia="Noto Sans Symbols" w:hAnsi="Noto Sans Symbols"/>
      </w:rPr>
    </w:lvl>
    <w:lvl w:ilvl="6">
      <w:start w:val="1"/>
      <w:numFmt w:val="bullet"/>
      <w:lvlText w:val="●"/>
      <w:lvlJc w:val="left"/>
      <w:pPr>
        <w:ind w:left="4850" w:hanging="360"/>
      </w:pPr>
      <w:rPr>
        <w:rFonts w:ascii="Noto Sans Symbols" w:cs="Noto Sans Symbols" w:eastAsia="Noto Sans Symbols" w:hAnsi="Noto Sans Symbols"/>
      </w:rPr>
    </w:lvl>
    <w:lvl w:ilvl="7">
      <w:start w:val="1"/>
      <w:numFmt w:val="bullet"/>
      <w:lvlText w:val="o"/>
      <w:lvlJc w:val="left"/>
      <w:pPr>
        <w:ind w:left="5570" w:hanging="360"/>
      </w:pPr>
      <w:rPr>
        <w:rFonts w:ascii="Courier New" w:cs="Courier New" w:eastAsia="Courier New" w:hAnsi="Courier New"/>
      </w:rPr>
    </w:lvl>
    <w:lvl w:ilvl="8">
      <w:start w:val="1"/>
      <w:numFmt w:val="bullet"/>
      <w:lvlText w:val="▪"/>
      <w:lvlJc w:val="left"/>
      <w:pPr>
        <w:ind w:left="6290" w:hanging="360"/>
      </w:pPr>
      <w:rPr>
        <w:rFonts w:ascii="Noto Sans Symbols" w:cs="Noto Sans Symbols" w:eastAsia="Noto Sans Symbols" w:hAnsi="Noto Sans Symbols"/>
      </w:rPr>
    </w:lvl>
  </w:abstractNum>
  <w:abstractNum w:abstractNumId="1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6120" w:lineRule="auto"/>
      <w:ind w:left="2880"/>
    </w:pPr>
    <w:rPr>
      <w:rFonts w:ascii="Open Sans" w:cs="Open Sans" w:eastAsia="Open Sans" w:hAnsi="Open Sans"/>
      <w:b w:val="1"/>
      <w:color w:val="ffffff"/>
      <w:sz w:val="40"/>
      <w:szCs w:val="40"/>
    </w:rPr>
  </w:style>
  <w:style w:type="paragraph" w:styleId="Heading2">
    <w:name w:val="heading 2"/>
    <w:basedOn w:val="Normal"/>
    <w:next w:val="Normal"/>
    <w:pPr>
      <w:ind w:left="2880"/>
    </w:pPr>
    <w:rPr>
      <w:rFonts w:ascii="Open Sans" w:cs="Open Sans" w:eastAsia="Open Sans" w:hAnsi="Open Sans"/>
      <w:b w:val="1"/>
      <w:color w:val="ffffff"/>
      <w:sz w:val="40"/>
      <w:szCs w:val="40"/>
    </w:rPr>
  </w:style>
  <w:style w:type="paragraph" w:styleId="Heading3">
    <w:name w:val="heading 3"/>
    <w:basedOn w:val="Normal"/>
    <w:next w:val="Normal"/>
    <w:pPr>
      <w:keepNext w:val="1"/>
      <w:spacing w:before="480" w:lineRule="auto"/>
      <w:jc w:val="left"/>
    </w:pPr>
    <w:rPr>
      <w:b w:val="1"/>
      <w:color w:val="a31f34"/>
      <w:sz w:val="36"/>
      <w:szCs w:val="36"/>
    </w:rPr>
  </w:style>
  <w:style w:type="paragraph" w:styleId="Heading4">
    <w:name w:val="heading 4"/>
    <w:basedOn w:val="Normal"/>
    <w:next w:val="Normal"/>
    <w:pPr>
      <w:keepNext w:val="1"/>
      <w:spacing w:before="240" w:lineRule="auto"/>
    </w:pPr>
    <w:rPr>
      <w:b w:val="1"/>
      <w:sz w:val="32"/>
      <w:szCs w:val="32"/>
    </w:rPr>
  </w:style>
  <w:style w:type="paragraph" w:styleId="Heading5">
    <w:name w:val="heading 5"/>
    <w:basedOn w:val="Normal"/>
    <w:next w:val="Normal"/>
    <w:pPr>
      <w:keepNext w:val="1"/>
      <w:spacing w:before="240" w:lineRule="auto"/>
    </w:pPr>
    <w:rPr>
      <w:b w:val="1"/>
      <w:sz w:val="28"/>
      <w:szCs w:val="28"/>
    </w:rPr>
  </w:style>
  <w:style w:type="paragraph" w:styleId="Heading6">
    <w:name w:val="heading 6"/>
    <w:basedOn w:val="Normal"/>
    <w:next w:val="Normal"/>
    <w:pPr>
      <w:keepNext w:val="1"/>
      <w:spacing w:after="60" w:before="120" w:lineRule="auto"/>
    </w:pPr>
    <w:rPr>
      <w:b w:val="1"/>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