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2880"/>
        <w:rPr/>
      </w:pPr>
      <w:r w:rsidDel="00000000" w:rsidR="00000000" w:rsidRPr="00000000">
        <w:rPr>
          <w:rtl w:val="0"/>
        </w:rPr>
        <w:t xml:space="preserve">MODULE 8 UNIT 2</w:t>
      </w:r>
    </w:p>
    <w:p w:rsidR="00000000" w:rsidDel="00000000" w:rsidP="00000000" w:rsidRDefault="00000000" w:rsidRPr="00000000" w14:paraId="00000002">
      <w:pPr>
        <w:pStyle w:val="Heading2"/>
        <w:ind w:firstLine="2880"/>
        <w:rPr/>
      </w:pPr>
      <w:r w:rsidDel="00000000" w:rsidR="00000000" w:rsidRPr="00000000">
        <w:rPr>
          <w:rtl w:val="0"/>
        </w:rPr>
        <w:t xml:space="preserve">Ongoing project</w:t>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tabs>
          <w:tab w:val="left" w:leader="none" w:pos="1440"/>
        </w:tabs>
        <w:spacing w:before="480" w:lineRule="auto"/>
        <w:rPr>
          <w:b w:val="1"/>
          <w:color w:val="b0263d"/>
          <w:sz w:val="36"/>
          <w:szCs w:val="36"/>
        </w:rPr>
      </w:pPr>
      <w:r w:rsidDel="00000000" w:rsidR="00000000" w:rsidRPr="00000000">
        <w:rPr>
          <w:b w:val="1"/>
          <w:color w:val="b0263d"/>
          <w:sz w:val="36"/>
          <w:szCs w:val="36"/>
          <w:rtl w:val="0"/>
        </w:rPr>
        <w:t xml:space="preserve">HAR CYB Module 8 Unit 2 Ongoing project</w:t>
      </w:r>
    </w:p>
    <w:p w:rsidR="00000000" w:rsidDel="00000000" w:rsidP="00000000" w:rsidRDefault="00000000" w:rsidRPr="00000000" w14:paraId="00000005">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Learning outcome:</w:t>
      </w:r>
    </w:p>
    <w:p w:rsidR="00000000" w:rsidDel="00000000" w:rsidP="00000000" w:rsidRDefault="00000000" w:rsidRPr="00000000" w14:paraId="00000006">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LO5:</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Develop a cyber risk mitigation strategy specific to your organization. </w:t>
      </w:r>
    </w:p>
    <w:p w:rsidR="00000000" w:rsidDel="00000000" w:rsidP="00000000" w:rsidRDefault="00000000" w:rsidRPr="00000000" w14:paraId="00000007">
      <w:pPr>
        <w:pStyle w:val="Heading3"/>
        <w:rPr/>
      </w:pPr>
      <w:r w:rsidDel="00000000" w:rsidR="00000000" w:rsidRPr="00000000">
        <w:rPr>
          <w:rtl w:val="0"/>
        </w:rPr>
        <w:t xml:space="preserve">Name: Prabhdeep Dhillon</w:t>
      </w:r>
    </w:p>
    <w:p w:rsidR="00000000" w:rsidDel="00000000" w:rsidP="00000000" w:rsidRDefault="00000000" w:rsidRPr="00000000" w14:paraId="00000008">
      <w:pPr>
        <w:pStyle w:val="Heading4"/>
        <w:rPr/>
      </w:pPr>
      <w:r w:rsidDel="00000000" w:rsidR="00000000" w:rsidRPr="00000000">
        <w:rPr>
          <w:rtl w:val="0"/>
        </w:rPr>
        <w:t xml:space="preserve">1. Instructions and guidelines (Read carefully)</w:t>
      </w:r>
    </w:p>
    <w:p w:rsidR="00000000" w:rsidDel="00000000" w:rsidP="00000000" w:rsidRDefault="00000000" w:rsidRPr="00000000" w14:paraId="00000009">
      <w:pPr>
        <w:pStyle w:val="Heading5"/>
        <w:rPr/>
      </w:pPr>
      <w:r w:rsidDel="00000000" w:rsidR="00000000" w:rsidRPr="00000000">
        <w:rPr>
          <w:rtl w:val="0"/>
        </w:rPr>
        <w:t xml:space="preserve">Instructions</w:t>
      </w:r>
    </w:p>
    <w:p w:rsidR="00000000" w:rsidDel="00000000" w:rsidP="00000000" w:rsidRDefault="00000000" w:rsidRPr="00000000" w14:paraId="0000000A">
      <w:pPr>
        <w:tabs>
          <w:tab w:val="left" w:leader="none" w:pos="1440"/>
          <w:tab w:val="left" w:leader="none" w:pos="2835"/>
        </w:tabs>
        <w:ind w:left="426" w:hanging="426"/>
        <w:rPr/>
      </w:pPr>
      <w:r w:rsidDel="00000000" w:rsidR="00000000" w:rsidRPr="00000000">
        <w:rPr>
          <w:rtl w:val="0"/>
        </w:rPr>
        <w:t xml:space="preserve">1.</w:t>
        <w:tab/>
        <w:t xml:space="preserve">Insert your name and surname in the space provided above, as well as in the </w:t>
      </w:r>
      <w:r w:rsidDel="00000000" w:rsidR="00000000" w:rsidRPr="00000000">
        <w:rPr>
          <w:b w:val="1"/>
          <w:rtl w:val="0"/>
        </w:rPr>
        <w:t xml:space="preserve">file name.</w:t>
      </w:r>
      <w:r w:rsidDel="00000000" w:rsidR="00000000" w:rsidRPr="00000000">
        <w:rPr>
          <w:rtl w:val="0"/>
        </w:rPr>
        <w:t xml:space="preserve"> Save the file as: </w:t>
      </w:r>
      <w:r w:rsidDel="00000000" w:rsidR="00000000" w:rsidRPr="00000000">
        <w:rPr>
          <w:b w:val="1"/>
          <w:rtl w:val="0"/>
        </w:rPr>
        <w:t xml:space="preserve">First name Surname M8 U2 Ongoing project</w:t>
      </w:r>
      <w:r w:rsidDel="00000000" w:rsidR="00000000" w:rsidRPr="00000000">
        <w:rPr>
          <w:rtl w:val="0"/>
        </w:rPr>
        <w:t xml:space="preserve"> – </w:t>
      </w:r>
      <w:r w:rsidDel="00000000" w:rsidR="00000000" w:rsidRPr="00000000">
        <w:rPr>
          <w:b w:val="1"/>
          <w:rtl w:val="0"/>
        </w:rPr>
        <w:t xml:space="preserve">e.g. </w:t>
      </w:r>
      <w:r w:rsidDel="00000000" w:rsidR="00000000" w:rsidRPr="00000000">
        <w:rPr>
          <w:b w:val="1"/>
          <w:color w:val="b0263d"/>
          <w:rtl w:val="0"/>
        </w:rPr>
        <w:t xml:space="preserve">Zadie Smith M8 U2 Ongoing project</w:t>
      </w:r>
      <w:r w:rsidDel="00000000" w:rsidR="00000000" w:rsidRPr="00000000">
        <w:rPr>
          <w:color w:val="b0263d"/>
          <w:rtl w:val="0"/>
        </w:rPr>
        <w:t xml:space="preserve">. </w:t>
      </w:r>
      <w:r w:rsidDel="00000000" w:rsidR="00000000" w:rsidRPr="00000000">
        <w:rPr>
          <w:b w:val="1"/>
          <w:rtl w:val="0"/>
        </w:rPr>
        <w:t xml:space="preserve">NB:</w:t>
      </w:r>
      <w:r w:rsidDel="00000000" w:rsidR="00000000" w:rsidRPr="00000000">
        <w:rPr>
          <w:rtl w:val="0"/>
        </w:rPr>
        <w:t xml:space="preserve"> </w:t>
      </w:r>
      <w:r w:rsidDel="00000000" w:rsidR="00000000" w:rsidRPr="00000000">
        <w:rPr>
          <w:i w:val="1"/>
          <w:rtl w:val="0"/>
        </w:rPr>
        <w:t xml:space="preserve">Please ensure that you use the name that appears in your student profile on the Online Campus.</w:t>
      </w:r>
      <w:r w:rsidDel="00000000" w:rsidR="00000000" w:rsidRPr="00000000">
        <w:rPr>
          <w:rtl w:val="0"/>
        </w:rPr>
      </w:r>
    </w:p>
    <w:p w:rsidR="00000000" w:rsidDel="00000000" w:rsidP="00000000" w:rsidRDefault="00000000" w:rsidRPr="00000000" w14:paraId="0000000B">
      <w:pPr>
        <w:tabs>
          <w:tab w:val="left" w:leader="none" w:pos="1440"/>
        </w:tabs>
        <w:ind w:left="426" w:hanging="426"/>
        <w:rPr/>
      </w:pPr>
      <w:r w:rsidDel="00000000" w:rsidR="00000000" w:rsidRPr="00000000">
        <w:rPr>
          <w:rtl w:val="0"/>
        </w:rPr>
        <w:t xml:space="preserve">2.</w:t>
        <w:tab/>
        <w:t xml:space="preserve">Write all your answers in this document. There is an instruction that says, “Start writing here” under each question. Please type your answer there. </w:t>
      </w:r>
    </w:p>
    <w:p w:rsidR="00000000" w:rsidDel="00000000" w:rsidP="00000000" w:rsidRDefault="00000000" w:rsidRPr="00000000" w14:paraId="0000000C">
      <w:pPr>
        <w:tabs>
          <w:tab w:val="left" w:leader="none" w:pos="1440"/>
        </w:tabs>
        <w:ind w:left="426" w:hanging="426"/>
        <w:rPr/>
      </w:pPr>
      <w:r w:rsidDel="00000000" w:rsidR="00000000" w:rsidRPr="00000000">
        <w:rPr>
          <w:rtl w:val="0"/>
        </w:rPr>
        <w:t xml:space="preserve">3.</w:t>
        <w:tab/>
        <w:t xml:space="preserve">Submit your assignment in </w:t>
      </w:r>
      <w:r w:rsidDel="00000000" w:rsidR="00000000" w:rsidRPr="00000000">
        <w:rPr>
          <w:b w:val="1"/>
          <w:rtl w:val="0"/>
        </w:rPr>
        <w:t xml:space="preserve">Microsoft Word only</w:t>
      </w:r>
      <w:r w:rsidDel="00000000" w:rsidR="00000000" w:rsidRPr="00000000">
        <w:rPr>
          <w:rtl w:val="0"/>
        </w:rPr>
        <w:t xml:space="preserve">. No other file types will be accepted. </w:t>
      </w:r>
    </w:p>
    <w:p w:rsidR="00000000" w:rsidDel="00000000" w:rsidP="00000000" w:rsidRDefault="00000000" w:rsidRPr="00000000" w14:paraId="0000000D">
      <w:pPr>
        <w:tabs>
          <w:tab w:val="left" w:leader="none" w:pos="1440"/>
        </w:tabs>
        <w:ind w:left="426" w:hanging="426"/>
        <w:rPr/>
      </w:pPr>
      <w:r w:rsidDel="00000000" w:rsidR="00000000" w:rsidRPr="00000000">
        <w:rPr>
          <w:rtl w:val="0"/>
        </w:rPr>
        <w:t xml:space="preserve">4.</w:t>
        <w:tab/>
        <w:t xml:space="preserve">Do </w:t>
      </w:r>
      <w:r w:rsidDel="00000000" w:rsidR="00000000" w:rsidRPr="00000000">
        <w:rPr>
          <w:b w:val="1"/>
          <w:rtl w:val="0"/>
        </w:rPr>
        <w:t xml:space="preserve">not delete the plagiarism declaration</w:t>
      </w:r>
      <w:r w:rsidDel="00000000" w:rsidR="00000000" w:rsidRPr="00000000">
        <w:rPr>
          <w:rtl w:val="0"/>
        </w:rPr>
        <w:t xml:space="preserve"> or the </w:t>
      </w:r>
      <w:r w:rsidDel="00000000" w:rsidR="00000000" w:rsidRPr="00000000">
        <w:rPr>
          <w:b w:val="1"/>
          <w:rtl w:val="0"/>
        </w:rPr>
        <w:t xml:space="preserve">assignment instructions and guidelines</w:t>
      </w:r>
      <w:r w:rsidDel="00000000" w:rsidR="00000000" w:rsidRPr="00000000">
        <w:rPr>
          <w:rtl w:val="0"/>
        </w:rPr>
        <w:t xml:space="preserve">. They must remain in your assignment when you submit. </w:t>
      </w:r>
    </w:p>
    <w:p w:rsidR="00000000" w:rsidDel="00000000" w:rsidP="00000000" w:rsidRDefault="00000000" w:rsidRPr="00000000" w14:paraId="0000000E">
      <w:pPr>
        <w:tabs>
          <w:tab w:val="left" w:leader="none" w:pos="1440"/>
        </w:tabs>
        <w:rPr>
          <w:b w:val="1"/>
        </w:rPr>
      </w:pPr>
      <w:r w:rsidDel="00000000" w:rsidR="00000000" w:rsidRPr="00000000">
        <w:rPr>
          <w:b w:val="1"/>
          <w:color w:val="b0263d"/>
          <w:rtl w:val="0"/>
        </w:rPr>
        <w:t xml:space="preserve">PLEASE NOTE: </w:t>
      </w:r>
      <w:r w:rsidDel="00000000" w:rsidR="00000000" w:rsidRPr="00000000">
        <w:rPr>
          <w:b w:val="1"/>
          <w:rtl w:val="0"/>
        </w:rPr>
        <w:t xml:space="preserve">Plagiarism cases will be investigated in line with the Terms and Conditions for Students. </w:t>
      </w:r>
    </w:p>
    <w:p w:rsidR="00000000" w:rsidDel="00000000" w:rsidP="00000000" w:rsidRDefault="00000000" w:rsidRPr="00000000" w14:paraId="0000000F">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IMPORTANT NOTICE: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Please ensure that you have checked your course calendar for the due date for this assignment. </w:t>
      </w:r>
      <w:r w:rsidDel="00000000" w:rsidR="00000000" w:rsidRPr="00000000">
        <w:rPr>
          <w:rtl w:val="0"/>
        </w:rPr>
      </w:r>
    </w:p>
    <w:p w:rsidR="00000000" w:rsidDel="00000000" w:rsidP="00000000" w:rsidRDefault="00000000" w:rsidRPr="00000000" w14:paraId="00000010">
      <w:pPr>
        <w:pStyle w:val="Heading5"/>
        <w:rPr/>
      </w:pPr>
      <w:r w:rsidDel="00000000" w:rsidR="00000000" w:rsidRPr="00000000">
        <w:rPr>
          <w:rtl w:val="0"/>
        </w:rPr>
        <w:t xml:space="preserve">Guidelines</w:t>
      </w:r>
    </w:p>
    <w:p w:rsidR="00000000" w:rsidDel="00000000" w:rsidP="00000000" w:rsidRDefault="00000000" w:rsidRPr="00000000" w14:paraId="00000011">
      <w:pPr>
        <w:tabs>
          <w:tab w:val="left" w:leader="none" w:pos="1440"/>
        </w:tabs>
        <w:ind w:left="426" w:hanging="426"/>
        <w:rPr/>
      </w:pPr>
      <w:r w:rsidDel="00000000" w:rsidR="00000000" w:rsidRPr="00000000">
        <w:rPr>
          <w:rtl w:val="0"/>
        </w:rPr>
        <w:t xml:space="preserve">1.</w:t>
        <w:tab/>
        <w:t xml:space="preserve">Make sure that you have carefully read and fully understood the questions before answering them. Answer the questions fully but concisely and as directly as possible. Follow all specific instructions for individual questions (e. g. “list”, “in point form”). </w:t>
      </w:r>
    </w:p>
    <w:p w:rsidR="00000000" w:rsidDel="00000000" w:rsidP="00000000" w:rsidRDefault="00000000" w:rsidRPr="00000000" w14:paraId="00000012">
      <w:pPr>
        <w:tabs>
          <w:tab w:val="left" w:leader="none" w:pos="1440"/>
        </w:tabs>
        <w:ind w:left="426" w:hanging="426"/>
        <w:rPr/>
      </w:pPr>
      <w:r w:rsidDel="00000000" w:rsidR="00000000" w:rsidRPr="00000000">
        <w:rPr>
          <w:rtl w:val="0"/>
        </w:rPr>
        <w:t xml:space="preserve">2.</w:t>
        <w:tab/>
        <w:t xml:space="preserve">Answer all questions in your own words. Do not copy any text from the notes, readings or other sources. </w:t>
      </w:r>
      <w:r w:rsidDel="00000000" w:rsidR="00000000" w:rsidRPr="00000000">
        <w:rPr>
          <w:b w:val="1"/>
          <w:rtl w:val="0"/>
        </w:rPr>
        <w:t xml:space="preserve">The assignment must be your own work only.</w:t>
      </w:r>
      <w:r w:rsidDel="00000000" w:rsidR="00000000" w:rsidRPr="00000000">
        <w:rPr>
          <w:rtl w:val="0"/>
        </w:rPr>
      </w:r>
    </w:p>
    <w:tbl>
      <w:tblPr>
        <w:tblStyle w:val="Table1"/>
        <w:tblW w:w="82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0"/>
        <w:tblGridChange w:id="0">
          <w:tblGrid>
            <w:gridCol w:w="8250"/>
          </w:tblGrid>
        </w:tblGridChange>
      </w:tblGrid>
      <w:tr>
        <w:trPr>
          <w:cantSplit w:val="0"/>
          <w:trHeight w:val="501" w:hRule="atLeast"/>
          <w:tblHeader w:val="0"/>
        </w:trPr>
        <w:tc>
          <w:tcPr>
            <w:tcBorders>
              <w:top w:color="333d47" w:space="0" w:sz="4" w:val="single"/>
              <w:left w:color="333d47" w:space="0" w:sz="4" w:val="single"/>
              <w:bottom w:color="333d47" w:space="0" w:sz="4" w:val="single"/>
              <w:right w:color="333d47" w:space="0" w:sz="4" w:val="single"/>
            </w:tcBorders>
            <w:shd w:fill="a31f34" w:val="clear"/>
          </w:tcPr>
          <w:p w:rsidR="00000000" w:rsidDel="00000000" w:rsidP="00000000" w:rsidRDefault="00000000" w:rsidRPr="00000000" w14:paraId="00000013">
            <w:pPr>
              <w:keepNext w:val="1"/>
              <w:keepLines w:val="1"/>
              <w:spacing w:after="200" w:before="200" w:lineRule="auto"/>
              <w:jc w:val="center"/>
              <w:rPr>
                <w:b w:val="1"/>
                <w:color w:val="ffffff"/>
              </w:rPr>
            </w:pPr>
            <w:r w:rsidDel="00000000" w:rsidR="00000000" w:rsidRPr="00000000">
              <w:rPr>
                <w:b w:val="1"/>
                <w:color w:val="ffffff"/>
                <w:rtl w:val="0"/>
              </w:rPr>
              <w:t xml:space="preserve">Plagiarism declaration</w:t>
            </w:r>
          </w:p>
        </w:tc>
      </w:tr>
      <w:tr>
        <w:trPr>
          <w:cantSplit w:val="0"/>
          <w:trHeight w:val="1463" w:hRule="atLeast"/>
          <w:tblHeader w:val="0"/>
        </w:trPr>
        <w:tc>
          <w:tcPr>
            <w:tcBorders>
              <w:top w:color="333d47" w:space="0" w:sz="4" w:val="single"/>
              <w:left w:color="333d47" w:space="0" w:sz="4" w:val="single"/>
              <w:bottom w:color="333d47" w:space="0" w:sz="4" w:val="single"/>
              <w:right w:color="333d47" w:space="0" w:sz="4" w:val="single"/>
            </w:tcBorders>
            <w:shd w:fill="auto" w:val="clear"/>
          </w:tcPr>
          <w:p w:rsidR="00000000" w:rsidDel="00000000" w:rsidP="00000000" w:rsidRDefault="00000000" w:rsidRPr="00000000" w14:paraId="00000014">
            <w:pPr>
              <w:keepNext w:val="1"/>
              <w:keepLines w:val="1"/>
              <w:spacing w:before="240" w:lineRule="auto"/>
              <w:rPr>
                <w:b w:val="1"/>
              </w:rPr>
            </w:pPr>
            <w:r w:rsidDel="00000000" w:rsidR="00000000" w:rsidRPr="00000000">
              <w:rPr>
                <w:b w:val="1"/>
                <w:rtl w:val="0"/>
              </w:rPr>
              <w:t xml:space="preserve">1. I know that plagiarism is wrong. Plagiarism is to use another’s work and pretend that it is one’s own.</w:t>
            </w:r>
          </w:p>
          <w:p w:rsidR="00000000" w:rsidDel="00000000" w:rsidP="00000000" w:rsidRDefault="00000000" w:rsidRPr="00000000" w14:paraId="00000015">
            <w:pPr>
              <w:keepNext w:val="1"/>
              <w:keepLines w:val="1"/>
              <w:spacing w:before="240" w:lineRule="auto"/>
              <w:rPr>
                <w:b w:val="1"/>
              </w:rPr>
            </w:pPr>
            <w:r w:rsidDel="00000000" w:rsidR="00000000" w:rsidRPr="00000000">
              <w:rPr>
                <w:b w:val="1"/>
                <w:rtl w:val="0"/>
              </w:rPr>
              <w:t xml:space="preserve">2. This assignment is my own work.</w:t>
            </w:r>
          </w:p>
          <w:p w:rsidR="00000000" w:rsidDel="00000000" w:rsidP="00000000" w:rsidRDefault="00000000" w:rsidRPr="00000000" w14:paraId="00000016">
            <w:pPr>
              <w:keepNext w:val="1"/>
              <w:keepLines w:val="1"/>
              <w:rPr>
                <w:b w:val="1"/>
              </w:rPr>
            </w:pPr>
            <w:r w:rsidDel="00000000" w:rsidR="00000000" w:rsidRPr="00000000">
              <w:rPr>
                <w:b w:val="1"/>
                <w:rtl w:val="0"/>
              </w:rPr>
              <w:t xml:space="preserve">3. I have not allowed, and will not allow, anyone to copy my work with the intention of passing it off as their own work.</w:t>
            </w:r>
          </w:p>
          <w:p w:rsidR="00000000" w:rsidDel="00000000" w:rsidP="00000000" w:rsidRDefault="00000000" w:rsidRPr="00000000" w14:paraId="00000017">
            <w:pPr>
              <w:keepNext w:val="1"/>
              <w:keepLines w:val="1"/>
              <w:spacing w:after="200" w:before="200" w:lineRule="auto"/>
              <w:jc w:val="left"/>
              <w:rPr>
                <w:b w:val="1"/>
              </w:rPr>
            </w:pPr>
            <w:r w:rsidDel="00000000" w:rsidR="00000000" w:rsidRPr="00000000">
              <w:rPr>
                <w:b w:val="1"/>
                <w:rtl w:val="0"/>
              </w:rPr>
              <w:t xml:space="preserve">4. I acknowledge that copying someone else’s assignment (or part of it) is wrong and declare that my assignments are my own work.</w:t>
            </w:r>
          </w:p>
        </w:tc>
      </w:tr>
    </w:tbl>
    <w:p w:rsidR="00000000" w:rsidDel="00000000" w:rsidP="00000000" w:rsidRDefault="00000000" w:rsidRPr="00000000" w14:paraId="00000018">
      <w:pPr>
        <w:pStyle w:val="Heading4"/>
        <w:rPr/>
      </w:pPr>
      <w:r w:rsidDel="00000000" w:rsidR="00000000" w:rsidRPr="00000000">
        <w:rPr>
          <w:rtl w:val="0"/>
        </w:rPr>
        <w:t xml:space="preserve">2. Brief </w:t>
      </w:r>
    </w:p>
    <w:p w:rsidR="00000000" w:rsidDel="00000000" w:rsidP="00000000" w:rsidRDefault="00000000" w:rsidRPr="00000000" w14:paraId="00000019">
      <w:pPr>
        <w:tabs>
          <w:tab w:val="left" w:leader="none" w:pos="1440"/>
        </w:tabs>
        <w:rPr/>
      </w:pPr>
      <w:r w:rsidDel="00000000" w:rsidR="00000000" w:rsidRPr="00000000">
        <w:rPr>
          <w:rtl w:val="0"/>
        </w:rPr>
        <w:t xml:space="preserve">This module focused on the importance of risk mitigation and the value companies can derive from implementing a risk mitigation strategy to improve organizational resilience and manage risks effectively. This assignment requires you to complete a cyber risk mitigation strategy for your organization. </w:t>
      </w:r>
    </w:p>
    <w:p w:rsidR="00000000" w:rsidDel="00000000" w:rsidP="00000000" w:rsidRDefault="00000000" w:rsidRPr="00000000" w14:paraId="0000001A">
      <w:pPr>
        <w:tabs>
          <w:tab w:val="left" w:leader="none" w:pos="1440"/>
        </w:tabs>
        <w:rPr/>
      </w:pPr>
      <w:r w:rsidDel="00000000" w:rsidR="00000000" w:rsidRPr="00000000">
        <w:rPr>
          <w:rtl w:val="0"/>
        </w:rPr>
        <w:t xml:space="preserve">As the notes made clear, a risk mitigation strategy helps an organization prioritize its risks so it can allocate resources efficiently. This final submission is an opportunity for you to reflect and condense all the knowledge you have gained over the duration of the course by incorporating feedback from your previous ongoing project submissions into a consolidated cyber risk mitigation strategy.  </w:t>
      </w:r>
    </w:p>
    <w:p w:rsidR="00000000" w:rsidDel="00000000" w:rsidP="00000000" w:rsidRDefault="00000000" w:rsidRPr="00000000" w14:paraId="0000001B">
      <w:pPr>
        <w:tabs>
          <w:tab w:val="left" w:leader="none" w:pos="1440"/>
        </w:tabs>
        <w:rPr/>
      </w:pPr>
      <w:r w:rsidDel="00000000" w:rsidR="00000000" w:rsidRPr="00000000">
        <w:rPr>
          <w:rtl w:val="0"/>
        </w:rPr>
        <w:t xml:space="preserve">If you are completing your ongoing project on Sony, you are required to create a risk mitigation strategy that the organization should have followed in light of the 2014 hack. </w:t>
      </w:r>
    </w:p>
    <w:p w:rsidR="00000000" w:rsidDel="00000000" w:rsidP="00000000" w:rsidRDefault="00000000" w:rsidRPr="00000000" w14:paraId="0000001C">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Note: </w:t>
      </w:r>
    </w:p>
    <w:p w:rsidR="00000000" w:rsidDel="00000000" w:rsidP="00000000" w:rsidRDefault="00000000" w:rsidRPr="00000000" w14:paraId="0000001D">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0"/>
          <w:i w:val="0"/>
          <w:smallCaps w:val="0"/>
          <w:strike w:val="0"/>
          <w:color w:val="000000"/>
          <w:sz w:val="22"/>
          <w:szCs w:val="22"/>
          <w:u w:val="none"/>
          <w:shd w:fill="d9d9d9" w:val="clear"/>
          <w:vertAlign w:val="baseline"/>
        </w:rPr>
      </w:pPr>
      <w:r w:rsidDel="00000000" w:rsidR="00000000" w:rsidRPr="00000000">
        <w:rPr>
          <w:rFonts w:ascii="Calibri" w:cs="Calibri" w:eastAsia="Calibri" w:hAnsi="Calibri"/>
          <w:b w:val="0"/>
          <w:i w:val="0"/>
          <w:smallCaps w:val="0"/>
          <w:strike w:val="0"/>
          <w:color w:val="000000"/>
          <w:sz w:val="22"/>
          <w:szCs w:val="22"/>
          <w:u w:val="none"/>
          <w:shd w:fill="d9d9d9" w:val="clear"/>
          <w:vertAlign w:val="baseline"/>
          <w:rtl w:val="0"/>
        </w:rPr>
        <w:t xml:space="preserve">All ongoing project submissions throughout the course need to focus on the same organization. Or, if you choose to focus on the case study of Sony, you will need to complete all your submissions on Sony.</w:t>
      </w:r>
    </w:p>
    <w:p w:rsidR="00000000" w:rsidDel="00000000" w:rsidP="00000000" w:rsidRDefault="00000000" w:rsidRPr="00000000" w14:paraId="0000001E">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0"/>
          <w:i w:val="0"/>
          <w:smallCaps w:val="0"/>
          <w:strike w:val="0"/>
          <w:color w:val="000000"/>
          <w:sz w:val="22"/>
          <w:szCs w:val="22"/>
          <w:u w:val="none"/>
          <w:shd w:fill="d9d9d9" w:val="clear"/>
          <w:vertAlign w:val="baseline"/>
        </w:rPr>
      </w:pPr>
      <w:r w:rsidDel="00000000" w:rsidR="00000000" w:rsidRPr="00000000">
        <w:rPr>
          <w:rFonts w:ascii="Calibri" w:cs="Calibri" w:eastAsia="Calibri" w:hAnsi="Calibri"/>
          <w:b w:val="0"/>
          <w:i w:val="0"/>
          <w:smallCaps w:val="0"/>
          <w:strike w:val="0"/>
          <w:color w:val="000000"/>
          <w:sz w:val="22"/>
          <w:szCs w:val="22"/>
          <w:u w:val="none"/>
          <w:shd w:fill="d9d9d9" w:val="clear"/>
          <w:vertAlign w:val="baseline"/>
          <w:rtl w:val="0"/>
        </w:rPr>
        <w:t xml:space="preserve">It is highly recommended that you avoid disclosing any confidential information in your assignments. Although you are encouraged to draw on real-world experience during the course, you are urged to use pseudonyms (false names) and alter any sensitive details or data where necessary. You are responsible for ensuring that you do not disclose any information that is protected by confidentiality undertakings; all information is treated in accordance with our privacy policy.</w:t>
      </w:r>
    </w:p>
    <w:p w:rsidR="00000000" w:rsidDel="00000000" w:rsidP="00000000" w:rsidRDefault="00000000" w:rsidRPr="00000000" w14:paraId="0000001F">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1o6o6cakhscp" w:id="0"/>
      <w:bookmarkEnd w:id="0"/>
      <w:r w:rsidDel="00000000" w:rsidR="00000000" w:rsidRPr="00000000">
        <w:rPr>
          <w:rFonts w:ascii="Calibri" w:cs="Calibri" w:eastAsia="Calibri" w:hAnsi="Calibri"/>
          <w:b w:val="0"/>
          <w:i w:val="0"/>
          <w:smallCaps w:val="0"/>
          <w:strike w:val="0"/>
          <w:color w:val="000000"/>
          <w:sz w:val="22"/>
          <w:szCs w:val="22"/>
          <w:u w:val="none"/>
          <w:shd w:fill="d9d9d9" w:val="clear"/>
          <w:vertAlign w:val="baseline"/>
          <w:rtl w:val="0"/>
        </w:rPr>
        <w:t xml:space="preserve">Please read Section 4 of the Honor Code in the Orientation Module course handbook for more guidance.  </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Note:</w:t>
      </w:r>
    </w:p>
    <w:p w:rsidR="00000000" w:rsidDel="00000000" w:rsidP="00000000" w:rsidRDefault="00000000" w:rsidRPr="00000000" w14:paraId="00000022">
      <w:pPr>
        <w:keepNext w:val="0"/>
        <w:keepLines w:val="0"/>
        <w:pageBreakBefore w:val="0"/>
        <w:widowControl w:val="1"/>
        <w:numPr>
          <w:ilvl w:val="0"/>
          <w:numId w:val="1"/>
        </w:numPr>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530" w:right="17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The published word count in each assignment is for satisfactory work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it is the amount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of detail, analysis and nuance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needed for a satisfactory score according to the rubric.  If you exceed the published word count, you will not be penalized.  The extra work can improve your grade – up to and including an exceptional score.  Your grade is not dependent on the number of words you write. The word count is simply a benchmark for an average level of detail, analysis and nuance, and additional detail and nuance is needed to surpass a Satisfactory grade.</w:t>
      </w:r>
    </w:p>
    <w:p w:rsidR="00000000" w:rsidDel="00000000" w:rsidP="00000000" w:rsidRDefault="00000000" w:rsidRPr="00000000" w14:paraId="00000023">
      <w:pPr>
        <w:keepNext w:val="0"/>
        <w:keepLines w:val="0"/>
        <w:pageBreakBefore w:val="0"/>
        <w:widowControl w:val="1"/>
        <w:numPr>
          <w:ilvl w:val="0"/>
          <w:numId w:val="1"/>
        </w:numPr>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530" w:right="17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must not only include overall organizational context, but per-question context as well.  This context allows the reader to understand what the organization does and which sector it is part of, as well as why each question is important to the organization.</w:t>
      </w:r>
    </w:p>
    <w:p w:rsidR="00000000" w:rsidDel="00000000" w:rsidP="00000000" w:rsidRDefault="00000000" w:rsidRPr="00000000" w14:paraId="00000024">
      <w:pPr>
        <w:pStyle w:val="Heading4"/>
        <w:rPr/>
      </w:pPr>
      <w:r w:rsidDel="00000000" w:rsidR="00000000" w:rsidRPr="00000000">
        <w:rPr>
          <w:rtl w:val="0"/>
        </w:rPr>
        <w:t xml:space="preserve">3. Risk mitigation strategy </w:t>
      </w:r>
    </w:p>
    <w:p w:rsidR="00000000" w:rsidDel="00000000" w:rsidP="00000000" w:rsidRDefault="00000000" w:rsidRPr="00000000" w14:paraId="00000025">
      <w:pPr>
        <w:pStyle w:val="Heading5"/>
        <w:rPr/>
      </w:pPr>
      <w:r w:rsidDel="00000000" w:rsidR="00000000" w:rsidRPr="00000000">
        <w:rPr>
          <w:rtl w:val="0"/>
        </w:rPr>
        <w:t xml:space="preserve">Introduction </w:t>
      </w:r>
    </w:p>
    <w:p w:rsidR="00000000" w:rsidDel="00000000" w:rsidP="00000000" w:rsidRDefault="00000000" w:rsidRPr="00000000" w14:paraId="00000026">
      <w:pPr>
        <w:tabs>
          <w:tab w:val="left" w:leader="none" w:pos="1440"/>
        </w:tabs>
        <w:rPr/>
      </w:pPr>
      <w:r w:rsidDel="00000000" w:rsidR="00000000" w:rsidRPr="00000000">
        <w:rPr>
          <w:rtl w:val="0"/>
        </w:rPr>
        <w:t xml:space="preserve">Write a brief paragraph in which you provide a high-level overview of your organization's need for a risk mitigation strategy.  </w:t>
      </w:r>
    </w:p>
    <w:p w:rsidR="00000000" w:rsidDel="00000000" w:rsidP="00000000" w:rsidRDefault="00000000" w:rsidRPr="00000000" w14:paraId="00000027">
      <w:pPr>
        <w:ind w:left="5040" w:firstLine="0"/>
        <w:rPr/>
      </w:pPr>
      <w:r w:rsidDel="00000000" w:rsidR="00000000" w:rsidRPr="00000000">
        <w:rPr>
          <w:rtl w:val="0"/>
        </w:rPr>
        <w:t xml:space="preserve">(Write approximately 150 words) </w:t>
      </w:r>
    </w:p>
    <w:p w:rsidR="00000000" w:rsidDel="00000000" w:rsidP="00000000" w:rsidRDefault="00000000" w:rsidRPr="00000000" w14:paraId="00000028">
      <w:pPr>
        <w:tabs>
          <w:tab w:val="left" w:leader="none" w:pos="1440"/>
        </w:tabs>
        <w:rPr>
          <w:i w:val="1"/>
          <w:highlight w:val="white"/>
        </w:rPr>
      </w:pPr>
      <w:r w:rsidDel="00000000" w:rsidR="00000000" w:rsidRPr="00000000">
        <w:rPr>
          <w:i w:val="1"/>
          <w:highlight w:val="white"/>
          <w:rtl w:val="0"/>
        </w:rPr>
        <w:t xml:space="preserve">Start writing here: </w:t>
      </w:r>
    </w:p>
    <w:p w:rsidR="00000000" w:rsidDel="00000000" w:rsidP="00000000" w:rsidRDefault="00000000" w:rsidRPr="00000000" w14:paraId="00000029">
      <w:pPr>
        <w:tabs>
          <w:tab w:val="left" w:leader="none" w:pos="1440"/>
        </w:tabs>
        <w:rPr>
          <w:i w:val="1"/>
          <w:highlight w:val="white"/>
        </w:rPr>
      </w:pPr>
      <w:r w:rsidDel="00000000" w:rsidR="00000000" w:rsidRPr="00000000">
        <w:rPr>
          <w:i w:val="1"/>
          <w:highlight w:val="white"/>
          <w:rtl w:val="0"/>
        </w:rPr>
        <w:t xml:space="preserve">We operate midrange e-commerce stores on platforms such as Walmart and Amazon with a sharp emphasis on providing maximum levels of consumer service and maximum levels of data privacy. As our business has grown, as have our dependencies upon software, cloud computing, and platform interfaces for managing order administration, vendor coordination, and financial reconciliation. But with increased growth comes an increased threat of exposure to cybersecurity risks that compromise consumer trust, business continuity, and financial loss.</w:t>
      </w:r>
    </w:p>
    <w:p w:rsidR="00000000" w:rsidDel="00000000" w:rsidP="00000000" w:rsidRDefault="00000000" w:rsidRPr="00000000" w14:paraId="0000002A">
      <w:pPr>
        <w:tabs>
          <w:tab w:val="left" w:leader="none" w:pos="1440"/>
        </w:tabs>
        <w:rPr>
          <w:i w:val="1"/>
          <w:highlight w:val="white"/>
        </w:rPr>
      </w:pPr>
      <w:r w:rsidDel="00000000" w:rsidR="00000000" w:rsidRPr="00000000">
        <w:rPr>
          <w:i w:val="1"/>
          <w:highlight w:val="white"/>
          <w:rtl w:val="0"/>
        </w:rPr>
        <w:t xml:space="preserve">While most financial transactions were conducted by Walmart and Amazon, internal systems were used to store credit card info to pay suppliers and to replenish stock, for future use. It was a vulnerable area, especially with regard to exposure to attack via distant cyber attack. With an understanding of this threat, as a proactive response, all credit card info stored was removed and access control policy restructured to remove direct access to sensitive data-processing systems for staff. With protection gained, there still exists an ongoing threat of a cyber intruder gaining remote access and manipulating these systems. With system access, an intruder is able to redirect stock, steal money, or capture sensitive customer and supplier data.</w:t>
      </w:r>
    </w:p>
    <w:p w:rsidR="00000000" w:rsidDel="00000000" w:rsidP="00000000" w:rsidRDefault="00000000" w:rsidRPr="00000000" w14:paraId="0000002B">
      <w:pPr>
        <w:tabs>
          <w:tab w:val="left" w:leader="none" w:pos="1440"/>
        </w:tabs>
        <w:rPr>
          <w:i w:val="1"/>
          <w:highlight w:val="white"/>
        </w:rPr>
      </w:pPr>
      <w:r w:rsidDel="00000000" w:rsidR="00000000" w:rsidRPr="00000000">
        <w:rPr>
          <w:i w:val="1"/>
          <w:highlight w:val="white"/>
          <w:rtl w:val="0"/>
        </w:rPr>
        <w:t xml:space="preserve">In addition, our business relies upon warehouse networks, label-printing software, and staffing coordination equipment that may be compromised if not well-protected. Incidents as simple as access to worker email systems or warehouse Wi-Fi can be a portal to full-blown breaches if a hacker's tactics include those of social engineering or malware injection. With growth into remote labor and Internet-of-Things-integrated logistics platforms, our attack surface is greater, and we require an enhanced cybersecurity response.</w:t>
      </w:r>
    </w:p>
    <w:p w:rsidR="00000000" w:rsidDel="00000000" w:rsidP="00000000" w:rsidRDefault="00000000" w:rsidRPr="00000000" w14:paraId="0000002C">
      <w:pPr>
        <w:tabs>
          <w:tab w:val="left" w:leader="none" w:pos="1440"/>
        </w:tabs>
        <w:rPr>
          <w:i w:val="1"/>
          <w:highlight w:val="white"/>
        </w:rPr>
      </w:pPr>
      <w:r w:rsidDel="00000000" w:rsidR="00000000" w:rsidRPr="00000000">
        <w:rPr>
          <w:rtl w:val="0"/>
        </w:rPr>
      </w:r>
    </w:p>
    <w:p w:rsidR="00000000" w:rsidDel="00000000" w:rsidP="00000000" w:rsidRDefault="00000000" w:rsidRPr="00000000" w14:paraId="0000002D">
      <w:pPr>
        <w:tabs>
          <w:tab w:val="left" w:leader="none" w:pos="1440"/>
        </w:tabs>
        <w:rPr>
          <w:i w:val="1"/>
          <w:highlight w:val="white"/>
        </w:rPr>
      </w:pPr>
      <w:r w:rsidDel="00000000" w:rsidR="00000000" w:rsidRPr="00000000">
        <w:rPr>
          <w:i w:val="1"/>
          <w:highlight w:val="white"/>
          <w:rtl w:val="0"/>
        </w:rPr>
        <w:t xml:space="preserve">A strong risk mitigation program is no longer an option, but a requirement. The program must be designed to help us uncover critical assets, evaluate new risks and install necessary guard rails. It will have to consider third-party risk from suppliers and partners, who continually have access to our systems and potentially introduce vulnerabilities unwittingly.</w:t>
      </w:r>
    </w:p>
    <w:p w:rsidR="00000000" w:rsidDel="00000000" w:rsidP="00000000" w:rsidRDefault="00000000" w:rsidRPr="00000000" w14:paraId="0000002E">
      <w:pPr>
        <w:tabs>
          <w:tab w:val="left" w:leader="none" w:pos="1440"/>
        </w:tabs>
        <w:rPr>
          <w:i w:val="1"/>
          <w:highlight w:val="white"/>
        </w:rPr>
      </w:pPr>
      <w:r w:rsidDel="00000000" w:rsidR="00000000" w:rsidRPr="00000000">
        <w:rPr>
          <w:i w:val="1"/>
          <w:highlight w:val="white"/>
          <w:rtl w:val="0"/>
        </w:rPr>
        <w:t xml:space="preserve">In summary, our business demands an effective cyber risk mitigation program to protect us against unauthorized access, fraud, and business reputation loss. With this program, we will be safeguarding our digital business, blocking future vulnerabilities, and ensuring that we keep our customers' trust. Cybersecurity is not just a technical matter for us—it's an imperative of business integrity and long-lasting success.</w:t>
      </w:r>
    </w:p>
    <w:p w:rsidR="00000000" w:rsidDel="00000000" w:rsidP="00000000" w:rsidRDefault="00000000" w:rsidRPr="00000000" w14:paraId="0000002F">
      <w:pPr>
        <w:tabs>
          <w:tab w:val="left" w:leader="none" w:pos="1440"/>
        </w:tabs>
        <w:rPr>
          <w:i w:val="1"/>
          <w:highlight w:val="white"/>
        </w:rPr>
      </w:pPr>
      <w:r w:rsidDel="00000000" w:rsidR="00000000" w:rsidRPr="00000000">
        <w:rPr>
          <w:rtl w:val="0"/>
        </w:rPr>
      </w:r>
    </w:p>
    <w:p w:rsidR="00000000" w:rsidDel="00000000" w:rsidP="00000000" w:rsidRDefault="00000000" w:rsidRPr="00000000" w14:paraId="00000030">
      <w:pPr>
        <w:pStyle w:val="Heading5"/>
        <w:rPr/>
      </w:pPr>
      <w:r w:rsidDel="00000000" w:rsidR="00000000" w:rsidRPr="00000000">
        <w:rPr>
          <w:rtl w:val="0"/>
        </w:rPr>
        <w:t xml:space="preserve">Vision </w:t>
      </w:r>
    </w:p>
    <w:p w:rsidR="00000000" w:rsidDel="00000000" w:rsidP="00000000" w:rsidRDefault="00000000" w:rsidRPr="00000000" w14:paraId="00000031">
      <w:pPr>
        <w:tabs>
          <w:tab w:val="left" w:leader="none" w:pos="1440"/>
        </w:tabs>
        <w:rPr/>
      </w:pPr>
      <w:r w:rsidDel="00000000" w:rsidR="00000000" w:rsidRPr="00000000">
        <w:rPr>
          <w:rtl w:val="0"/>
        </w:rPr>
        <w:t xml:space="preserve">Outline your organization's vision of what implementing a risk mitigation strategy will ideally achieve. </w:t>
      </w:r>
    </w:p>
    <w:p w:rsidR="00000000" w:rsidDel="00000000" w:rsidP="00000000" w:rsidRDefault="00000000" w:rsidRPr="00000000" w14:paraId="00000032">
      <w:pPr>
        <w:ind w:left="5040" w:firstLine="0"/>
        <w:rPr/>
      </w:pPr>
      <w:r w:rsidDel="00000000" w:rsidR="00000000" w:rsidRPr="00000000">
        <w:rPr>
          <w:rtl w:val="0"/>
        </w:rPr>
        <w:t xml:space="preserve">(Write approximately 150 words)  </w:t>
      </w:r>
    </w:p>
    <w:p w:rsidR="00000000" w:rsidDel="00000000" w:rsidP="00000000" w:rsidRDefault="00000000" w:rsidRPr="00000000" w14:paraId="00000033">
      <w:pPr>
        <w:tabs>
          <w:tab w:val="left" w:leader="none" w:pos="1440"/>
        </w:tabs>
        <w:rPr>
          <w:i w:val="1"/>
          <w:highlight w:val="white"/>
        </w:rPr>
      </w:pPr>
      <w:r w:rsidDel="00000000" w:rsidR="00000000" w:rsidRPr="00000000">
        <w:rPr>
          <w:rtl w:val="0"/>
        </w:rPr>
        <w:t xml:space="preserve"> </w:t>
      </w:r>
      <w:r w:rsidDel="00000000" w:rsidR="00000000" w:rsidRPr="00000000">
        <w:rPr>
          <w:i w:val="1"/>
          <w:highlight w:val="white"/>
          <w:rtl w:val="0"/>
        </w:rPr>
        <w:t xml:space="preserve">Start writing here: </w:t>
      </w:r>
    </w:p>
    <w:p w:rsidR="00000000" w:rsidDel="00000000" w:rsidP="00000000" w:rsidRDefault="00000000" w:rsidRPr="00000000" w14:paraId="00000034">
      <w:pPr>
        <w:tabs>
          <w:tab w:val="left" w:leader="none" w:pos="1440"/>
        </w:tabs>
        <w:rPr>
          <w:i w:val="1"/>
          <w:highlight w:val="white"/>
        </w:rPr>
      </w:pPr>
      <w:r w:rsidDel="00000000" w:rsidR="00000000" w:rsidRPr="00000000">
        <w:rPr>
          <w:i w:val="1"/>
          <w:highlight w:val="white"/>
          <w:rtl w:val="0"/>
        </w:rPr>
        <w:t xml:space="preserve">We see establishing a secure, responsive, and resilient cybersecurity posture that protects all elements of our e-commerce business—from customer engagement to order delivery—and that fuels business innovation and growth. Our vision is that cybersecurity is second nature to how we do business, with all steps we do—order placement through delivery—facilitated by secure, transparent, and efficient processes.</w:t>
      </w:r>
    </w:p>
    <w:p w:rsidR="00000000" w:rsidDel="00000000" w:rsidP="00000000" w:rsidRDefault="00000000" w:rsidRPr="00000000" w14:paraId="00000035">
      <w:pPr>
        <w:tabs>
          <w:tab w:val="left" w:leader="none" w:pos="1440"/>
        </w:tabs>
        <w:rPr>
          <w:i w:val="1"/>
          <w:highlight w:val="white"/>
        </w:rPr>
      </w:pPr>
      <w:r w:rsidDel="00000000" w:rsidR="00000000" w:rsidRPr="00000000">
        <w:rPr>
          <w:i w:val="1"/>
          <w:highlight w:val="white"/>
          <w:rtl w:val="0"/>
        </w:rPr>
        <w:t xml:space="preserve">We envision a world where not only do customers expect us to deliver quality products, but to protect personal data with utmost precautions as well. While financial payments are mostly made by Walmart and Amazon, there remains sensitive personal data like customer name, delivery address, and phone number that pass through and are handled by us. It is important for us to protect this data not just to keep ourselves within compliance with data protection acts, but to retain loyalty and trust of customers as well.</w:t>
      </w:r>
    </w:p>
    <w:p w:rsidR="00000000" w:rsidDel="00000000" w:rsidP="00000000" w:rsidRDefault="00000000" w:rsidRPr="00000000" w14:paraId="00000036">
      <w:pPr>
        <w:tabs>
          <w:tab w:val="left" w:leader="none" w:pos="1440"/>
        </w:tabs>
        <w:rPr>
          <w:i w:val="1"/>
          <w:highlight w:val="white"/>
        </w:rPr>
      </w:pPr>
      <w:r w:rsidDel="00000000" w:rsidR="00000000" w:rsidRPr="00000000">
        <w:rPr>
          <w:i w:val="1"/>
          <w:highlight w:val="white"/>
          <w:rtl w:val="0"/>
        </w:rPr>
        <w:t xml:space="preserve">We'd like to diminish both internal and external vulnerabilities to credit card fraud, data breaches, and supply chain compromise as well. While we have removed storage of credit card details and restricted access to sensitive systems for employees, we feel this is just a precursor. We'd like to have an infrastructure with a zero-trust philosophy under which by default, no access is ever provided, and everything continually gets authenticated for users, devices, and services.</w:t>
      </w:r>
    </w:p>
    <w:p w:rsidR="00000000" w:rsidDel="00000000" w:rsidP="00000000" w:rsidRDefault="00000000" w:rsidRPr="00000000" w14:paraId="00000037">
      <w:pPr>
        <w:tabs>
          <w:tab w:val="left" w:leader="none" w:pos="1440"/>
        </w:tabs>
        <w:rPr>
          <w:i w:val="1"/>
          <w:highlight w:val="white"/>
        </w:rPr>
      </w:pPr>
      <w:r w:rsidDel="00000000" w:rsidR="00000000" w:rsidRPr="00000000">
        <w:rPr>
          <w:i w:val="1"/>
          <w:highlight w:val="white"/>
          <w:rtl w:val="0"/>
        </w:rPr>
        <w:t xml:space="preserve">Furthermore, we make an active effort to transact only with trustworthy vendors and platforms that follow industry standards for security. These include third-party due diligence, secure API connections, and rigorous data-sharing safeguards. We constantly look to eliminate vulnerabilities for attackers at points along the supply chain.</w:t>
      </w:r>
    </w:p>
    <w:p w:rsidR="00000000" w:rsidDel="00000000" w:rsidP="00000000" w:rsidRDefault="00000000" w:rsidRPr="00000000" w14:paraId="00000038">
      <w:pPr>
        <w:tabs>
          <w:tab w:val="left" w:leader="none" w:pos="1440"/>
        </w:tabs>
        <w:rPr>
          <w:i w:val="1"/>
          <w:highlight w:val="white"/>
        </w:rPr>
      </w:pPr>
      <w:r w:rsidDel="00000000" w:rsidR="00000000" w:rsidRPr="00000000">
        <w:rPr>
          <w:i w:val="1"/>
          <w:highlight w:val="white"/>
          <w:rtl w:val="0"/>
        </w:rPr>
        <w:t xml:space="preserve">Cybersecurity must be everybody's responsibility within the organisation. Our ambition is to foster a culture of awareness, with workers knowing that what they do day-to-day—opening a phishing e-mail, for example, or choosing weak passwords—has serious consequences. In order to achieve this, we will be investing in regular training, simulations of phishing, and a governance framework that sets out clear roles and accountability.</w:t>
      </w:r>
    </w:p>
    <w:p w:rsidR="00000000" w:rsidDel="00000000" w:rsidP="00000000" w:rsidRDefault="00000000" w:rsidRPr="00000000" w14:paraId="00000039">
      <w:pPr>
        <w:tabs>
          <w:tab w:val="left" w:leader="none" w:pos="1440"/>
        </w:tabs>
        <w:rPr>
          <w:i w:val="1"/>
          <w:highlight w:val="white"/>
        </w:rPr>
      </w:pPr>
      <w:r w:rsidDel="00000000" w:rsidR="00000000" w:rsidRPr="00000000">
        <w:rPr>
          <w:i w:val="1"/>
          <w:highlight w:val="white"/>
          <w:rtl w:val="0"/>
        </w:rPr>
        <w:t xml:space="preserve">Our aspiration is to make cybersecurity a proactive asset, not a reactive requirement. With single-minded determination, strategic vision, and all hands on board, we aspire not to be merely a successful e-commerce business, but a beacon of safe, responsible digital behavior as well.</w:t>
      </w:r>
    </w:p>
    <w:p w:rsidR="00000000" w:rsidDel="00000000" w:rsidP="00000000" w:rsidRDefault="00000000" w:rsidRPr="00000000" w14:paraId="0000003A">
      <w:pPr>
        <w:pStyle w:val="Heading5"/>
        <w:rPr/>
      </w:pPr>
      <w:r w:rsidDel="00000000" w:rsidR="00000000" w:rsidRPr="00000000">
        <w:rPr>
          <w:rtl w:val="0"/>
        </w:rPr>
        <w:t xml:space="preserve">Strategic goals and objectives</w:t>
      </w:r>
    </w:p>
    <w:p w:rsidR="00000000" w:rsidDel="00000000" w:rsidP="00000000" w:rsidRDefault="00000000" w:rsidRPr="00000000" w14:paraId="0000003B">
      <w:pPr>
        <w:tabs>
          <w:tab w:val="left" w:leader="none" w:pos="1440"/>
        </w:tabs>
        <w:rPr/>
      </w:pPr>
      <w:r w:rsidDel="00000000" w:rsidR="00000000" w:rsidRPr="00000000">
        <w:rPr>
          <w:rtl w:val="0"/>
        </w:rPr>
        <w:t xml:space="preserve">List at least four strategic goals your organization must achieve to reduce its risks to an acceptable level. List at least two objectives under each strategic goal that explain what must be done to achieve the strategic goal. </w:t>
      </w:r>
    </w:p>
    <w:p w:rsidR="00000000" w:rsidDel="00000000" w:rsidP="00000000" w:rsidRDefault="00000000" w:rsidRPr="00000000" w14:paraId="0000003C">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Note: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thorough risk mitigation strategy should include associated action plans and milestones, but you are not required to detail these for the purposes of this submission.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ind w:left="5040" w:firstLine="0"/>
        <w:rPr/>
      </w:pPr>
      <w:r w:rsidDel="00000000" w:rsidR="00000000" w:rsidRPr="00000000">
        <w:rPr>
          <w:rtl w:val="0"/>
        </w:rPr>
        <w:t xml:space="preserve">(Write approximately 450 words) </w:t>
      </w:r>
    </w:p>
    <w:p w:rsidR="00000000" w:rsidDel="00000000" w:rsidP="00000000" w:rsidRDefault="00000000" w:rsidRPr="00000000" w14:paraId="0000003F">
      <w:pPr>
        <w:tabs>
          <w:tab w:val="left" w:leader="none" w:pos="1440"/>
        </w:tabs>
        <w:rPr>
          <w:i w:val="1"/>
          <w:highlight w:val="white"/>
        </w:rPr>
      </w:pPr>
      <w:r w:rsidDel="00000000" w:rsidR="00000000" w:rsidRPr="00000000">
        <w:rPr>
          <w:i w:val="1"/>
          <w:highlight w:val="white"/>
          <w:rtl w:val="0"/>
        </w:rPr>
        <w:t xml:space="preserve">Start writing here: </w:t>
      </w:r>
    </w:p>
    <w:p w:rsidR="00000000" w:rsidDel="00000000" w:rsidP="00000000" w:rsidRDefault="00000000" w:rsidRPr="00000000" w14:paraId="00000040">
      <w:pPr>
        <w:tabs>
          <w:tab w:val="left" w:leader="none" w:pos="1440"/>
        </w:tabs>
        <w:rPr>
          <w:i w:val="1"/>
          <w:highlight w:val="white"/>
        </w:rPr>
      </w:pPr>
      <w:r w:rsidDel="00000000" w:rsidR="00000000" w:rsidRPr="00000000">
        <w:rPr>
          <w:i w:val="1"/>
          <w:highlight w:val="white"/>
          <w:rtl w:val="0"/>
        </w:rPr>
        <w:t xml:space="preserve">Strategic Objectives and Goals</w:t>
      </w:r>
    </w:p>
    <w:p w:rsidR="00000000" w:rsidDel="00000000" w:rsidP="00000000" w:rsidRDefault="00000000" w:rsidRPr="00000000" w14:paraId="00000041">
      <w:pPr>
        <w:tabs>
          <w:tab w:val="left" w:leader="none" w:pos="1440"/>
        </w:tabs>
        <w:rPr>
          <w:i w:val="1"/>
          <w:highlight w:val="white"/>
        </w:rPr>
      </w:pPr>
      <w:r w:rsidDel="00000000" w:rsidR="00000000" w:rsidRPr="00000000">
        <w:rPr>
          <w:i w:val="1"/>
          <w:highlight w:val="white"/>
          <w:rtl w:val="0"/>
        </w:rPr>
        <w:t xml:space="preserve">In order to be successful at limiting cyber attacks to our e-commerce business and maintaining business continuity and consumer confidence, we have defined four strategic goals. Each of the following strategic goals supports the company's vision for security, trust, and expansion. Underneath each strategic goal, we have outlined actionable initiatives that will guide our deployment and ensure progress toward a secure e-commerce community.</w:t>
      </w:r>
    </w:p>
    <w:p w:rsidR="00000000" w:rsidDel="00000000" w:rsidP="00000000" w:rsidRDefault="00000000" w:rsidRPr="00000000" w14:paraId="00000042">
      <w:pPr>
        <w:tabs>
          <w:tab w:val="left" w:leader="none" w:pos="1440"/>
        </w:tabs>
        <w:rPr>
          <w:i w:val="1"/>
          <w:highlight w:val="white"/>
        </w:rPr>
      </w:pPr>
      <w:r w:rsidDel="00000000" w:rsidR="00000000" w:rsidRPr="00000000">
        <w:rPr>
          <w:i w:val="1"/>
          <w:highlight w:val="white"/>
          <w:rtl w:val="0"/>
        </w:rPr>
        <w:t xml:space="preserve">Strategic Objective 1: Strengthen Customer and Financial Information Protection</w:t>
      </w:r>
    </w:p>
    <w:p w:rsidR="00000000" w:rsidDel="00000000" w:rsidP="00000000" w:rsidRDefault="00000000" w:rsidRPr="00000000" w14:paraId="00000043">
      <w:pPr>
        <w:tabs>
          <w:tab w:val="left" w:leader="none" w:pos="1440"/>
        </w:tabs>
        <w:rPr>
          <w:i w:val="1"/>
          <w:highlight w:val="white"/>
        </w:rPr>
      </w:pPr>
      <w:r w:rsidDel="00000000" w:rsidR="00000000" w:rsidRPr="00000000">
        <w:rPr>
          <w:i w:val="1"/>
          <w:highlight w:val="white"/>
          <w:rtl w:val="0"/>
        </w:rPr>
        <w:t xml:space="preserve">Protecting personal and financial data of customers and suppliers is of utmost importance to us. It is not only a compliance requirement, but a requirement for building and maintaining brand loyalty and integrity as well.</w:t>
      </w:r>
    </w:p>
    <w:p w:rsidR="00000000" w:rsidDel="00000000" w:rsidP="00000000" w:rsidRDefault="00000000" w:rsidRPr="00000000" w14:paraId="00000044">
      <w:pPr>
        <w:tabs>
          <w:tab w:val="left" w:leader="none" w:pos="1440"/>
        </w:tabs>
        <w:rPr>
          <w:i w:val="1"/>
          <w:highlight w:val="white"/>
        </w:rPr>
      </w:pPr>
      <w:r w:rsidDel="00000000" w:rsidR="00000000" w:rsidRPr="00000000">
        <w:rPr>
          <w:i w:val="1"/>
          <w:highlight w:val="white"/>
          <w:rtl w:val="0"/>
        </w:rPr>
        <w:t xml:space="preserve">Objective 1: Use end-to-end encryption for all channels of data transmission, especially for customers' names, phone numbers, and delivery addresses. While platforms like Walmart and Amazon handle financial payments, there still remains access to sensitive order details by our internal systems. Encryption will make intercepted data unreadable and hence impossible to exploit.</w:t>
      </w:r>
    </w:p>
    <w:p w:rsidR="00000000" w:rsidDel="00000000" w:rsidP="00000000" w:rsidRDefault="00000000" w:rsidRPr="00000000" w14:paraId="00000045">
      <w:pPr>
        <w:tabs>
          <w:tab w:val="left" w:leader="none" w:pos="1440"/>
        </w:tabs>
        <w:rPr>
          <w:i w:val="1"/>
          <w:highlight w:val="white"/>
        </w:rPr>
      </w:pPr>
      <w:r w:rsidDel="00000000" w:rsidR="00000000" w:rsidRPr="00000000">
        <w:rPr>
          <w:i w:val="1"/>
          <w:highlight w:val="white"/>
          <w:rtl w:val="0"/>
        </w:rPr>
        <w:t xml:space="preserve">Objective 1.2: Eliminate all forms of locally stored payment data and require cloud-based, tokenized methods for payments to vendors. Once, we stored credit card info for restocking products, but this is no longer done. We will ensure that our payment workflow processes aren't storing sensitive data and are PCI-DSS compliant.</w:t>
      </w:r>
    </w:p>
    <w:p w:rsidR="00000000" w:rsidDel="00000000" w:rsidP="00000000" w:rsidRDefault="00000000" w:rsidRPr="00000000" w14:paraId="00000046">
      <w:pPr>
        <w:tabs>
          <w:tab w:val="left" w:leader="none" w:pos="1440"/>
        </w:tabs>
        <w:rPr>
          <w:i w:val="1"/>
          <w:highlight w:val="white"/>
        </w:rPr>
      </w:pPr>
      <w:r w:rsidDel="00000000" w:rsidR="00000000" w:rsidRPr="00000000">
        <w:rPr>
          <w:i w:val="1"/>
          <w:highlight w:val="white"/>
          <w:rtl w:val="0"/>
        </w:rPr>
        <w:t xml:space="preserve">Strategic Goals 2: Establish Strong Access Controls and Manage Insider Threat Risks. Limiting access to key systems and minimizing opportunities for insiders to pose a threat is crucial, especially with the threat of unauthorized remote access.</w:t>
      </w:r>
    </w:p>
    <w:p w:rsidR="00000000" w:rsidDel="00000000" w:rsidP="00000000" w:rsidRDefault="00000000" w:rsidRPr="00000000" w14:paraId="00000047">
      <w:pPr>
        <w:tabs>
          <w:tab w:val="left" w:leader="none" w:pos="1440"/>
        </w:tabs>
        <w:rPr>
          <w:i w:val="1"/>
          <w:highlight w:val="white"/>
        </w:rPr>
      </w:pPr>
      <w:r w:rsidDel="00000000" w:rsidR="00000000" w:rsidRPr="00000000">
        <w:rPr>
          <w:i w:val="1"/>
          <w:highlight w:val="white"/>
          <w:rtl w:val="0"/>
        </w:rPr>
        <w:t xml:space="preserve">Objective 2.1: Enable Role-Based Access Control (RBAC) and limit users' access to only those resources and data required for them to finish their specific task. All admin permissions will be audited and removed periodically, quarter by quarter, to prevent unnecessary permissions.</w:t>
      </w:r>
    </w:p>
    <w:p w:rsidR="00000000" w:rsidDel="00000000" w:rsidP="00000000" w:rsidRDefault="00000000" w:rsidRPr="00000000" w14:paraId="00000048">
      <w:pPr>
        <w:tabs>
          <w:tab w:val="left" w:leader="none" w:pos="1440"/>
        </w:tabs>
        <w:rPr>
          <w:i w:val="1"/>
          <w:highlight w:val="white"/>
        </w:rPr>
      </w:pPr>
      <w:r w:rsidDel="00000000" w:rsidR="00000000" w:rsidRPr="00000000">
        <w:rPr>
          <w:i w:val="1"/>
          <w:highlight w:val="white"/>
          <w:rtl w:val="0"/>
        </w:rPr>
        <w:t xml:space="preserve">Objective 2.2: Activate Multi-Factor Authentication (MFA) for all administrator and employee login accounts having access to sensitive systems, including inventory systems, shipping management systems, and third-party financial integration platforms.</w:t>
      </w:r>
    </w:p>
    <w:p w:rsidR="00000000" w:rsidDel="00000000" w:rsidP="00000000" w:rsidRDefault="00000000" w:rsidRPr="00000000" w14:paraId="00000049">
      <w:pPr>
        <w:tabs>
          <w:tab w:val="left" w:leader="none" w:pos="1440"/>
        </w:tabs>
        <w:rPr>
          <w:i w:val="1"/>
          <w:highlight w:val="white"/>
        </w:rPr>
      </w:pPr>
      <w:r w:rsidDel="00000000" w:rsidR="00000000" w:rsidRPr="00000000">
        <w:rPr>
          <w:i w:val="1"/>
          <w:highlight w:val="white"/>
          <w:rtl w:val="0"/>
        </w:rPr>
        <w:t xml:space="preserve">Strategic Aim 3: Safeguard Operating Infrastructure and Interrelated Networks. We rely upon a variety of physical and digital infrastructures, including PCs for workers, Wi-Fi within warehouses, and labelling software. All must be protected against attack by threat actors.</w:t>
      </w:r>
    </w:p>
    <w:p w:rsidR="00000000" w:rsidDel="00000000" w:rsidP="00000000" w:rsidRDefault="00000000" w:rsidRPr="00000000" w14:paraId="0000004A">
      <w:pPr>
        <w:tabs>
          <w:tab w:val="left" w:leader="none" w:pos="1440"/>
        </w:tabs>
        <w:rPr>
          <w:i w:val="1"/>
          <w:highlight w:val="white"/>
        </w:rPr>
      </w:pPr>
      <w:r w:rsidDel="00000000" w:rsidR="00000000" w:rsidRPr="00000000">
        <w:rPr>
          <w:i w:val="1"/>
          <w:highlight w:val="white"/>
          <w:rtl w:val="0"/>
        </w:rPr>
        <w:t xml:space="preserve">Objective 3.1: Conduct a thorough office and warehouse system audit for all office and warehouse systems, including smart printers, scanners, and Wi-Fi cameras, to identify vulnerabilities and harden weak points with firmware updates and segmentation.</w:t>
      </w:r>
    </w:p>
    <w:p w:rsidR="00000000" w:rsidDel="00000000" w:rsidP="00000000" w:rsidRDefault="00000000" w:rsidRPr="00000000" w14:paraId="0000004B">
      <w:pPr>
        <w:tabs>
          <w:tab w:val="left" w:leader="none" w:pos="1440"/>
        </w:tabs>
        <w:rPr>
          <w:i w:val="1"/>
          <w:highlight w:val="white"/>
        </w:rPr>
      </w:pPr>
      <w:r w:rsidDel="00000000" w:rsidR="00000000" w:rsidRPr="00000000">
        <w:rPr>
          <w:i w:val="1"/>
          <w:highlight w:val="white"/>
          <w:rtl w:val="0"/>
        </w:rPr>
        <w:t xml:space="preserve">Objective 3.2: Install endpoint detection and response products onto all company devices being used by warehouse workers and admins. They will provide real time monitoring and notify upon suspicious activity and also upon malware attempts.</w:t>
      </w:r>
    </w:p>
    <w:p w:rsidR="00000000" w:rsidDel="00000000" w:rsidP="00000000" w:rsidRDefault="00000000" w:rsidRPr="00000000" w14:paraId="0000004C">
      <w:pPr>
        <w:tabs>
          <w:tab w:val="left" w:leader="none" w:pos="1440"/>
        </w:tabs>
        <w:rPr>
          <w:i w:val="1"/>
          <w:highlight w:val="white"/>
        </w:rPr>
      </w:pPr>
      <w:r w:rsidDel="00000000" w:rsidR="00000000" w:rsidRPr="00000000">
        <w:rPr>
          <w:i w:val="1"/>
          <w:highlight w:val="white"/>
          <w:rtl w:val="0"/>
        </w:rPr>
        <w:t xml:space="preserve">Initiative 4: Establish a Proactive Vendor and Supply Chain Risk Management Program. We depend upon third-party vendors and platforms to stay operational. Any of them being compromised can impact our data or operations.</w:t>
      </w:r>
    </w:p>
    <w:p w:rsidR="00000000" w:rsidDel="00000000" w:rsidP="00000000" w:rsidRDefault="00000000" w:rsidRPr="00000000" w14:paraId="0000004D">
      <w:pPr>
        <w:tabs>
          <w:tab w:val="left" w:leader="none" w:pos="1440"/>
        </w:tabs>
        <w:rPr>
          <w:i w:val="1"/>
          <w:highlight w:val="white"/>
        </w:rPr>
      </w:pPr>
      <w:r w:rsidDel="00000000" w:rsidR="00000000" w:rsidRPr="00000000">
        <w:rPr>
          <w:i w:val="1"/>
          <w:highlight w:val="white"/>
          <w:rtl w:val="0"/>
        </w:rPr>
        <w:t xml:space="preserve">Objective 4.1: Make sure that third-party vendors are compliant with the best security practices. All partners must have a minimum security requirement, including encrypted APIs, secure log-in platforms, and transparent data breach procedures.</w:t>
      </w:r>
    </w:p>
    <w:p w:rsidR="00000000" w:rsidDel="00000000" w:rsidP="00000000" w:rsidRDefault="00000000" w:rsidRPr="00000000" w14:paraId="0000004E">
      <w:pPr>
        <w:tabs>
          <w:tab w:val="left" w:leader="none" w:pos="1440"/>
        </w:tabs>
        <w:rPr>
          <w:i w:val="1"/>
          <w:highlight w:val="white"/>
        </w:rPr>
      </w:pPr>
      <w:r w:rsidDel="00000000" w:rsidR="00000000" w:rsidRPr="00000000">
        <w:rPr>
          <w:i w:val="1"/>
          <w:highlight w:val="white"/>
          <w:rtl w:val="0"/>
        </w:rPr>
        <w:t xml:space="preserve">Objective 4.2: Enter into and mandate contracts with suppliers with required cybersecurity measures. The measures will be data security, breach notification schedules, and the capability to conduct annual security audits.</w:t>
      </w:r>
    </w:p>
    <w:p w:rsidR="00000000" w:rsidDel="00000000" w:rsidP="00000000" w:rsidRDefault="00000000" w:rsidRPr="00000000" w14:paraId="0000004F">
      <w:pPr>
        <w:tabs>
          <w:tab w:val="left" w:leader="none" w:pos="1440"/>
        </w:tabs>
        <w:rPr>
          <w:i w:val="1"/>
          <w:highlight w:val="white"/>
        </w:rPr>
      </w:pPr>
      <w:r w:rsidDel="00000000" w:rsidR="00000000" w:rsidRPr="00000000">
        <w:rPr>
          <w:i w:val="1"/>
          <w:highlight w:val="white"/>
          <w:rtl w:val="0"/>
        </w:rPr>
        <w:t xml:space="preserve">Strategic Objective 5: Establish a Company-Wide Cyber Security Awareness and Training Program. Cybersecurity is a shared responsibility. No matter which technical controls are used, user error, say clicking spam messages or choosing weak passwords, can be an entry point for attackers.</w:t>
      </w:r>
    </w:p>
    <w:p w:rsidR="00000000" w:rsidDel="00000000" w:rsidP="00000000" w:rsidRDefault="00000000" w:rsidRPr="00000000" w14:paraId="00000050">
      <w:pPr>
        <w:tabs>
          <w:tab w:val="left" w:leader="none" w:pos="1440"/>
        </w:tabs>
        <w:rPr>
          <w:i w:val="1"/>
          <w:highlight w:val="white"/>
        </w:rPr>
      </w:pPr>
      <w:r w:rsidDel="00000000" w:rsidR="00000000" w:rsidRPr="00000000">
        <w:rPr>
          <w:i w:val="1"/>
          <w:highlight w:val="white"/>
          <w:rtl w:val="0"/>
        </w:rPr>
        <w:t xml:space="preserve">Objective 5.1: Initiate formal quarterly cybersecurity training for all company employees, warehouse personnel, admins, and contracted personnel. Training will cover basics, including spam emails, password hygiene, and how to report incidents. Objective 5.2: Conduct simulated phishing campaigns to test employee response and promote awareness. Feedback from these simulations will be employed to inform future training modules as well as enhance incident reporting behavior throughout the organization. Strategic Objectives No. 6: Strengthen Incident Detection and Response Capacity. There is no system ever fully secure against a cyber attack. Detection and quick response to abnormal behavior can help to significantly offset the impact of an attack. Objective 6.1: Install a centralized security information and event management (SIEM) solution that will monitor logs, raise alerts for anomalies, and offer real-time notifications for abnormal system activity across endpoints or accounts. Objective 6.2: Develop a formal response plan with clear roles, escalation procedures, and communication pathways for a breach or perceived intrusion. It will be reviewed and trained on twice a year through tabletop simulations.</w:t>
      </w:r>
    </w:p>
    <w:p w:rsidR="00000000" w:rsidDel="00000000" w:rsidP="00000000" w:rsidRDefault="00000000" w:rsidRPr="00000000" w14:paraId="00000051">
      <w:pPr>
        <w:pStyle w:val="Heading5"/>
        <w:rPr/>
      </w:pPr>
      <w:r w:rsidDel="00000000" w:rsidR="00000000" w:rsidRPr="00000000">
        <w:rPr>
          <w:rtl w:val="0"/>
        </w:rPr>
        <w:t xml:space="preserve">Metrics </w:t>
      </w:r>
    </w:p>
    <w:p w:rsidR="00000000" w:rsidDel="00000000" w:rsidP="00000000" w:rsidRDefault="00000000" w:rsidRPr="00000000" w14:paraId="00000052">
      <w:pPr>
        <w:tabs>
          <w:tab w:val="left" w:leader="none" w:pos="1440"/>
        </w:tabs>
        <w:rPr/>
      </w:pPr>
      <w:r w:rsidDel="00000000" w:rsidR="00000000" w:rsidRPr="00000000">
        <w:rPr>
          <w:rtl w:val="0"/>
        </w:rPr>
        <w:t xml:space="preserve">List at least three metrics your organization will use to analyze the achievement of its goals/objectives. These metrics should be specific to the goals/objectives listed in the previous question.  </w:t>
      </w:r>
    </w:p>
    <w:p w:rsidR="00000000" w:rsidDel="00000000" w:rsidP="00000000" w:rsidRDefault="00000000" w:rsidRPr="00000000" w14:paraId="00000053">
      <w:pPr>
        <w:ind w:left="5040" w:firstLine="0"/>
        <w:rPr/>
      </w:pPr>
      <w:r w:rsidDel="00000000" w:rsidR="00000000" w:rsidRPr="00000000">
        <w:rPr>
          <w:rtl w:val="0"/>
        </w:rPr>
        <w:t xml:space="preserve">(Write approximately 150 words) </w:t>
      </w:r>
    </w:p>
    <w:p w:rsidR="00000000" w:rsidDel="00000000" w:rsidP="00000000" w:rsidRDefault="00000000" w:rsidRPr="00000000" w14:paraId="00000054">
      <w:pPr>
        <w:tabs>
          <w:tab w:val="left" w:leader="none" w:pos="1440"/>
        </w:tabs>
        <w:rPr>
          <w:i w:val="1"/>
          <w:highlight w:val="white"/>
        </w:rPr>
      </w:pPr>
      <w:r w:rsidDel="00000000" w:rsidR="00000000" w:rsidRPr="00000000">
        <w:rPr>
          <w:i w:val="1"/>
          <w:highlight w:val="white"/>
          <w:rtl w:val="0"/>
        </w:rPr>
        <w:t xml:space="preserve">Start writing here: </w:t>
      </w:r>
    </w:p>
    <w:p w:rsidR="00000000" w:rsidDel="00000000" w:rsidP="00000000" w:rsidRDefault="00000000" w:rsidRPr="00000000" w14:paraId="00000055">
      <w:pPr>
        <w:tabs>
          <w:tab w:val="left" w:leader="none" w:pos="1440"/>
        </w:tabs>
        <w:rPr>
          <w:i w:val="1"/>
          <w:highlight w:val="white"/>
        </w:rPr>
      </w:pPr>
      <w:r w:rsidDel="00000000" w:rsidR="00000000" w:rsidRPr="00000000">
        <w:rPr>
          <w:i w:val="1"/>
          <w:highlight w:val="white"/>
          <w:rtl w:val="0"/>
        </w:rPr>
        <w:t xml:space="preserve">In order to track progress toward achieving our risk mitigation strategy, we will have key indicators tied to strategic targets and objectives. These will monitor progress, expose vulnerabilities, and aid development.</w:t>
      </w:r>
    </w:p>
    <w:p w:rsidR="00000000" w:rsidDel="00000000" w:rsidP="00000000" w:rsidRDefault="00000000" w:rsidRPr="00000000" w14:paraId="00000056">
      <w:pPr>
        <w:tabs>
          <w:tab w:val="left" w:leader="none" w:pos="1440"/>
        </w:tabs>
        <w:rPr>
          <w:i w:val="1"/>
          <w:highlight w:val="white"/>
        </w:rPr>
      </w:pPr>
      <w:r w:rsidDel="00000000" w:rsidR="00000000" w:rsidRPr="00000000">
        <w:rPr>
          <w:i w:val="1"/>
          <w:highlight w:val="white"/>
          <w:rtl w:val="0"/>
        </w:rPr>
        <w:t xml:space="preserve">Data protection and access control:</w:t>
      </w:r>
    </w:p>
    <w:p w:rsidR="00000000" w:rsidDel="00000000" w:rsidP="00000000" w:rsidRDefault="00000000" w:rsidRPr="00000000" w14:paraId="00000057">
      <w:pPr>
        <w:tabs>
          <w:tab w:val="left" w:leader="none" w:pos="1440"/>
        </w:tabs>
        <w:rPr>
          <w:i w:val="1"/>
          <w:highlight w:val="white"/>
        </w:rPr>
      </w:pPr>
      <w:r w:rsidDel="00000000" w:rsidR="00000000" w:rsidRPr="00000000">
        <w:rPr>
          <w:i w:val="1"/>
          <w:highlight w:val="white"/>
          <w:rtl w:val="0"/>
        </w:rPr>
        <w:t xml:space="preserve">Amount of successful multi-factor authentications (MFA) logins versus number of unsuccessful unauthorized attempts</w:t>
      </w:r>
    </w:p>
    <w:p w:rsidR="00000000" w:rsidDel="00000000" w:rsidP="00000000" w:rsidRDefault="00000000" w:rsidRPr="00000000" w14:paraId="00000058">
      <w:pPr>
        <w:tabs>
          <w:tab w:val="left" w:leader="none" w:pos="1440"/>
        </w:tabs>
        <w:rPr>
          <w:i w:val="1"/>
          <w:highlight w:val="white"/>
        </w:rPr>
      </w:pPr>
      <w:r w:rsidDel="00000000" w:rsidR="00000000" w:rsidRPr="00000000">
        <w:rPr>
          <w:i w:val="1"/>
          <w:highlight w:val="white"/>
          <w:rtl w:val="0"/>
        </w:rPr>
        <w:t xml:space="preserve">Percentage of systems that are PCI-DSS and encryption compliant</w:t>
      </w:r>
    </w:p>
    <w:p w:rsidR="00000000" w:rsidDel="00000000" w:rsidP="00000000" w:rsidRDefault="00000000" w:rsidRPr="00000000" w14:paraId="00000059">
      <w:pPr>
        <w:tabs>
          <w:tab w:val="left" w:leader="none" w:pos="1440"/>
        </w:tabs>
        <w:rPr>
          <w:i w:val="1"/>
          <w:highlight w:val="white"/>
        </w:rPr>
      </w:pPr>
      <w:r w:rsidDel="00000000" w:rsidR="00000000" w:rsidRPr="00000000">
        <w:rPr>
          <w:i w:val="1"/>
          <w:highlight w:val="white"/>
          <w:rtl w:val="0"/>
        </w:rPr>
        <w:t xml:space="preserve">Privileged accounts eliminated or access permissions removed through quarterly audits</w:t>
      </w:r>
    </w:p>
    <w:p w:rsidR="00000000" w:rsidDel="00000000" w:rsidP="00000000" w:rsidRDefault="00000000" w:rsidRPr="00000000" w14:paraId="0000005A">
      <w:pPr>
        <w:tabs>
          <w:tab w:val="left" w:leader="none" w:pos="1440"/>
        </w:tabs>
        <w:rPr>
          <w:i w:val="1"/>
          <w:highlight w:val="white"/>
        </w:rPr>
      </w:pPr>
      <w:r w:rsidDel="00000000" w:rsidR="00000000" w:rsidRPr="00000000">
        <w:rPr>
          <w:i w:val="1"/>
          <w:highlight w:val="white"/>
          <w:rtl w:val="0"/>
        </w:rPr>
        <w:t xml:space="preserve">Infrastructure and Endpoint Security:</w:t>
      </w:r>
    </w:p>
    <w:p w:rsidR="00000000" w:rsidDel="00000000" w:rsidP="00000000" w:rsidRDefault="00000000" w:rsidRPr="00000000" w14:paraId="0000005B">
      <w:pPr>
        <w:tabs>
          <w:tab w:val="left" w:leader="none" w:pos="1440"/>
        </w:tabs>
        <w:rPr>
          <w:i w:val="1"/>
          <w:highlight w:val="white"/>
        </w:rPr>
      </w:pPr>
      <w:r w:rsidDel="00000000" w:rsidR="00000000" w:rsidRPr="00000000">
        <w:rPr>
          <w:i w:val="1"/>
          <w:highlight w:val="white"/>
          <w:rtl w:val="0"/>
        </w:rPr>
        <w:t xml:space="preserve">Number of endpoint threats identified and remediated by EDR</w:t>
      </w:r>
    </w:p>
    <w:p w:rsidR="00000000" w:rsidDel="00000000" w:rsidP="00000000" w:rsidRDefault="00000000" w:rsidRPr="00000000" w14:paraId="0000005C">
      <w:pPr>
        <w:tabs>
          <w:tab w:val="left" w:leader="none" w:pos="1440"/>
        </w:tabs>
        <w:rPr>
          <w:i w:val="1"/>
          <w:highlight w:val="white"/>
        </w:rPr>
      </w:pPr>
      <w:r w:rsidDel="00000000" w:rsidR="00000000" w:rsidRPr="00000000">
        <w:rPr>
          <w:i w:val="1"/>
          <w:highlight w:val="white"/>
          <w:rtl w:val="0"/>
        </w:rPr>
        <w:t xml:space="preserve">Percentage of devices with latest available security patches or firmware upgrades installed</w:t>
      </w:r>
    </w:p>
    <w:p w:rsidR="00000000" w:rsidDel="00000000" w:rsidP="00000000" w:rsidRDefault="00000000" w:rsidRPr="00000000" w14:paraId="0000005D">
      <w:pPr>
        <w:tabs>
          <w:tab w:val="left" w:leader="none" w:pos="1440"/>
        </w:tabs>
        <w:rPr>
          <w:i w:val="1"/>
          <w:highlight w:val="white"/>
        </w:rPr>
      </w:pPr>
      <w:r w:rsidDel="00000000" w:rsidR="00000000" w:rsidRPr="00000000">
        <w:rPr>
          <w:i w:val="1"/>
          <w:highlight w:val="white"/>
          <w:rtl w:val="0"/>
        </w:rPr>
        <w:t xml:space="preserve">Time spent isolating and responding to identified anomalies</w:t>
      </w:r>
    </w:p>
    <w:p w:rsidR="00000000" w:rsidDel="00000000" w:rsidP="00000000" w:rsidRDefault="00000000" w:rsidRPr="00000000" w14:paraId="0000005E">
      <w:pPr>
        <w:tabs>
          <w:tab w:val="left" w:leader="none" w:pos="1440"/>
        </w:tabs>
        <w:rPr>
          <w:i w:val="1"/>
          <w:highlight w:val="white"/>
        </w:rPr>
      </w:pPr>
      <w:r w:rsidDel="00000000" w:rsidR="00000000" w:rsidRPr="00000000">
        <w:rPr>
          <w:i w:val="1"/>
          <w:highlight w:val="white"/>
          <w:rtl w:val="0"/>
        </w:rPr>
        <w:t xml:space="preserve">Employee Awareness and Training:</w:t>
      </w:r>
    </w:p>
    <w:p w:rsidR="00000000" w:rsidDel="00000000" w:rsidP="00000000" w:rsidRDefault="00000000" w:rsidRPr="00000000" w14:paraId="0000005F">
      <w:pPr>
        <w:tabs>
          <w:tab w:val="left" w:leader="none" w:pos="1440"/>
        </w:tabs>
        <w:rPr>
          <w:i w:val="1"/>
          <w:highlight w:val="white"/>
        </w:rPr>
      </w:pPr>
      <w:r w:rsidDel="00000000" w:rsidR="00000000" w:rsidRPr="00000000">
        <w:rPr>
          <w:i w:val="1"/>
          <w:highlight w:val="white"/>
          <w:rtl w:val="0"/>
        </w:rPr>
        <w:t xml:space="preserve">Percentage of workers who undergo cybersecurity training every quarter</w:t>
      </w:r>
    </w:p>
    <w:p w:rsidR="00000000" w:rsidDel="00000000" w:rsidP="00000000" w:rsidRDefault="00000000" w:rsidRPr="00000000" w14:paraId="00000060">
      <w:pPr>
        <w:tabs>
          <w:tab w:val="left" w:leader="none" w:pos="1440"/>
        </w:tabs>
        <w:rPr>
          <w:i w:val="1"/>
          <w:highlight w:val="white"/>
        </w:rPr>
      </w:pPr>
      <w:r w:rsidDel="00000000" w:rsidR="00000000" w:rsidRPr="00000000">
        <w:rPr>
          <w:i w:val="1"/>
          <w:highlight w:val="white"/>
          <w:rtl w:val="0"/>
        </w:rPr>
        <w:t xml:space="preserve">Phish Failure Rate and Trend Over Time</w:t>
      </w:r>
    </w:p>
    <w:p w:rsidR="00000000" w:rsidDel="00000000" w:rsidP="00000000" w:rsidRDefault="00000000" w:rsidRPr="00000000" w14:paraId="00000061">
      <w:pPr>
        <w:tabs>
          <w:tab w:val="left" w:leader="none" w:pos="1440"/>
        </w:tabs>
        <w:rPr>
          <w:i w:val="1"/>
          <w:highlight w:val="white"/>
        </w:rPr>
      </w:pPr>
      <w:r w:rsidDel="00000000" w:rsidR="00000000" w:rsidRPr="00000000">
        <w:rPr>
          <w:i w:val="1"/>
          <w:highlight w:val="white"/>
          <w:rtl w:val="0"/>
        </w:rPr>
        <w:t xml:space="preserve">Security incidents as witnessed by personnel</w:t>
      </w:r>
    </w:p>
    <w:p w:rsidR="00000000" w:rsidDel="00000000" w:rsidP="00000000" w:rsidRDefault="00000000" w:rsidRPr="00000000" w14:paraId="00000062">
      <w:pPr>
        <w:tabs>
          <w:tab w:val="left" w:leader="none" w:pos="1440"/>
        </w:tabs>
        <w:rPr>
          <w:i w:val="1"/>
          <w:highlight w:val="white"/>
        </w:rPr>
      </w:pPr>
      <w:r w:rsidDel="00000000" w:rsidR="00000000" w:rsidRPr="00000000">
        <w:rPr>
          <w:i w:val="1"/>
          <w:highlight w:val="white"/>
          <w:rtl w:val="0"/>
        </w:rPr>
        <w:t xml:space="preserve">These metrics will be reviewed monthly and be a part of executive cybersecurity reports.</w:t>
      </w:r>
    </w:p>
    <w:p w:rsidR="00000000" w:rsidDel="00000000" w:rsidP="00000000" w:rsidRDefault="00000000" w:rsidRPr="00000000" w14:paraId="00000063">
      <w:pPr>
        <w:tabs>
          <w:tab w:val="left" w:leader="none" w:pos="1440"/>
        </w:tabs>
        <w:rPr>
          <w:b w:val="1"/>
          <w:i w:val="1"/>
          <w:highlight w:val="whit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Note: </w:t>
      </w:r>
    </w:p>
    <w:p w:rsidR="00000000" w:rsidDel="00000000" w:rsidP="00000000" w:rsidRDefault="00000000" w:rsidRPr="00000000" w14:paraId="00000065">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Include refined versions of your previous submissions in the sections below. Where relevant, incorporate any feedback from your Tutor, as well as additional knowledge gained during the course to improve on your previous submissions.</w:t>
      </w:r>
      <w:r w:rsidDel="00000000" w:rsidR="00000000" w:rsidRPr="00000000">
        <w:rPr>
          <w:rtl w:val="0"/>
        </w:rPr>
      </w:r>
    </w:p>
    <w:p w:rsidR="00000000" w:rsidDel="00000000" w:rsidP="00000000" w:rsidRDefault="00000000" w:rsidRPr="00000000" w14:paraId="00000066">
      <w:pPr>
        <w:pStyle w:val="Heading5"/>
        <w:rPr/>
      </w:pPr>
      <w:r w:rsidDel="00000000" w:rsidR="00000000" w:rsidRPr="00000000">
        <w:rPr>
          <w:rtl w:val="0"/>
        </w:rPr>
        <w:t xml:space="preserve">Threat actors and methods of attack</w:t>
      </w:r>
    </w:p>
    <w:p w:rsidR="00000000" w:rsidDel="00000000" w:rsidP="00000000" w:rsidRDefault="00000000" w:rsidRPr="00000000" w14:paraId="00000067">
      <w:pPr>
        <w:tabs>
          <w:tab w:val="left" w:leader="none" w:pos="1440"/>
        </w:tabs>
        <w:rPr/>
      </w:pPr>
      <w:r w:rsidDel="00000000" w:rsidR="00000000" w:rsidRPr="00000000">
        <w:rPr>
          <w:rtl w:val="0"/>
        </w:rPr>
        <w:t xml:space="preserve">Integrate your submission from Module 2, in which you identified at least two threat actors to your organization, and described methods of attack these actors could use. </w:t>
      </w:r>
    </w:p>
    <w:p w:rsidR="00000000" w:rsidDel="00000000" w:rsidP="00000000" w:rsidRDefault="00000000" w:rsidRPr="00000000" w14:paraId="00000068">
      <w:pPr>
        <w:tabs>
          <w:tab w:val="left" w:leader="none" w:pos="1440"/>
        </w:tabs>
        <w:rPr/>
      </w:pPr>
      <w:r w:rsidDel="00000000" w:rsidR="00000000" w:rsidRPr="00000000">
        <w:rPr>
          <w:rtl w:val="0"/>
        </w:rPr>
        <w:t xml:space="preserve">If you are using the Sony case, integrate the submission in which you identified the threat actor Sony faced in the 2014 hack and their method of attack, as well as at least one other threat actor Sony could face in the future and what method of attack they might use. </w:t>
      </w:r>
    </w:p>
    <w:p w:rsidR="00000000" w:rsidDel="00000000" w:rsidP="00000000" w:rsidRDefault="00000000" w:rsidRPr="00000000" w14:paraId="00000069">
      <w:pPr>
        <w:ind w:left="5040" w:firstLine="0"/>
        <w:rPr/>
      </w:pPr>
      <w:r w:rsidDel="00000000" w:rsidR="00000000" w:rsidRPr="00000000">
        <w:rPr>
          <w:rtl w:val="0"/>
        </w:rPr>
        <w:t xml:space="preserve"> (Write approximately 550 words) </w:t>
      </w:r>
    </w:p>
    <w:p w:rsidR="00000000" w:rsidDel="00000000" w:rsidP="00000000" w:rsidRDefault="00000000" w:rsidRPr="00000000" w14:paraId="0000006A">
      <w:pPr>
        <w:tabs>
          <w:tab w:val="left" w:leader="none" w:pos="1440"/>
        </w:tabs>
        <w:rPr>
          <w:i w:val="1"/>
          <w:highlight w:val="white"/>
        </w:rPr>
      </w:pPr>
      <w:r w:rsidDel="00000000" w:rsidR="00000000" w:rsidRPr="00000000">
        <w:rPr>
          <w:i w:val="1"/>
          <w:highlight w:val="white"/>
          <w:rtl w:val="0"/>
        </w:rPr>
        <w:t xml:space="preserve">Start writing here: </w:t>
      </w:r>
    </w:p>
    <w:p w:rsidR="00000000" w:rsidDel="00000000" w:rsidP="00000000" w:rsidRDefault="00000000" w:rsidRPr="00000000" w14:paraId="0000006B">
      <w:pPr>
        <w:tabs>
          <w:tab w:val="left" w:leader="none" w:pos="1440"/>
        </w:tabs>
        <w:rPr>
          <w:i w:val="1"/>
          <w:highlight w:val="white"/>
        </w:rPr>
      </w:pPr>
      <w:r w:rsidDel="00000000" w:rsidR="00000000" w:rsidRPr="00000000">
        <w:rPr>
          <w:i w:val="1"/>
          <w:highlight w:val="white"/>
          <w:rtl w:val="0"/>
        </w:rPr>
        <w:t xml:space="preserve">Threat actors and attack methods</w:t>
      </w:r>
    </w:p>
    <w:p w:rsidR="00000000" w:rsidDel="00000000" w:rsidP="00000000" w:rsidRDefault="00000000" w:rsidRPr="00000000" w14:paraId="0000006C">
      <w:pPr>
        <w:tabs>
          <w:tab w:val="left" w:leader="none" w:pos="1440"/>
        </w:tabs>
        <w:rPr>
          <w:i w:val="1"/>
          <w:highlight w:val="white"/>
        </w:rPr>
      </w:pPr>
      <w:r w:rsidDel="00000000" w:rsidR="00000000" w:rsidRPr="00000000">
        <w:rPr>
          <w:i w:val="1"/>
          <w:highlight w:val="white"/>
          <w:rtl w:val="0"/>
        </w:rPr>
        <w:t xml:space="preserve">As an e-business firm selling through all major marketplace platforms, including Walmart and Amazon, our firm is susceptible to an array of different cyber threat actors. Threat actors vary by incentive, sophistication, and attack process. It is thus crucial to identify who and how to be able to devise an effective mitigation strategy against threats. Here, we identify two principal threat actors to our business landscape—cybercriminals and insiders—and describe specifically how they can attack our systems, data, and business.</w:t>
      </w:r>
    </w:p>
    <w:p w:rsidR="00000000" w:rsidDel="00000000" w:rsidP="00000000" w:rsidRDefault="00000000" w:rsidRPr="00000000" w14:paraId="0000006D">
      <w:pPr>
        <w:tabs>
          <w:tab w:val="left" w:leader="none" w:pos="1440"/>
        </w:tabs>
        <w:rPr>
          <w:i w:val="1"/>
          <w:highlight w:val="white"/>
        </w:rPr>
      </w:pPr>
      <w:r w:rsidDel="00000000" w:rsidR="00000000" w:rsidRPr="00000000">
        <w:rPr>
          <w:i w:val="1"/>
          <w:highlight w:val="white"/>
          <w:rtl w:val="0"/>
        </w:rPr>
        <w:t xml:space="preserve">Threat Actor 1: Cybercriminal</w:t>
      </w:r>
    </w:p>
    <w:p w:rsidR="00000000" w:rsidDel="00000000" w:rsidP="00000000" w:rsidRDefault="00000000" w:rsidRPr="00000000" w14:paraId="0000006E">
      <w:pPr>
        <w:tabs>
          <w:tab w:val="left" w:leader="none" w:pos="1440"/>
        </w:tabs>
        <w:rPr>
          <w:i w:val="1"/>
          <w:highlight w:val="white"/>
        </w:rPr>
      </w:pPr>
      <w:r w:rsidDel="00000000" w:rsidR="00000000" w:rsidRPr="00000000">
        <w:rPr>
          <w:i w:val="1"/>
          <w:highlight w:val="white"/>
          <w:rtl w:val="0"/>
        </w:rPr>
        <w:t xml:space="preserve">Motivation and Profile:</w:t>
      </w:r>
    </w:p>
    <w:p w:rsidR="00000000" w:rsidDel="00000000" w:rsidP="00000000" w:rsidRDefault="00000000" w:rsidRPr="00000000" w14:paraId="0000006F">
      <w:pPr>
        <w:tabs>
          <w:tab w:val="left" w:leader="none" w:pos="1440"/>
        </w:tabs>
        <w:rPr>
          <w:i w:val="1"/>
          <w:highlight w:val="white"/>
        </w:rPr>
      </w:pPr>
      <w:r w:rsidDel="00000000" w:rsidR="00000000" w:rsidRPr="00000000">
        <w:rPr>
          <w:i w:val="1"/>
          <w:highlight w:val="white"/>
          <w:rtl w:val="0"/>
        </w:rPr>
        <w:t xml:space="preserve">Cybercriminals are likely to be the most common and dangerous players involved in an e-commerce business. They are financially motivated and most often act as part of gangs or syndicates. It is typically their intention to steal valuable data such as customer data, credit card numbers, and business credentials, or to use systems for financial gain through fraud, ransomware, or sell stolen data on dark net markets.</w:t>
      </w:r>
    </w:p>
    <w:p w:rsidR="00000000" w:rsidDel="00000000" w:rsidP="00000000" w:rsidRDefault="00000000" w:rsidRPr="00000000" w14:paraId="00000070">
      <w:pPr>
        <w:tabs>
          <w:tab w:val="left" w:leader="none" w:pos="1440"/>
        </w:tabs>
        <w:rPr>
          <w:i w:val="1"/>
          <w:highlight w:val="white"/>
        </w:rPr>
      </w:pPr>
      <w:r w:rsidDel="00000000" w:rsidR="00000000" w:rsidRPr="00000000">
        <w:rPr>
          <w:i w:val="1"/>
          <w:highlight w:val="white"/>
          <w:rtl w:val="0"/>
        </w:rPr>
        <w:t xml:space="preserve">Potential attack methods:</w:t>
      </w:r>
    </w:p>
    <w:p w:rsidR="00000000" w:rsidDel="00000000" w:rsidP="00000000" w:rsidRDefault="00000000" w:rsidRPr="00000000" w14:paraId="00000071">
      <w:pPr>
        <w:tabs>
          <w:tab w:val="left" w:leader="none" w:pos="1440"/>
        </w:tabs>
        <w:rPr>
          <w:i w:val="1"/>
          <w:highlight w:val="white"/>
        </w:rPr>
      </w:pPr>
      <w:r w:rsidDel="00000000" w:rsidR="00000000" w:rsidRPr="00000000">
        <w:rPr>
          <w:i w:val="1"/>
          <w:highlight w:val="white"/>
          <w:rtl w:val="0"/>
        </w:rPr>
        <w:t xml:space="preserve">1. Social Engineering Attacks and Phishing:</w:t>
      </w:r>
    </w:p>
    <w:p w:rsidR="00000000" w:rsidDel="00000000" w:rsidP="00000000" w:rsidRDefault="00000000" w:rsidRPr="00000000" w14:paraId="00000072">
      <w:pPr>
        <w:tabs>
          <w:tab w:val="left" w:leader="none" w:pos="1440"/>
        </w:tabs>
        <w:rPr>
          <w:i w:val="1"/>
          <w:highlight w:val="white"/>
        </w:rPr>
      </w:pPr>
      <w:r w:rsidDel="00000000" w:rsidR="00000000" w:rsidRPr="00000000">
        <w:rPr>
          <w:i w:val="1"/>
          <w:highlight w:val="white"/>
          <w:rtl w:val="0"/>
        </w:rPr>
        <w:t xml:space="preserve">One of the most common attack channels used by cybercriminals is phishing—fraudulent communication designed to trick workers into revealing credentials or clicking on spam emails with viruses. As an example, an assailant may pose as Amazon Seller Support and ask an employee to "verify account information" through an imposter log-in page. After credentials have been entered, an assailant can log into our seller console and be capable of potentially redirect stock, modify payment information, or download customers' order details.</w:t>
      </w:r>
    </w:p>
    <w:p w:rsidR="00000000" w:rsidDel="00000000" w:rsidP="00000000" w:rsidRDefault="00000000" w:rsidRPr="00000000" w14:paraId="00000073">
      <w:pPr>
        <w:tabs>
          <w:tab w:val="left" w:leader="none" w:pos="1440"/>
        </w:tabs>
        <w:rPr>
          <w:i w:val="1"/>
          <w:highlight w:val="white"/>
        </w:rPr>
      </w:pPr>
      <w:r w:rsidDel="00000000" w:rsidR="00000000" w:rsidRPr="00000000">
        <w:rPr>
          <w:i w:val="1"/>
          <w:highlight w:val="white"/>
          <w:rtl w:val="0"/>
        </w:rPr>
        <w:t xml:space="preserve">2. Credential Stuffing and Brute Force Attacks:</w:t>
      </w:r>
    </w:p>
    <w:p w:rsidR="00000000" w:rsidDel="00000000" w:rsidP="00000000" w:rsidRDefault="00000000" w:rsidRPr="00000000" w14:paraId="00000074">
      <w:pPr>
        <w:tabs>
          <w:tab w:val="left" w:leader="none" w:pos="1440"/>
        </w:tabs>
        <w:rPr>
          <w:i w:val="1"/>
          <w:highlight w:val="white"/>
        </w:rPr>
      </w:pPr>
      <w:r w:rsidDel="00000000" w:rsidR="00000000" w:rsidRPr="00000000">
        <w:rPr>
          <w:i w:val="1"/>
          <w:highlight w:val="white"/>
          <w:rtl w:val="0"/>
        </w:rPr>
        <w:t xml:space="preserve">Because our personnel log into seller stores, vendor accounts, and inventory programs in the cloud under various logins, cyber attackers may launch brute force or credential stuffing assaults. Possibly, where there are shared passwords between personnel (i.e., company and personal accounts), attackers could use those passwords with automated software and gain access to critical systems. There, they could alter shipping orders, delete inventory records, or alter bank account details for payments.</w:t>
      </w:r>
    </w:p>
    <w:p w:rsidR="00000000" w:rsidDel="00000000" w:rsidP="00000000" w:rsidRDefault="00000000" w:rsidRPr="00000000" w14:paraId="00000075">
      <w:pPr>
        <w:tabs>
          <w:tab w:val="left" w:leader="none" w:pos="1440"/>
        </w:tabs>
        <w:rPr>
          <w:i w:val="1"/>
          <w:highlight w:val="white"/>
        </w:rPr>
      </w:pPr>
      <w:r w:rsidDel="00000000" w:rsidR="00000000" w:rsidRPr="00000000">
        <w:rPr>
          <w:i w:val="1"/>
          <w:highlight w:val="white"/>
          <w:rtl w:val="0"/>
        </w:rPr>
        <w:t xml:space="preserve">3. Ransomware Attacks</w:t>
      </w:r>
    </w:p>
    <w:p w:rsidR="00000000" w:rsidDel="00000000" w:rsidP="00000000" w:rsidRDefault="00000000" w:rsidRPr="00000000" w14:paraId="00000076">
      <w:pPr>
        <w:tabs>
          <w:tab w:val="left" w:leader="none" w:pos="1440"/>
        </w:tabs>
        <w:rPr>
          <w:i w:val="1"/>
          <w:highlight w:val="white"/>
        </w:rPr>
      </w:pPr>
      <w:r w:rsidDel="00000000" w:rsidR="00000000" w:rsidRPr="00000000">
        <w:rPr>
          <w:i w:val="1"/>
          <w:highlight w:val="white"/>
          <w:rtl w:val="0"/>
        </w:rPr>
        <w:t xml:space="preserve">Ransomware can be used by cyber attackers to encrypt business-critical assets, including our order tracking dashboard and inventory software, and demand money for the decryption key. It can ground business to a halt, and even if money is not given, stolen data including customer data and business-sensitive documents can be leaked by attackers, harming our reputation as well as possibly resulting in litigation.</w:t>
      </w:r>
    </w:p>
    <w:p w:rsidR="00000000" w:rsidDel="00000000" w:rsidP="00000000" w:rsidRDefault="00000000" w:rsidRPr="00000000" w14:paraId="00000077">
      <w:pPr>
        <w:tabs>
          <w:tab w:val="left" w:leader="none" w:pos="1440"/>
        </w:tabs>
        <w:rPr>
          <w:i w:val="1"/>
          <w:highlight w:val="white"/>
        </w:rPr>
      </w:pPr>
      <w:r w:rsidDel="00000000" w:rsidR="00000000" w:rsidRPr="00000000">
        <w:rPr>
          <w:i w:val="1"/>
          <w:highlight w:val="white"/>
          <w:rtl w:val="0"/>
        </w:rPr>
        <w:t xml:space="preserve">4. Malware Embedded Within Vendor Software and Tools:</w:t>
      </w:r>
    </w:p>
    <w:p w:rsidR="00000000" w:rsidDel="00000000" w:rsidP="00000000" w:rsidRDefault="00000000" w:rsidRPr="00000000" w14:paraId="00000078">
      <w:pPr>
        <w:tabs>
          <w:tab w:val="left" w:leader="none" w:pos="1440"/>
        </w:tabs>
        <w:rPr>
          <w:i w:val="1"/>
          <w:highlight w:val="white"/>
        </w:rPr>
      </w:pPr>
      <w:r w:rsidDel="00000000" w:rsidR="00000000" w:rsidRPr="00000000">
        <w:rPr>
          <w:i w:val="1"/>
          <w:highlight w:val="white"/>
          <w:rtl w:val="0"/>
        </w:rPr>
        <w:t xml:space="preserve">We have certain third-party software which handles labeling, charging, and shipping logistics. Third parties are most targeted by cybercriminals, who embed malware into software updates. If we unwittingly download and install infected updates, it is potentially providing attackers with a backdoor into internal systems.</w:t>
      </w:r>
    </w:p>
    <w:p w:rsidR="00000000" w:rsidDel="00000000" w:rsidP="00000000" w:rsidRDefault="00000000" w:rsidRPr="00000000" w14:paraId="00000079">
      <w:pPr>
        <w:tabs>
          <w:tab w:val="left" w:leader="none" w:pos="1440"/>
        </w:tabs>
        <w:rPr>
          <w:i w:val="1"/>
          <w:highlight w:val="white"/>
        </w:rPr>
      </w:pPr>
      <w:r w:rsidDel="00000000" w:rsidR="00000000" w:rsidRPr="00000000">
        <w:rPr>
          <w:i w:val="1"/>
          <w:highlight w:val="white"/>
          <w:rtl w:val="0"/>
        </w:rPr>
        <w:t xml:space="preserve">Threat Actor 2: Insider Threat</w:t>
      </w:r>
    </w:p>
    <w:p w:rsidR="00000000" w:rsidDel="00000000" w:rsidP="00000000" w:rsidRDefault="00000000" w:rsidRPr="00000000" w14:paraId="0000007A">
      <w:pPr>
        <w:tabs>
          <w:tab w:val="left" w:leader="none" w:pos="1440"/>
        </w:tabs>
        <w:rPr>
          <w:i w:val="1"/>
          <w:highlight w:val="white"/>
        </w:rPr>
      </w:pPr>
      <w:r w:rsidDel="00000000" w:rsidR="00000000" w:rsidRPr="00000000">
        <w:rPr>
          <w:i w:val="1"/>
          <w:highlight w:val="white"/>
          <w:rtl w:val="0"/>
        </w:rPr>
        <w:t xml:space="preserve">Motivation and Profile:</w:t>
      </w:r>
    </w:p>
    <w:p w:rsidR="00000000" w:rsidDel="00000000" w:rsidP="00000000" w:rsidRDefault="00000000" w:rsidRPr="00000000" w14:paraId="0000007B">
      <w:pPr>
        <w:tabs>
          <w:tab w:val="left" w:leader="none" w:pos="1440"/>
        </w:tabs>
        <w:rPr>
          <w:i w:val="1"/>
          <w:highlight w:val="white"/>
        </w:rPr>
      </w:pPr>
      <w:r w:rsidDel="00000000" w:rsidR="00000000" w:rsidRPr="00000000">
        <w:rPr>
          <w:i w:val="1"/>
          <w:highlight w:val="white"/>
          <w:rtl w:val="0"/>
        </w:rPr>
        <w:t xml:space="preserve">Insider threats are those coming from people inside an organization—employees, partners, or contractors—intentionally or accidentally who cause harm. They are most often driven by malice, money, or carelessness. While outside vulnerabilities are easier to visualize, insiders are generally more difficult to identify and protect against as insiders already have legitimate access to internal systems.</w:t>
      </w:r>
    </w:p>
    <w:p w:rsidR="00000000" w:rsidDel="00000000" w:rsidP="00000000" w:rsidRDefault="00000000" w:rsidRPr="00000000" w14:paraId="0000007C">
      <w:pPr>
        <w:tabs>
          <w:tab w:val="left" w:leader="none" w:pos="1440"/>
        </w:tabs>
        <w:rPr>
          <w:i w:val="1"/>
          <w:highlight w:val="white"/>
        </w:rPr>
      </w:pPr>
      <w:r w:rsidDel="00000000" w:rsidR="00000000" w:rsidRPr="00000000">
        <w:rPr>
          <w:i w:val="1"/>
          <w:highlight w:val="white"/>
          <w:rtl w:val="0"/>
        </w:rPr>
        <w:t xml:space="preserve">Potential attack methods:</w:t>
      </w:r>
    </w:p>
    <w:p w:rsidR="00000000" w:rsidDel="00000000" w:rsidP="00000000" w:rsidRDefault="00000000" w:rsidRPr="00000000" w14:paraId="0000007D">
      <w:pPr>
        <w:tabs>
          <w:tab w:val="left" w:leader="none" w:pos="1440"/>
        </w:tabs>
        <w:rPr>
          <w:i w:val="1"/>
          <w:highlight w:val="white"/>
        </w:rPr>
      </w:pPr>
      <w:r w:rsidDel="00000000" w:rsidR="00000000" w:rsidRPr="00000000">
        <w:rPr>
          <w:i w:val="1"/>
          <w:highlight w:val="white"/>
          <w:rtl w:val="0"/>
        </w:rPr>
        <w:t xml:space="preserve">1. Unauthorised access and theft of data: Even once credit card data have been erased from our systems, insiders with access to customers' addresses, telephone numbers, or payment details of vendors can intentionally exfiltrate this data. They may sell it to others through black markets or supply it to competitors. For instance, an upset employee can extract entire lists of customers or lists of vendors' contacts onto a USB drive to leave with them upon leaving.</w:t>
      </w:r>
    </w:p>
    <w:p w:rsidR="00000000" w:rsidDel="00000000" w:rsidP="00000000" w:rsidRDefault="00000000" w:rsidRPr="00000000" w14:paraId="0000007E">
      <w:pPr>
        <w:tabs>
          <w:tab w:val="left" w:leader="none" w:pos="1440"/>
        </w:tabs>
        <w:rPr>
          <w:i w:val="1"/>
          <w:highlight w:val="white"/>
        </w:rPr>
      </w:pPr>
      <w:r w:rsidDel="00000000" w:rsidR="00000000" w:rsidRPr="00000000">
        <w:rPr>
          <w:i w:val="1"/>
          <w:highlight w:val="white"/>
          <w:rtl w:val="0"/>
        </w:rPr>
        <w:t xml:space="preserve">2. Unintended data compromise through human error: Not all insiders pose a malicious threat. An employee can accidentally forward a list of customers to an unintended recipient or click an attachment to a phishing e-mail which installs malware. Such mishaps may expose sensitive customer data, leading to reputational loss and legal repercussions for data privacy violations.</w:t>
      </w:r>
    </w:p>
    <w:p w:rsidR="00000000" w:rsidDel="00000000" w:rsidP="00000000" w:rsidRDefault="00000000" w:rsidRPr="00000000" w14:paraId="0000007F">
      <w:pPr>
        <w:tabs>
          <w:tab w:val="left" w:leader="none" w:pos="1440"/>
        </w:tabs>
        <w:rPr>
          <w:i w:val="1"/>
          <w:highlight w:val="white"/>
        </w:rPr>
      </w:pPr>
      <w:r w:rsidDel="00000000" w:rsidR="00000000" w:rsidRPr="00000000">
        <w:rPr>
          <w:i w:val="1"/>
          <w:highlight w:val="white"/>
          <w:rtl w:val="0"/>
        </w:rPr>
        <w:t xml:space="preserve">3. Abuse of Access Privileges: With weak role-based access control, an employee with no technical expertise can access sensitive systems or financial information to which he is not entitled to look at. He may thus perform unplanned steps, such as changing payout settings or shutting down critical services, accidentally or for his own curiosity.</w:t>
      </w:r>
    </w:p>
    <w:p w:rsidR="00000000" w:rsidDel="00000000" w:rsidP="00000000" w:rsidRDefault="00000000" w:rsidRPr="00000000" w14:paraId="00000080">
      <w:pPr>
        <w:tabs>
          <w:tab w:val="left" w:leader="none" w:pos="1440"/>
        </w:tabs>
        <w:rPr>
          <w:i w:val="1"/>
          <w:highlight w:val="white"/>
        </w:rPr>
      </w:pPr>
      <w:r w:rsidDel="00000000" w:rsidR="00000000" w:rsidRPr="00000000">
        <w:rPr>
          <w:rtl w:val="0"/>
        </w:rPr>
      </w:r>
    </w:p>
    <w:p w:rsidR="00000000" w:rsidDel="00000000" w:rsidP="00000000" w:rsidRDefault="00000000" w:rsidRPr="00000000" w14:paraId="00000081">
      <w:pPr>
        <w:tabs>
          <w:tab w:val="left" w:leader="none" w:pos="1440"/>
        </w:tabs>
        <w:rPr>
          <w:i w:val="1"/>
          <w:highlight w:val="white"/>
        </w:rPr>
      </w:pPr>
      <w:r w:rsidDel="00000000" w:rsidR="00000000" w:rsidRPr="00000000">
        <w:rPr>
          <w:i w:val="1"/>
          <w:highlight w:val="white"/>
          <w:rtl w:val="0"/>
        </w:rPr>
        <w:t xml:space="preserve">4. External Threat Actor Coordination: In worst-case but not exceptional scenarios, outside cyber attackers will entice insiders with offers of reward for providing out login credentials or backdoor access. Collusion will lead to serious data and IP or fund leakage, especially if the inside person handles finance or ops.</w:t>
      </w:r>
    </w:p>
    <w:p w:rsidR="00000000" w:rsidDel="00000000" w:rsidP="00000000" w:rsidRDefault="00000000" w:rsidRPr="00000000" w14:paraId="00000082">
      <w:pPr>
        <w:tabs>
          <w:tab w:val="left" w:leader="none" w:pos="1440"/>
        </w:tabs>
        <w:rPr>
          <w:i w:val="1"/>
          <w:highlight w:val="white"/>
        </w:rPr>
      </w:pPr>
      <w:r w:rsidDel="00000000" w:rsidR="00000000" w:rsidRPr="00000000">
        <w:rPr>
          <w:i w:val="1"/>
          <w:highlight w:val="white"/>
          <w:rtl w:val="0"/>
        </w:rPr>
        <w:t xml:space="preserve">Other emerging threat actors</w:t>
      </w:r>
    </w:p>
    <w:p w:rsidR="00000000" w:rsidDel="00000000" w:rsidP="00000000" w:rsidRDefault="00000000" w:rsidRPr="00000000" w14:paraId="00000083">
      <w:pPr>
        <w:tabs>
          <w:tab w:val="left" w:leader="none" w:pos="1440"/>
        </w:tabs>
        <w:rPr>
          <w:i w:val="1"/>
          <w:highlight w:val="white"/>
        </w:rPr>
      </w:pPr>
      <w:r w:rsidDel="00000000" w:rsidR="00000000" w:rsidRPr="00000000">
        <w:rPr>
          <w:i w:val="1"/>
          <w:highlight w:val="white"/>
          <w:rtl w:val="0"/>
        </w:rPr>
        <w:t xml:space="preserve">Besides insiders and cyber criminals, our business must be watchful for future disruption by others, who although not as likely, are still capable of creating major disruptions:</w:t>
      </w:r>
    </w:p>
    <w:p w:rsidR="00000000" w:rsidDel="00000000" w:rsidP="00000000" w:rsidRDefault="00000000" w:rsidRPr="00000000" w14:paraId="00000084">
      <w:pPr>
        <w:tabs>
          <w:tab w:val="left" w:leader="none" w:pos="1440"/>
        </w:tabs>
        <w:rPr>
          <w:i w:val="1"/>
          <w:highlight w:val="white"/>
        </w:rPr>
      </w:pPr>
      <w:r w:rsidDel="00000000" w:rsidR="00000000" w:rsidRPr="00000000">
        <w:rPr>
          <w:i w:val="1"/>
          <w:highlight w:val="white"/>
          <w:rtl w:val="0"/>
        </w:rPr>
        <w:t xml:space="preserve">Hacktivist: Such ideologically motivated attackers may attack an institution that perceives itself as violating moral or societal norms. A hacktivist may deface our site or post information as an act of protest against what our site's environmental record, labor policies, or associations are. Unlikely to be a first choice for a prime attack, we still have to worry about politically motivated assaults.</w:t>
      </w:r>
    </w:p>
    <w:p w:rsidR="00000000" w:rsidDel="00000000" w:rsidP="00000000" w:rsidRDefault="00000000" w:rsidRPr="00000000" w14:paraId="00000085">
      <w:pPr>
        <w:tabs>
          <w:tab w:val="left" w:leader="none" w:pos="1440"/>
        </w:tabs>
        <w:rPr>
          <w:i w:val="1"/>
          <w:highlight w:val="white"/>
        </w:rPr>
      </w:pPr>
      <w:r w:rsidDel="00000000" w:rsidR="00000000" w:rsidRPr="00000000">
        <w:rPr>
          <w:i w:val="1"/>
          <w:highlight w:val="white"/>
          <w:rtl w:val="0"/>
        </w:rPr>
        <w:t xml:space="preserve">Script kiddies and beginner hackers: Inexperienced hackers who make use of accessible scripts or programs may compromise our site or programs simply because they can or to brag. As much as they may not have malicious intent to cause harm, these attempts can lead to downtime, reveal vulnerabilities, or inadvertently leak sensitive data. Competitor espionage It is not likely, but not impossible, that there will be another business competitor who will resort to underhanded methods of monitoring our business, prices, or supply list. They will be able to outsource to freelance hackers or unscrupulous third-party suppliers to obtain intelligence, penetrate into our back-end, or intercept order traffic during peak selling periods like holidays. </w:t>
      </w:r>
    </w:p>
    <w:p w:rsidR="00000000" w:rsidDel="00000000" w:rsidP="00000000" w:rsidRDefault="00000000" w:rsidRPr="00000000" w14:paraId="00000086">
      <w:pPr>
        <w:tabs>
          <w:tab w:val="left" w:leader="none" w:pos="1440"/>
        </w:tabs>
        <w:rPr>
          <w:i w:val="1"/>
          <w:highlight w:val="white"/>
        </w:rPr>
      </w:pPr>
      <w:r w:rsidDel="00000000" w:rsidR="00000000" w:rsidRPr="00000000">
        <w:rPr>
          <w:i w:val="1"/>
          <w:highlight w:val="white"/>
          <w:rtl w:val="0"/>
        </w:rPr>
        <w:t xml:space="preserve">We are faced with an array of cyber actors with specific tactics to steal data, cause disruptions, or gain economic advantage. The most explicit and economically motivated threat is cybercriminals, who use phishing, malware, and brute-force to compromise systems. Insiders, both malicious and negligent, pose a significant threat because of their inherent access to sensitive data and activities. We must continuously construct layered security through technical controls like MFA and EDR, updating policies like access control, and employee awareness programs. We will be assisted through constant monitoring, regular audits, and enhanced vendor management to uncover abnormal behavior and reduce the potential for successful attack. Strong security culture, underpinned by an understanding of these threat actors and methods, is essential to keep our business secure, resilient, and a trusted partner and supplier to both customers and partners.</w:t>
      </w:r>
    </w:p>
    <w:p w:rsidR="00000000" w:rsidDel="00000000" w:rsidP="00000000" w:rsidRDefault="00000000" w:rsidRPr="00000000" w14:paraId="00000087">
      <w:pPr>
        <w:pStyle w:val="Heading5"/>
        <w:rPr/>
      </w:pPr>
      <w:r w:rsidDel="00000000" w:rsidR="00000000" w:rsidRPr="00000000">
        <w:rPr>
          <w:rtl w:val="0"/>
        </w:rPr>
        <w:t xml:space="preserve">Business critical assets </w:t>
      </w:r>
    </w:p>
    <w:p w:rsidR="00000000" w:rsidDel="00000000" w:rsidP="00000000" w:rsidRDefault="00000000" w:rsidRPr="00000000" w14:paraId="00000088">
      <w:pPr>
        <w:tabs>
          <w:tab w:val="left" w:leader="none" w:pos="1440"/>
        </w:tabs>
        <w:rPr/>
      </w:pPr>
      <w:r w:rsidDel="00000000" w:rsidR="00000000" w:rsidRPr="00000000">
        <w:rPr>
          <w:rtl w:val="0"/>
        </w:rPr>
        <w:t xml:space="preserve">Integrate your submission from Module 3, in which you identified the assets that are most essential to your organization or Sony’s ability to accomplish its mission. Describe what vulnerabilities there may be in the organization’s systems, networks, and data that may put these assets at risk. </w:t>
      </w:r>
    </w:p>
    <w:p w:rsidR="00000000" w:rsidDel="00000000" w:rsidP="00000000" w:rsidRDefault="00000000" w:rsidRPr="00000000" w14:paraId="00000089">
      <w:pPr>
        <w:ind w:left="5040" w:firstLine="0"/>
        <w:rPr/>
      </w:pPr>
      <w:r w:rsidDel="00000000" w:rsidR="00000000" w:rsidRPr="00000000">
        <w:rPr>
          <w:rtl w:val="0"/>
        </w:rPr>
        <w:t xml:space="preserve"> (Write approximately 550 words) </w:t>
      </w:r>
    </w:p>
    <w:p w:rsidR="00000000" w:rsidDel="00000000" w:rsidP="00000000" w:rsidRDefault="00000000" w:rsidRPr="00000000" w14:paraId="0000008A">
      <w:pPr>
        <w:tabs>
          <w:tab w:val="left" w:leader="none" w:pos="1440"/>
        </w:tabs>
        <w:rPr>
          <w:i w:val="1"/>
          <w:highlight w:val="white"/>
        </w:rPr>
      </w:pPr>
      <w:r w:rsidDel="00000000" w:rsidR="00000000" w:rsidRPr="00000000">
        <w:rPr>
          <w:i w:val="1"/>
          <w:highlight w:val="white"/>
          <w:rtl w:val="0"/>
        </w:rPr>
        <w:t xml:space="preserve">Start writing here: </w:t>
      </w:r>
    </w:p>
    <w:p w:rsidR="00000000" w:rsidDel="00000000" w:rsidP="00000000" w:rsidRDefault="00000000" w:rsidRPr="00000000" w14:paraId="0000008B">
      <w:pPr>
        <w:tabs>
          <w:tab w:val="left" w:leader="none" w:pos="1440"/>
        </w:tabs>
        <w:rPr/>
      </w:pPr>
      <w:r w:rsidDel="00000000" w:rsidR="00000000" w:rsidRPr="00000000">
        <w:rPr>
          <w:rtl w:val="0"/>
        </w:rPr>
        <w:t xml:space="preserve">For our online business, the capacity to conduct business effectively and safely depends on an integration of digital assets, physical infrastructure, and cloud-based applications. Not only are these assets essential to daily operations—but they are the lifeblood of our long-term viability, consumer confidence, and bottom line. Any degradation of these business-critical assets will equate to bad services, financial loss, loss of reputation, and potential legal ramifications. In this chapter, we determine these essential assets and examine the vulnerabilities that would compromise them in our systems, networks, and data infrastructure.</w:t>
      </w:r>
    </w:p>
    <w:p w:rsidR="00000000" w:rsidDel="00000000" w:rsidP="00000000" w:rsidRDefault="00000000" w:rsidRPr="00000000" w14:paraId="0000008C">
      <w:pPr>
        <w:tabs>
          <w:tab w:val="left" w:leader="none" w:pos="1440"/>
        </w:tabs>
        <w:rPr/>
      </w:pPr>
      <w:r w:rsidDel="00000000" w:rsidR="00000000" w:rsidRPr="00000000">
        <w:rPr>
          <w:rtl w:val="0"/>
        </w:rPr>
        <w:t xml:space="preserve">1. Seller Accounts on Walmart and Amazon Platforms</w:t>
      </w:r>
    </w:p>
    <w:p w:rsidR="00000000" w:rsidDel="00000000" w:rsidP="00000000" w:rsidRDefault="00000000" w:rsidRPr="00000000" w14:paraId="0000008D">
      <w:pPr>
        <w:tabs>
          <w:tab w:val="left" w:leader="none" w:pos="1440"/>
        </w:tabs>
        <w:rPr/>
      </w:pPr>
      <w:r w:rsidDel="00000000" w:rsidR="00000000" w:rsidRPr="00000000">
        <w:rPr>
          <w:rtl w:val="0"/>
        </w:rPr>
        <w:t xml:space="preserve">These accounts form the foundation of our business operations. All order fulfillment, shipping, and customer service operations are done through these websites. They also provide the doorway to customer data, performance statistics, payout records, and transaction details.</w:t>
      </w:r>
    </w:p>
    <w:p w:rsidR="00000000" w:rsidDel="00000000" w:rsidP="00000000" w:rsidRDefault="00000000" w:rsidRPr="00000000" w14:paraId="0000008E">
      <w:pPr>
        <w:tabs>
          <w:tab w:val="left" w:leader="none" w:pos="1440"/>
        </w:tabs>
        <w:rPr/>
      </w:pPr>
      <w:r w:rsidDel="00000000" w:rsidR="00000000" w:rsidRPr="00000000">
        <w:rPr>
          <w:rtl w:val="0"/>
        </w:rPr>
        <w:t xml:space="preserve">Vulnerabilities:</w:t>
      </w:r>
    </w:p>
    <w:p w:rsidR="00000000" w:rsidDel="00000000" w:rsidP="00000000" w:rsidRDefault="00000000" w:rsidRPr="00000000" w14:paraId="0000008F">
      <w:pPr>
        <w:tabs>
          <w:tab w:val="left" w:leader="none" w:pos="1440"/>
        </w:tabs>
        <w:rPr/>
      </w:pPr>
      <w:r w:rsidDel="00000000" w:rsidR="00000000" w:rsidRPr="00000000">
        <w:rPr>
          <w:rtl w:val="0"/>
        </w:rPr>
        <w:t xml:space="preserve">Credential Compromise: When login credentials are stolen due to phishing or brute-force attacks, attackers can alter payout details, delist products, cancel orders, or steal customer data.</w:t>
      </w:r>
    </w:p>
    <w:p w:rsidR="00000000" w:rsidDel="00000000" w:rsidP="00000000" w:rsidRDefault="00000000" w:rsidRPr="00000000" w14:paraId="00000090">
      <w:pPr>
        <w:tabs>
          <w:tab w:val="left" w:leader="none" w:pos="1440"/>
        </w:tabs>
        <w:rPr/>
      </w:pPr>
      <w:r w:rsidDel="00000000" w:rsidR="00000000" w:rsidRPr="00000000">
        <w:rPr>
          <w:rtl w:val="0"/>
        </w:rPr>
        <w:t xml:space="preserve">Lack of MFA Enforcement: Although sites such as Amazon and Walmart provide two-factor authentication, workers may not consistently activate or enforce it in a timely fashion for all devices and users, elevating the risk of unauthorized access.</w:t>
      </w:r>
    </w:p>
    <w:p w:rsidR="00000000" w:rsidDel="00000000" w:rsidP="00000000" w:rsidRDefault="00000000" w:rsidRPr="00000000" w14:paraId="00000091">
      <w:pPr>
        <w:tabs>
          <w:tab w:val="left" w:leader="none" w:pos="1440"/>
        </w:tabs>
        <w:rPr/>
      </w:pPr>
      <w:r w:rsidDel="00000000" w:rsidR="00000000" w:rsidRPr="00000000">
        <w:rPr>
          <w:rtl w:val="0"/>
        </w:rPr>
        <w:t xml:space="preserve">Third-Party App Integrations: Software utilized for bulk imports, automated pricing, or inventory syncing can be utilized as entry points by hackers if not securely vetted and protected.</w:t>
      </w:r>
    </w:p>
    <w:p w:rsidR="00000000" w:rsidDel="00000000" w:rsidP="00000000" w:rsidRDefault="00000000" w:rsidRPr="00000000" w14:paraId="00000092">
      <w:pPr>
        <w:tabs>
          <w:tab w:val="left" w:leader="none" w:pos="1440"/>
        </w:tabs>
        <w:rPr/>
      </w:pPr>
      <w:r w:rsidDel="00000000" w:rsidR="00000000" w:rsidRPr="00000000">
        <w:rPr>
          <w:rtl w:val="0"/>
        </w:rPr>
        <w:t xml:space="preserve">Session Hijacking: When a device (via which one logs into these accounts) is malware-infected or unsecured (e.g., public Wi-Fi), attackers take over sessions and log in without alerting defenses.</w:t>
      </w:r>
    </w:p>
    <w:p w:rsidR="00000000" w:rsidDel="00000000" w:rsidP="00000000" w:rsidRDefault="00000000" w:rsidRPr="00000000" w14:paraId="00000093">
      <w:pPr>
        <w:tabs>
          <w:tab w:val="left" w:leader="none" w:pos="1440"/>
        </w:tabs>
        <w:rPr/>
      </w:pPr>
      <w:r w:rsidDel="00000000" w:rsidR="00000000" w:rsidRPr="00000000">
        <w:rPr>
          <w:rtl w:val="0"/>
        </w:rPr>
        <w:t xml:space="preserve">2. Inventory and Vendor Payment Systems</w:t>
      </w:r>
    </w:p>
    <w:p w:rsidR="00000000" w:rsidDel="00000000" w:rsidP="00000000" w:rsidRDefault="00000000" w:rsidRPr="00000000" w14:paraId="00000094">
      <w:pPr>
        <w:tabs>
          <w:tab w:val="left" w:leader="none" w:pos="1440"/>
        </w:tabs>
        <w:rPr/>
      </w:pPr>
      <w:r w:rsidDel="00000000" w:rsidR="00000000" w:rsidRPr="00000000">
        <w:rPr>
          <w:rtl w:val="0"/>
        </w:rPr>
        <w:t xml:space="preserve">Whereas Amazon and Walmart handle the majority of the customer payments, our internal operations rely on third-party financial services and inventory management systems to make payments to suppliers, arrange restocking, and process invoices. Some of these systems stored credit card information, which was highly risky.</w:t>
      </w:r>
    </w:p>
    <w:p w:rsidR="00000000" w:rsidDel="00000000" w:rsidP="00000000" w:rsidRDefault="00000000" w:rsidRPr="00000000" w14:paraId="00000095">
      <w:pPr>
        <w:tabs>
          <w:tab w:val="left" w:leader="none" w:pos="1440"/>
        </w:tabs>
        <w:rPr/>
      </w:pPr>
      <w:r w:rsidDel="00000000" w:rsidR="00000000" w:rsidRPr="00000000">
        <w:rPr>
          <w:rtl w:val="0"/>
        </w:rPr>
        <w:t xml:space="preserve">Weaknesses:</w:t>
      </w:r>
    </w:p>
    <w:p w:rsidR="00000000" w:rsidDel="00000000" w:rsidP="00000000" w:rsidRDefault="00000000" w:rsidRPr="00000000" w14:paraId="00000096">
      <w:pPr>
        <w:tabs>
          <w:tab w:val="left" w:leader="none" w:pos="1440"/>
        </w:tabs>
        <w:rPr/>
      </w:pPr>
      <w:r w:rsidDel="00000000" w:rsidR="00000000" w:rsidRPr="00000000">
        <w:rPr>
          <w:rtl w:val="0"/>
        </w:rPr>
        <w:t xml:space="preserve">Residual Sensitive Data Storage: When stored credit card data is deleted, residual data or logs may still exist in the system unless wiped securely.</w:t>
      </w:r>
    </w:p>
    <w:p w:rsidR="00000000" w:rsidDel="00000000" w:rsidP="00000000" w:rsidRDefault="00000000" w:rsidRPr="00000000" w14:paraId="00000097">
      <w:pPr>
        <w:tabs>
          <w:tab w:val="left" w:leader="none" w:pos="1440"/>
        </w:tabs>
        <w:rPr/>
      </w:pPr>
      <w:r w:rsidDel="00000000" w:rsidR="00000000" w:rsidRPr="00000000">
        <w:rPr>
          <w:rtl w:val="0"/>
        </w:rPr>
        <w:t xml:space="preserve">Remote Exploitation: A remote attacker could potentially initiate unauthorized payments, transfer money, or modify invoice details to divert payments to unauthorized accounts.</w:t>
      </w:r>
    </w:p>
    <w:p w:rsidR="00000000" w:rsidDel="00000000" w:rsidP="00000000" w:rsidRDefault="00000000" w:rsidRPr="00000000" w14:paraId="00000098">
      <w:pPr>
        <w:tabs>
          <w:tab w:val="left" w:leader="none" w:pos="1440"/>
        </w:tabs>
        <w:rPr/>
      </w:pPr>
      <w:r w:rsidDel="00000000" w:rsidR="00000000" w:rsidRPr="00000000">
        <w:rPr>
          <w:rtl w:val="0"/>
        </w:rPr>
        <w:t xml:space="preserve">Outdated or Unpatched Financial Software: Software that lacks periodic updates might contain known vulnerabilities that can be exploited by cybercriminals, particularly if the vendor no longer supports it.</w:t>
      </w:r>
    </w:p>
    <w:p w:rsidR="00000000" w:rsidDel="00000000" w:rsidP="00000000" w:rsidRDefault="00000000" w:rsidRPr="00000000" w14:paraId="00000099">
      <w:pPr>
        <w:tabs>
          <w:tab w:val="left" w:leader="none" w:pos="1440"/>
        </w:tabs>
        <w:rPr/>
      </w:pPr>
      <w:r w:rsidDel="00000000" w:rsidR="00000000" w:rsidRPr="00000000">
        <w:rPr>
          <w:rtl w:val="0"/>
        </w:rPr>
        <w:t xml:space="preserve">Insider Threats: Employees or contractors with financial access privileges can exploit loopholes for personal gain, especially in environments where there is a lack of segregation of duties or audit trails.</w:t>
      </w:r>
    </w:p>
    <w:p w:rsidR="00000000" w:rsidDel="00000000" w:rsidP="00000000" w:rsidRDefault="00000000" w:rsidRPr="00000000" w14:paraId="0000009A">
      <w:pPr>
        <w:tabs>
          <w:tab w:val="left" w:leader="none" w:pos="1440"/>
        </w:tabs>
        <w:rPr/>
      </w:pPr>
      <w:r w:rsidDel="00000000" w:rsidR="00000000" w:rsidRPr="00000000">
        <w:rPr>
          <w:rtl w:val="0"/>
        </w:rPr>
        <w:t xml:space="preserve">3. Order History and Customer Information</w:t>
      </w:r>
    </w:p>
    <w:p w:rsidR="00000000" w:rsidDel="00000000" w:rsidP="00000000" w:rsidRDefault="00000000" w:rsidRPr="00000000" w14:paraId="0000009B">
      <w:pPr>
        <w:tabs>
          <w:tab w:val="left" w:leader="none" w:pos="1440"/>
        </w:tabs>
        <w:rPr/>
      </w:pPr>
      <w:r w:rsidDel="00000000" w:rsidR="00000000" w:rsidRPr="00000000">
        <w:rPr>
          <w:rtl w:val="0"/>
        </w:rPr>
        <w:t xml:space="preserve">Customer data—such as names, phone numbers, delivery addresses, and order history—is collected via seller platforms and stored in our business systems for tracking, analytics, and returns processing. While customer payment details are not stored by us, the information we do store still qualifies as Personally Identifiable Information (PII) and must be protected under the laws.</w:t>
      </w:r>
    </w:p>
    <w:p w:rsidR="00000000" w:rsidDel="00000000" w:rsidP="00000000" w:rsidRDefault="00000000" w:rsidRPr="00000000" w14:paraId="0000009C">
      <w:pPr>
        <w:tabs>
          <w:tab w:val="left" w:leader="none" w:pos="1440"/>
        </w:tabs>
        <w:rPr/>
      </w:pPr>
      <w:r w:rsidDel="00000000" w:rsidR="00000000" w:rsidRPr="00000000">
        <w:rPr>
          <w:rtl w:val="0"/>
        </w:rPr>
        <w:t xml:space="preserve">Weaknesses:</w:t>
      </w:r>
    </w:p>
    <w:p w:rsidR="00000000" w:rsidDel="00000000" w:rsidP="00000000" w:rsidRDefault="00000000" w:rsidRPr="00000000" w14:paraId="0000009D">
      <w:pPr>
        <w:tabs>
          <w:tab w:val="left" w:leader="none" w:pos="1440"/>
        </w:tabs>
        <w:rPr/>
      </w:pPr>
      <w:r w:rsidDel="00000000" w:rsidR="00000000" w:rsidRPr="00000000">
        <w:rPr>
          <w:rtl w:val="0"/>
        </w:rPr>
        <w:t xml:space="preserve">Unencrypted Databases: By storing customer information in plaintext form without encryption, the attackers who gain access to our network or systems can read and exfiltrate the data.</w:t>
      </w:r>
    </w:p>
    <w:p w:rsidR="00000000" w:rsidDel="00000000" w:rsidP="00000000" w:rsidRDefault="00000000" w:rsidRPr="00000000" w14:paraId="0000009E">
      <w:pPr>
        <w:tabs>
          <w:tab w:val="left" w:leader="none" w:pos="1440"/>
        </w:tabs>
        <w:rPr/>
      </w:pPr>
      <w:r w:rsidDel="00000000" w:rsidR="00000000" w:rsidRPr="00000000">
        <w:rPr>
          <w:rtl w:val="0"/>
        </w:rPr>
        <w:t xml:space="preserve">Unsecured Backups: Unencrypted or backed up to unsecured cloud environments, backups can be targeted by ransomware attackers or accidental disclosure (e.g., misconfigured S3 buckets).</w:t>
      </w:r>
    </w:p>
    <w:p w:rsidR="00000000" w:rsidDel="00000000" w:rsidP="00000000" w:rsidRDefault="00000000" w:rsidRPr="00000000" w14:paraId="0000009F">
      <w:pPr>
        <w:tabs>
          <w:tab w:val="left" w:leader="none" w:pos="1440"/>
        </w:tabs>
        <w:rPr/>
      </w:pPr>
      <w:r w:rsidDel="00000000" w:rsidR="00000000" w:rsidRPr="00000000">
        <w:rPr>
          <w:rtl w:val="0"/>
        </w:rPr>
        <w:t xml:space="preserve">Poor Access Control Policies: Employees who do not appear to have a need-to-know may have access to full customer lists, which increases the risk of misuse or accidental disclosure.</w:t>
      </w:r>
    </w:p>
    <w:p w:rsidR="00000000" w:rsidDel="00000000" w:rsidP="00000000" w:rsidRDefault="00000000" w:rsidRPr="00000000" w14:paraId="000000A0">
      <w:pPr>
        <w:tabs>
          <w:tab w:val="left" w:leader="none" w:pos="1440"/>
        </w:tabs>
        <w:rPr/>
      </w:pPr>
      <w:r w:rsidDel="00000000" w:rsidR="00000000" w:rsidRPr="00000000">
        <w:rPr>
          <w:rtl w:val="0"/>
        </w:rPr>
        <w:t xml:space="preserve">Web Application Vulnerabilities: Order tracking or customer service portals based on the web can contain unpatched software or insecure APIs that make them vulnerable to injection attacks.</w:t>
      </w:r>
    </w:p>
    <w:p w:rsidR="00000000" w:rsidDel="00000000" w:rsidP="00000000" w:rsidRDefault="00000000" w:rsidRPr="00000000" w14:paraId="000000A1">
      <w:pPr>
        <w:tabs>
          <w:tab w:val="left" w:leader="none" w:pos="1440"/>
        </w:tabs>
        <w:rPr/>
      </w:pPr>
      <w:r w:rsidDel="00000000" w:rsidR="00000000" w:rsidRPr="00000000">
        <w:rPr>
          <w:rtl w:val="0"/>
        </w:rPr>
        <w:t xml:space="preserve">4. IoT and Wi-Fi Devices in Warehouses</w:t>
      </w:r>
    </w:p>
    <w:p w:rsidR="00000000" w:rsidDel="00000000" w:rsidP="00000000" w:rsidRDefault="00000000" w:rsidRPr="00000000" w14:paraId="000000A2">
      <w:pPr>
        <w:tabs>
          <w:tab w:val="left" w:leader="none" w:pos="1440"/>
        </w:tabs>
        <w:rPr/>
      </w:pPr>
      <w:r w:rsidDel="00000000" w:rsidR="00000000" w:rsidRPr="00000000">
        <w:rPr>
          <w:rtl w:val="0"/>
        </w:rPr>
        <w:t xml:space="preserve">Our warehouse processes rely extensively on Wi-Fi-enabled devices such as security cameras, label printers, and barcode scanners. While such technologies enhance the workflow efficiency, they also expand our digital attack surface.</w:t>
      </w:r>
    </w:p>
    <w:p w:rsidR="00000000" w:rsidDel="00000000" w:rsidP="00000000" w:rsidRDefault="00000000" w:rsidRPr="00000000" w14:paraId="000000A3">
      <w:pPr>
        <w:tabs>
          <w:tab w:val="left" w:leader="none" w:pos="1440"/>
        </w:tabs>
        <w:rPr/>
      </w:pPr>
      <w:r w:rsidDel="00000000" w:rsidR="00000000" w:rsidRPr="00000000">
        <w:rPr>
          <w:rtl w:val="0"/>
        </w:rPr>
        <w:t xml:space="preserve">Weaknesses: </w:t>
      </w:r>
    </w:p>
    <w:p w:rsidR="00000000" w:rsidDel="00000000" w:rsidP="00000000" w:rsidRDefault="00000000" w:rsidRPr="00000000" w14:paraId="000000A4">
      <w:pPr>
        <w:tabs>
          <w:tab w:val="left" w:leader="none" w:pos="1440"/>
        </w:tabs>
        <w:rPr/>
      </w:pPr>
      <w:r w:rsidDel="00000000" w:rsidR="00000000" w:rsidRPr="00000000">
        <w:rPr>
          <w:rtl w:val="0"/>
        </w:rPr>
        <w:t xml:space="preserve">Default Credentials and Open Ports: The majority of IoT devices come with preconfigured usernames and passwords that are infrequently altered, rendering them a soft target for brute-force attacks.</w:t>
      </w:r>
    </w:p>
    <w:p w:rsidR="00000000" w:rsidDel="00000000" w:rsidP="00000000" w:rsidRDefault="00000000" w:rsidRPr="00000000" w14:paraId="000000A5">
      <w:pPr>
        <w:tabs>
          <w:tab w:val="left" w:leader="none" w:pos="1440"/>
        </w:tabs>
        <w:rPr/>
      </w:pPr>
      <w:r w:rsidDel="00000000" w:rsidR="00000000" w:rsidRPr="00000000">
        <w:rPr>
          <w:rtl w:val="0"/>
        </w:rPr>
        <w:t xml:space="preserve">Network Segmentation Issues: If IoT devices are on the same network as admin workstations or order management systems, the compromise of one device can result in wider compromise.</w:t>
      </w:r>
    </w:p>
    <w:p w:rsidR="00000000" w:rsidDel="00000000" w:rsidP="00000000" w:rsidRDefault="00000000" w:rsidRPr="00000000" w14:paraId="000000A6">
      <w:pPr>
        <w:tabs>
          <w:tab w:val="left" w:leader="none" w:pos="1440"/>
        </w:tabs>
        <w:rPr/>
      </w:pPr>
      <w:r w:rsidDel="00000000" w:rsidR="00000000" w:rsidRPr="00000000">
        <w:rPr>
          <w:rtl w:val="0"/>
        </w:rPr>
        <w:t xml:space="preserve">Unpatched Firmware: IoT devices lack auto-update capabilities. Failure to patch firmware updates leaves known vulnerabilities unfixed, and attackers can exploit previously found weaknesses.</w:t>
      </w:r>
    </w:p>
    <w:p w:rsidR="00000000" w:rsidDel="00000000" w:rsidP="00000000" w:rsidRDefault="00000000" w:rsidRPr="00000000" w14:paraId="000000A7">
      <w:pPr>
        <w:tabs>
          <w:tab w:val="left" w:leader="none" w:pos="1440"/>
        </w:tabs>
        <w:rPr/>
      </w:pPr>
      <w:r w:rsidDel="00000000" w:rsidR="00000000" w:rsidRPr="00000000">
        <w:rPr>
          <w:rtl w:val="0"/>
        </w:rPr>
        <w:t xml:space="preserve">Remote Access Exploits: Some machines provide remote access capabilities for maintenance. If these are not disabled or properly secured, they can be utilized as points of attack.</w:t>
      </w:r>
    </w:p>
    <w:p w:rsidR="00000000" w:rsidDel="00000000" w:rsidP="00000000" w:rsidRDefault="00000000" w:rsidRPr="00000000" w14:paraId="000000A8">
      <w:pPr>
        <w:tabs>
          <w:tab w:val="left" w:leader="none" w:pos="1440"/>
        </w:tabs>
        <w:rPr/>
      </w:pPr>
      <w:r w:rsidDel="00000000" w:rsidR="00000000" w:rsidRPr="00000000">
        <w:rPr>
          <w:rtl w:val="0"/>
        </w:rPr>
        <w:t xml:space="preserve">5. Staff Workstations and Communication Tools Workstations for use by the manager, admin personnel, and warehouse personnel are needed for processing orders, communicating with suppliers, and tracking inventory. The systems also communicate with Google Workspace and web-based seller interfaces.</w:t>
      </w:r>
    </w:p>
    <w:p w:rsidR="00000000" w:rsidDel="00000000" w:rsidP="00000000" w:rsidRDefault="00000000" w:rsidRPr="00000000" w14:paraId="000000A9">
      <w:pPr>
        <w:tabs>
          <w:tab w:val="left" w:leader="none" w:pos="1440"/>
        </w:tabs>
        <w:rPr/>
      </w:pPr>
      <w:r w:rsidDel="00000000" w:rsidR="00000000" w:rsidRPr="00000000">
        <w:rPr>
          <w:rtl w:val="0"/>
        </w:rPr>
        <w:t xml:space="preserve">Vulnerabilities:</w:t>
      </w:r>
    </w:p>
    <w:p w:rsidR="00000000" w:rsidDel="00000000" w:rsidP="00000000" w:rsidRDefault="00000000" w:rsidRPr="00000000" w14:paraId="000000AA">
      <w:pPr>
        <w:tabs>
          <w:tab w:val="left" w:leader="none" w:pos="1440"/>
        </w:tabs>
        <w:rPr/>
      </w:pPr>
      <w:r w:rsidDel="00000000" w:rsidR="00000000" w:rsidRPr="00000000">
        <w:rPr>
          <w:rtl w:val="0"/>
        </w:rPr>
        <w:t xml:space="preserve">Phishing Attacks via Email: Email addresses can be subjected to spear-phishing attacks that either contain malware or attempt to steal login credentials to seller portals.</w:t>
      </w:r>
    </w:p>
    <w:p w:rsidR="00000000" w:rsidDel="00000000" w:rsidP="00000000" w:rsidRDefault="00000000" w:rsidRPr="00000000" w14:paraId="000000AB">
      <w:pPr>
        <w:tabs>
          <w:tab w:val="left" w:leader="none" w:pos="1440"/>
        </w:tabs>
        <w:rPr/>
      </w:pPr>
      <w:r w:rsidDel="00000000" w:rsidR="00000000" w:rsidRPr="00000000">
        <w:rPr>
          <w:rtl w:val="0"/>
        </w:rPr>
        <w:t xml:space="preserve">Malicious Downloads or Extensions: Workers might inadvertently download programs or browser extensions that contain spyware or keyloggers.</w:t>
      </w:r>
    </w:p>
    <w:p w:rsidR="00000000" w:rsidDel="00000000" w:rsidP="00000000" w:rsidRDefault="00000000" w:rsidRPr="00000000" w14:paraId="000000AC">
      <w:pPr>
        <w:tabs>
          <w:tab w:val="left" w:leader="none" w:pos="1440"/>
        </w:tabs>
        <w:rPr/>
      </w:pPr>
      <w:r w:rsidDel="00000000" w:rsidR="00000000" w:rsidRPr="00000000">
        <w:rPr>
          <w:rtl w:val="0"/>
        </w:rPr>
        <w:t xml:space="preserve">Inadequate Endpoint Protection: Devices or workstations without antivirus, anti-malware, or EDR protection won't be able to recognize or block live threats, particularly when accessed away from the core office environment.</w:t>
      </w:r>
    </w:p>
    <w:p w:rsidR="00000000" w:rsidDel="00000000" w:rsidP="00000000" w:rsidRDefault="00000000" w:rsidRPr="00000000" w14:paraId="000000AD">
      <w:pPr>
        <w:tabs>
          <w:tab w:val="left" w:leader="none" w:pos="1440"/>
        </w:tabs>
        <w:rPr/>
      </w:pPr>
      <w:r w:rsidDel="00000000" w:rsidR="00000000" w:rsidRPr="00000000">
        <w:rPr>
          <w:rtl w:val="0"/>
        </w:rPr>
        <w:t xml:space="preserve">Unauthorized Use of USB Devices: USB flash drives can be utilized to extract information or inject malware when endpoint controls do not exist.</w:t>
      </w:r>
    </w:p>
    <w:p w:rsidR="00000000" w:rsidDel="00000000" w:rsidP="00000000" w:rsidRDefault="00000000" w:rsidRPr="00000000" w14:paraId="000000AE">
      <w:pPr>
        <w:tabs>
          <w:tab w:val="left" w:leader="none" w:pos="1440"/>
        </w:tabs>
        <w:rPr/>
      </w:pPr>
      <w:r w:rsidDel="00000000" w:rsidR="00000000" w:rsidRPr="00000000">
        <w:rPr>
          <w:rtl w:val="0"/>
        </w:rPr>
        <w:t xml:space="preserve">6. Shared File Systems and Cloud Storage</w:t>
      </w:r>
    </w:p>
    <w:p w:rsidR="00000000" w:rsidDel="00000000" w:rsidP="00000000" w:rsidRDefault="00000000" w:rsidRPr="00000000" w14:paraId="000000AF">
      <w:pPr>
        <w:tabs>
          <w:tab w:val="left" w:leader="none" w:pos="1440"/>
        </w:tabs>
        <w:rPr/>
      </w:pPr>
      <w:r w:rsidDel="00000000" w:rsidR="00000000" w:rsidRPr="00000000">
        <w:rPr>
          <w:rtl w:val="0"/>
        </w:rPr>
        <w:t xml:space="preserve">We utilize cloud platforms for storing and sharing spreadsheets, label templates, packing slips, and vendor information. We use these documents for coordinating operations and order fulfillment without any problem.</w:t>
      </w:r>
    </w:p>
    <w:p w:rsidR="00000000" w:rsidDel="00000000" w:rsidP="00000000" w:rsidRDefault="00000000" w:rsidRPr="00000000" w14:paraId="000000B0">
      <w:pPr>
        <w:tabs>
          <w:tab w:val="left" w:leader="none" w:pos="1440"/>
        </w:tabs>
        <w:rPr/>
      </w:pPr>
      <w:r w:rsidDel="00000000" w:rsidR="00000000" w:rsidRPr="00000000">
        <w:rPr>
          <w:rtl w:val="0"/>
        </w:rPr>
        <w:t xml:space="preserve">Weaknesses:</w:t>
      </w:r>
    </w:p>
    <w:p w:rsidR="00000000" w:rsidDel="00000000" w:rsidP="00000000" w:rsidRDefault="00000000" w:rsidRPr="00000000" w14:paraId="000000B1">
      <w:pPr>
        <w:tabs>
          <w:tab w:val="left" w:leader="none" w:pos="1440"/>
        </w:tabs>
        <w:rPr/>
      </w:pPr>
      <w:r w:rsidDel="00000000" w:rsidR="00000000" w:rsidRPr="00000000">
        <w:rPr>
          <w:rtl w:val="0"/>
        </w:rPr>
        <w:t xml:space="preserve">Misconfigured Permissions: Folders or links shared publicly with "anyone with the link" permissions are readily indexed or found by attackers.</w:t>
      </w:r>
    </w:p>
    <w:p w:rsidR="00000000" w:rsidDel="00000000" w:rsidP="00000000" w:rsidRDefault="00000000" w:rsidRPr="00000000" w14:paraId="000000B2">
      <w:pPr>
        <w:tabs>
          <w:tab w:val="left" w:leader="none" w:pos="1440"/>
        </w:tabs>
        <w:rPr/>
      </w:pPr>
      <w:r w:rsidDel="00000000" w:rsidR="00000000" w:rsidRPr="00000000">
        <w:rPr>
          <w:rtl w:val="0"/>
        </w:rPr>
        <w:t xml:space="preserve">No Encryption in Transit or at Rest: Unencrypted files can be intercepted or accessed when cloud accounts are breached.</w:t>
      </w:r>
    </w:p>
    <w:p w:rsidR="00000000" w:rsidDel="00000000" w:rsidP="00000000" w:rsidRDefault="00000000" w:rsidRPr="00000000" w14:paraId="000000B3">
      <w:pPr>
        <w:tabs>
          <w:tab w:val="left" w:leader="none" w:pos="1440"/>
        </w:tabs>
        <w:rPr/>
      </w:pPr>
      <w:r w:rsidDel="00000000" w:rsidR="00000000" w:rsidRPr="00000000">
        <w:rPr>
          <w:rtl w:val="0"/>
        </w:rPr>
        <w:t xml:space="preserve">Weak Password Hygiene: When stolen or reused passwords are utilized for cloud account logins, attackers use credential stuffing for gaining access.</w:t>
      </w:r>
    </w:p>
    <w:p w:rsidR="00000000" w:rsidDel="00000000" w:rsidP="00000000" w:rsidRDefault="00000000" w:rsidRPr="00000000" w14:paraId="000000B4">
      <w:pPr>
        <w:tabs>
          <w:tab w:val="left" w:leader="none" w:pos="1440"/>
        </w:tabs>
        <w:rPr/>
      </w:pPr>
      <w:r w:rsidDel="00000000" w:rsidR="00000000" w:rsidRPr="00000000">
        <w:rPr>
          <w:rtl w:val="0"/>
        </w:rPr>
        <w:t xml:space="preserve">Shadow IT Risk: Users might utilize unauthorized file-sharing websites or tools beyond the control of the IT department, which could result in uncontrolled data leakage.</w:t>
      </w:r>
    </w:p>
    <w:p w:rsidR="00000000" w:rsidDel="00000000" w:rsidP="00000000" w:rsidRDefault="00000000" w:rsidRPr="00000000" w14:paraId="000000B5">
      <w:pPr>
        <w:tabs>
          <w:tab w:val="left" w:leader="none" w:pos="1440"/>
        </w:tabs>
        <w:rPr/>
      </w:pPr>
      <w:r w:rsidDel="00000000" w:rsidR="00000000" w:rsidRPr="00000000">
        <w:rPr>
          <w:rtl w:val="0"/>
        </w:rPr>
        <w:t xml:space="preserve">7. Third-Party Platforms and Vendor Communications</w:t>
      </w:r>
    </w:p>
    <w:p w:rsidR="00000000" w:rsidDel="00000000" w:rsidP="00000000" w:rsidRDefault="00000000" w:rsidRPr="00000000" w14:paraId="000000B6">
      <w:pPr>
        <w:tabs>
          <w:tab w:val="left" w:leader="none" w:pos="1440"/>
        </w:tabs>
        <w:rPr/>
      </w:pPr>
      <w:r w:rsidDel="00000000" w:rsidR="00000000" w:rsidRPr="00000000">
        <w:rPr>
          <w:rtl w:val="0"/>
        </w:rPr>
        <w:t xml:space="preserve">We utilize third-party software to manage suppliers, process returns, and plan restocks. A few of these applications are SaaS-based, while some others are integrated via browser extensions or plug-ins.</w:t>
      </w:r>
    </w:p>
    <w:p w:rsidR="00000000" w:rsidDel="00000000" w:rsidP="00000000" w:rsidRDefault="00000000" w:rsidRPr="00000000" w14:paraId="000000B7">
      <w:pPr>
        <w:tabs>
          <w:tab w:val="left" w:leader="none" w:pos="1440"/>
        </w:tabs>
        <w:rPr/>
      </w:pPr>
      <w:r w:rsidDel="00000000" w:rsidR="00000000" w:rsidRPr="00000000">
        <w:rPr>
          <w:rtl w:val="0"/>
        </w:rPr>
        <w:t xml:space="preserve">Weaknesses:</w:t>
      </w:r>
    </w:p>
    <w:p w:rsidR="00000000" w:rsidDel="00000000" w:rsidP="00000000" w:rsidRDefault="00000000" w:rsidRPr="00000000" w14:paraId="000000B8">
      <w:pPr>
        <w:tabs>
          <w:tab w:val="left" w:leader="none" w:pos="1440"/>
        </w:tabs>
        <w:rPr/>
      </w:pPr>
      <w:r w:rsidDel="00000000" w:rsidR="00000000" w:rsidRPr="00000000">
        <w:rPr>
          <w:rtl w:val="0"/>
        </w:rPr>
        <w:t xml:space="preserve">Supply Chain Attacks: When one such third-party vendor is compromised or their system is hacked, malicious scripts or code may be injected via integrations to our systems.</w:t>
      </w:r>
    </w:p>
    <w:p w:rsidR="00000000" w:rsidDel="00000000" w:rsidP="00000000" w:rsidRDefault="00000000" w:rsidRPr="00000000" w14:paraId="000000B9">
      <w:pPr>
        <w:tabs>
          <w:tab w:val="left" w:leader="none" w:pos="1440"/>
        </w:tabs>
        <w:rPr/>
      </w:pPr>
      <w:r w:rsidDel="00000000" w:rsidR="00000000" w:rsidRPr="00000000">
        <w:rPr>
          <w:rtl w:val="0"/>
        </w:rPr>
        <w:t xml:space="preserve">Insecure APIs: A few platforms utilize APIs for exchanging data in real time. If these are not authenticated and encrypted properly, attackers may hijack or alter data.</w:t>
      </w:r>
    </w:p>
    <w:p w:rsidR="00000000" w:rsidDel="00000000" w:rsidP="00000000" w:rsidRDefault="00000000" w:rsidRPr="00000000" w14:paraId="000000BA">
      <w:pPr>
        <w:tabs>
          <w:tab w:val="left" w:leader="none" w:pos="1440"/>
        </w:tabs>
        <w:rPr/>
      </w:pPr>
      <w:r w:rsidDel="00000000" w:rsidR="00000000" w:rsidRPr="00000000">
        <w:rPr>
          <w:rtl w:val="0"/>
        </w:rPr>
        <w:t xml:space="preserve">Overlapping Permissions: Unintended third-party access to admin accounts, dashboards, or files can potentially expose us to danger if their security is not good. Insufficient Monitoring: Most third-party tools don't produce logs or alerts when there are changes, which makes it more difficult to identify unauthorized access or configuration modifications. Conclusion Our business-critical assets span everything from seller platforms, financial systems, and customer data repositories to IoT-enabled warehouses and collaborative cloud services. Each is a vital cog in keeping the business running and profitable. But their value and interconnectivity also make them desirable targets for cyber attackers. The risks that come with these assets are the result of both technical vulnerabilities—i.e., no encryption, unpatched software, and weak access controls—and human elements such as poor password hygiene or poorly configured file sharing. Third-party utility and vendor usage introduce yet another risk factor, as our security is also reliant on their systems being secure. To avert these threats, we need to adopt a layered defense strategy that comprises: Encryption of all business and customer information Enhancing authentication and access control mechanisms Conducting regular audits of our own internal systems and vendors' platforms Isolating IoT devices and using network segmentation Ensuring all employee endpoints are monitored and protected Exercising strict control on how files and records are shared and accessed By prioritizing protection of our most valuable assets and mitigating the unique vulnerabilities associated with them, we will be in a better position to fend off attacks, bounce back more quickly from disruption, and maintain our commitment to customer confidentiality and operational integrity.</w:t>
      </w:r>
      <w:r w:rsidDel="00000000" w:rsidR="00000000" w:rsidRPr="00000000">
        <w:rPr>
          <w:rtl w:val="0"/>
        </w:rPr>
      </w:r>
    </w:p>
    <w:p w:rsidR="00000000" w:rsidDel="00000000" w:rsidP="00000000" w:rsidRDefault="00000000" w:rsidRPr="00000000" w14:paraId="000000BB">
      <w:pPr>
        <w:pStyle w:val="Heading5"/>
        <w:rPr/>
      </w:pPr>
      <w:r w:rsidDel="00000000" w:rsidR="00000000" w:rsidRPr="00000000">
        <w:rPr>
          <w:rtl w:val="0"/>
        </w:rPr>
        <w:t xml:space="preserve">Cybersecurity governance   </w:t>
      </w:r>
    </w:p>
    <w:p w:rsidR="00000000" w:rsidDel="00000000" w:rsidP="00000000" w:rsidRDefault="00000000" w:rsidRPr="00000000" w14:paraId="000000BC">
      <w:pPr>
        <w:tabs>
          <w:tab w:val="left" w:leader="none" w:pos="1440"/>
        </w:tabs>
        <w:rPr/>
      </w:pPr>
      <w:r w:rsidDel="00000000" w:rsidR="00000000" w:rsidRPr="00000000">
        <w:rPr>
          <w:rtl w:val="0"/>
        </w:rPr>
        <w:t xml:space="preserve">Integrate the three questions from your submission in Module 4, in which you recommended a cybersecurity leadership plan, improvements to management processes, and a cybersecurity awareness training program. </w:t>
      </w:r>
    </w:p>
    <w:p w:rsidR="00000000" w:rsidDel="00000000" w:rsidP="00000000" w:rsidRDefault="00000000" w:rsidRPr="00000000" w14:paraId="000000BD">
      <w:pPr>
        <w:ind w:left="5040" w:firstLine="0"/>
        <w:rPr/>
      </w:pPr>
      <w:r w:rsidDel="00000000" w:rsidR="00000000" w:rsidRPr="00000000">
        <w:rPr>
          <w:rtl w:val="0"/>
        </w:rPr>
        <w:t xml:space="preserve"> (Write approximately 1,200 words) </w:t>
      </w:r>
    </w:p>
    <w:p w:rsidR="00000000" w:rsidDel="00000000" w:rsidP="00000000" w:rsidRDefault="00000000" w:rsidRPr="00000000" w14:paraId="000000BE">
      <w:pPr>
        <w:tabs>
          <w:tab w:val="left" w:leader="none" w:pos="1440"/>
        </w:tabs>
        <w:rPr>
          <w:i w:val="1"/>
          <w:highlight w:val="white"/>
        </w:rPr>
      </w:pPr>
      <w:r w:rsidDel="00000000" w:rsidR="00000000" w:rsidRPr="00000000">
        <w:rPr>
          <w:i w:val="1"/>
          <w:highlight w:val="white"/>
          <w:rtl w:val="0"/>
        </w:rPr>
        <w:t xml:space="preserve">Start writing here: </w:t>
      </w:r>
    </w:p>
    <w:p w:rsidR="00000000" w:rsidDel="00000000" w:rsidP="00000000" w:rsidRDefault="00000000" w:rsidRPr="00000000" w14:paraId="000000BF">
      <w:pPr>
        <w:tabs>
          <w:tab w:val="left" w:leader="none" w:pos="1440"/>
        </w:tabs>
        <w:rPr>
          <w:i w:val="1"/>
          <w:highlight w:val="white"/>
        </w:rPr>
      </w:pPr>
      <w:r w:rsidDel="00000000" w:rsidR="00000000" w:rsidRPr="00000000">
        <w:rPr>
          <w:i w:val="1"/>
          <w:highlight w:val="white"/>
          <w:rtl w:val="0"/>
        </w:rPr>
        <w:t xml:space="preserve">As an e-commerce business is increasingly vulnerable to sophisticated cyber attack, good cybersecurity governance is not just a technical necessity, but a strategic imperative to help improve business, objectives, and initiatives for gaining customers' trust. Our business, which operates through Walmart and Amazon seller websites, depends upon digital infrastructure for managing customers, the order process, supply logistics, and sensitive data like delivery addresses and payments to suppliers. The governance structure set out below entails leadership, management improvements, and employee training for creating a good foundation for our cybersecurity program.</w:t>
      </w:r>
    </w:p>
    <w:p w:rsidR="00000000" w:rsidDel="00000000" w:rsidP="00000000" w:rsidRDefault="00000000" w:rsidRPr="00000000" w14:paraId="000000C0">
      <w:pPr>
        <w:tabs>
          <w:tab w:val="left" w:leader="none" w:pos="1440"/>
        </w:tabs>
        <w:rPr>
          <w:i w:val="1"/>
          <w:highlight w:val="white"/>
        </w:rPr>
      </w:pPr>
      <w:r w:rsidDel="00000000" w:rsidR="00000000" w:rsidRPr="00000000">
        <w:rPr>
          <w:i w:val="1"/>
          <w:highlight w:val="white"/>
          <w:rtl w:val="0"/>
        </w:rPr>
        <w:t xml:space="preserve">1. Cyber Security Plan</w:t>
      </w:r>
    </w:p>
    <w:p w:rsidR="00000000" w:rsidDel="00000000" w:rsidP="00000000" w:rsidRDefault="00000000" w:rsidRPr="00000000" w14:paraId="000000C1">
      <w:pPr>
        <w:tabs>
          <w:tab w:val="left" w:leader="none" w:pos="1440"/>
        </w:tabs>
        <w:rPr>
          <w:i w:val="1"/>
          <w:highlight w:val="white"/>
        </w:rPr>
      </w:pPr>
      <w:r w:rsidDel="00000000" w:rsidR="00000000" w:rsidRPr="00000000">
        <w:rPr>
          <w:i w:val="1"/>
          <w:highlight w:val="white"/>
          <w:rtl w:val="0"/>
        </w:rPr>
        <w:t xml:space="preserve">Establishing a clear cybersecurity leadership model is an important first component to our governance framework. As a company, we currently lack an official security or IT department. With proper consideration for just how sensitive our operation is, most especially, with regards to the financial repercussions of compromised seller accounts or misused inventory systems, the appointment of a cybersecurity lead is no longer an option.</w:t>
      </w:r>
    </w:p>
    <w:p w:rsidR="00000000" w:rsidDel="00000000" w:rsidP="00000000" w:rsidRDefault="00000000" w:rsidRPr="00000000" w14:paraId="000000C2">
      <w:pPr>
        <w:tabs>
          <w:tab w:val="left" w:leader="none" w:pos="1440"/>
        </w:tabs>
        <w:rPr>
          <w:i w:val="1"/>
          <w:highlight w:val="white"/>
        </w:rPr>
      </w:pPr>
      <w:r w:rsidDel="00000000" w:rsidR="00000000" w:rsidRPr="00000000">
        <w:rPr>
          <w:i w:val="1"/>
          <w:highlight w:val="white"/>
          <w:rtl w:val="0"/>
        </w:rPr>
        <w:t xml:space="preserve">We propose filling a Cybersecurity Governance Lead (CGL) position. The CGL will see to all cybersecurity policies, regulatory compliance, managing third parties, and coordinating incidents. It does not call for an appointment at CISO-level initially, but he or she must be an individual with technical expertise, industry threat familiarity, and ability to make and implement security decisions.</w:t>
      </w:r>
    </w:p>
    <w:p w:rsidR="00000000" w:rsidDel="00000000" w:rsidP="00000000" w:rsidRDefault="00000000" w:rsidRPr="00000000" w14:paraId="000000C3">
      <w:pPr>
        <w:tabs>
          <w:tab w:val="left" w:leader="none" w:pos="1440"/>
        </w:tabs>
        <w:rPr>
          <w:i w:val="1"/>
          <w:highlight w:val="white"/>
        </w:rPr>
      </w:pPr>
      <w:r w:rsidDel="00000000" w:rsidR="00000000" w:rsidRPr="00000000">
        <w:rPr>
          <w:i w:val="1"/>
          <w:highlight w:val="white"/>
          <w:rtl w:val="0"/>
        </w:rPr>
        <w:t xml:space="preserve">The CGL will be responsible for reporting to me and will coordinate with the operational manager to align business goals with security programs. They will be responsible for:</w:t>
      </w:r>
    </w:p>
    <w:p w:rsidR="00000000" w:rsidDel="00000000" w:rsidP="00000000" w:rsidRDefault="00000000" w:rsidRPr="00000000" w14:paraId="000000C4">
      <w:pPr>
        <w:tabs>
          <w:tab w:val="left" w:leader="none" w:pos="1440"/>
        </w:tabs>
        <w:rPr>
          <w:i w:val="1"/>
          <w:highlight w:val="white"/>
        </w:rPr>
      </w:pPr>
      <w:r w:rsidDel="00000000" w:rsidR="00000000" w:rsidRPr="00000000">
        <w:rPr>
          <w:i w:val="1"/>
          <w:highlight w:val="white"/>
          <w:rtl w:val="0"/>
        </w:rPr>
        <w:t xml:space="preserve">Conducting regular security audits and risk analyses</w:t>
      </w:r>
    </w:p>
    <w:p w:rsidR="00000000" w:rsidDel="00000000" w:rsidP="00000000" w:rsidRDefault="00000000" w:rsidRPr="00000000" w14:paraId="000000C5">
      <w:pPr>
        <w:tabs>
          <w:tab w:val="left" w:leader="none" w:pos="1440"/>
        </w:tabs>
        <w:rPr>
          <w:i w:val="1"/>
          <w:highlight w:val="white"/>
        </w:rPr>
      </w:pPr>
      <w:r w:rsidDel="00000000" w:rsidR="00000000" w:rsidRPr="00000000">
        <w:rPr>
          <w:i w:val="1"/>
          <w:highlight w:val="white"/>
          <w:rtl w:val="0"/>
        </w:rPr>
        <w:t xml:space="preserve">Managing security budgets and providing investment advice on protection technologies (such as MFA, EDR, SIEM)</w:t>
      </w:r>
    </w:p>
    <w:p w:rsidR="00000000" w:rsidDel="00000000" w:rsidP="00000000" w:rsidRDefault="00000000" w:rsidRPr="00000000" w14:paraId="000000C6">
      <w:pPr>
        <w:tabs>
          <w:tab w:val="left" w:leader="none" w:pos="1440"/>
        </w:tabs>
        <w:rPr>
          <w:i w:val="1"/>
          <w:highlight w:val="white"/>
        </w:rPr>
      </w:pPr>
      <w:r w:rsidDel="00000000" w:rsidR="00000000" w:rsidRPr="00000000">
        <w:rPr>
          <w:i w:val="1"/>
          <w:highlight w:val="white"/>
          <w:rtl w:val="0"/>
        </w:rPr>
        <w:t xml:space="preserve">Functioning as a secure third party to enable disbursements to third parties</w:t>
      </w:r>
    </w:p>
    <w:p w:rsidR="00000000" w:rsidDel="00000000" w:rsidP="00000000" w:rsidRDefault="00000000" w:rsidRPr="00000000" w14:paraId="000000C7">
      <w:pPr>
        <w:tabs>
          <w:tab w:val="left" w:leader="none" w:pos="1440"/>
        </w:tabs>
        <w:rPr>
          <w:i w:val="1"/>
          <w:highlight w:val="white"/>
        </w:rPr>
      </w:pPr>
      <w:r w:rsidDel="00000000" w:rsidR="00000000" w:rsidRPr="00000000">
        <w:rPr>
          <w:i w:val="1"/>
          <w:highlight w:val="white"/>
          <w:rtl w:val="0"/>
        </w:rPr>
        <w:t xml:space="preserve">Establishing clear escalation avenues for incidents</w:t>
      </w:r>
    </w:p>
    <w:p w:rsidR="00000000" w:rsidDel="00000000" w:rsidP="00000000" w:rsidRDefault="00000000" w:rsidRPr="00000000" w14:paraId="000000C8">
      <w:pPr>
        <w:tabs>
          <w:tab w:val="left" w:leader="none" w:pos="1440"/>
        </w:tabs>
        <w:rPr>
          <w:i w:val="1"/>
          <w:highlight w:val="white"/>
        </w:rPr>
      </w:pPr>
      <w:r w:rsidDel="00000000" w:rsidR="00000000" w:rsidRPr="00000000">
        <w:rPr>
          <w:i w:val="1"/>
          <w:highlight w:val="white"/>
          <w:rtl w:val="0"/>
        </w:rPr>
        <w:t xml:space="preserve">Review and revise twice a year.</w:t>
      </w:r>
    </w:p>
    <w:p w:rsidR="00000000" w:rsidDel="00000000" w:rsidP="00000000" w:rsidRDefault="00000000" w:rsidRPr="00000000" w14:paraId="000000C9">
      <w:pPr>
        <w:tabs>
          <w:tab w:val="left" w:leader="none" w:pos="1440"/>
        </w:tabs>
        <w:rPr>
          <w:i w:val="1"/>
          <w:highlight w:val="white"/>
        </w:rPr>
      </w:pPr>
      <w:r w:rsidDel="00000000" w:rsidR="00000000" w:rsidRPr="00000000">
        <w:rPr>
          <w:i w:val="1"/>
          <w:highlight w:val="white"/>
          <w:rtl w:val="0"/>
        </w:rPr>
        <w:t xml:space="preserve">There will be a Cybersecurity Steering Committee that will interact with the CGL function. The business owner, manager, and one of the warehouse leads will be included as member of this committee. The members will have to meet once a month, examine issues under development, authorize changes to protocol, and generate awareness. The shared function ensures that the governance will not be limited to leadership but will be spread through departments.</w:t>
      </w:r>
    </w:p>
    <w:p w:rsidR="00000000" w:rsidDel="00000000" w:rsidP="00000000" w:rsidRDefault="00000000" w:rsidRPr="00000000" w14:paraId="000000CA">
      <w:pPr>
        <w:tabs>
          <w:tab w:val="left" w:leader="none" w:pos="1440"/>
        </w:tabs>
        <w:rPr>
          <w:i w:val="1"/>
          <w:highlight w:val="white"/>
        </w:rPr>
      </w:pPr>
      <w:r w:rsidDel="00000000" w:rsidR="00000000" w:rsidRPr="00000000">
        <w:rPr>
          <w:i w:val="1"/>
          <w:highlight w:val="white"/>
          <w:rtl w:val="0"/>
        </w:rPr>
        <w:t xml:space="preserve">By formally designating a leader and creating a cross-functional committee, our leadership framework will help us move faster, hold people accountable, and offer consistent visibility into cybersecurity initiatives.</w:t>
      </w:r>
    </w:p>
    <w:p w:rsidR="00000000" w:rsidDel="00000000" w:rsidP="00000000" w:rsidRDefault="00000000" w:rsidRPr="00000000" w14:paraId="000000CB">
      <w:pPr>
        <w:tabs>
          <w:tab w:val="left" w:leader="none" w:pos="1440"/>
        </w:tabs>
        <w:rPr>
          <w:i w:val="1"/>
          <w:highlight w:val="white"/>
        </w:rPr>
      </w:pPr>
      <w:r w:rsidDel="00000000" w:rsidR="00000000" w:rsidRPr="00000000">
        <w:rPr>
          <w:i w:val="1"/>
          <w:highlight w:val="white"/>
          <w:rtl w:val="0"/>
        </w:rPr>
        <w:t xml:space="preserve">2. Process Improvements to Management</w:t>
      </w:r>
    </w:p>
    <w:p w:rsidR="00000000" w:rsidDel="00000000" w:rsidP="00000000" w:rsidRDefault="00000000" w:rsidRPr="00000000" w14:paraId="000000CC">
      <w:pPr>
        <w:tabs>
          <w:tab w:val="left" w:leader="none" w:pos="1440"/>
        </w:tabs>
        <w:rPr>
          <w:i w:val="1"/>
          <w:highlight w:val="white"/>
        </w:rPr>
      </w:pPr>
      <w:r w:rsidDel="00000000" w:rsidR="00000000" w:rsidRPr="00000000">
        <w:rPr>
          <w:i w:val="1"/>
          <w:highlight w:val="white"/>
          <w:rtl w:val="0"/>
        </w:rPr>
        <w:t xml:space="preserve">Cyber security is not firewalls and antivirus, it's how decisions are being made, how risks are being controlled, and how people are being held accountable. Our processes of management, good as they are at an operational, day-to-day level, must be reengineered to have much fewer blind spots and proactive controls.</w:t>
      </w:r>
    </w:p>
    <w:p w:rsidR="00000000" w:rsidDel="00000000" w:rsidP="00000000" w:rsidRDefault="00000000" w:rsidRPr="00000000" w14:paraId="000000CD">
      <w:pPr>
        <w:tabs>
          <w:tab w:val="left" w:leader="none" w:pos="1440"/>
        </w:tabs>
        <w:rPr>
          <w:i w:val="1"/>
          <w:highlight w:val="white"/>
        </w:rPr>
      </w:pPr>
      <w:r w:rsidDel="00000000" w:rsidR="00000000" w:rsidRPr="00000000">
        <w:rPr>
          <w:i w:val="1"/>
          <w:highlight w:val="white"/>
          <w:rtl w:val="0"/>
        </w:rPr>
        <w:t xml:space="preserve">Develop formal cybersecurity policies and procedures.</w:t>
      </w:r>
    </w:p>
    <w:p w:rsidR="00000000" w:rsidDel="00000000" w:rsidP="00000000" w:rsidRDefault="00000000" w:rsidRPr="00000000" w14:paraId="000000CE">
      <w:pPr>
        <w:tabs>
          <w:tab w:val="left" w:leader="none" w:pos="1440"/>
        </w:tabs>
        <w:rPr>
          <w:i w:val="1"/>
          <w:highlight w:val="white"/>
        </w:rPr>
      </w:pPr>
      <w:r w:rsidDel="00000000" w:rsidR="00000000" w:rsidRPr="00000000">
        <w:rPr>
          <w:i w:val="1"/>
          <w:highlight w:val="white"/>
          <w:rtl w:val="0"/>
        </w:rPr>
        <w:t xml:space="preserve">We will first produce formal documents outlining policies for access control, data classification, device use, safe communication with suppliers, reporting incidents, and password hygiene. Much of our operating expertise currently exists as unwritten and word-of-mouth or via emails. It leads to variable practice and potential gaps, especially for temporary or new workers.</w:t>
      </w:r>
    </w:p>
    <w:p w:rsidR="00000000" w:rsidDel="00000000" w:rsidP="00000000" w:rsidRDefault="00000000" w:rsidRPr="00000000" w14:paraId="000000CF">
      <w:pPr>
        <w:tabs>
          <w:tab w:val="left" w:leader="none" w:pos="1440"/>
        </w:tabs>
        <w:rPr>
          <w:i w:val="1"/>
          <w:highlight w:val="white"/>
        </w:rPr>
      </w:pPr>
      <w:r w:rsidDel="00000000" w:rsidR="00000000" w:rsidRPr="00000000">
        <w:rPr>
          <w:i w:val="1"/>
          <w:highlight w:val="white"/>
          <w:rtl w:val="0"/>
        </w:rPr>
        <w:t xml:space="preserve">These policies must be reviewed yearly by the Cybersecurity Governance Lead and adjusted as needed. Among these policies to be adopted are:</w:t>
      </w:r>
    </w:p>
    <w:p w:rsidR="00000000" w:rsidDel="00000000" w:rsidP="00000000" w:rsidRDefault="00000000" w:rsidRPr="00000000" w14:paraId="000000D0">
      <w:pPr>
        <w:tabs>
          <w:tab w:val="left" w:leader="none" w:pos="1440"/>
        </w:tabs>
        <w:rPr>
          <w:i w:val="1"/>
          <w:highlight w:val="white"/>
        </w:rPr>
      </w:pPr>
      <w:r w:rsidDel="00000000" w:rsidR="00000000" w:rsidRPr="00000000">
        <w:rPr>
          <w:i w:val="1"/>
          <w:highlight w:val="white"/>
          <w:rtl w:val="0"/>
        </w:rPr>
        <w:t xml:space="preserve">Data Access Policy: Specifies who has access to what data, according to job role. If you get labels to your printer, you have no business being on computers. </w:t>
      </w:r>
    </w:p>
    <w:p w:rsidR="00000000" w:rsidDel="00000000" w:rsidP="00000000" w:rsidRDefault="00000000" w:rsidRPr="00000000" w14:paraId="000000D1">
      <w:pPr>
        <w:tabs>
          <w:tab w:val="left" w:leader="none" w:pos="1440"/>
        </w:tabs>
        <w:rPr>
          <w:i w:val="1"/>
          <w:highlight w:val="white"/>
        </w:rPr>
      </w:pPr>
      <w:r w:rsidDel="00000000" w:rsidR="00000000" w:rsidRPr="00000000">
        <w:rPr>
          <w:i w:val="1"/>
          <w:highlight w:val="white"/>
          <w:rtl w:val="0"/>
        </w:rPr>
        <w:t xml:space="preserve">Device Use Policy: Prohibits personal USB sticks and unauthorized equipment within company networks</w:t>
      </w:r>
    </w:p>
    <w:p w:rsidR="00000000" w:rsidDel="00000000" w:rsidP="00000000" w:rsidRDefault="00000000" w:rsidRPr="00000000" w14:paraId="000000D2">
      <w:pPr>
        <w:tabs>
          <w:tab w:val="left" w:leader="none" w:pos="1440"/>
        </w:tabs>
        <w:rPr>
          <w:i w:val="1"/>
          <w:highlight w:val="white"/>
        </w:rPr>
      </w:pPr>
      <w:r w:rsidDel="00000000" w:rsidR="00000000" w:rsidRPr="00000000">
        <w:rPr>
          <w:i w:val="1"/>
          <w:highlight w:val="white"/>
          <w:rtl w:val="0"/>
        </w:rPr>
        <w:t xml:space="preserve">Vendor Access Policy: Requires third parties like suppliers and AI product researchers to meet security requirements before accessing our systems.</w:t>
      </w:r>
    </w:p>
    <w:p w:rsidR="00000000" w:rsidDel="00000000" w:rsidP="00000000" w:rsidRDefault="00000000" w:rsidRPr="00000000" w14:paraId="000000D3">
      <w:pPr>
        <w:tabs>
          <w:tab w:val="left" w:leader="none" w:pos="1440"/>
        </w:tabs>
        <w:rPr>
          <w:i w:val="1"/>
          <w:highlight w:val="white"/>
        </w:rPr>
      </w:pPr>
      <w:r w:rsidDel="00000000" w:rsidR="00000000" w:rsidRPr="00000000">
        <w:rPr>
          <w:i w:val="1"/>
          <w:highlight w:val="white"/>
          <w:rtl w:val="0"/>
        </w:rPr>
        <w:t xml:space="preserve">Remote Work Policy: Establishes secure methods for remote working. The manager needs to have VPN on at all times on the company laptop. </w:t>
      </w:r>
    </w:p>
    <w:p w:rsidR="00000000" w:rsidDel="00000000" w:rsidP="00000000" w:rsidRDefault="00000000" w:rsidRPr="00000000" w14:paraId="000000D4">
      <w:pPr>
        <w:tabs>
          <w:tab w:val="left" w:leader="none" w:pos="1440"/>
        </w:tabs>
        <w:rPr>
          <w:i w:val="1"/>
          <w:highlight w:val="white"/>
        </w:rPr>
      </w:pPr>
      <w:r w:rsidDel="00000000" w:rsidR="00000000" w:rsidRPr="00000000">
        <w:rPr>
          <w:i w:val="1"/>
          <w:highlight w:val="white"/>
          <w:rtl w:val="0"/>
        </w:rPr>
        <w:t xml:space="preserve">B. Role-Based Access and Privilege Reviews</w:t>
      </w:r>
    </w:p>
    <w:p w:rsidR="00000000" w:rsidDel="00000000" w:rsidP="00000000" w:rsidRDefault="00000000" w:rsidRPr="00000000" w14:paraId="000000D5">
      <w:pPr>
        <w:tabs>
          <w:tab w:val="left" w:leader="none" w:pos="1440"/>
        </w:tabs>
        <w:rPr>
          <w:i w:val="1"/>
          <w:highlight w:val="white"/>
        </w:rPr>
      </w:pPr>
      <w:r w:rsidDel="00000000" w:rsidR="00000000" w:rsidRPr="00000000">
        <w:rPr>
          <w:i w:val="1"/>
          <w:highlight w:val="white"/>
          <w:rtl w:val="0"/>
        </w:rPr>
        <w:t xml:space="preserve">Wider system access than needed. Currently available to some admin and warehouse staff. Role-Based Access Control (RBAC) will be employed to limit access to job roles and administer administrative rights. Access will be removed or redesigned for personnel with changing jobs, and an audit carried out quarterly will remove unused accounts.</w:t>
      </w:r>
    </w:p>
    <w:p w:rsidR="00000000" w:rsidDel="00000000" w:rsidP="00000000" w:rsidRDefault="00000000" w:rsidRPr="00000000" w14:paraId="000000D6">
      <w:pPr>
        <w:tabs>
          <w:tab w:val="left" w:leader="none" w:pos="1440"/>
        </w:tabs>
        <w:rPr>
          <w:i w:val="1"/>
          <w:highlight w:val="white"/>
        </w:rPr>
      </w:pPr>
      <w:r w:rsidDel="00000000" w:rsidR="00000000" w:rsidRPr="00000000">
        <w:rPr>
          <w:i w:val="1"/>
          <w:highlight w:val="white"/>
          <w:rtl w:val="0"/>
        </w:rPr>
        <w:t xml:space="preserve">C. Vendor Risk Management Protocol</w:t>
      </w:r>
    </w:p>
    <w:p w:rsidR="00000000" w:rsidDel="00000000" w:rsidP="00000000" w:rsidRDefault="00000000" w:rsidRPr="00000000" w14:paraId="000000D7">
      <w:pPr>
        <w:tabs>
          <w:tab w:val="left" w:leader="none" w:pos="1440"/>
        </w:tabs>
        <w:rPr>
          <w:i w:val="1"/>
          <w:highlight w:val="white"/>
        </w:rPr>
      </w:pPr>
      <w:r w:rsidDel="00000000" w:rsidR="00000000" w:rsidRPr="00000000">
        <w:rPr>
          <w:i w:val="1"/>
          <w:highlight w:val="white"/>
          <w:rtl w:val="0"/>
        </w:rPr>
        <w:t xml:space="preserve">Vendors represent an exposure to potential risk. We partner with logistics providers, label suppliers, and finance platforms that process sensitive business functions. Vendors will be evaluated based on, following going forward:</w:t>
      </w:r>
    </w:p>
    <w:p w:rsidR="00000000" w:rsidDel="00000000" w:rsidP="00000000" w:rsidRDefault="00000000" w:rsidRPr="00000000" w14:paraId="000000D8">
      <w:pPr>
        <w:tabs>
          <w:tab w:val="left" w:leader="none" w:pos="1440"/>
        </w:tabs>
        <w:rPr>
          <w:i w:val="1"/>
          <w:highlight w:val="white"/>
        </w:rPr>
      </w:pPr>
      <w:r w:rsidDel="00000000" w:rsidR="00000000" w:rsidRPr="00000000">
        <w:rPr>
          <w:i w:val="1"/>
          <w:highlight w:val="white"/>
          <w:rtl w:val="0"/>
        </w:rPr>
        <w:t xml:space="preserve">Their cybersecurity policy maturity</w:t>
      </w:r>
    </w:p>
    <w:p w:rsidR="00000000" w:rsidDel="00000000" w:rsidP="00000000" w:rsidRDefault="00000000" w:rsidRPr="00000000" w14:paraId="000000D9">
      <w:pPr>
        <w:tabs>
          <w:tab w:val="left" w:leader="none" w:pos="1440"/>
        </w:tabs>
        <w:rPr>
          <w:i w:val="1"/>
          <w:highlight w:val="white"/>
        </w:rPr>
      </w:pPr>
      <w:r w:rsidDel="00000000" w:rsidR="00000000" w:rsidRPr="00000000">
        <w:rPr>
          <w:i w:val="1"/>
          <w:highlight w:val="white"/>
          <w:rtl w:val="0"/>
        </w:rPr>
        <w:t xml:space="preserve">Use of secure authentication and encrypted communication</w:t>
      </w:r>
    </w:p>
    <w:p w:rsidR="00000000" w:rsidDel="00000000" w:rsidP="00000000" w:rsidRDefault="00000000" w:rsidRPr="00000000" w14:paraId="000000DA">
      <w:pPr>
        <w:tabs>
          <w:tab w:val="left" w:leader="none" w:pos="1440"/>
        </w:tabs>
        <w:rPr>
          <w:i w:val="1"/>
          <w:highlight w:val="white"/>
        </w:rPr>
      </w:pPr>
      <w:r w:rsidDel="00000000" w:rsidR="00000000" w:rsidRPr="00000000">
        <w:rPr>
          <w:i w:val="1"/>
          <w:highlight w:val="white"/>
          <w:rtl w:val="0"/>
        </w:rPr>
        <w:t xml:space="preserve">Breach History and Disclosure Transparency</w:t>
      </w:r>
    </w:p>
    <w:p w:rsidR="00000000" w:rsidDel="00000000" w:rsidP="00000000" w:rsidRDefault="00000000" w:rsidRPr="00000000" w14:paraId="000000DB">
      <w:pPr>
        <w:tabs>
          <w:tab w:val="left" w:leader="none" w:pos="1440"/>
        </w:tabs>
        <w:rPr>
          <w:i w:val="1"/>
          <w:highlight w:val="white"/>
        </w:rPr>
      </w:pPr>
      <w:r w:rsidDel="00000000" w:rsidR="00000000" w:rsidRPr="00000000">
        <w:rPr>
          <w:i w:val="1"/>
          <w:highlight w:val="white"/>
          <w:rtl w:val="0"/>
        </w:rPr>
        <w:t xml:space="preserve">Availability of service-level agreements (SLAs) that contain cybersecurity assurances</w:t>
      </w:r>
    </w:p>
    <w:p w:rsidR="00000000" w:rsidDel="00000000" w:rsidP="00000000" w:rsidRDefault="00000000" w:rsidRPr="00000000" w14:paraId="000000DC">
      <w:pPr>
        <w:tabs>
          <w:tab w:val="left" w:leader="none" w:pos="1440"/>
        </w:tabs>
        <w:rPr>
          <w:i w:val="1"/>
          <w:highlight w:val="white"/>
        </w:rPr>
      </w:pPr>
      <w:r w:rsidDel="00000000" w:rsidR="00000000" w:rsidRPr="00000000">
        <w:rPr>
          <w:i w:val="1"/>
          <w:highlight w:val="white"/>
          <w:rtl w:val="0"/>
        </w:rPr>
        <w:t xml:space="preserve">We will have a vendor registry that contains a record of access given to a vendor, length of access, and the security stance status.</w:t>
      </w:r>
    </w:p>
    <w:p w:rsidR="00000000" w:rsidDel="00000000" w:rsidP="00000000" w:rsidRDefault="00000000" w:rsidRPr="00000000" w14:paraId="000000DD">
      <w:pPr>
        <w:tabs>
          <w:tab w:val="left" w:leader="none" w:pos="1440"/>
        </w:tabs>
        <w:rPr>
          <w:i w:val="1"/>
          <w:highlight w:val="white"/>
        </w:rPr>
      </w:pPr>
      <w:r w:rsidDel="00000000" w:rsidR="00000000" w:rsidRPr="00000000">
        <w:rPr>
          <w:i w:val="1"/>
          <w:highlight w:val="white"/>
          <w:rtl w:val="0"/>
        </w:rPr>
        <w:t xml:space="preserve">D. Incident Response as Part of Management Organization</w:t>
      </w:r>
    </w:p>
    <w:p w:rsidR="00000000" w:rsidDel="00000000" w:rsidP="00000000" w:rsidRDefault="00000000" w:rsidRPr="00000000" w14:paraId="000000DE">
      <w:pPr>
        <w:tabs>
          <w:tab w:val="left" w:leader="none" w:pos="1440"/>
        </w:tabs>
        <w:rPr>
          <w:i w:val="1"/>
          <w:highlight w:val="white"/>
        </w:rPr>
      </w:pPr>
      <w:r w:rsidDel="00000000" w:rsidR="00000000" w:rsidRPr="00000000">
        <w:rPr>
          <w:i w:val="1"/>
          <w:highlight w:val="white"/>
          <w:rtl w:val="0"/>
        </w:rPr>
        <w:t xml:space="preserve">A formal Incident Response Plan (IRP) shall be created with defined roles. Each department shall have a point person with specific responsibility for reporting security incidents. Communication templates, triage procedures, and a containment and recovery schedule shall be included as part of IRP. Tabletop exercises for different breach situations shall be conducted twice a year.</w:t>
      </w:r>
    </w:p>
    <w:p w:rsidR="00000000" w:rsidDel="00000000" w:rsidP="00000000" w:rsidRDefault="00000000" w:rsidRPr="00000000" w14:paraId="000000DF">
      <w:pPr>
        <w:tabs>
          <w:tab w:val="left" w:leader="none" w:pos="1440"/>
        </w:tabs>
        <w:rPr>
          <w:i w:val="1"/>
          <w:highlight w:val="white"/>
        </w:rPr>
      </w:pPr>
      <w:r w:rsidDel="00000000" w:rsidR="00000000" w:rsidRPr="00000000">
        <w:rPr>
          <w:i w:val="1"/>
          <w:highlight w:val="white"/>
          <w:rtl w:val="0"/>
        </w:rPr>
        <w:t xml:space="preserve">E. System Monitoring and Audit Trails</w:t>
      </w:r>
    </w:p>
    <w:p w:rsidR="00000000" w:rsidDel="00000000" w:rsidP="00000000" w:rsidRDefault="00000000" w:rsidRPr="00000000" w14:paraId="000000E0">
      <w:pPr>
        <w:tabs>
          <w:tab w:val="left" w:leader="none" w:pos="1440"/>
        </w:tabs>
        <w:rPr>
          <w:i w:val="1"/>
          <w:highlight w:val="white"/>
        </w:rPr>
      </w:pPr>
      <w:r w:rsidDel="00000000" w:rsidR="00000000" w:rsidRPr="00000000">
        <w:rPr>
          <w:i w:val="1"/>
          <w:highlight w:val="white"/>
          <w:rtl w:val="0"/>
        </w:rPr>
        <w:t xml:space="preserve">All system changes, logins, and file transfers will be tracked and recorded through an automated log system. Logs will be stored safely in limited-access, cloud-backed storage. It will enable us to recognize patterns such as repeated failed logins, unauthorized file downloads, or suspicious system changes, critical to early breach or insider detection.</w:t>
      </w:r>
    </w:p>
    <w:p w:rsidR="00000000" w:rsidDel="00000000" w:rsidP="00000000" w:rsidRDefault="00000000" w:rsidRPr="00000000" w14:paraId="000000E1">
      <w:pPr>
        <w:tabs>
          <w:tab w:val="left" w:leader="none" w:pos="1440"/>
        </w:tabs>
        <w:rPr>
          <w:i w:val="1"/>
          <w:highlight w:val="white"/>
        </w:rPr>
      </w:pPr>
      <w:r w:rsidDel="00000000" w:rsidR="00000000" w:rsidRPr="00000000">
        <w:rPr>
          <w:i w:val="1"/>
          <w:highlight w:val="white"/>
          <w:rtl w:val="0"/>
        </w:rPr>
        <w:t xml:space="preserve">With these new processes of management, our organization will move from manual, reactive management to organized, automated, and policy-driven management.</w:t>
      </w:r>
    </w:p>
    <w:p w:rsidR="00000000" w:rsidDel="00000000" w:rsidP="00000000" w:rsidRDefault="00000000" w:rsidRPr="00000000" w14:paraId="000000E2">
      <w:pPr>
        <w:tabs>
          <w:tab w:val="left" w:leader="none" w:pos="1440"/>
        </w:tabs>
        <w:rPr>
          <w:i w:val="1"/>
          <w:highlight w:val="white"/>
        </w:rPr>
      </w:pPr>
      <w:r w:rsidDel="00000000" w:rsidR="00000000" w:rsidRPr="00000000">
        <w:rPr>
          <w:i w:val="1"/>
          <w:highlight w:val="white"/>
          <w:rtl w:val="0"/>
        </w:rPr>
        <w:t xml:space="preserve">3. Cyber Security Awareness Training Program</w:t>
      </w:r>
    </w:p>
    <w:p w:rsidR="00000000" w:rsidDel="00000000" w:rsidP="00000000" w:rsidRDefault="00000000" w:rsidRPr="00000000" w14:paraId="000000E3">
      <w:pPr>
        <w:tabs>
          <w:tab w:val="left" w:leader="none" w:pos="1440"/>
        </w:tabs>
        <w:rPr>
          <w:i w:val="1"/>
          <w:highlight w:val="white"/>
        </w:rPr>
      </w:pPr>
      <w:r w:rsidDel="00000000" w:rsidR="00000000" w:rsidRPr="00000000">
        <w:rPr>
          <w:i w:val="1"/>
          <w:highlight w:val="white"/>
          <w:rtl w:val="0"/>
        </w:rPr>
        <w:t xml:space="preserve">Workers—at all levels—are the first line of defense against cyberattacks. With the increasing prevalence of phishing, credential compromise, and social engineering, developing a good cybersecurity culture is as important as implementing firewalls or endpoint security software.</w:t>
      </w:r>
    </w:p>
    <w:p w:rsidR="00000000" w:rsidDel="00000000" w:rsidP="00000000" w:rsidRDefault="00000000" w:rsidRPr="00000000" w14:paraId="000000E4">
      <w:pPr>
        <w:tabs>
          <w:tab w:val="left" w:leader="none" w:pos="1440"/>
        </w:tabs>
        <w:rPr>
          <w:i w:val="1"/>
          <w:highlight w:val="white"/>
        </w:rPr>
      </w:pPr>
      <w:r w:rsidDel="00000000" w:rsidR="00000000" w:rsidRPr="00000000">
        <w:rPr>
          <w:i w:val="1"/>
          <w:highlight w:val="white"/>
          <w:rtl w:val="0"/>
        </w:rPr>
        <w:t xml:space="preserve">A. Training Schedule and Format</w:t>
      </w:r>
    </w:p>
    <w:p w:rsidR="00000000" w:rsidDel="00000000" w:rsidP="00000000" w:rsidRDefault="00000000" w:rsidRPr="00000000" w14:paraId="000000E5">
      <w:pPr>
        <w:tabs>
          <w:tab w:val="left" w:leader="none" w:pos="1440"/>
        </w:tabs>
        <w:rPr>
          <w:i w:val="1"/>
          <w:highlight w:val="white"/>
        </w:rPr>
      </w:pPr>
      <w:r w:rsidDel="00000000" w:rsidR="00000000" w:rsidRPr="00000000">
        <w:rPr>
          <w:i w:val="1"/>
          <w:highlight w:val="white"/>
          <w:rtl w:val="0"/>
        </w:rPr>
        <w:t xml:space="preserve">We will introduce a quarterly Cybersecurity Training Program to be conducted for all full-time, part-time, and contractor personnel. The program will cover:</w:t>
      </w:r>
    </w:p>
    <w:p w:rsidR="00000000" w:rsidDel="00000000" w:rsidP="00000000" w:rsidRDefault="00000000" w:rsidRPr="00000000" w14:paraId="000000E6">
      <w:pPr>
        <w:tabs>
          <w:tab w:val="left" w:leader="none" w:pos="1440"/>
        </w:tabs>
        <w:rPr>
          <w:i w:val="1"/>
          <w:highlight w:val="white"/>
        </w:rPr>
      </w:pPr>
      <w:r w:rsidDel="00000000" w:rsidR="00000000" w:rsidRPr="00000000">
        <w:rPr>
          <w:i w:val="1"/>
          <w:highlight w:val="white"/>
          <w:rtl w:val="0"/>
        </w:rPr>
        <w:t xml:space="preserve">Detecting Phishing and Scam Emails</w:t>
      </w:r>
    </w:p>
    <w:p w:rsidR="00000000" w:rsidDel="00000000" w:rsidP="00000000" w:rsidRDefault="00000000" w:rsidRPr="00000000" w14:paraId="000000E7">
      <w:pPr>
        <w:tabs>
          <w:tab w:val="left" w:leader="none" w:pos="1440"/>
        </w:tabs>
        <w:rPr>
          <w:i w:val="1"/>
          <w:highlight w:val="white"/>
        </w:rPr>
      </w:pPr>
      <w:r w:rsidDel="00000000" w:rsidR="00000000" w:rsidRPr="00000000">
        <w:rPr>
          <w:i w:val="1"/>
          <w:highlight w:val="white"/>
          <w:rtl w:val="0"/>
        </w:rPr>
        <w:t xml:space="preserve">Strong password practices, for example, use of a password manager, and avoiding re-use</w:t>
      </w:r>
    </w:p>
    <w:p w:rsidR="00000000" w:rsidDel="00000000" w:rsidP="00000000" w:rsidRDefault="00000000" w:rsidRPr="00000000" w14:paraId="000000E8">
      <w:pPr>
        <w:tabs>
          <w:tab w:val="left" w:leader="none" w:pos="1440"/>
        </w:tabs>
        <w:rPr>
          <w:i w:val="1"/>
          <w:highlight w:val="white"/>
        </w:rPr>
      </w:pPr>
      <w:r w:rsidDel="00000000" w:rsidR="00000000" w:rsidRPr="00000000">
        <w:rPr>
          <w:i w:val="1"/>
          <w:highlight w:val="white"/>
          <w:rtl w:val="0"/>
        </w:rPr>
        <w:t xml:space="preserve">Reporting Suspicious Activity or System Warnings</w:t>
      </w:r>
    </w:p>
    <w:p w:rsidR="00000000" w:rsidDel="00000000" w:rsidP="00000000" w:rsidRDefault="00000000" w:rsidRPr="00000000" w14:paraId="000000E9">
      <w:pPr>
        <w:tabs>
          <w:tab w:val="left" w:leader="none" w:pos="1440"/>
        </w:tabs>
        <w:rPr>
          <w:i w:val="1"/>
          <w:highlight w:val="white"/>
        </w:rPr>
      </w:pPr>
      <w:r w:rsidDel="00000000" w:rsidR="00000000" w:rsidRPr="00000000">
        <w:rPr>
          <w:i w:val="1"/>
          <w:highlight w:val="white"/>
          <w:rtl w:val="0"/>
        </w:rPr>
        <w:t xml:space="preserve">Managing Customer Information Securely</w:t>
      </w:r>
    </w:p>
    <w:p w:rsidR="00000000" w:rsidDel="00000000" w:rsidP="00000000" w:rsidRDefault="00000000" w:rsidRPr="00000000" w14:paraId="000000EA">
      <w:pPr>
        <w:tabs>
          <w:tab w:val="left" w:leader="none" w:pos="1440"/>
        </w:tabs>
        <w:rPr>
          <w:i w:val="1"/>
          <w:highlight w:val="white"/>
        </w:rPr>
      </w:pPr>
      <w:r w:rsidDel="00000000" w:rsidR="00000000" w:rsidRPr="00000000">
        <w:rPr>
          <w:i w:val="1"/>
          <w:highlight w:val="white"/>
          <w:rtl w:val="0"/>
        </w:rPr>
        <w:t xml:space="preserve">Secure use of Wi-Fi networks and warehouse systems</w:t>
      </w:r>
    </w:p>
    <w:p w:rsidR="00000000" w:rsidDel="00000000" w:rsidP="00000000" w:rsidRDefault="00000000" w:rsidRPr="00000000" w14:paraId="000000EB">
      <w:pPr>
        <w:tabs>
          <w:tab w:val="left" w:leader="none" w:pos="1440"/>
        </w:tabs>
        <w:rPr>
          <w:i w:val="1"/>
          <w:highlight w:val="white"/>
        </w:rPr>
      </w:pPr>
      <w:r w:rsidDel="00000000" w:rsidR="00000000" w:rsidRPr="00000000">
        <w:rPr>
          <w:i w:val="1"/>
          <w:highlight w:val="white"/>
          <w:rtl w:val="0"/>
        </w:rPr>
        <w:t xml:space="preserve">Safe use of cloud-based programs like Google Workspace</w:t>
      </w:r>
    </w:p>
    <w:p w:rsidR="00000000" w:rsidDel="00000000" w:rsidP="00000000" w:rsidRDefault="00000000" w:rsidRPr="00000000" w14:paraId="000000EC">
      <w:pPr>
        <w:tabs>
          <w:tab w:val="left" w:leader="none" w:pos="1440"/>
        </w:tabs>
        <w:rPr>
          <w:i w:val="1"/>
          <w:highlight w:val="white"/>
        </w:rPr>
      </w:pPr>
      <w:r w:rsidDel="00000000" w:rsidR="00000000" w:rsidRPr="00000000">
        <w:rPr>
          <w:i w:val="1"/>
          <w:highlight w:val="white"/>
          <w:rtl w:val="0"/>
        </w:rPr>
        <w:t xml:space="preserve">A brief quiz will be included at the end of all training via an interactive module to verify understanding. A minimum of 80% or higher must be reached by employees to be labeled as complete.</w:t>
      </w:r>
    </w:p>
    <w:p w:rsidR="00000000" w:rsidDel="00000000" w:rsidP="00000000" w:rsidRDefault="00000000" w:rsidRPr="00000000" w14:paraId="000000ED">
      <w:pPr>
        <w:tabs>
          <w:tab w:val="left" w:leader="none" w:pos="1440"/>
        </w:tabs>
        <w:rPr>
          <w:i w:val="1"/>
          <w:highlight w:val="white"/>
        </w:rPr>
      </w:pPr>
      <w:r w:rsidDel="00000000" w:rsidR="00000000" w:rsidRPr="00000000">
        <w:rPr>
          <w:i w:val="1"/>
          <w:highlight w:val="white"/>
          <w:rtl w:val="0"/>
        </w:rPr>
        <w:t xml:space="preserve">B. Simulated Phishing Campaigns</w:t>
      </w:r>
    </w:p>
    <w:p w:rsidR="00000000" w:rsidDel="00000000" w:rsidP="00000000" w:rsidRDefault="00000000" w:rsidRPr="00000000" w14:paraId="000000EE">
      <w:pPr>
        <w:tabs>
          <w:tab w:val="left" w:leader="none" w:pos="1440"/>
        </w:tabs>
        <w:rPr>
          <w:i w:val="1"/>
          <w:highlight w:val="white"/>
        </w:rPr>
      </w:pPr>
      <w:r w:rsidDel="00000000" w:rsidR="00000000" w:rsidRPr="00000000">
        <w:rPr>
          <w:i w:val="1"/>
          <w:highlight w:val="white"/>
          <w:rtl w:val="0"/>
        </w:rPr>
        <w:t xml:space="preserve">In order to aid in education and gauge readiness for the outside world, twice a year, we will be simulating phishing campaigns. Within these, unsuspicious-looking phishing emails will be sent to personnel. Those users who click on dangerous links or provide credentials will be provided with instant feedback and re-enrolled in specific refresh training.</w:t>
      </w:r>
    </w:p>
    <w:p w:rsidR="00000000" w:rsidDel="00000000" w:rsidP="00000000" w:rsidRDefault="00000000" w:rsidRPr="00000000" w14:paraId="000000EF">
      <w:pPr>
        <w:tabs>
          <w:tab w:val="left" w:leader="none" w:pos="1440"/>
        </w:tabs>
        <w:rPr>
          <w:i w:val="1"/>
          <w:highlight w:val="white"/>
        </w:rPr>
      </w:pPr>
      <w:r w:rsidDel="00000000" w:rsidR="00000000" w:rsidRPr="00000000">
        <w:rPr>
          <w:i w:val="1"/>
          <w:highlight w:val="white"/>
          <w:rtl w:val="0"/>
        </w:rPr>
        <w:t xml:space="preserve">C. New Hire Orientation Module</w:t>
      </w:r>
    </w:p>
    <w:p w:rsidR="00000000" w:rsidDel="00000000" w:rsidP="00000000" w:rsidRDefault="00000000" w:rsidRPr="00000000" w14:paraId="000000F0">
      <w:pPr>
        <w:tabs>
          <w:tab w:val="left" w:leader="none" w:pos="1440"/>
        </w:tabs>
        <w:rPr>
          <w:i w:val="1"/>
          <w:highlight w:val="white"/>
        </w:rPr>
      </w:pPr>
      <w:r w:rsidDel="00000000" w:rsidR="00000000" w:rsidRPr="00000000">
        <w:rPr>
          <w:i w:val="1"/>
          <w:highlight w:val="white"/>
          <w:rtl w:val="0"/>
        </w:rPr>
        <w:t xml:space="preserve">All new hires will be required to undergo a Cybersecurity Orientation Module as part of joining. The module will include proper use of the systems, procedures for reporting, and actual e-commerce fraud scenarios.</w:t>
      </w:r>
    </w:p>
    <w:p w:rsidR="00000000" w:rsidDel="00000000" w:rsidP="00000000" w:rsidRDefault="00000000" w:rsidRPr="00000000" w14:paraId="000000F1">
      <w:pPr>
        <w:tabs>
          <w:tab w:val="left" w:leader="none" w:pos="1440"/>
        </w:tabs>
        <w:rPr>
          <w:i w:val="1"/>
          <w:highlight w:val="white"/>
        </w:rPr>
      </w:pPr>
      <w:r w:rsidDel="00000000" w:rsidR="00000000" w:rsidRPr="00000000">
        <w:rPr>
          <w:i w:val="1"/>
          <w:highlight w:val="white"/>
          <w:rtl w:val="0"/>
        </w:rPr>
        <w:t xml:space="preserve">D. Visual Reminders and Engagement Materials</w:t>
      </w:r>
    </w:p>
    <w:p w:rsidR="00000000" w:rsidDel="00000000" w:rsidP="00000000" w:rsidRDefault="00000000" w:rsidRPr="00000000" w14:paraId="000000F2">
      <w:pPr>
        <w:tabs>
          <w:tab w:val="left" w:leader="none" w:pos="1440"/>
        </w:tabs>
        <w:rPr>
          <w:i w:val="1"/>
          <w:highlight w:val="white"/>
        </w:rPr>
      </w:pPr>
      <w:r w:rsidDel="00000000" w:rsidR="00000000" w:rsidRPr="00000000">
        <w:rPr>
          <w:i w:val="1"/>
          <w:highlight w:val="white"/>
          <w:rtl w:val="0"/>
        </w:rPr>
        <w:t xml:space="preserve">We will keep cybersecurity front of mind through signage at warehouse facilities, sending a security tip to employees via e-mail every month, and publishing online graphics regarding new dangers (such as “How to Recognize a Bogus Warning from Amazon”).</w:t>
      </w:r>
    </w:p>
    <w:p w:rsidR="00000000" w:rsidDel="00000000" w:rsidP="00000000" w:rsidRDefault="00000000" w:rsidRPr="00000000" w14:paraId="000000F3">
      <w:pPr>
        <w:tabs>
          <w:tab w:val="left" w:leader="none" w:pos="1440"/>
        </w:tabs>
        <w:rPr>
          <w:i w:val="1"/>
          <w:highlight w:val="white"/>
        </w:rPr>
      </w:pPr>
      <w:r w:rsidDel="00000000" w:rsidR="00000000" w:rsidRPr="00000000">
        <w:rPr>
          <w:i w:val="1"/>
          <w:highlight w:val="white"/>
          <w:rtl w:val="0"/>
        </w:rPr>
        <w:t xml:space="preserve">F. Feedback and Reporting Mechanism</w:t>
      </w:r>
    </w:p>
    <w:p w:rsidR="00000000" w:rsidDel="00000000" w:rsidP="00000000" w:rsidRDefault="00000000" w:rsidRPr="00000000" w14:paraId="000000F4">
      <w:pPr>
        <w:tabs>
          <w:tab w:val="left" w:leader="none" w:pos="1440"/>
        </w:tabs>
        <w:rPr>
          <w:i w:val="1"/>
          <w:highlight w:val="white"/>
        </w:rPr>
      </w:pPr>
      <w:r w:rsidDel="00000000" w:rsidR="00000000" w:rsidRPr="00000000">
        <w:rPr>
          <w:i w:val="1"/>
          <w:highlight w:val="white"/>
          <w:rtl w:val="0"/>
        </w:rPr>
        <w:t xml:space="preserve">Workers will be encouraged to report suspicions to a designated email address, which will be checked by a Cybersecurity Governance Lead. There will be a small reward for first reporting a verified attempt at phishing or a lack of compliance with policies for an entire month.</w:t>
      </w:r>
    </w:p>
    <w:p w:rsidR="00000000" w:rsidDel="00000000" w:rsidP="00000000" w:rsidRDefault="00000000" w:rsidRPr="00000000" w14:paraId="000000F5">
      <w:pPr>
        <w:tabs>
          <w:tab w:val="left" w:leader="none" w:pos="1440"/>
        </w:tabs>
        <w:rPr>
          <w:i w:val="1"/>
          <w:highlight w:val="white"/>
        </w:rPr>
      </w:pPr>
      <w:r w:rsidDel="00000000" w:rsidR="00000000" w:rsidRPr="00000000">
        <w:rPr>
          <w:i w:val="1"/>
          <w:highlight w:val="white"/>
          <w:rtl w:val="0"/>
        </w:rPr>
        <w:t xml:space="preserve">F. Performance Measures</w:t>
      </w:r>
    </w:p>
    <w:p w:rsidR="00000000" w:rsidDel="00000000" w:rsidP="00000000" w:rsidRDefault="00000000" w:rsidRPr="00000000" w14:paraId="000000F6">
      <w:pPr>
        <w:tabs>
          <w:tab w:val="left" w:leader="none" w:pos="1440"/>
        </w:tabs>
        <w:rPr>
          <w:i w:val="1"/>
          <w:highlight w:val="white"/>
        </w:rPr>
      </w:pPr>
      <w:r w:rsidDel="00000000" w:rsidR="00000000" w:rsidRPr="00000000">
        <w:rPr>
          <w:i w:val="1"/>
          <w:highlight w:val="white"/>
          <w:rtl w:val="0"/>
        </w:rPr>
        <w:t xml:space="preserve">We will track the following Key Performance Indicators:</w:t>
      </w:r>
    </w:p>
    <w:p w:rsidR="00000000" w:rsidDel="00000000" w:rsidP="00000000" w:rsidRDefault="00000000" w:rsidRPr="00000000" w14:paraId="000000F7">
      <w:pPr>
        <w:tabs>
          <w:tab w:val="left" w:leader="none" w:pos="1440"/>
        </w:tabs>
        <w:rPr>
          <w:i w:val="1"/>
          <w:highlight w:val="white"/>
        </w:rPr>
      </w:pPr>
      <w:r w:rsidDel="00000000" w:rsidR="00000000" w:rsidRPr="00000000">
        <w:rPr>
          <w:i w:val="1"/>
          <w:highlight w:val="white"/>
          <w:rtl w:val="0"/>
        </w:rPr>
        <w:t xml:space="preserve">Percentage of workers who finish quarterly training</w:t>
      </w:r>
    </w:p>
    <w:p w:rsidR="00000000" w:rsidDel="00000000" w:rsidP="00000000" w:rsidRDefault="00000000" w:rsidRPr="00000000" w14:paraId="000000F8">
      <w:pPr>
        <w:tabs>
          <w:tab w:val="left" w:leader="none" w:pos="1440"/>
        </w:tabs>
        <w:rPr>
          <w:i w:val="1"/>
          <w:highlight w:val="white"/>
        </w:rPr>
      </w:pPr>
      <w:r w:rsidDel="00000000" w:rsidR="00000000" w:rsidRPr="00000000">
        <w:rPr>
          <w:i w:val="1"/>
          <w:highlight w:val="white"/>
          <w:rtl w:val="0"/>
        </w:rPr>
        <w:t xml:space="preserve">Reduction of Phishing Simulation Failure Rate</w:t>
      </w:r>
    </w:p>
    <w:p w:rsidR="00000000" w:rsidDel="00000000" w:rsidP="00000000" w:rsidRDefault="00000000" w:rsidRPr="00000000" w14:paraId="000000F9">
      <w:pPr>
        <w:tabs>
          <w:tab w:val="left" w:leader="none" w:pos="1440"/>
        </w:tabs>
        <w:rPr>
          <w:i w:val="1"/>
          <w:highlight w:val="white"/>
        </w:rPr>
      </w:pPr>
      <w:r w:rsidDel="00000000" w:rsidR="00000000" w:rsidRPr="00000000">
        <w:rPr>
          <w:i w:val="1"/>
          <w:highlight w:val="white"/>
          <w:rtl w:val="0"/>
        </w:rPr>
        <w:t xml:space="preserve">Security events as described by personnel</w:t>
      </w:r>
    </w:p>
    <w:p w:rsidR="00000000" w:rsidDel="00000000" w:rsidP="00000000" w:rsidRDefault="00000000" w:rsidRPr="00000000" w14:paraId="000000FA">
      <w:pPr>
        <w:tabs>
          <w:tab w:val="left" w:leader="none" w:pos="1440"/>
        </w:tabs>
        <w:rPr>
          <w:i w:val="1"/>
          <w:highlight w:val="white"/>
        </w:rPr>
      </w:pPr>
      <w:r w:rsidDel="00000000" w:rsidR="00000000" w:rsidRPr="00000000">
        <w:rPr>
          <w:i w:val="1"/>
          <w:highlight w:val="white"/>
          <w:rtl w:val="0"/>
        </w:rPr>
        <w:t xml:space="preserve">Training Satisfaction Survey Scores</w:t>
      </w:r>
    </w:p>
    <w:p w:rsidR="00000000" w:rsidDel="00000000" w:rsidP="00000000" w:rsidRDefault="00000000" w:rsidRPr="00000000" w14:paraId="000000FB">
      <w:pPr>
        <w:tabs>
          <w:tab w:val="left" w:leader="none" w:pos="1440"/>
        </w:tabs>
        <w:rPr>
          <w:i w:val="1"/>
          <w:highlight w:val="white"/>
        </w:rPr>
      </w:pPr>
      <w:r w:rsidDel="00000000" w:rsidR="00000000" w:rsidRPr="00000000">
        <w:rPr>
          <w:i w:val="1"/>
          <w:highlight w:val="white"/>
          <w:rtl w:val="0"/>
        </w:rPr>
        <w:t xml:space="preserve">These measures will help management identify where to improve and gauge whether training is filtering down to workers.</w:t>
      </w:r>
    </w:p>
    <w:p w:rsidR="00000000" w:rsidDel="00000000" w:rsidP="00000000" w:rsidRDefault="00000000" w:rsidRPr="00000000" w14:paraId="000000FC">
      <w:pPr>
        <w:tabs>
          <w:tab w:val="left" w:leader="none" w:pos="1440"/>
        </w:tabs>
        <w:rPr>
          <w:i w:val="1"/>
          <w:highlight w:val="white"/>
        </w:rPr>
      </w:pPr>
      <w:r w:rsidDel="00000000" w:rsidR="00000000" w:rsidRPr="00000000">
        <w:rPr>
          <w:i w:val="1"/>
          <w:highlight w:val="white"/>
          <w:rtl w:val="0"/>
        </w:rPr>
        <w:t xml:space="preserve">By incorporating cybersecurity as business-as-usual and establishing a culture of shared responsibility, the program will reduce human error, improve threat awareness, and increase security compliance. </w:t>
      </w:r>
    </w:p>
    <w:p w:rsidR="00000000" w:rsidDel="00000000" w:rsidP="00000000" w:rsidRDefault="00000000" w:rsidRPr="00000000" w14:paraId="000000FD">
      <w:pPr>
        <w:tabs>
          <w:tab w:val="left" w:leader="none" w:pos="1440"/>
        </w:tabs>
        <w:rPr>
          <w:i w:val="1"/>
          <w:highlight w:val="white"/>
        </w:rPr>
      </w:pPr>
      <w:r w:rsidDel="00000000" w:rsidR="00000000" w:rsidRPr="00000000">
        <w:rPr>
          <w:i w:val="1"/>
          <w:highlight w:val="white"/>
          <w:rtl w:val="0"/>
        </w:rPr>
        <w:t xml:space="preserve"> Cyber governance must not be a checklist but must become an organizational DNA. Through implementing a leadership model with accountability, updating management processes to minimize exposure to risks, and educating our people to recognize what risks and threats they are facing day-to-day, we can make our company a strong, security-first company. Our approach not only ensures compliance but also is a competitive differentiator. With scalable governance, functional leadership, and a culture of data protection, not only are we safeguarding what we do today, but building for tomorrow's growth within an ever-more digital and threat-ridden world.</w:t>
      </w:r>
    </w:p>
    <w:p w:rsidR="00000000" w:rsidDel="00000000" w:rsidP="00000000" w:rsidRDefault="00000000" w:rsidRPr="00000000" w14:paraId="000000FE">
      <w:pPr>
        <w:pStyle w:val="Heading5"/>
        <w:rPr/>
      </w:pPr>
      <w:r w:rsidDel="00000000" w:rsidR="00000000" w:rsidRPr="00000000">
        <w:rPr>
          <w:rtl w:val="0"/>
        </w:rPr>
        <w:t xml:space="preserve">Protective technologies </w:t>
      </w:r>
    </w:p>
    <w:p w:rsidR="00000000" w:rsidDel="00000000" w:rsidP="00000000" w:rsidRDefault="00000000" w:rsidRPr="00000000" w14:paraId="000000FF">
      <w:pPr>
        <w:tabs>
          <w:tab w:val="left" w:leader="none" w:pos="1440"/>
        </w:tabs>
        <w:rPr/>
      </w:pPr>
      <w:r w:rsidDel="00000000" w:rsidR="00000000" w:rsidRPr="00000000">
        <w:rPr>
          <w:rtl w:val="0"/>
        </w:rPr>
        <w:t xml:space="preserve">In Module 5, you compiled a list of questions you would ask to understand the technologies implemented to protect your organization’s critical systems, networks, and data. In this section, based on the questions you asked and by conducting any other additional research, identify technologies your organization can employ to protect its critical systems, networks, and data. </w:t>
      </w:r>
    </w:p>
    <w:p w:rsidR="00000000" w:rsidDel="00000000" w:rsidP="00000000" w:rsidRDefault="00000000" w:rsidRPr="00000000" w14:paraId="00000100">
      <w:pPr>
        <w:tabs>
          <w:tab w:val="left" w:leader="none" w:pos="1440"/>
        </w:tabs>
        <w:rPr/>
      </w:pPr>
      <w:r w:rsidDel="00000000" w:rsidR="00000000" w:rsidRPr="00000000">
        <w:rPr>
          <w:rtl w:val="0"/>
        </w:rPr>
        <w:t xml:space="preserve">If you are using the Sony case, recommend protective technologies that could have addressed Sony’s shortcomings in protecting their critical networks, systems, and data.  </w:t>
      </w:r>
    </w:p>
    <w:p w:rsidR="00000000" w:rsidDel="00000000" w:rsidP="00000000" w:rsidRDefault="00000000" w:rsidRPr="00000000" w14:paraId="00000101">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Note: </w:t>
      </w:r>
    </w:p>
    <w:p w:rsidR="00000000" w:rsidDel="00000000" w:rsidP="00000000" w:rsidRDefault="00000000" w:rsidRPr="00000000" w14:paraId="00000102">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question requires you to submit a paragraph consolidating the information you learned, and is not a resubmission of the questions you submitted in Module 5. </w:t>
      </w:r>
      <w:r w:rsidDel="00000000" w:rsidR="00000000" w:rsidRPr="00000000">
        <w:rPr>
          <w:rtl w:val="0"/>
        </w:rPr>
      </w:r>
    </w:p>
    <w:p w:rsidR="00000000" w:rsidDel="00000000" w:rsidP="00000000" w:rsidRDefault="00000000" w:rsidRPr="00000000" w14:paraId="00000103">
      <w:pPr>
        <w:ind w:left="5040" w:firstLine="0"/>
        <w:rPr/>
      </w:pPr>
      <w:r w:rsidDel="00000000" w:rsidR="00000000" w:rsidRPr="00000000">
        <w:rPr>
          <w:rtl w:val="0"/>
        </w:rPr>
        <w:t xml:space="preserve"> (Write approximately 650 words)  </w:t>
      </w:r>
    </w:p>
    <w:p w:rsidR="00000000" w:rsidDel="00000000" w:rsidP="00000000" w:rsidRDefault="00000000" w:rsidRPr="00000000" w14:paraId="00000104">
      <w:pPr>
        <w:tabs>
          <w:tab w:val="left" w:leader="none" w:pos="1440"/>
        </w:tabs>
        <w:rPr>
          <w:i w:val="1"/>
          <w:highlight w:val="white"/>
        </w:rPr>
      </w:pPr>
      <w:r w:rsidDel="00000000" w:rsidR="00000000" w:rsidRPr="00000000">
        <w:rPr>
          <w:i w:val="1"/>
          <w:highlight w:val="white"/>
          <w:rtl w:val="0"/>
        </w:rPr>
        <w:t xml:space="preserve">Start writing here: </w:t>
      </w:r>
    </w:p>
    <w:p w:rsidR="00000000" w:rsidDel="00000000" w:rsidP="00000000" w:rsidRDefault="00000000" w:rsidRPr="00000000" w14:paraId="00000105">
      <w:pPr>
        <w:tabs>
          <w:tab w:val="left" w:leader="none" w:pos="1440"/>
        </w:tabs>
        <w:rPr>
          <w:i w:val="1"/>
          <w:highlight w:val="white"/>
        </w:rPr>
      </w:pPr>
      <w:r w:rsidDel="00000000" w:rsidR="00000000" w:rsidRPr="00000000">
        <w:rPr>
          <w:i w:val="1"/>
          <w:highlight w:val="white"/>
          <w:rtl w:val="0"/>
        </w:rPr>
        <w:t xml:space="preserve">To keep our most important assets safe—like our Amazon and Walmart seller platforms, inventory systems, customer data, and vendor payment tools—we need more than just strong passwords. We need a layered, well-thought-out security strategy. That’s where protective technologies come in. These are the frontline tools that guard against outside attacks, insider threats, data leaks, and misuse of our systems.</w:t>
      </w:r>
    </w:p>
    <w:p w:rsidR="00000000" w:rsidDel="00000000" w:rsidP="00000000" w:rsidRDefault="00000000" w:rsidRPr="00000000" w14:paraId="00000106">
      <w:pPr>
        <w:tabs>
          <w:tab w:val="left" w:leader="none" w:pos="1440"/>
        </w:tabs>
        <w:rPr>
          <w:i w:val="1"/>
          <w:highlight w:val="white"/>
        </w:rPr>
      </w:pPr>
      <w:r w:rsidDel="00000000" w:rsidR="00000000" w:rsidRPr="00000000">
        <w:rPr>
          <w:i w:val="1"/>
          <w:highlight w:val="white"/>
          <w:rtl w:val="0"/>
        </w:rPr>
        <w:t xml:space="preserve">But we can’t just throw tech at the problem. The tools we use need to fit our environment, address real threats we face, and be manageable with the resources we have. They also need to grow with us.</w:t>
      </w:r>
    </w:p>
    <w:p w:rsidR="00000000" w:rsidDel="00000000" w:rsidP="00000000" w:rsidRDefault="00000000" w:rsidRPr="00000000" w14:paraId="00000107">
      <w:pPr>
        <w:tabs>
          <w:tab w:val="left" w:leader="none" w:pos="1440"/>
        </w:tabs>
        <w:rPr>
          <w:i w:val="1"/>
          <w:highlight w:val="white"/>
        </w:rPr>
      </w:pPr>
      <w:r w:rsidDel="00000000" w:rsidR="00000000" w:rsidRPr="00000000">
        <w:rPr>
          <w:i w:val="1"/>
          <w:highlight w:val="white"/>
          <w:rtl w:val="0"/>
        </w:rPr>
        <w:t xml:space="preserve">In Module 5, we outlined some key questions to guide our thinking:</w:t>
      </w:r>
    </w:p>
    <w:p w:rsidR="00000000" w:rsidDel="00000000" w:rsidP="00000000" w:rsidRDefault="00000000" w:rsidRPr="00000000" w14:paraId="00000108">
      <w:pPr>
        <w:tabs>
          <w:tab w:val="left" w:leader="none" w:pos="1440"/>
        </w:tabs>
        <w:rPr>
          <w:i w:val="1"/>
          <w:highlight w:val="white"/>
        </w:rPr>
      </w:pPr>
      <w:r w:rsidDel="00000000" w:rsidR="00000000" w:rsidRPr="00000000">
        <w:rPr>
          <w:i w:val="1"/>
          <w:highlight w:val="white"/>
          <w:rtl w:val="0"/>
        </w:rPr>
        <w:t xml:space="preserve">How is sensitive customer and vendor data secured, both when stored and in transit?</w:t>
      </w:r>
    </w:p>
    <w:p w:rsidR="00000000" w:rsidDel="00000000" w:rsidP="00000000" w:rsidRDefault="00000000" w:rsidRPr="00000000" w14:paraId="00000109">
      <w:pPr>
        <w:tabs>
          <w:tab w:val="left" w:leader="none" w:pos="1440"/>
        </w:tabs>
        <w:rPr>
          <w:i w:val="1"/>
          <w:highlight w:val="white"/>
        </w:rPr>
      </w:pPr>
      <w:r w:rsidDel="00000000" w:rsidR="00000000" w:rsidRPr="00000000">
        <w:rPr>
          <w:i w:val="1"/>
          <w:highlight w:val="white"/>
          <w:rtl w:val="0"/>
        </w:rPr>
        <w:t xml:space="preserve">What systems alert us to unauthorized access or malware?</w:t>
      </w:r>
    </w:p>
    <w:p w:rsidR="00000000" w:rsidDel="00000000" w:rsidP="00000000" w:rsidRDefault="00000000" w:rsidRPr="00000000" w14:paraId="0000010A">
      <w:pPr>
        <w:tabs>
          <w:tab w:val="left" w:leader="none" w:pos="1440"/>
        </w:tabs>
        <w:rPr>
          <w:i w:val="1"/>
          <w:highlight w:val="white"/>
        </w:rPr>
      </w:pPr>
      <w:r w:rsidDel="00000000" w:rsidR="00000000" w:rsidRPr="00000000">
        <w:rPr>
          <w:i w:val="1"/>
          <w:highlight w:val="white"/>
          <w:rtl w:val="0"/>
        </w:rPr>
        <w:t xml:space="preserve">Are employee devices and warehouse tech protected from online threats?</w:t>
      </w:r>
    </w:p>
    <w:p w:rsidR="00000000" w:rsidDel="00000000" w:rsidP="00000000" w:rsidRDefault="00000000" w:rsidRPr="00000000" w14:paraId="0000010B">
      <w:pPr>
        <w:tabs>
          <w:tab w:val="left" w:leader="none" w:pos="1440"/>
        </w:tabs>
        <w:rPr>
          <w:i w:val="1"/>
          <w:highlight w:val="white"/>
        </w:rPr>
      </w:pPr>
      <w:r w:rsidDel="00000000" w:rsidR="00000000" w:rsidRPr="00000000">
        <w:rPr>
          <w:i w:val="1"/>
          <w:highlight w:val="white"/>
          <w:rtl w:val="0"/>
        </w:rPr>
        <w:t xml:space="preserve">How do we stop unwanted third-party access or data leaks?</w:t>
      </w:r>
    </w:p>
    <w:p w:rsidR="00000000" w:rsidDel="00000000" w:rsidP="00000000" w:rsidRDefault="00000000" w:rsidRPr="00000000" w14:paraId="0000010C">
      <w:pPr>
        <w:tabs>
          <w:tab w:val="left" w:leader="none" w:pos="1440"/>
        </w:tabs>
        <w:rPr>
          <w:i w:val="1"/>
          <w:highlight w:val="white"/>
        </w:rPr>
      </w:pPr>
      <w:r w:rsidDel="00000000" w:rsidR="00000000" w:rsidRPr="00000000">
        <w:rPr>
          <w:i w:val="1"/>
          <w:highlight w:val="white"/>
          <w:rtl w:val="0"/>
        </w:rPr>
        <w:t xml:space="preserve">What’s in place to help us respond fast if something goes wrong?</w:t>
      </w:r>
    </w:p>
    <w:p w:rsidR="00000000" w:rsidDel="00000000" w:rsidP="00000000" w:rsidRDefault="00000000" w:rsidRPr="00000000" w14:paraId="0000010D">
      <w:pPr>
        <w:tabs>
          <w:tab w:val="left" w:leader="none" w:pos="1440"/>
        </w:tabs>
        <w:rPr>
          <w:i w:val="1"/>
          <w:highlight w:val="white"/>
        </w:rPr>
      </w:pPr>
      <w:r w:rsidDel="00000000" w:rsidR="00000000" w:rsidRPr="00000000">
        <w:rPr>
          <w:i w:val="1"/>
          <w:highlight w:val="white"/>
          <w:rtl w:val="0"/>
        </w:rPr>
        <w:t xml:space="preserve">Based on those questions and further research, we’ve identified 10 core technologies we believe are essential to keeping our operations secure:</w:t>
      </w:r>
    </w:p>
    <w:p w:rsidR="00000000" w:rsidDel="00000000" w:rsidP="00000000" w:rsidRDefault="00000000" w:rsidRPr="00000000" w14:paraId="0000010E">
      <w:pPr>
        <w:tabs>
          <w:tab w:val="left" w:leader="none" w:pos="1440"/>
        </w:tabs>
        <w:rPr>
          <w:i w:val="1"/>
          <w:highlight w:val="white"/>
        </w:rPr>
      </w:pPr>
      <w:r w:rsidDel="00000000" w:rsidR="00000000" w:rsidRPr="00000000">
        <w:rPr>
          <w:i w:val="1"/>
          <w:highlight w:val="white"/>
          <w:rtl w:val="0"/>
        </w:rPr>
        <w:t xml:space="preserve">1. Multi-Factor Authentication (MFA)</w:t>
      </w:r>
    </w:p>
    <w:p w:rsidR="00000000" w:rsidDel="00000000" w:rsidP="00000000" w:rsidRDefault="00000000" w:rsidRPr="00000000" w14:paraId="0000010F">
      <w:pPr>
        <w:tabs>
          <w:tab w:val="left" w:leader="none" w:pos="1440"/>
        </w:tabs>
        <w:rPr>
          <w:i w:val="1"/>
          <w:highlight w:val="white"/>
        </w:rPr>
      </w:pPr>
      <w:r w:rsidDel="00000000" w:rsidR="00000000" w:rsidRPr="00000000">
        <w:rPr>
          <w:i w:val="1"/>
          <w:highlight w:val="white"/>
          <w:rtl w:val="0"/>
        </w:rPr>
        <w:t xml:space="preserve">Why It Matters:</w:t>
      </w:r>
    </w:p>
    <w:p w:rsidR="00000000" w:rsidDel="00000000" w:rsidP="00000000" w:rsidRDefault="00000000" w:rsidRPr="00000000" w14:paraId="00000110">
      <w:pPr>
        <w:tabs>
          <w:tab w:val="left" w:leader="none" w:pos="1440"/>
        </w:tabs>
        <w:rPr>
          <w:i w:val="1"/>
          <w:highlight w:val="white"/>
        </w:rPr>
      </w:pPr>
      <w:r w:rsidDel="00000000" w:rsidR="00000000" w:rsidRPr="00000000">
        <w:rPr>
          <w:i w:val="1"/>
          <w:highlight w:val="white"/>
          <w:rtl w:val="0"/>
        </w:rPr>
        <w:t xml:space="preserve">MFA adds a second layer of security to logins—like a one-time code on your phone. This is critical for protecting our seller dashboards and inventory platforms, which contain sensitive financial and customer info.</w:t>
      </w:r>
    </w:p>
    <w:p w:rsidR="00000000" w:rsidDel="00000000" w:rsidP="00000000" w:rsidRDefault="00000000" w:rsidRPr="00000000" w14:paraId="00000111">
      <w:pPr>
        <w:tabs>
          <w:tab w:val="left" w:leader="none" w:pos="1440"/>
        </w:tabs>
        <w:rPr>
          <w:i w:val="1"/>
          <w:highlight w:val="white"/>
        </w:rPr>
      </w:pPr>
      <w:r w:rsidDel="00000000" w:rsidR="00000000" w:rsidRPr="00000000">
        <w:rPr>
          <w:i w:val="1"/>
          <w:highlight w:val="white"/>
          <w:rtl w:val="0"/>
        </w:rPr>
        <w:t xml:space="preserve">How We’ll Use It:</w:t>
      </w:r>
    </w:p>
    <w:p w:rsidR="00000000" w:rsidDel="00000000" w:rsidP="00000000" w:rsidRDefault="00000000" w:rsidRPr="00000000" w14:paraId="00000112">
      <w:pPr>
        <w:tabs>
          <w:tab w:val="left" w:leader="none" w:pos="1440"/>
        </w:tabs>
        <w:rPr>
          <w:i w:val="1"/>
          <w:highlight w:val="white"/>
        </w:rPr>
      </w:pPr>
      <w:r w:rsidDel="00000000" w:rsidR="00000000" w:rsidRPr="00000000">
        <w:rPr>
          <w:i w:val="1"/>
          <w:highlight w:val="white"/>
          <w:rtl w:val="0"/>
        </w:rPr>
        <w:t xml:space="preserve">MFA will be required for all key systems and staff logins, using app- or token-based tools like Google Authenticator or Duo.</w:t>
      </w:r>
    </w:p>
    <w:p w:rsidR="00000000" w:rsidDel="00000000" w:rsidP="00000000" w:rsidRDefault="00000000" w:rsidRPr="00000000" w14:paraId="00000113">
      <w:pPr>
        <w:tabs>
          <w:tab w:val="left" w:leader="none" w:pos="1440"/>
        </w:tabs>
        <w:rPr>
          <w:i w:val="1"/>
          <w:highlight w:val="white"/>
        </w:rPr>
      </w:pPr>
      <w:r w:rsidDel="00000000" w:rsidR="00000000" w:rsidRPr="00000000">
        <w:rPr>
          <w:i w:val="1"/>
          <w:highlight w:val="white"/>
          <w:rtl w:val="0"/>
        </w:rPr>
        <w:t xml:space="preserve">What It Helps Prevent:</w:t>
      </w:r>
    </w:p>
    <w:p w:rsidR="00000000" w:rsidDel="00000000" w:rsidP="00000000" w:rsidRDefault="00000000" w:rsidRPr="00000000" w14:paraId="00000114">
      <w:pPr>
        <w:tabs>
          <w:tab w:val="left" w:leader="none" w:pos="1440"/>
        </w:tabs>
        <w:rPr>
          <w:i w:val="1"/>
          <w:highlight w:val="white"/>
        </w:rPr>
      </w:pPr>
      <w:r w:rsidDel="00000000" w:rsidR="00000000" w:rsidRPr="00000000">
        <w:rPr>
          <w:i w:val="1"/>
          <w:highlight w:val="white"/>
          <w:rtl w:val="0"/>
        </w:rPr>
        <w:t xml:space="preserve">Password theft, phishing, brute-force attacks, and session hijacking.</w:t>
      </w:r>
    </w:p>
    <w:p w:rsidR="00000000" w:rsidDel="00000000" w:rsidP="00000000" w:rsidRDefault="00000000" w:rsidRPr="00000000" w14:paraId="00000115">
      <w:pPr>
        <w:tabs>
          <w:tab w:val="left" w:leader="none" w:pos="1440"/>
        </w:tabs>
        <w:rPr>
          <w:i w:val="1"/>
          <w:highlight w:val="white"/>
        </w:rPr>
      </w:pPr>
      <w:r w:rsidDel="00000000" w:rsidR="00000000" w:rsidRPr="00000000">
        <w:rPr>
          <w:i w:val="1"/>
          <w:highlight w:val="white"/>
          <w:rtl w:val="0"/>
        </w:rPr>
        <w:t xml:space="preserve">2. Endpoint Detection and Response (EDR)</w:t>
      </w:r>
    </w:p>
    <w:p w:rsidR="00000000" w:rsidDel="00000000" w:rsidP="00000000" w:rsidRDefault="00000000" w:rsidRPr="00000000" w14:paraId="00000116">
      <w:pPr>
        <w:tabs>
          <w:tab w:val="left" w:leader="none" w:pos="1440"/>
        </w:tabs>
        <w:rPr>
          <w:i w:val="1"/>
          <w:highlight w:val="white"/>
        </w:rPr>
      </w:pPr>
      <w:r w:rsidDel="00000000" w:rsidR="00000000" w:rsidRPr="00000000">
        <w:rPr>
          <w:i w:val="1"/>
          <w:highlight w:val="white"/>
          <w:rtl w:val="0"/>
        </w:rPr>
        <w:t xml:space="preserve">Why It Matters:</w:t>
      </w:r>
    </w:p>
    <w:p w:rsidR="00000000" w:rsidDel="00000000" w:rsidP="00000000" w:rsidRDefault="00000000" w:rsidRPr="00000000" w14:paraId="00000117">
      <w:pPr>
        <w:tabs>
          <w:tab w:val="left" w:leader="none" w:pos="1440"/>
        </w:tabs>
        <w:rPr>
          <w:i w:val="1"/>
          <w:highlight w:val="white"/>
        </w:rPr>
      </w:pPr>
      <w:r w:rsidDel="00000000" w:rsidR="00000000" w:rsidRPr="00000000">
        <w:rPr>
          <w:i w:val="1"/>
          <w:highlight w:val="white"/>
          <w:rtl w:val="0"/>
        </w:rPr>
        <w:t xml:space="preserve">Staff use their devices daily to process orders and work with vendors. These endpoints are a common target for malware and unauthorized access.</w:t>
      </w:r>
    </w:p>
    <w:p w:rsidR="00000000" w:rsidDel="00000000" w:rsidP="00000000" w:rsidRDefault="00000000" w:rsidRPr="00000000" w14:paraId="00000118">
      <w:pPr>
        <w:tabs>
          <w:tab w:val="left" w:leader="none" w:pos="1440"/>
        </w:tabs>
        <w:rPr>
          <w:i w:val="1"/>
          <w:highlight w:val="white"/>
        </w:rPr>
      </w:pPr>
      <w:r w:rsidDel="00000000" w:rsidR="00000000" w:rsidRPr="00000000">
        <w:rPr>
          <w:i w:val="1"/>
          <w:highlight w:val="white"/>
          <w:rtl w:val="0"/>
        </w:rPr>
        <w:t xml:space="preserve">How We’ll Use It:</w:t>
      </w:r>
    </w:p>
    <w:p w:rsidR="00000000" w:rsidDel="00000000" w:rsidP="00000000" w:rsidRDefault="00000000" w:rsidRPr="00000000" w14:paraId="00000119">
      <w:pPr>
        <w:tabs>
          <w:tab w:val="left" w:leader="none" w:pos="1440"/>
        </w:tabs>
        <w:rPr>
          <w:i w:val="1"/>
          <w:highlight w:val="white"/>
        </w:rPr>
      </w:pPr>
      <w:r w:rsidDel="00000000" w:rsidR="00000000" w:rsidRPr="00000000">
        <w:rPr>
          <w:i w:val="1"/>
          <w:highlight w:val="white"/>
          <w:rtl w:val="0"/>
        </w:rPr>
        <w:t xml:space="preserve">We’ll install EDR software—such as CrowdStrike or SentinelOne—on all admin and warehouse devices. These tools monitor for threats in real time and can isolate compromised devices.</w:t>
      </w:r>
    </w:p>
    <w:p w:rsidR="00000000" w:rsidDel="00000000" w:rsidP="00000000" w:rsidRDefault="00000000" w:rsidRPr="00000000" w14:paraId="0000011A">
      <w:pPr>
        <w:tabs>
          <w:tab w:val="left" w:leader="none" w:pos="1440"/>
        </w:tabs>
        <w:rPr>
          <w:i w:val="1"/>
          <w:highlight w:val="white"/>
        </w:rPr>
      </w:pPr>
      <w:r w:rsidDel="00000000" w:rsidR="00000000" w:rsidRPr="00000000">
        <w:rPr>
          <w:i w:val="1"/>
          <w:highlight w:val="white"/>
          <w:rtl w:val="0"/>
        </w:rPr>
        <w:t xml:space="preserve">What It Helps Prevent:</w:t>
      </w:r>
    </w:p>
    <w:p w:rsidR="00000000" w:rsidDel="00000000" w:rsidP="00000000" w:rsidRDefault="00000000" w:rsidRPr="00000000" w14:paraId="0000011B">
      <w:pPr>
        <w:tabs>
          <w:tab w:val="left" w:leader="none" w:pos="1440"/>
        </w:tabs>
        <w:rPr>
          <w:i w:val="1"/>
          <w:highlight w:val="white"/>
        </w:rPr>
      </w:pPr>
      <w:r w:rsidDel="00000000" w:rsidR="00000000" w:rsidRPr="00000000">
        <w:rPr>
          <w:i w:val="1"/>
          <w:highlight w:val="white"/>
          <w:rtl w:val="0"/>
        </w:rPr>
        <w:t xml:space="preserve">Malware infections, ransomware, and unauthorized device use.</w:t>
      </w:r>
    </w:p>
    <w:p w:rsidR="00000000" w:rsidDel="00000000" w:rsidP="00000000" w:rsidRDefault="00000000" w:rsidRPr="00000000" w14:paraId="0000011C">
      <w:pPr>
        <w:tabs>
          <w:tab w:val="left" w:leader="none" w:pos="1440"/>
        </w:tabs>
        <w:rPr>
          <w:i w:val="1"/>
          <w:highlight w:val="white"/>
        </w:rPr>
      </w:pPr>
      <w:r w:rsidDel="00000000" w:rsidR="00000000" w:rsidRPr="00000000">
        <w:rPr>
          <w:i w:val="1"/>
          <w:highlight w:val="white"/>
          <w:rtl w:val="0"/>
        </w:rPr>
        <w:t xml:space="preserve">3. Security Information and Event Management (SIEM)</w:t>
      </w:r>
    </w:p>
    <w:p w:rsidR="00000000" w:rsidDel="00000000" w:rsidP="00000000" w:rsidRDefault="00000000" w:rsidRPr="00000000" w14:paraId="0000011D">
      <w:pPr>
        <w:tabs>
          <w:tab w:val="left" w:leader="none" w:pos="1440"/>
        </w:tabs>
        <w:rPr>
          <w:i w:val="1"/>
          <w:highlight w:val="white"/>
        </w:rPr>
      </w:pPr>
      <w:r w:rsidDel="00000000" w:rsidR="00000000" w:rsidRPr="00000000">
        <w:rPr>
          <w:i w:val="1"/>
          <w:highlight w:val="white"/>
          <w:rtl w:val="0"/>
        </w:rPr>
        <w:t xml:space="preserve">Why It Matters:</w:t>
      </w:r>
    </w:p>
    <w:p w:rsidR="00000000" w:rsidDel="00000000" w:rsidP="00000000" w:rsidRDefault="00000000" w:rsidRPr="00000000" w14:paraId="0000011E">
      <w:pPr>
        <w:tabs>
          <w:tab w:val="left" w:leader="none" w:pos="1440"/>
        </w:tabs>
        <w:rPr>
          <w:i w:val="1"/>
          <w:highlight w:val="white"/>
        </w:rPr>
      </w:pPr>
      <w:r w:rsidDel="00000000" w:rsidR="00000000" w:rsidRPr="00000000">
        <w:rPr>
          <w:i w:val="1"/>
          <w:highlight w:val="white"/>
          <w:rtl w:val="0"/>
        </w:rPr>
        <w:t xml:space="preserve">SIEM tools pull together logs from all over—emails, seller platforms, cloud storage—to spot unusual behavior early.</w:t>
      </w:r>
    </w:p>
    <w:p w:rsidR="00000000" w:rsidDel="00000000" w:rsidP="00000000" w:rsidRDefault="00000000" w:rsidRPr="00000000" w14:paraId="0000011F">
      <w:pPr>
        <w:tabs>
          <w:tab w:val="left" w:leader="none" w:pos="1440"/>
        </w:tabs>
        <w:rPr>
          <w:i w:val="1"/>
          <w:highlight w:val="white"/>
        </w:rPr>
      </w:pPr>
      <w:r w:rsidDel="00000000" w:rsidR="00000000" w:rsidRPr="00000000">
        <w:rPr>
          <w:i w:val="1"/>
          <w:highlight w:val="white"/>
          <w:rtl w:val="0"/>
        </w:rPr>
        <w:t xml:space="preserve">How We’ll Use It:</w:t>
      </w:r>
    </w:p>
    <w:p w:rsidR="00000000" w:rsidDel="00000000" w:rsidP="00000000" w:rsidRDefault="00000000" w:rsidRPr="00000000" w14:paraId="00000120">
      <w:pPr>
        <w:tabs>
          <w:tab w:val="left" w:leader="none" w:pos="1440"/>
        </w:tabs>
        <w:rPr>
          <w:i w:val="1"/>
          <w:highlight w:val="white"/>
        </w:rPr>
      </w:pPr>
      <w:r w:rsidDel="00000000" w:rsidR="00000000" w:rsidRPr="00000000">
        <w:rPr>
          <w:i w:val="1"/>
          <w:highlight w:val="white"/>
          <w:rtl w:val="0"/>
        </w:rPr>
        <w:t xml:space="preserve">We’ll deploy a lightweight cloud-based SIEM like Splunk or Microsoft Sentinel to monitor system activity and trigger alerts for suspicious behavior.</w:t>
      </w:r>
    </w:p>
    <w:p w:rsidR="00000000" w:rsidDel="00000000" w:rsidP="00000000" w:rsidRDefault="00000000" w:rsidRPr="00000000" w14:paraId="00000121">
      <w:pPr>
        <w:tabs>
          <w:tab w:val="left" w:leader="none" w:pos="1440"/>
        </w:tabs>
        <w:rPr>
          <w:i w:val="1"/>
          <w:highlight w:val="white"/>
        </w:rPr>
      </w:pPr>
      <w:r w:rsidDel="00000000" w:rsidR="00000000" w:rsidRPr="00000000">
        <w:rPr>
          <w:i w:val="1"/>
          <w:highlight w:val="white"/>
          <w:rtl w:val="0"/>
        </w:rPr>
        <w:t xml:space="preserve">What It Helps Prevent:</w:t>
      </w:r>
    </w:p>
    <w:p w:rsidR="00000000" w:rsidDel="00000000" w:rsidP="00000000" w:rsidRDefault="00000000" w:rsidRPr="00000000" w14:paraId="00000122">
      <w:pPr>
        <w:tabs>
          <w:tab w:val="left" w:leader="none" w:pos="1440"/>
        </w:tabs>
        <w:rPr>
          <w:i w:val="1"/>
          <w:highlight w:val="white"/>
        </w:rPr>
      </w:pPr>
      <w:r w:rsidDel="00000000" w:rsidR="00000000" w:rsidRPr="00000000">
        <w:rPr>
          <w:i w:val="1"/>
          <w:highlight w:val="white"/>
          <w:rtl w:val="0"/>
        </w:rPr>
        <w:t xml:space="preserve">Data theft, unauthorized access, or compromised accounts going unnoticed.</w:t>
      </w:r>
    </w:p>
    <w:p w:rsidR="00000000" w:rsidDel="00000000" w:rsidP="00000000" w:rsidRDefault="00000000" w:rsidRPr="00000000" w14:paraId="00000123">
      <w:pPr>
        <w:tabs>
          <w:tab w:val="left" w:leader="none" w:pos="1440"/>
        </w:tabs>
        <w:rPr>
          <w:i w:val="1"/>
          <w:highlight w:val="white"/>
        </w:rPr>
      </w:pPr>
      <w:r w:rsidDel="00000000" w:rsidR="00000000" w:rsidRPr="00000000">
        <w:rPr>
          <w:i w:val="1"/>
          <w:highlight w:val="white"/>
          <w:rtl w:val="0"/>
        </w:rPr>
        <w:t xml:space="preserve">4. Role-Based Access Control (RBAC)</w:t>
      </w:r>
    </w:p>
    <w:p w:rsidR="00000000" w:rsidDel="00000000" w:rsidP="00000000" w:rsidRDefault="00000000" w:rsidRPr="00000000" w14:paraId="00000124">
      <w:pPr>
        <w:tabs>
          <w:tab w:val="left" w:leader="none" w:pos="1440"/>
        </w:tabs>
        <w:rPr>
          <w:i w:val="1"/>
          <w:highlight w:val="white"/>
        </w:rPr>
      </w:pPr>
      <w:r w:rsidDel="00000000" w:rsidR="00000000" w:rsidRPr="00000000">
        <w:rPr>
          <w:i w:val="1"/>
          <w:highlight w:val="white"/>
          <w:rtl w:val="0"/>
        </w:rPr>
        <w:t xml:space="preserve">Why It Matters:</w:t>
      </w:r>
    </w:p>
    <w:p w:rsidR="00000000" w:rsidDel="00000000" w:rsidP="00000000" w:rsidRDefault="00000000" w:rsidRPr="00000000" w14:paraId="00000125">
      <w:pPr>
        <w:tabs>
          <w:tab w:val="left" w:leader="none" w:pos="1440"/>
        </w:tabs>
        <w:rPr>
          <w:i w:val="1"/>
          <w:highlight w:val="white"/>
        </w:rPr>
      </w:pPr>
      <w:r w:rsidDel="00000000" w:rsidR="00000000" w:rsidRPr="00000000">
        <w:rPr>
          <w:i w:val="1"/>
          <w:highlight w:val="white"/>
          <w:rtl w:val="0"/>
        </w:rPr>
        <w:t xml:space="preserve">Not everyone needs access to everything. Giving people only the access they need helps limit risks.</w:t>
      </w:r>
    </w:p>
    <w:p w:rsidR="00000000" w:rsidDel="00000000" w:rsidP="00000000" w:rsidRDefault="00000000" w:rsidRPr="00000000" w14:paraId="00000126">
      <w:pPr>
        <w:tabs>
          <w:tab w:val="left" w:leader="none" w:pos="1440"/>
        </w:tabs>
        <w:rPr>
          <w:i w:val="1"/>
          <w:highlight w:val="white"/>
        </w:rPr>
      </w:pPr>
      <w:r w:rsidDel="00000000" w:rsidR="00000000" w:rsidRPr="00000000">
        <w:rPr>
          <w:i w:val="1"/>
          <w:highlight w:val="white"/>
          <w:rtl w:val="0"/>
        </w:rPr>
        <w:t xml:space="preserve">How We’ll Use It:</w:t>
      </w:r>
    </w:p>
    <w:p w:rsidR="00000000" w:rsidDel="00000000" w:rsidP="00000000" w:rsidRDefault="00000000" w:rsidRPr="00000000" w14:paraId="00000127">
      <w:pPr>
        <w:tabs>
          <w:tab w:val="left" w:leader="none" w:pos="1440"/>
        </w:tabs>
        <w:rPr>
          <w:i w:val="1"/>
          <w:highlight w:val="white"/>
        </w:rPr>
      </w:pPr>
      <w:r w:rsidDel="00000000" w:rsidR="00000000" w:rsidRPr="00000000">
        <w:rPr>
          <w:i w:val="1"/>
          <w:highlight w:val="white"/>
          <w:rtl w:val="0"/>
        </w:rPr>
        <w:t xml:space="preserve">We’ll use built-in permission tools (in Amazon Seller Central, Google Workspace, etc.) to assign access by role. Reviews will happen every quarter to keep things tight.</w:t>
      </w:r>
    </w:p>
    <w:p w:rsidR="00000000" w:rsidDel="00000000" w:rsidP="00000000" w:rsidRDefault="00000000" w:rsidRPr="00000000" w14:paraId="00000128">
      <w:pPr>
        <w:tabs>
          <w:tab w:val="left" w:leader="none" w:pos="1440"/>
        </w:tabs>
        <w:rPr>
          <w:i w:val="1"/>
          <w:highlight w:val="white"/>
        </w:rPr>
      </w:pPr>
      <w:r w:rsidDel="00000000" w:rsidR="00000000" w:rsidRPr="00000000">
        <w:rPr>
          <w:i w:val="1"/>
          <w:highlight w:val="white"/>
          <w:rtl w:val="0"/>
        </w:rPr>
        <w:t xml:space="preserve">What It Helps Prevent:</w:t>
      </w:r>
    </w:p>
    <w:p w:rsidR="00000000" w:rsidDel="00000000" w:rsidP="00000000" w:rsidRDefault="00000000" w:rsidRPr="00000000" w14:paraId="00000129">
      <w:pPr>
        <w:tabs>
          <w:tab w:val="left" w:leader="none" w:pos="1440"/>
        </w:tabs>
        <w:rPr>
          <w:i w:val="1"/>
          <w:highlight w:val="white"/>
        </w:rPr>
      </w:pPr>
      <w:r w:rsidDel="00000000" w:rsidR="00000000" w:rsidRPr="00000000">
        <w:rPr>
          <w:i w:val="1"/>
          <w:highlight w:val="white"/>
          <w:rtl w:val="0"/>
        </w:rPr>
        <w:t xml:space="preserve">Accidental data exposure or insider misuse.</w:t>
      </w:r>
    </w:p>
    <w:p w:rsidR="00000000" w:rsidDel="00000000" w:rsidP="00000000" w:rsidRDefault="00000000" w:rsidRPr="00000000" w14:paraId="0000012A">
      <w:pPr>
        <w:tabs>
          <w:tab w:val="left" w:leader="none" w:pos="1440"/>
        </w:tabs>
        <w:rPr>
          <w:i w:val="1"/>
          <w:highlight w:val="white"/>
        </w:rPr>
      </w:pPr>
      <w:r w:rsidDel="00000000" w:rsidR="00000000" w:rsidRPr="00000000">
        <w:rPr>
          <w:i w:val="1"/>
          <w:highlight w:val="white"/>
          <w:rtl w:val="0"/>
        </w:rPr>
        <w:t xml:space="preserve">5. Data Encryption (At Rest and In Transit)</w:t>
      </w:r>
    </w:p>
    <w:p w:rsidR="00000000" w:rsidDel="00000000" w:rsidP="00000000" w:rsidRDefault="00000000" w:rsidRPr="00000000" w14:paraId="0000012B">
      <w:pPr>
        <w:tabs>
          <w:tab w:val="left" w:leader="none" w:pos="1440"/>
        </w:tabs>
        <w:rPr>
          <w:i w:val="1"/>
          <w:highlight w:val="white"/>
        </w:rPr>
      </w:pPr>
      <w:r w:rsidDel="00000000" w:rsidR="00000000" w:rsidRPr="00000000">
        <w:rPr>
          <w:i w:val="1"/>
          <w:highlight w:val="white"/>
          <w:rtl w:val="0"/>
        </w:rPr>
        <w:t xml:space="preserve">Why It Matters:</w:t>
      </w:r>
    </w:p>
    <w:p w:rsidR="00000000" w:rsidDel="00000000" w:rsidP="00000000" w:rsidRDefault="00000000" w:rsidRPr="00000000" w14:paraId="0000012C">
      <w:pPr>
        <w:tabs>
          <w:tab w:val="left" w:leader="none" w:pos="1440"/>
        </w:tabs>
        <w:rPr>
          <w:i w:val="1"/>
          <w:highlight w:val="white"/>
        </w:rPr>
      </w:pPr>
      <w:r w:rsidDel="00000000" w:rsidR="00000000" w:rsidRPr="00000000">
        <w:rPr>
          <w:i w:val="1"/>
          <w:highlight w:val="white"/>
          <w:rtl w:val="0"/>
        </w:rPr>
        <w:t xml:space="preserve">If sensitive data is intercepted or accessed without permission, encryption keeps it unreadable.</w:t>
      </w:r>
    </w:p>
    <w:p w:rsidR="00000000" w:rsidDel="00000000" w:rsidP="00000000" w:rsidRDefault="00000000" w:rsidRPr="00000000" w14:paraId="0000012D">
      <w:pPr>
        <w:tabs>
          <w:tab w:val="left" w:leader="none" w:pos="1440"/>
        </w:tabs>
        <w:rPr>
          <w:i w:val="1"/>
          <w:highlight w:val="white"/>
        </w:rPr>
      </w:pPr>
      <w:r w:rsidDel="00000000" w:rsidR="00000000" w:rsidRPr="00000000">
        <w:rPr>
          <w:i w:val="1"/>
          <w:highlight w:val="white"/>
          <w:rtl w:val="0"/>
        </w:rPr>
        <w:t xml:space="preserve">How We’ll Use It:</w:t>
      </w:r>
    </w:p>
    <w:p w:rsidR="00000000" w:rsidDel="00000000" w:rsidP="00000000" w:rsidRDefault="00000000" w:rsidRPr="00000000" w14:paraId="0000012E">
      <w:pPr>
        <w:tabs>
          <w:tab w:val="left" w:leader="none" w:pos="1440"/>
        </w:tabs>
        <w:rPr>
          <w:i w:val="1"/>
          <w:highlight w:val="white"/>
        </w:rPr>
      </w:pPr>
      <w:r w:rsidDel="00000000" w:rsidR="00000000" w:rsidRPr="00000000">
        <w:rPr>
          <w:i w:val="1"/>
          <w:highlight w:val="white"/>
          <w:rtl w:val="0"/>
        </w:rPr>
        <w:t xml:space="preserve">We’ll encrypt stored data (with AES-256) and enforce SSL/TLS encryption for anything in transit, like emails and web traffic.</w:t>
      </w:r>
    </w:p>
    <w:p w:rsidR="00000000" w:rsidDel="00000000" w:rsidP="00000000" w:rsidRDefault="00000000" w:rsidRPr="00000000" w14:paraId="0000012F">
      <w:pPr>
        <w:tabs>
          <w:tab w:val="left" w:leader="none" w:pos="1440"/>
        </w:tabs>
        <w:rPr>
          <w:i w:val="1"/>
          <w:highlight w:val="white"/>
        </w:rPr>
      </w:pPr>
      <w:r w:rsidDel="00000000" w:rsidR="00000000" w:rsidRPr="00000000">
        <w:rPr>
          <w:i w:val="1"/>
          <w:highlight w:val="white"/>
          <w:rtl w:val="0"/>
        </w:rPr>
        <w:t xml:space="preserve">What It Helps Prevent:</w:t>
      </w:r>
    </w:p>
    <w:p w:rsidR="00000000" w:rsidDel="00000000" w:rsidP="00000000" w:rsidRDefault="00000000" w:rsidRPr="00000000" w14:paraId="00000130">
      <w:pPr>
        <w:tabs>
          <w:tab w:val="left" w:leader="none" w:pos="1440"/>
        </w:tabs>
        <w:rPr>
          <w:i w:val="1"/>
          <w:highlight w:val="white"/>
        </w:rPr>
      </w:pPr>
      <w:r w:rsidDel="00000000" w:rsidR="00000000" w:rsidRPr="00000000">
        <w:rPr>
          <w:i w:val="1"/>
          <w:highlight w:val="white"/>
          <w:rtl w:val="0"/>
        </w:rPr>
        <w:t xml:space="preserve">Data breaches and compliance issues with regulations like GDPR or CCPA.</w:t>
      </w:r>
    </w:p>
    <w:p w:rsidR="00000000" w:rsidDel="00000000" w:rsidP="00000000" w:rsidRDefault="00000000" w:rsidRPr="00000000" w14:paraId="00000131">
      <w:pPr>
        <w:tabs>
          <w:tab w:val="left" w:leader="none" w:pos="1440"/>
        </w:tabs>
        <w:rPr>
          <w:i w:val="1"/>
          <w:highlight w:val="white"/>
        </w:rPr>
      </w:pPr>
      <w:r w:rsidDel="00000000" w:rsidR="00000000" w:rsidRPr="00000000">
        <w:rPr>
          <w:i w:val="1"/>
          <w:highlight w:val="white"/>
          <w:rtl w:val="0"/>
        </w:rPr>
        <w:t xml:space="preserve">6. Network Segmentation &amp; Firewalls</w:t>
      </w:r>
    </w:p>
    <w:p w:rsidR="00000000" w:rsidDel="00000000" w:rsidP="00000000" w:rsidRDefault="00000000" w:rsidRPr="00000000" w14:paraId="00000132">
      <w:pPr>
        <w:tabs>
          <w:tab w:val="left" w:leader="none" w:pos="1440"/>
        </w:tabs>
        <w:rPr>
          <w:i w:val="1"/>
          <w:highlight w:val="white"/>
        </w:rPr>
      </w:pPr>
      <w:r w:rsidDel="00000000" w:rsidR="00000000" w:rsidRPr="00000000">
        <w:rPr>
          <w:i w:val="1"/>
          <w:highlight w:val="white"/>
          <w:rtl w:val="0"/>
        </w:rPr>
        <w:t xml:space="preserve">Why It Matters:</w:t>
      </w:r>
    </w:p>
    <w:p w:rsidR="00000000" w:rsidDel="00000000" w:rsidP="00000000" w:rsidRDefault="00000000" w:rsidRPr="00000000" w14:paraId="00000133">
      <w:pPr>
        <w:tabs>
          <w:tab w:val="left" w:leader="none" w:pos="1440"/>
        </w:tabs>
        <w:rPr>
          <w:i w:val="1"/>
          <w:highlight w:val="white"/>
        </w:rPr>
      </w:pPr>
      <w:r w:rsidDel="00000000" w:rsidR="00000000" w:rsidRPr="00000000">
        <w:rPr>
          <w:i w:val="1"/>
          <w:highlight w:val="white"/>
          <w:rtl w:val="0"/>
        </w:rPr>
        <w:t xml:space="preserve">Our warehouse has lots of IoT devices, which can be vulnerable. If one gets compromised, it shouldn’t put the entire network at risk.</w:t>
      </w:r>
    </w:p>
    <w:p w:rsidR="00000000" w:rsidDel="00000000" w:rsidP="00000000" w:rsidRDefault="00000000" w:rsidRPr="00000000" w14:paraId="00000134">
      <w:pPr>
        <w:tabs>
          <w:tab w:val="left" w:leader="none" w:pos="1440"/>
        </w:tabs>
        <w:rPr>
          <w:i w:val="1"/>
          <w:highlight w:val="white"/>
        </w:rPr>
      </w:pPr>
      <w:r w:rsidDel="00000000" w:rsidR="00000000" w:rsidRPr="00000000">
        <w:rPr>
          <w:i w:val="1"/>
          <w:highlight w:val="white"/>
          <w:rtl w:val="0"/>
        </w:rPr>
        <w:t xml:space="preserve">How We’ll Use It:</w:t>
      </w:r>
    </w:p>
    <w:p w:rsidR="00000000" w:rsidDel="00000000" w:rsidP="00000000" w:rsidRDefault="00000000" w:rsidRPr="00000000" w14:paraId="00000135">
      <w:pPr>
        <w:tabs>
          <w:tab w:val="left" w:leader="none" w:pos="1440"/>
        </w:tabs>
        <w:rPr>
          <w:i w:val="1"/>
          <w:highlight w:val="white"/>
        </w:rPr>
      </w:pPr>
      <w:r w:rsidDel="00000000" w:rsidR="00000000" w:rsidRPr="00000000">
        <w:rPr>
          <w:i w:val="1"/>
          <w:highlight w:val="white"/>
          <w:rtl w:val="0"/>
        </w:rPr>
        <w:t xml:space="preserve">We’ll split our network into segments: one for admin work, one for warehouse operations, and one for guests. Firewalls will control and monitor traffic between them.</w:t>
      </w:r>
    </w:p>
    <w:p w:rsidR="00000000" w:rsidDel="00000000" w:rsidP="00000000" w:rsidRDefault="00000000" w:rsidRPr="00000000" w14:paraId="00000136">
      <w:pPr>
        <w:tabs>
          <w:tab w:val="left" w:leader="none" w:pos="1440"/>
        </w:tabs>
        <w:rPr>
          <w:i w:val="1"/>
          <w:highlight w:val="white"/>
        </w:rPr>
      </w:pPr>
      <w:r w:rsidDel="00000000" w:rsidR="00000000" w:rsidRPr="00000000">
        <w:rPr>
          <w:i w:val="1"/>
          <w:highlight w:val="white"/>
          <w:rtl w:val="0"/>
        </w:rPr>
        <w:t xml:space="preserve">What It Helps Prevent:</w:t>
      </w:r>
    </w:p>
    <w:p w:rsidR="00000000" w:rsidDel="00000000" w:rsidP="00000000" w:rsidRDefault="00000000" w:rsidRPr="00000000" w14:paraId="00000137">
      <w:pPr>
        <w:tabs>
          <w:tab w:val="left" w:leader="none" w:pos="1440"/>
        </w:tabs>
        <w:rPr>
          <w:i w:val="1"/>
          <w:highlight w:val="white"/>
        </w:rPr>
      </w:pPr>
      <w:r w:rsidDel="00000000" w:rsidR="00000000" w:rsidRPr="00000000">
        <w:rPr>
          <w:i w:val="1"/>
          <w:highlight w:val="white"/>
          <w:rtl w:val="0"/>
        </w:rPr>
        <w:t xml:space="preserve">Attackers moving around the network unchecked or accessing critical systems through weak spots.</w:t>
      </w:r>
    </w:p>
    <w:p w:rsidR="00000000" w:rsidDel="00000000" w:rsidP="00000000" w:rsidRDefault="00000000" w:rsidRPr="00000000" w14:paraId="00000138">
      <w:pPr>
        <w:tabs>
          <w:tab w:val="left" w:leader="none" w:pos="1440"/>
        </w:tabs>
        <w:rPr>
          <w:i w:val="1"/>
          <w:highlight w:val="white"/>
        </w:rPr>
      </w:pPr>
      <w:r w:rsidDel="00000000" w:rsidR="00000000" w:rsidRPr="00000000">
        <w:rPr>
          <w:i w:val="1"/>
          <w:highlight w:val="white"/>
          <w:rtl w:val="0"/>
        </w:rPr>
        <w:t xml:space="preserve">7. Secure Cloud Collaboration Tools</w:t>
      </w:r>
    </w:p>
    <w:p w:rsidR="00000000" w:rsidDel="00000000" w:rsidP="00000000" w:rsidRDefault="00000000" w:rsidRPr="00000000" w14:paraId="00000139">
      <w:pPr>
        <w:tabs>
          <w:tab w:val="left" w:leader="none" w:pos="1440"/>
        </w:tabs>
        <w:rPr>
          <w:i w:val="1"/>
          <w:highlight w:val="white"/>
        </w:rPr>
      </w:pPr>
      <w:r w:rsidDel="00000000" w:rsidR="00000000" w:rsidRPr="00000000">
        <w:rPr>
          <w:i w:val="1"/>
          <w:highlight w:val="white"/>
          <w:rtl w:val="0"/>
        </w:rPr>
        <w:t xml:space="preserve">Why It Matters:</w:t>
      </w:r>
    </w:p>
    <w:p w:rsidR="00000000" w:rsidDel="00000000" w:rsidP="00000000" w:rsidRDefault="00000000" w:rsidRPr="00000000" w14:paraId="0000013A">
      <w:pPr>
        <w:tabs>
          <w:tab w:val="left" w:leader="none" w:pos="1440"/>
        </w:tabs>
        <w:rPr>
          <w:i w:val="1"/>
          <w:highlight w:val="white"/>
        </w:rPr>
      </w:pPr>
      <w:r w:rsidDel="00000000" w:rsidR="00000000" w:rsidRPr="00000000">
        <w:rPr>
          <w:i w:val="1"/>
          <w:highlight w:val="white"/>
          <w:rtl w:val="0"/>
        </w:rPr>
        <w:t xml:space="preserve">We rely on cloud tools like Google Workspace to get work done. If file sharing is misconfigured or passwords are weak, sensitive info could leak.</w:t>
      </w:r>
    </w:p>
    <w:p w:rsidR="00000000" w:rsidDel="00000000" w:rsidP="00000000" w:rsidRDefault="00000000" w:rsidRPr="00000000" w14:paraId="0000013B">
      <w:pPr>
        <w:tabs>
          <w:tab w:val="left" w:leader="none" w:pos="1440"/>
        </w:tabs>
        <w:rPr>
          <w:i w:val="1"/>
          <w:highlight w:val="white"/>
        </w:rPr>
      </w:pPr>
      <w:r w:rsidDel="00000000" w:rsidR="00000000" w:rsidRPr="00000000">
        <w:rPr>
          <w:i w:val="1"/>
          <w:highlight w:val="white"/>
          <w:rtl w:val="0"/>
        </w:rPr>
        <w:t xml:space="preserve">How We’ll Use It:</w:t>
      </w:r>
    </w:p>
    <w:p w:rsidR="00000000" w:rsidDel="00000000" w:rsidP="00000000" w:rsidRDefault="00000000" w:rsidRPr="00000000" w14:paraId="0000013C">
      <w:pPr>
        <w:tabs>
          <w:tab w:val="left" w:leader="none" w:pos="1440"/>
        </w:tabs>
        <w:rPr>
          <w:i w:val="1"/>
          <w:highlight w:val="white"/>
        </w:rPr>
      </w:pPr>
      <w:r w:rsidDel="00000000" w:rsidR="00000000" w:rsidRPr="00000000">
        <w:rPr>
          <w:i w:val="1"/>
          <w:highlight w:val="white"/>
          <w:rtl w:val="0"/>
        </w:rPr>
        <w:t xml:space="preserve">We’ll tighten up file-sharing settings, enable two-factor authentication, and monitor file access. Everyone will use a password manager to maintain strong, unique passwords.</w:t>
      </w:r>
    </w:p>
    <w:p w:rsidR="00000000" w:rsidDel="00000000" w:rsidP="00000000" w:rsidRDefault="00000000" w:rsidRPr="00000000" w14:paraId="0000013D">
      <w:pPr>
        <w:tabs>
          <w:tab w:val="left" w:leader="none" w:pos="1440"/>
        </w:tabs>
        <w:rPr>
          <w:i w:val="1"/>
          <w:highlight w:val="white"/>
        </w:rPr>
      </w:pPr>
      <w:r w:rsidDel="00000000" w:rsidR="00000000" w:rsidRPr="00000000">
        <w:rPr>
          <w:i w:val="1"/>
          <w:highlight w:val="white"/>
          <w:rtl w:val="0"/>
        </w:rPr>
        <w:t xml:space="preserve">What It Helps Prevent:</w:t>
      </w:r>
    </w:p>
    <w:p w:rsidR="00000000" w:rsidDel="00000000" w:rsidP="00000000" w:rsidRDefault="00000000" w:rsidRPr="00000000" w14:paraId="0000013E">
      <w:pPr>
        <w:tabs>
          <w:tab w:val="left" w:leader="none" w:pos="1440"/>
        </w:tabs>
        <w:rPr>
          <w:i w:val="1"/>
          <w:highlight w:val="white"/>
        </w:rPr>
      </w:pPr>
      <w:r w:rsidDel="00000000" w:rsidR="00000000" w:rsidRPr="00000000">
        <w:rPr>
          <w:i w:val="1"/>
          <w:highlight w:val="white"/>
          <w:rtl w:val="0"/>
        </w:rPr>
        <w:t xml:space="preserve">Unauthorized access to documents and business data.</w:t>
      </w:r>
    </w:p>
    <w:p w:rsidR="00000000" w:rsidDel="00000000" w:rsidP="00000000" w:rsidRDefault="00000000" w:rsidRPr="00000000" w14:paraId="0000013F">
      <w:pPr>
        <w:tabs>
          <w:tab w:val="left" w:leader="none" w:pos="1440"/>
        </w:tabs>
        <w:rPr>
          <w:i w:val="1"/>
          <w:highlight w:val="white"/>
        </w:rPr>
      </w:pPr>
      <w:r w:rsidDel="00000000" w:rsidR="00000000" w:rsidRPr="00000000">
        <w:rPr>
          <w:i w:val="1"/>
          <w:highlight w:val="white"/>
          <w:rtl w:val="0"/>
        </w:rPr>
        <w:t xml:space="preserve">8. Patch Management and Software Updates</w:t>
      </w:r>
    </w:p>
    <w:p w:rsidR="00000000" w:rsidDel="00000000" w:rsidP="00000000" w:rsidRDefault="00000000" w:rsidRPr="00000000" w14:paraId="00000140">
      <w:pPr>
        <w:tabs>
          <w:tab w:val="left" w:leader="none" w:pos="1440"/>
        </w:tabs>
        <w:rPr>
          <w:i w:val="1"/>
          <w:highlight w:val="white"/>
        </w:rPr>
      </w:pPr>
      <w:r w:rsidDel="00000000" w:rsidR="00000000" w:rsidRPr="00000000">
        <w:rPr>
          <w:i w:val="1"/>
          <w:highlight w:val="white"/>
          <w:rtl w:val="0"/>
        </w:rPr>
        <w:t xml:space="preserve">Why It Matters:</w:t>
      </w:r>
    </w:p>
    <w:p w:rsidR="00000000" w:rsidDel="00000000" w:rsidP="00000000" w:rsidRDefault="00000000" w:rsidRPr="00000000" w14:paraId="00000141">
      <w:pPr>
        <w:tabs>
          <w:tab w:val="left" w:leader="none" w:pos="1440"/>
        </w:tabs>
        <w:rPr>
          <w:i w:val="1"/>
          <w:highlight w:val="white"/>
        </w:rPr>
      </w:pPr>
      <w:r w:rsidDel="00000000" w:rsidR="00000000" w:rsidRPr="00000000">
        <w:rPr>
          <w:i w:val="1"/>
          <w:highlight w:val="white"/>
          <w:rtl w:val="0"/>
        </w:rPr>
        <w:t xml:space="preserve">Old software is full of holes that hackers love to exploit. Even a warehouse printer running outdated firmware could be a weak link.</w:t>
      </w:r>
    </w:p>
    <w:p w:rsidR="00000000" w:rsidDel="00000000" w:rsidP="00000000" w:rsidRDefault="00000000" w:rsidRPr="00000000" w14:paraId="00000142">
      <w:pPr>
        <w:tabs>
          <w:tab w:val="left" w:leader="none" w:pos="1440"/>
        </w:tabs>
        <w:rPr>
          <w:i w:val="1"/>
          <w:highlight w:val="white"/>
        </w:rPr>
      </w:pPr>
      <w:r w:rsidDel="00000000" w:rsidR="00000000" w:rsidRPr="00000000">
        <w:rPr>
          <w:i w:val="1"/>
          <w:highlight w:val="white"/>
          <w:rtl w:val="0"/>
        </w:rPr>
        <w:t xml:space="preserve">How We’ll Use It:</w:t>
      </w:r>
    </w:p>
    <w:p w:rsidR="00000000" w:rsidDel="00000000" w:rsidP="00000000" w:rsidRDefault="00000000" w:rsidRPr="00000000" w14:paraId="00000143">
      <w:pPr>
        <w:tabs>
          <w:tab w:val="left" w:leader="none" w:pos="1440"/>
        </w:tabs>
        <w:rPr>
          <w:i w:val="1"/>
          <w:highlight w:val="white"/>
        </w:rPr>
      </w:pPr>
      <w:r w:rsidDel="00000000" w:rsidR="00000000" w:rsidRPr="00000000">
        <w:rPr>
          <w:i w:val="1"/>
          <w:highlight w:val="white"/>
          <w:rtl w:val="0"/>
        </w:rPr>
        <w:t xml:space="preserve">We’ll use tools like PDQ Deploy to automate updates, and check IoT devices monthly for firmware patches.</w:t>
      </w:r>
    </w:p>
    <w:p w:rsidR="00000000" w:rsidDel="00000000" w:rsidP="00000000" w:rsidRDefault="00000000" w:rsidRPr="00000000" w14:paraId="00000144">
      <w:pPr>
        <w:tabs>
          <w:tab w:val="left" w:leader="none" w:pos="1440"/>
        </w:tabs>
        <w:rPr>
          <w:i w:val="1"/>
          <w:highlight w:val="white"/>
        </w:rPr>
      </w:pPr>
      <w:r w:rsidDel="00000000" w:rsidR="00000000" w:rsidRPr="00000000">
        <w:rPr>
          <w:i w:val="1"/>
          <w:highlight w:val="white"/>
          <w:rtl w:val="0"/>
        </w:rPr>
        <w:t xml:space="preserve">What It Helps Prevent:</w:t>
      </w:r>
    </w:p>
    <w:p w:rsidR="00000000" w:rsidDel="00000000" w:rsidP="00000000" w:rsidRDefault="00000000" w:rsidRPr="00000000" w14:paraId="00000145">
      <w:pPr>
        <w:tabs>
          <w:tab w:val="left" w:leader="none" w:pos="1440"/>
        </w:tabs>
        <w:rPr>
          <w:i w:val="1"/>
          <w:highlight w:val="white"/>
        </w:rPr>
      </w:pPr>
      <w:r w:rsidDel="00000000" w:rsidR="00000000" w:rsidRPr="00000000">
        <w:rPr>
          <w:i w:val="1"/>
          <w:highlight w:val="white"/>
          <w:rtl w:val="0"/>
        </w:rPr>
        <w:t xml:space="preserve">Known security vulnerabilities and exploit-based attacks.</w:t>
      </w:r>
    </w:p>
    <w:p w:rsidR="00000000" w:rsidDel="00000000" w:rsidP="00000000" w:rsidRDefault="00000000" w:rsidRPr="00000000" w14:paraId="00000146">
      <w:pPr>
        <w:tabs>
          <w:tab w:val="left" w:leader="none" w:pos="1440"/>
        </w:tabs>
        <w:rPr>
          <w:i w:val="1"/>
          <w:highlight w:val="white"/>
        </w:rPr>
      </w:pPr>
      <w:r w:rsidDel="00000000" w:rsidR="00000000" w:rsidRPr="00000000">
        <w:rPr>
          <w:i w:val="1"/>
          <w:highlight w:val="white"/>
          <w:rtl w:val="0"/>
        </w:rPr>
        <w:t xml:space="preserve">9. Email Filtering and Phishing Protection</w:t>
      </w:r>
    </w:p>
    <w:p w:rsidR="00000000" w:rsidDel="00000000" w:rsidP="00000000" w:rsidRDefault="00000000" w:rsidRPr="00000000" w14:paraId="00000147">
      <w:pPr>
        <w:tabs>
          <w:tab w:val="left" w:leader="none" w:pos="1440"/>
        </w:tabs>
        <w:rPr>
          <w:i w:val="1"/>
          <w:highlight w:val="white"/>
        </w:rPr>
      </w:pPr>
      <w:r w:rsidDel="00000000" w:rsidR="00000000" w:rsidRPr="00000000">
        <w:rPr>
          <w:i w:val="1"/>
          <w:highlight w:val="white"/>
          <w:rtl w:val="0"/>
        </w:rPr>
        <w:t xml:space="preserve">Why It Matters:</w:t>
      </w:r>
    </w:p>
    <w:p w:rsidR="00000000" w:rsidDel="00000000" w:rsidP="00000000" w:rsidRDefault="00000000" w:rsidRPr="00000000" w14:paraId="00000148">
      <w:pPr>
        <w:tabs>
          <w:tab w:val="left" w:leader="none" w:pos="1440"/>
        </w:tabs>
        <w:rPr>
          <w:i w:val="1"/>
          <w:highlight w:val="white"/>
        </w:rPr>
      </w:pPr>
      <w:r w:rsidDel="00000000" w:rsidR="00000000" w:rsidRPr="00000000">
        <w:rPr>
          <w:i w:val="1"/>
          <w:highlight w:val="white"/>
          <w:rtl w:val="0"/>
        </w:rPr>
        <w:t xml:space="preserve">Email is the #1 entry point for attacks—especially phishing, which can lead to ransomware or stolen credentials.</w:t>
      </w:r>
    </w:p>
    <w:p w:rsidR="00000000" w:rsidDel="00000000" w:rsidP="00000000" w:rsidRDefault="00000000" w:rsidRPr="00000000" w14:paraId="00000149">
      <w:pPr>
        <w:tabs>
          <w:tab w:val="left" w:leader="none" w:pos="1440"/>
        </w:tabs>
        <w:rPr>
          <w:i w:val="1"/>
          <w:highlight w:val="white"/>
        </w:rPr>
      </w:pPr>
      <w:r w:rsidDel="00000000" w:rsidR="00000000" w:rsidRPr="00000000">
        <w:rPr>
          <w:i w:val="1"/>
          <w:highlight w:val="white"/>
          <w:rtl w:val="0"/>
        </w:rPr>
        <w:t xml:space="preserve">How We’ll Use It:</w:t>
      </w:r>
    </w:p>
    <w:p w:rsidR="00000000" w:rsidDel="00000000" w:rsidP="00000000" w:rsidRDefault="00000000" w:rsidRPr="00000000" w14:paraId="0000014A">
      <w:pPr>
        <w:tabs>
          <w:tab w:val="left" w:leader="none" w:pos="1440"/>
        </w:tabs>
        <w:rPr>
          <w:i w:val="1"/>
          <w:highlight w:val="white"/>
        </w:rPr>
      </w:pPr>
      <w:r w:rsidDel="00000000" w:rsidR="00000000" w:rsidRPr="00000000">
        <w:rPr>
          <w:i w:val="1"/>
          <w:highlight w:val="white"/>
          <w:rtl w:val="0"/>
        </w:rPr>
        <w:t xml:space="preserve">We’ll use Google Workspace’s built-in protections and/or tools like Proofpoint to block suspicious emails, links, and attachments.</w:t>
      </w:r>
    </w:p>
    <w:p w:rsidR="00000000" w:rsidDel="00000000" w:rsidP="00000000" w:rsidRDefault="00000000" w:rsidRPr="00000000" w14:paraId="0000014B">
      <w:pPr>
        <w:tabs>
          <w:tab w:val="left" w:leader="none" w:pos="1440"/>
        </w:tabs>
        <w:rPr>
          <w:i w:val="1"/>
          <w:highlight w:val="white"/>
        </w:rPr>
      </w:pPr>
      <w:r w:rsidDel="00000000" w:rsidR="00000000" w:rsidRPr="00000000">
        <w:rPr>
          <w:i w:val="1"/>
          <w:highlight w:val="white"/>
          <w:rtl w:val="0"/>
        </w:rPr>
        <w:t xml:space="preserve">What It Helps Prevent:</w:t>
      </w:r>
    </w:p>
    <w:p w:rsidR="00000000" w:rsidDel="00000000" w:rsidP="00000000" w:rsidRDefault="00000000" w:rsidRPr="00000000" w14:paraId="0000014C">
      <w:pPr>
        <w:tabs>
          <w:tab w:val="left" w:leader="none" w:pos="1440"/>
        </w:tabs>
        <w:rPr>
          <w:i w:val="1"/>
          <w:highlight w:val="white"/>
        </w:rPr>
      </w:pPr>
      <w:r w:rsidDel="00000000" w:rsidR="00000000" w:rsidRPr="00000000">
        <w:rPr>
          <w:i w:val="1"/>
          <w:highlight w:val="white"/>
          <w:rtl w:val="0"/>
        </w:rPr>
        <w:t xml:space="preserve">Phishing attacks and malware spread through email.</w:t>
      </w:r>
    </w:p>
    <w:p w:rsidR="00000000" w:rsidDel="00000000" w:rsidP="00000000" w:rsidRDefault="00000000" w:rsidRPr="00000000" w14:paraId="0000014D">
      <w:pPr>
        <w:tabs>
          <w:tab w:val="left" w:leader="none" w:pos="1440"/>
        </w:tabs>
        <w:rPr>
          <w:i w:val="1"/>
          <w:highlight w:val="white"/>
        </w:rPr>
      </w:pPr>
      <w:r w:rsidDel="00000000" w:rsidR="00000000" w:rsidRPr="00000000">
        <w:rPr>
          <w:i w:val="1"/>
          <w:highlight w:val="white"/>
          <w:rtl w:val="0"/>
        </w:rPr>
        <w:t xml:space="preserve">10. Intrusion Detection and Prevention Systems (IDPS)</w:t>
      </w:r>
    </w:p>
    <w:p w:rsidR="00000000" w:rsidDel="00000000" w:rsidP="00000000" w:rsidRDefault="00000000" w:rsidRPr="00000000" w14:paraId="0000014E">
      <w:pPr>
        <w:tabs>
          <w:tab w:val="left" w:leader="none" w:pos="1440"/>
        </w:tabs>
        <w:rPr>
          <w:i w:val="1"/>
          <w:highlight w:val="white"/>
        </w:rPr>
      </w:pPr>
      <w:r w:rsidDel="00000000" w:rsidR="00000000" w:rsidRPr="00000000">
        <w:rPr>
          <w:i w:val="1"/>
          <w:highlight w:val="white"/>
          <w:rtl w:val="0"/>
        </w:rPr>
        <w:t xml:space="preserve">Why It Matters:</w:t>
      </w:r>
    </w:p>
    <w:p w:rsidR="00000000" w:rsidDel="00000000" w:rsidP="00000000" w:rsidRDefault="00000000" w:rsidRPr="00000000" w14:paraId="0000014F">
      <w:pPr>
        <w:tabs>
          <w:tab w:val="left" w:leader="none" w:pos="1440"/>
        </w:tabs>
        <w:rPr>
          <w:i w:val="1"/>
          <w:highlight w:val="white"/>
        </w:rPr>
      </w:pPr>
      <w:r w:rsidDel="00000000" w:rsidR="00000000" w:rsidRPr="00000000">
        <w:rPr>
          <w:i w:val="1"/>
          <w:highlight w:val="white"/>
          <w:rtl w:val="0"/>
        </w:rPr>
        <w:t xml:space="preserve">We need to know if someone’s poking around our systems—whether it’s an outside hacker or an insider misusing access.</w:t>
      </w:r>
    </w:p>
    <w:p w:rsidR="00000000" w:rsidDel="00000000" w:rsidP="00000000" w:rsidRDefault="00000000" w:rsidRPr="00000000" w14:paraId="00000150">
      <w:pPr>
        <w:tabs>
          <w:tab w:val="left" w:leader="none" w:pos="1440"/>
        </w:tabs>
        <w:rPr>
          <w:i w:val="1"/>
          <w:highlight w:val="white"/>
        </w:rPr>
      </w:pPr>
      <w:r w:rsidDel="00000000" w:rsidR="00000000" w:rsidRPr="00000000">
        <w:rPr>
          <w:i w:val="1"/>
          <w:highlight w:val="white"/>
          <w:rtl w:val="0"/>
        </w:rPr>
        <w:t xml:space="preserve">How We’ll Use It:</w:t>
      </w:r>
    </w:p>
    <w:p w:rsidR="00000000" w:rsidDel="00000000" w:rsidP="00000000" w:rsidRDefault="00000000" w:rsidRPr="00000000" w14:paraId="00000151">
      <w:pPr>
        <w:tabs>
          <w:tab w:val="left" w:leader="none" w:pos="1440"/>
        </w:tabs>
        <w:rPr>
          <w:i w:val="1"/>
          <w:highlight w:val="white"/>
        </w:rPr>
      </w:pPr>
      <w:r w:rsidDel="00000000" w:rsidR="00000000" w:rsidRPr="00000000">
        <w:rPr>
          <w:i w:val="1"/>
          <w:highlight w:val="white"/>
          <w:rtl w:val="0"/>
        </w:rPr>
        <w:t xml:space="preserve">We’ll use IDPS tools like Snort or Suricata to monitor network traffic and flag patterns that match known attacks.</w:t>
      </w:r>
    </w:p>
    <w:p w:rsidR="00000000" w:rsidDel="00000000" w:rsidP="00000000" w:rsidRDefault="00000000" w:rsidRPr="00000000" w14:paraId="00000152">
      <w:pPr>
        <w:tabs>
          <w:tab w:val="left" w:leader="none" w:pos="1440"/>
        </w:tabs>
        <w:rPr>
          <w:i w:val="1"/>
          <w:highlight w:val="white"/>
        </w:rPr>
      </w:pPr>
      <w:r w:rsidDel="00000000" w:rsidR="00000000" w:rsidRPr="00000000">
        <w:rPr>
          <w:i w:val="1"/>
          <w:highlight w:val="white"/>
          <w:rtl w:val="0"/>
        </w:rPr>
        <w:t xml:space="preserve">What It Helps Prevent:</w:t>
      </w:r>
    </w:p>
    <w:p w:rsidR="00000000" w:rsidDel="00000000" w:rsidP="00000000" w:rsidRDefault="00000000" w:rsidRPr="00000000" w14:paraId="00000153">
      <w:pPr>
        <w:tabs>
          <w:tab w:val="left" w:leader="none" w:pos="1440"/>
        </w:tabs>
        <w:rPr>
          <w:i w:val="1"/>
          <w:highlight w:val="white"/>
        </w:rPr>
      </w:pPr>
      <w:r w:rsidDel="00000000" w:rsidR="00000000" w:rsidRPr="00000000">
        <w:rPr>
          <w:i w:val="1"/>
          <w:highlight w:val="white"/>
          <w:rtl w:val="0"/>
        </w:rPr>
        <w:t xml:space="preserve">Undetected intrusions or harmful activity going unnoticed.</w:t>
      </w:r>
    </w:p>
    <w:p w:rsidR="00000000" w:rsidDel="00000000" w:rsidP="00000000" w:rsidRDefault="00000000" w:rsidRPr="00000000" w14:paraId="00000154">
      <w:pPr>
        <w:tabs>
          <w:tab w:val="left" w:leader="none" w:pos="1440"/>
        </w:tabs>
        <w:rPr>
          <w:i w:val="1"/>
          <w:highlight w:val="white"/>
        </w:rPr>
      </w:pPr>
      <w:r w:rsidDel="00000000" w:rsidR="00000000" w:rsidRPr="00000000">
        <w:rPr>
          <w:i w:val="1"/>
          <w:highlight w:val="white"/>
          <w:rtl w:val="0"/>
        </w:rPr>
        <w:t xml:space="preserve">These technologies form the backbone of our cybersecurity posture. Each one addresses a specific risk, and together they create a strong, flexible defense. But tools alone aren’t enough—they need to be supported by good policies, regular monitoring, and staff training.</w:t>
      </w:r>
    </w:p>
    <w:p w:rsidR="00000000" w:rsidDel="00000000" w:rsidP="00000000" w:rsidRDefault="00000000" w:rsidRPr="00000000" w14:paraId="00000155">
      <w:pPr>
        <w:tabs>
          <w:tab w:val="left" w:leader="none" w:pos="1440"/>
        </w:tabs>
        <w:rPr>
          <w:i w:val="1"/>
          <w:highlight w:val="white"/>
        </w:rPr>
      </w:pPr>
      <w:r w:rsidDel="00000000" w:rsidR="00000000" w:rsidRPr="00000000">
        <w:rPr>
          <w:rtl w:val="0"/>
        </w:rPr>
      </w:r>
    </w:p>
    <w:p w:rsidR="00000000" w:rsidDel="00000000" w:rsidP="00000000" w:rsidRDefault="00000000" w:rsidRPr="00000000" w14:paraId="00000156">
      <w:pPr>
        <w:tabs>
          <w:tab w:val="left" w:leader="none" w:pos="1440"/>
        </w:tabs>
        <w:rPr>
          <w:i w:val="1"/>
          <w:highlight w:val="white"/>
        </w:rPr>
      </w:pPr>
      <w:r w:rsidDel="00000000" w:rsidR="00000000" w:rsidRPr="00000000">
        <w:rPr>
          <w:i w:val="1"/>
          <w:highlight w:val="white"/>
          <w:rtl w:val="0"/>
        </w:rPr>
        <w:t xml:space="preserve">By taking this layered approach, we’re not just reacting to threats—we’re staying ahead of them. That’s how we protect our business, our customers, and our ability to grow in a fast-moving e-commerce world.</w:t>
      </w:r>
    </w:p>
    <w:p w:rsidR="00000000" w:rsidDel="00000000" w:rsidP="00000000" w:rsidRDefault="00000000" w:rsidRPr="00000000" w14:paraId="00000157">
      <w:pPr>
        <w:pStyle w:val="Heading5"/>
        <w:rPr/>
      </w:pPr>
      <w:r w:rsidDel="00000000" w:rsidR="00000000" w:rsidRPr="00000000">
        <w:rPr>
          <w:rtl w:val="0"/>
        </w:rPr>
        <w:t xml:space="preserve">Legal considerations </w:t>
      </w:r>
    </w:p>
    <w:p w:rsidR="00000000" w:rsidDel="00000000" w:rsidP="00000000" w:rsidRDefault="00000000" w:rsidRPr="00000000" w14:paraId="00000158">
      <w:pPr>
        <w:tabs>
          <w:tab w:val="left" w:leader="none" w:pos="1440"/>
        </w:tabs>
        <w:rPr/>
      </w:pPr>
      <w:r w:rsidDel="00000000" w:rsidR="00000000" w:rsidRPr="00000000">
        <w:rPr>
          <w:rtl w:val="0"/>
        </w:rPr>
        <w:t xml:space="preserve">In Module 6, you compiled a list of questions you would direct towards an organization's senior management and general counsel in order to gauge the organization's legal risk mitigation strategy and the adequacy of their preparations. In this section, based on the questions you asked, and by conducting any other additional research, discuss the legal considerations your organization should take into account when compiling its risk mitigation strategy.  </w:t>
      </w:r>
    </w:p>
    <w:p w:rsidR="00000000" w:rsidDel="00000000" w:rsidP="00000000" w:rsidRDefault="00000000" w:rsidRPr="00000000" w14:paraId="00000159">
      <w:pPr>
        <w:tabs>
          <w:tab w:val="left" w:leader="none" w:pos="1440"/>
        </w:tabs>
        <w:rPr/>
      </w:pPr>
      <w:r w:rsidDel="00000000" w:rsidR="00000000" w:rsidRPr="00000000">
        <w:rPr>
          <w:rtl w:val="0"/>
        </w:rPr>
        <w:t xml:space="preserve">If you are using the Sony case, recommend steps that could have addressed Sony’s shortcomings in protecting themselves from legal action.   </w:t>
      </w:r>
    </w:p>
    <w:p w:rsidR="00000000" w:rsidDel="00000000" w:rsidP="00000000" w:rsidRDefault="00000000" w:rsidRPr="00000000" w14:paraId="0000015A">
      <w:pPr>
        <w:keepNext w:val="1"/>
        <w:keepLines w:val="1"/>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3" w:right="173"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Note: </w:t>
      </w:r>
    </w:p>
    <w:p w:rsidR="00000000" w:rsidDel="00000000" w:rsidP="00000000" w:rsidRDefault="00000000" w:rsidRPr="00000000" w14:paraId="0000015B">
      <w:pPr>
        <w:keepNext w:val="1"/>
        <w:keepLines w:val="1"/>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3" w:right="17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question requires you to submit a paragraph consolidating the information you learned, and is not a resubmission of the questions you submitted in Module 6. </w:t>
      </w:r>
    </w:p>
    <w:p w:rsidR="00000000" w:rsidDel="00000000" w:rsidP="00000000" w:rsidRDefault="00000000" w:rsidRPr="00000000" w14:paraId="0000015C">
      <w:pPr>
        <w:ind w:left="5040" w:firstLine="0"/>
        <w:rPr/>
      </w:pPr>
      <w:r w:rsidDel="00000000" w:rsidR="00000000" w:rsidRPr="00000000">
        <w:rPr>
          <w:rtl w:val="0"/>
        </w:rPr>
        <w:t xml:space="preserve">(Write approximately 550 words) </w:t>
      </w:r>
    </w:p>
    <w:p w:rsidR="00000000" w:rsidDel="00000000" w:rsidP="00000000" w:rsidRDefault="00000000" w:rsidRPr="00000000" w14:paraId="0000015D">
      <w:pPr>
        <w:tabs>
          <w:tab w:val="left" w:leader="none" w:pos="1440"/>
        </w:tabs>
        <w:rPr>
          <w:i w:val="1"/>
          <w:highlight w:val="white"/>
        </w:rPr>
      </w:pPr>
      <w:r w:rsidDel="00000000" w:rsidR="00000000" w:rsidRPr="00000000">
        <w:rPr>
          <w:i w:val="1"/>
          <w:highlight w:val="white"/>
          <w:rtl w:val="0"/>
        </w:rPr>
        <w:t xml:space="preserve">Start writing here: </w:t>
      </w:r>
    </w:p>
    <w:p w:rsidR="00000000" w:rsidDel="00000000" w:rsidP="00000000" w:rsidRDefault="00000000" w:rsidRPr="00000000" w14:paraId="0000015E">
      <w:pPr>
        <w:tabs>
          <w:tab w:val="left" w:leader="none" w:pos="1440"/>
        </w:tabs>
        <w:rPr>
          <w:i w:val="1"/>
          <w:highlight w:val="white"/>
        </w:rPr>
      </w:pPr>
      <w:r w:rsidDel="00000000" w:rsidR="00000000" w:rsidRPr="00000000">
        <w:rPr>
          <w:i w:val="1"/>
          <w:highlight w:val="white"/>
          <w:rtl w:val="0"/>
        </w:rPr>
        <w:t xml:space="preserve">As we build out a comprehensive cybersecurity strategy for our e-commerce operations in Elgin, Illinois, we need to stay grounded in the legal landscape that governs data protection. Illinois has specific laws that impact how we handle personal information, respond to data breaches, and implement security safeguards. Staying compliant isn’t just about avoiding penalties—it’s about building a secure foundation that protects our customers, employees, and business as a whole.</w:t>
      </w:r>
    </w:p>
    <w:p w:rsidR="00000000" w:rsidDel="00000000" w:rsidP="00000000" w:rsidRDefault="00000000" w:rsidRPr="00000000" w14:paraId="0000015F">
      <w:pPr>
        <w:tabs>
          <w:tab w:val="left" w:leader="none" w:pos="1440"/>
        </w:tabs>
        <w:rPr>
          <w:i w:val="1"/>
          <w:highlight w:val="white"/>
        </w:rPr>
      </w:pPr>
      <w:r w:rsidDel="00000000" w:rsidR="00000000" w:rsidRPr="00000000">
        <w:rPr>
          <w:i w:val="1"/>
          <w:highlight w:val="white"/>
          <w:rtl w:val="0"/>
        </w:rPr>
        <w:t xml:space="preserve">Key Laws That Impact Our Business</w:t>
      </w:r>
    </w:p>
    <w:p w:rsidR="00000000" w:rsidDel="00000000" w:rsidP="00000000" w:rsidRDefault="00000000" w:rsidRPr="00000000" w14:paraId="00000160">
      <w:pPr>
        <w:tabs>
          <w:tab w:val="left" w:leader="none" w:pos="1440"/>
        </w:tabs>
        <w:rPr>
          <w:i w:val="1"/>
          <w:highlight w:val="white"/>
        </w:rPr>
      </w:pPr>
      <w:r w:rsidDel="00000000" w:rsidR="00000000" w:rsidRPr="00000000">
        <w:rPr>
          <w:i w:val="1"/>
          <w:highlight w:val="white"/>
          <w:rtl w:val="0"/>
        </w:rPr>
        <w:t xml:space="preserve">1. Illinois Personal Information Protection Act (PIPA)</w:t>
      </w:r>
    </w:p>
    <w:p w:rsidR="00000000" w:rsidDel="00000000" w:rsidP="00000000" w:rsidRDefault="00000000" w:rsidRPr="00000000" w14:paraId="00000161">
      <w:pPr>
        <w:tabs>
          <w:tab w:val="left" w:leader="none" w:pos="1440"/>
        </w:tabs>
        <w:rPr>
          <w:i w:val="1"/>
          <w:highlight w:val="white"/>
        </w:rPr>
      </w:pPr>
      <w:r w:rsidDel="00000000" w:rsidR="00000000" w:rsidRPr="00000000">
        <w:rPr>
          <w:i w:val="1"/>
          <w:highlight w:val="white"/>
          <w:rtl w:val="0"/>
        </w:rPr>
        <w:t xml:space="preserve">PIPA is the foundation of data protection law in Illinois. It requires any business that collects personal information to implement “reasonable security measures” to prevent unauthorized access, use, or disclosure.</w:t>
      </w:r>
    </w:p>
    <w:p w:rsidR="00000000" w:rsidDel="00000000" w:rsidP="00000000" w:rsidRDefault="00000000" w:rsidRPr="00000000" w14:paraId="00000162">
      <w:pPr>
        <w:tabs>
          <w:tab w:val="left" w:leader="none" w:pos="1440"/>
        </w:tabs>
        <w:rPr>
          <w:i w:val="1"/>
          <w:highlight w:val="white"/>
        </w:rPr>
      </w:pPr>
      <w:r w:rsidDel="00000000" w:rsidR="00000000" w:rsidRPr="00000000">
        <w:rPr>
          <w:i w:val="1"/>
          <w:highlight w:val="white"/>
          <w:rtl w:val="0"/>
        </w:rPr>
        <w:t xml:space="preserve">What counts as personal information under PIPA?</w:t>
      </w:r>
    </w:p>
    <w:p w:rsidR="00000000" w:rsidDel="00000000" w:rsidP="00000000" w:rsidRDefault="00000000" w:rsidRPr="00000000" w14:paraId="00000163">
      <w:pPr>
        <w:tabs>
          <w:tab w:val="left" w:leader="none" w:pos="1440"/>
        </w:tabs>
        <w:rPr>
          <w:i w:val="1"/>
          <w:highlight w:val="white"/>
        </w:rPr>
      </w:pPr>
      <w:r w:rsidDel="00000000" w:rsidR="00000000" w:rsidRPr="00000000">
        <w:rPr>
          <w:i w:val="1"/>
          <w:highlight w:val="white"/>
          <w:rtl w:val="0"/>
        </w:rPr>
        <w:t xml:space="preserve">A person’s name, when combined with other sensitive data such as Social Security numbers, driver’s license numbers, financial account details, health records, or biometric data.</w:t>
      </w:r>
    </w:p>
    <w:p w:rsidR="00000000" w:rsidDel="00000000" w:rsidP="00000000" w:rsidRDefault="00000000" w:rsidRPr="00000000" w14:paraId="00000164">
      <w:pPr>
        <w:tabs>
          <w:tab w:val="left" w:leader="none" w:pos="1440"/>
        </w:tabs>
        <w:rPr>
          <w:i w:val="1"/>
          <w:highlight w:val="white"/>
        </w:rPr>
      </w:pPr>
      <w:r w:rsidDel="00000000" w:rsidR="00000000" w:rsidRPr="00000000">
        <w:rPr>
          <w:i w:val="1"/>
          <w:highlight w:val="white"/>
          <w:rtl w:val="0"/>
        </w:rPr>
        <w:t xml:space="preserve">In the event of a breach:</w:t>
      </w:r>
    </w:p>
    <w:p w:rsidR="00000000" w:rsidDel="00000000" w:rsidP="00000000" w:rsidRDefault="00000000" w:rsidRPr="00000000" w14:paraId="00000165">
      <w:pPr>
        <w:tabs>
          <w:tab w:val="left" w:leader="none" w:pos="1440"/>
        </w:tabs>
        <w:rPr>
          <w:i w:val="1"/>
          <w:highlight w:val="white"/>
        </w:rPr>
      </w:pPr>
      <w:r w:rsidDel="00000000" w:rsidR="00000000" w:rsidRPr="00000000">
        <w:rPr>
          <w:i w:val="1"/>
          <w:highlight w:val="white"/>
          <w:rtl w:val="0"/>
        </w:rPr>
        <w:t xml:space="preserve">If personal data is compromised, we’re required to notify affected Illinois residents as quickly as possible—without “unreasonable delay.” If more than 500 residents are impacted, we must also notify the Illinois Attorney General, sharing details of the breach, how many people were affected, and what we’re doing about it.</w:t>
      </w:r>
    </w:p>
    <w:p w:rsidR="00000000" w:rsidDel="00000000" w:rsidP="00000000" w:rsidRDefault="00000000" w:rsidRPr="00000000" w14:paraId="00000166">
      <w:pPr>
        <w:tabs>
          <w:tab w:val="left" w:leader="none" w:pos="1440"/>
        </w:tabs>
        <w:rPr>
          <w:i w:val="1"/>
          <w:highlight w:val="white"/>
        </w:rPr>
      </w:pPr>
      <w:r w:rsidDel="00000000" w:rsidR="00000000" w:rsidRPr="00000000">
        <w:rPr>
          <w:i w:val="1"/>
          <w:highlight w:val="white"/>
          <w:rtl w:val="0"/>
        </w:rPr>
        <w:t xml:space="preserve">3. Illinois Information Security Improvement Act</w:t>
      </w:r>
    </w:p>
    <w:p w:rsidR="00000000" w:rsidDel="00000000" w:rsidP="00000000" w:rsidRDefault="00000000" w:rsidRPr="00000000" w14:paraId="00000167">
      <w:pPr>
        <w:tabs>
          <w:tab w:val="left" w:leader="none" w:pos="1440"/>
        </w:tabs>
        <w:rPr>
          <w:i w:val="1"/>
          <w:highlight w:val="white"/>
        </w:rPr>
      </w:pPr>
      <w:r w:rsidDel="00000000" w:rsidR="00000000" w:rsidRPr="00000000">
        <w:rPr>
          <w:i w:val="1"/>
          <w:highlight w:val="white"/>
          <w:rtl w:val="0"/>
        </w:rPr>
        <w:t xml:space="preserve">Though it primarily applies to state agencies, this Act lays out best practices for managing cybersecurity risks, including:</w:t>
      </w:r>
    </w:p>
    <w:p w:rsidR="00000000" w:rsidDel="00000000" w:rsidP="00000000" w:rsidRDefault="00000000" w:rsidRPr="00000000" w14:paraId="00000168">
      <w:pPr>
        <w:tabs>
          <w:tab w:val="left" w:leader="none" w:pos="1440"/>
        </w:tabs>
        <w:rPr>
          <w:i w:val="1"/>
          <w:highlight w:val="white"/>
        </w:rPr>
      </w:pPr>
      <w:r w:rsidDel="00000000" w:rsidR="00000000" w:rsidRPr="00000000">
        <w:rPr>
          <w:i w:val="1"/>
          <w:highlight w:val="white"/>
          <w:rtl w:val="0"/>
        </w:rPr>
        <w:t xml:space="preserve">Regular risk assessments</w:t>
      </w:r>
    </w:p>
    <w:p w:rsidR="00000000" w:rsidDel="00000000" w:rsidP="00000000" w:rsidRDefault="00000000" w:rsidRPr="00000000" w14:paraId="00000169">
      <w:pPr>
        <w:tabs>
          <w:tab w:val="left" w:leader="none" w:pos="1440"/>
        </w:tabs>
        <w:rPr>
          <w:i w:val="1"/>
          <w:highlight w:val="white"/>
        </w:rPr>
      </w:pPr>
      <w:r w:rsidDel="00000000" w:rsidR="00000000" w:rsidRPr="00000000">
        <w:rPr>
          <w:i w:val="1"/>
          <w:highlight w:val="white"/>
          <w:rtl w:val="0"/>
        </w:rPr>
        <w:t xml:space="preserve">Implementation of technical safeguards</w:t>
      </w:r>
    </w:p>
    <w:p w:rsidR="00000000" w:rsidDel="00000000" w:rsidP="00000000" w:rsidRDefault="00000000" w:rsidRPr="00000000" w14:paraId="0000016A">
      <w:pPr>
        <w:tabs>
          <w:tab w:val="left" w:leader="none" w:pos="1440"/>
        </w:tabs>
        <w:rPr>
          <w:i w:val="1"/>
          <w:highlight w:val="white"/>
        </w:rPr>
      </w:pPr>
      <w:r w:rsidDel="00000000" w:rsidR="00000000" w:rsidRPr="00000000">
        <w:rPr>
          <w:i w:val="1"/>
          <w:highlight w:val="white"/>
          <w:rtl w:val="0"/>
        </w:rPr>
        <w:t xml:space="preserve">Ongoing security monitoring</w:t>
      </w:r>
    </w:p>
    <w:p w:rsidR="00000000" w:rsidDel="00000000" w:rsidP="00000000" w:rsidRDefault="00000000" w:rsidRPr="00000000" w14:paraId="0000016B">
      <w:pPr>
        <w:tabs>
          <w:tab w:val="left" w:leader="none" w:pos="1440"/>
        </w:tabs>
        <w:rPr>
          <w:i w:val="1"/>
          <w:highlight w:val="white"/>
        </w:rPr>
      </w:pPr>
      <w:r w:rsidDel="00000000" w:rsidR="00000000" w:rsidRPr="00000000">
        <w:rPr>
          <w:i w:val="1"/>
          <w:highlight w:val="white"/>
          <w:rtl w:val="0"/>
        </w:rPr>
        <w:t xml:space="preserve">Private businesses like ours can learn a lot from this framework to strengthen our overall cybersecurity posture.</w:t>
      </w:r>
    </w:p>
    <w:p w:rsidR="00000000" w:rsidDel="00000000" w:rsidP="00000000" w:rsidRDefault="00000000" w:rsidRPr="00000000" w14:paraId="0000016C">
      <w:pPr>
        <w:tabs>
          <w:tab w:val="left" w:leader="none" w:pos="1440"/>
        </w:tabs>
        <w:rPr>
          <w:i w:val="1"/>
          <w:highlight w:val="white"/>
        </w:rPr>
      </w:pPr>
      <w:r w:rsidDel="00000000" w:rsidR="00000000" w:rsidRPr="00000000">
        <w:rPr>
          <w:i w:val="1"/>
          <w:highlight w:val="white"/>
          <w:rtl w:val="0"/>
        </w:rPr>
        <w:t xml:space="preserve">4. Cybersecurity Training Requirements</w:t>
      </w:r>
    </w:p>
    <w:p w:rsidR="00000000" w:rsidDel="00000000" w:rsidP="00000000" w:rsidRDefault="00000000" w:rsidRPr="00000000" w14:paraId="0000016D">
      <w:pPr>
        <w:tabs>
          <w:tab w:val="left" w:leader="none" w:pos="1440"/>
        </w:tabs>
        <w:rPr>
          <w:i w:val="1"/>
          <w:highlight w:val="white"/>
        </w:rPr>
      </w:pPr>
      <w:r w:rsidDel="00000000" w:rsidR="00000000" w:rsidRPr="00000000">
        <w:rPr>
          <w:i w:val="1"/>
          <w:highlight w:val="white"/>
          <w:rtl w:val="0"/>
        </w:rPr>
        <w:t xml:space="preserve">Illinois requires public sector employees to undergo annual cybersecurity training. While this isn’t mandatory for private businesses, regular employee training is a smart move. It helps reduce the risk of phishing, social engineering, and accidental data leaks—some of the most common causes of breaches.</w:t>
      </w:r>
    </w:p>
    <w:p w:rsidR="00000000" w:rsidDel="00000000" w:rsidP="00000000" w:rsidRDefault="00000000" w:rsidRPr="00000000" w14:paraId="0000016E">
      <w:pPr>
        <w:tabs>
          <w:tab w:val="left" w:leader="none" w:pos="1440"/>
        </w:tabs>
        <w:rPr>
          <w:i w:val="1"/>
          <w:highlight w:val="white"/>
        </w:rPr>
      </w:pPr>
      <w:r w:rsidDel="00000000" w:rsidR="00000000" w:rsidRPr="00000000">
        <w:rPr>
          <w:i w:val="1"/>
          <w:highlight w:val="white"/>
          <w:rtl w:val="0"/>
        </w:rPr>
        <w:t xml:space="preserve">How We’ll Incorporate Legal Compliance into Our Risk Strategy</w:t>
      </w:r>
    </w:p>
    <w:p w:rsidR="00000000" w:rsidDel="00000000" w:rsidP="00000000" w:rsidRDefault="00000000" w:rsidRPr="00000000" w14:paraId="0000016F">
      <w:pPr>
        <w:tabs>
          <w:tab w:val="left" w:leader="none" w:pos="1440"/>
        </w:tabs>
        <w:rPr>
          <w:i w:val="1"/>
          <w:highlight w:val="white"/>
        </w:rPr>
      </w:pPr>
      <w:r w:rsidDel="00000000" w:rsidR="00000000" w:rsidRPr="00000000">
        <w:rPr>
          <w:i w:val="1"/>
          <w:highlight w:val="white"/>
          <w:rtl w:val="0"/>
        </w:rPr>
        <w:t xml:space="preserve">To align with these laws and strengthen our risk mitigation plan, we’ll take the following steps:</w:t>
      </w:r>
    </w:p>
    <w:p w:rsidR="00000000" w:rsidDel="00000000" w:rsidP="00000000" w:rsidRDefault="00000000" w:rsidRPr="00000000" w14:paraId="00000170">
      <w:pPr>
        <w:tabs>
          <w:tab w:val="left" w:leader="none" w:pos="1440"/>
        </w:tabs>
        <w:rPr>
          <w:i w:val="1"/>
          <w:highlight w:val="white"/>
        </w:rPr>
      </w:pPr>
      <w:r w:rsidDel="00000000" w:rsidR="00000000" w:rsidRPr="00000000">
        <w:rPr>
          <w:i w:val="1"/>
          <w:highlight w:val="white"/>
          <w:rtl w:val="0"/>
        </w:rPr>
        <w:t xml:space="preserve">1. Data Inventory and Classification</w:t>
      </w:r>
    </w:p>
    <w:p w:rsidR="00000000" w:rsidDel="00000000" w:rsidP="00000000" w:rsidRDefault="00000000" w:rsidRPr="00000000" w14:paraId="00000171">
      <w:pPr>
        <w:tabs>
          <w:tab w:val="left" w:leader="none" w:pos="1440"/>
        </w:tabs>
        <w:rPr>
          <w:i w:val="1"/>
          <w:highlight w:val="white"/>
        </w:rPr>
      </w:pPr>
      <w:r w:rsidDel="00000000" w:rsidR="00000000" w:rsidRPr="00000000">
        <w:rPr>
          <w:i w:val="1"/>
          <w:highlight w:val="white"/>
          <w:rtl w:val="0"/>
        </w:rPr>
        <w:t xml:space="preserve">We’ll maintain a detailed inventory of all personal and sensitive data we collect, store, or process. This data will be classified by sensitivity level so we can apply the right security controls.</w:t>
      </w:r>
    </w:p>
    <w:p w:rsidR="00000000" w:rsidDel="00000000" w:rsidP="00000000" w:rsidRDefault="00000000" w:rsidRPr="00000000" w14:paraId="00000172">
      <w:pPr>
        <w:tabs>
          <w:tab w:val="left" w:leader="none" w:pos="1440"/>
        </w:tabs>
        <w:rPr>
          <w:i w:val="1"/>
          <w:highlight w:val="white"/>
        </w:rPr>
      </w:pPr>
      <w:r w:rsidDel="00000000" w:rsidR="00000000" w:rsidRPr="00000000">
        <w:rPr>
          <w:i w:val="1"/>
          <w:highlight w:val="white"/>
          <w:rtl w:val="0"/>
        </w:rPr>
        <w:t xml:space="preserve">2. Consent and Privacy Policies</w:t>
      </w:r>
    </w:p>
    <w:p w:rsidR="00000000" w:rsidDel="00000000" w:rsidP="00000000" w:rsidRDefault="00000000" w:rsidRPr="00000000" w14:paraId="00000173">
      <w:pPr>
        <w:tabs>
          <w:tab w:val="left" w:leader="none" w:pos="1440"/>
        </w:tabs>
        <w:rPr>
          <w:i w:val="1"/>
          <w:highlight w:val="white"/>
        </w:rPr>
      </w:pPr>
      <w:r w:rsidDel="00000000" w:rsidR="00000000" w:rsidRPr="00000000">
        <w:rPr>
          <w:i w:val="1"/>
          <w:highlight w:val="white"/>
          <w:rtl w:val="0"/>
        </w:rPr>
        <w:t xml:space="preserve">We’ll create clear, transparent privacy policies that explain how we collect, use, and share personal data.</w:t>
      </w:r>
    </w:p>
    <w:p w:rsidR="00000000" w:rsidDel="00000000" w:rsidP="00000000" w:rsidRDefault="00000000" w:rsidRPr="00000000" w14:paraId="00000174">
      <w:pPr>
        <w:tabs>
          <w:tab w:val="left" w:leader="none" w:pos="1440"/>
        </w:tabs>
        <w:rPr>
          <w:i w:val="1"/>
          <w:highlight w:val="white"/>
        </w:rPr>
      </w:pPr>
      <w:r w:rsidDel="00000000" w:rsidR="00000000" w:rsidRPr="00000000">
        <w:rPr>
          <w:i w:val="1"/>
          <w:highlight w:val="white"/>
          <w:rtl w:val="0"/>
        </w:rPr>
        <w:t xml:space="preserve">3. Incident Response Plan</w:t>
      </w:r>
    </w:p>
    <w:p w:rsidR="00000000" w:rsidDel="00000000" w:rsidP="00000000" w:rsidRDefault="00000000" w:rsidRPr="00000000" w14:paraId="00000175">
      <w:pPr>
        <w:tabs>
          <w:tab w:val="left" w:leader="none" w:pos="1440"/>
        </w:tabs>
        <w:rPr>
          <w:i w:val="1"/>
          <w:highlight w:val="white"/>
        </w:rPr>
      </w:pPr>
      <w:r w:rsidDel="00000000" w:rsidR="00000000" w:rsidRPr="00000000">
        <w:rPr>
          <w:i w:val="1"/>
          <w:highlight w:val="white"/>
          <w:rtl w:val="0"/>
        </w:rPr>
        <w:t xml:space="preserve">We’ll build a response plan that covers how we detect, contain, and recover from breaches. It will include PIPA-compliant notification procedures—covering both affected individuals and the Illinois Attorney General if necessary.</w:t>
      </w:r>
    </w:p>
    <w:p w:rsidR="00000000" w:rsidDel="00000000" w:rsidP="00000000" w:rsidRDefault="00000000" w:rsidRPr="00000000" w14:paraId="00000176">
      <w:pPr>
        <w:tabs>
          <w:tab w:val="left" w:leader="none" w:pos="1440"/>
        </w:tabs>
        <w:rPr>
          <w:i w:val="1"/>
          <w:highlight w:val="white"/>
        </w:rPr>
      </w:pPr>
      <w:r w:rsidDel="00000000" w:rsidR="00000000" w:rsidRPr="00000000">
        <w:rPr>
          <w:rtl w:val="0"/>
        </w:rPr>
      </w:r>
    </w:p>
    <w:p w:rsidR="00000000" w:rsidDel="00000000" w:rsidP="00000000" w:rsidRDefault="00000000" w:rsidRPr="00000000" w14:paraId="00000177">
      <w:pPr>
        <w:tabs>
          <w:tab w:val="left" w:leader="none" w:pos="1440"/>
        </w:tabs>
        <w:rPr>
          <w:i w:val="1"/>
          <w:highlight w:val="white"/>
        </w:rPr>
      </w:pPr>
      <w:r w:rsidDel="00000000" w:rsidR="00000000" w:rsidRPr="00000000">
        <w:rPr>
          <w:i w:val="1"/>
          <w:highlight w:val="white"/>
          <w:rtl w:val="0"/>
        </w:rPr>
        <w:t xml:space="preserve">4. Vendor Risk Management</w:t>
      </w:r>
    </w:p>
    <w:p w:rsidR="00000000" w:rsidDel="00000000" w:rsidP="00000000" w:rsidRDefault="00000000" w:rsidRPr="00000000" w14:paraId="00000178">
      <w:pPr>
        <w:tabs>
          <w:tab w:val="left" w:leader="none" w:pos="1440"/>
        </w:tabs>
        <w:rPr>
          <w:i w:val="1"/>
          <w:highlight w:val="white"/>
        </w:rPr>
      </w:pPr>
      <w:r w:rsidDel="00000000" w:rsidR="00000000" w:rsidRPr="00000000">
        <w:rPr>
          <w:i w:val="1"/>
          <w:highlight w:val="white"/>
          <w:rtl w:val="0"/>
        </w:rPr>
        <w:t xml:space="preserve">Third-party vendors with access to sensitive data will be held to the same standards. We’ll review their security practices, and our contracts will require compliance with Illinois data protection laws, along with immediate breach notifications.</w:t>
      </w:r>
    </w:p>
    <w:p w:rsidR="00000000" w:rsidDel="00000000" w:rsidP="00000000" w:rsidRDefault="00000000" w:rsidRPr="00000000" w14:paraId="00000179">
      <w:pPr>
        <w:tabs>
          <w:tab w:val="left" w:leader="none" w:pos="1440"/>
        </w:tabs>
        <w:rPr>
          <w:i w:val="1"/>
          <w:highlight w:val="white"/>
        </w:rPr>
      </w:pPr>
      <w:r w:rsidDel="00000000" w:rsidR="00000000" w:rsidRPr="00000000">
        <w:rPr>
          <w:rtl w:val="0"/>
        </w:rPr>
      </w:r>
    </w:p>
    <w:p w:rsidR="00000000" w:rsidDel="00000000" w:rsidP="00000000" w:rsidRDefault="00000000" w:rsidRPr="00000000" w14:paraId="0000017A">
      <w:pPr>
        <w:tabs>
          <w:tab w:val="left" w:leader="none" w:pos="1440"/>
        </w:tabs>
        <w:rPr>
          <w:i w:val="1"/>
          <w:highlight w:val="white"/>
        </w:rPr>
      </w:pPr>
      <w:r w:rsidDel="00000000" w:rsidR="00000000" w:rsidRPr="00000000">
        <w:rPr>
          <w:i w:val="1"/>
          <w:highlight w:val="white"/>
          <w:rtl w:val="0"/>
        </w:rPr>
        <w:t xml:space="preserve">5. Employee Training</w:t>
      </w:r>
    </w:p>
    <w:p w:rsidR="00000000" w:rsidDel="00000000" w:rsidP="00000000" w:rsidRDefault="00000000" w:rsidRPr="00000000" w14:paraId="0000017B">
      <w:pPr>
        <w:tabs>
          <w:tab w:val="left" w:leader="none" w:pos="1440"/>
        </w:tabs>
        <w:rPr>
          <w:i w:val="1"/>
          <w:highlight w:val="white"/>
        </w:rPr>
      </w:pPr>
      <w:r w:rsidDel="00000000" w:rsidR="00000000" w:rsidRPr="00000000">
        <w:rPr>
          <w:i w:val="1"/>
          <w:highlight w:val="white"/>
          <w:rtl w:val="0"/>
        </w:rPr>
        <w:t xml:space="preserve">We’ll implement ongoing cybersecurity training for all employees. This will cover safe data handling, how to spot phishing emails, and what to do in case of a potential security issue.</w:t>
      </w:r>
    </w:p>
    <w:p w:rsidR="00000000" w:rsidDel="00000000" w:rsidP="00000000" w:rsidRDefault="00000000" w:rsidRPr="00000000" w14:paraId="0000017C">
      <w:pPr>
        <w:tabs>
          <w:tab w:val="left" w:leader="none" w:pos="1440"/>
        </w:tabs>
        <w:rPr>
          <w:i w:val="1"/>
          <w:highlight w:val="white"/>
        </w:rPr>
      </w:pPr>
      <w:r w:rsidDel="00000000" w:rsidR="00000000" w:rsidRPr="00000000">
        <w:rPr>
          <w:rtl w:val="0"/>
        </w:rPr>
      </w:r>
    </w:p>
    <w:p w:rsidR="00000000" w:rsidDel="00000000" w:rsidP="00000000" w:rsidRDefault="00000000" w:rsidRPr="00000000" w14:paraId="0000017D">
      <w:pPr>
        <w:tabs>
          <w:tab w:val="left" w:leader="none" w:pos="1440"/>
        </w:tabs>
        <w:rPr>
          <w:i w:val="1"/>
          <w:highlight w:val="white"/>
        </w:rPr>
      </w:pPr>
      <w:r w:rsidDel="00000000" w:rsidR="00000000" w:rsidRPr="00000000">
        <w:rPr>
          <w:i w:val="1"/>
          <w:highlight w:val="white"/>
          <w:rtl w:val="0"/>
        </w:rPr>
        <w:t xml:space="preserve">6. Data Minimization and Retention Policies</w:t>
      </w:r>
    </w:p>
    <w:p w:rsidR="00000000" w:rsidDel="00000000" w:rsidP="00000000" w:rsidRDefault="00000000" w:rsidRPr="00000000" w14:paraId="0000017E">
      <w:pPr>
        <w:tabs>
          <w:tab w:val="left" w:leader="none" w:pos="1440"/>
        </w:tabs>
        <w:rPr>
          <w:i w:val="1"/>
          <w:highlight w:val="white"/>
        </w:rPr>
      </w:pPr>
      <w:r w:rsidDel="00000000" w:rsidR="00000000" w:rsidRPr="00000000">
        <w:rPr>
          <w:i w:val="1"/>
          <w:highlight w:val="white"/>
          <w:rtl w:val="0"/>
        </w:rPr>
        <w:t xml:space="preserve">We’ll only collect the personal data we truly need. We’ll also define how long we keep that data, securely delete it when it’s no longer required, and document these practices to reduce unnecessary exposure.</w:t>
      </w:r>
    </w:p>
    <w:p w:rsidR="00000000" w:rsidDel="00000000" w:rsidP="00000000" w:rsidRDefault="00000000" w:rsidRPr="00000000" w14:paraId="0000017F">
      <w:pPr>
        <w:tabs>
          <w:tab w:val="left" w:leader="none" w:pos="1440"/>
        </w:tabs>
        <w:rPr>
          <w:i w:val="1"/>
          <w:highlight w:val="white"/>
        </w:rPr>
      </w:pPr>
      <w:r w:rsidDel="00000000" w:rsidR="00000000" w:rsidRPr="00000000">
        <w:rPr>
          <w:rtl w:val="0"/>
        </w:rPr>
      </w:r>
    </w:p>
    <w:p w:rsidR="00000000" w:rsidDel="00000000" w:rsidP="00000000" w:rsidRDefault="00000000" w:rsidRPr="00000000" w14:paraId="00000180">
      <w:pPr>
        <w:tabs>
          <w:tab w:val="left" w:leader="none" w:pos="1440"/>
        </w:tabs>
        <w:rPr>
          <w:i w:val="1"/>
          <w:highlight w:val="white"/>
        </w:rPr>
      </w:pPr>
      <w:r w:rsidDel="00000000" w:rsidR="00000000" w:rsidRPr="00000000">
        <w:rPr>
          <w:i w:val="1"/>
          <w:highlight w:val="white"/>
          <w:rtl w:val="0"/>
        </w:rPr>
        <w:t xml:space="preserve">7. Technical Safeguards</w:t>
      </w:r>
    </w:p>
    <w:p w:rsidR="00000000" w:rsidDel="00000000" w:rsidP="00000000" w:rsidRDefault="00000000" w:rsidRPr="00000000" w14:paraId="00000181">
      <w:pPr>
        <w:tabs>
          <w:tab w:val="left" w:leader="none" w:pos="1440"/>
        </w:tabs>
        <w:rPr>
          <w:i w:val="1"/>
          <w:highlight w:val="white"/>
        </w:rPr>
      </w:pPr>
      <w:r w:rsidDel="00000000" w:rsidR="00000000" w:rsidRPr="00000000">
        <w:rPr>
          <w:i w:val="1"/>
          <w:highlight w:val="white"/>
          <w:rtl w:val="0"/>
        </w:rPr>
        <w:t xml:space="preserve">We’ll use encryption, firewalls, intrusion detection systems, and access controls to protect personal information.</w:t>
      </w:r>
    </w:p>
    <w:p w:rsidR="00000000" w:rsidDel="00000000" w:rsidP="00000000" w:rsidRDefault="00000000" w:rsidRPr="00000000" w14:paraId="00000182">
      <w:pPr>
        <w:tabs>
          <w:tab w:val="left" w:leader="none" w:pos="1440"/>
        </w:tabs>
        <w:rPr>
          <w:i w:val="1"/>
          <w:highlight w:val="white"/>
        </w:rPr>
      </w:pPr>
      <w:r w:rsidDel="00000000" w:rsidR="00000000" w:rsidRPr="00000000">
        <w:rPr>
          <w:i w:val="1"/>
          <w:highlight w:val="white"/>
          <w:rtl w:val="0"/>
        </w:rPr>
        <w:t xml:space="preserve">8. Legal Oversight</w:t>
      </w:r>
    </w:p>
    <w:p w:rsidR="00000000" w:rsidDel="00000000" w:rsidP="00000000" w:rsidRDefault="00000000" w:rsidRPr="00000000" w14:paraId="00000183">
      <w:pPr>
        <w:tabs>
          <w:tab w:val="left" w:leader="none" w:pos="1440"/>
        </w:tabs>
        <w:rPr>
          <w:i w:val="1"/>
          <w:highlight w:val="white"/>
        </w:rPr>
      </w:pPr>
      <w:r w:rsidDel="00000000" w:rsidR="00000000" w:rsidRPr="00000000">
        <w:rPr>
          <w:i w:val="1"/>
          <w:highlight w:val="white"/>
          <w:rtl w:val="0"/>
        </w:rPr>
        <w:t xml:space="preserve">We’ll consult with legal experts to review our policies and ensure ongoing compliance. Regular legal audits will help us catch and fix potential gaps before they become problems.</w:t>
      </w:r>
    </w:p>
    <w:p w:rsidR="00000000" w:rsidDel="00000000" w:rsidP="00000000" w:rsidRDefault="00000000" w:rsidRPr="00000000" w14:paraId="00000184">
      <w:pPr>
        <w:tabs>
          <w:tab w:val="left" w:leader="none" w:pos="1440"/>
        </w:tabs>
        <w:rPr>
          <w:i w:val="1"/>
          <w:highlight w:val="white"/>
        </w:rPr>
      </w:pPr>
      <w:r w:rsidDel="00000000" w:rsidR="00000000" w:rsidRPr="00000000">
        <w:rPr>
          <w:rtl w:val="0"/>
        </w:rPr>
      </w:r>
    </w:p>
    <w:p w:rsidR="00000000" w:rsidDel="00000000" w:rsidP="00000000" w:rsidRDefault="00000000" w:rsidRPr="00000000" w14:paraId="00000185">
      <w:pPr>
        <w:tabs>
          <w:tab w:val="left" w:leader="none" w:pos="1440"/>
        </w:tabs>
        <w:rPr>
          <w:i w:val="1"/>
          <w:highlight w:val="white"/>
        </w:rPr>
      </w:pPr>
      <w:r w:rsidDel="00000000" w:rsidR="00000000" w:rsidRPr="00000000">
        <w:rPr>
          <w:i w:val="1"/>
          <w:highlight w:val="white"/>
          <w:rtl w:val="0"/>
        </w:rPr>
        <w:t xml:space="preserve">Navigating Illinois’ data protection laws takes diligence, but it’s well worth the effort. By embedding legal compliance into our cybersecurity strategy, especially with laws like PIPA. We protect not just our business, but the trust our customers place in us.</w:t>
      </w:r>
    </w:p>
    <w:p w:rsidR="00000000" w:rsidDel="00000000" w:rsidP="00000000" w:rsidRDefault="00000000" w:rsidRPr="00000000" w14:paraId="00000186">
      <w:pPr>
        <w:tabs>
          <w:tab w:val="left" w:leader="none" w:pos="1440"/>
        </w:tabs>
        <w:rPr>
          <w:i w:val="1"/>
          <w:highlight w:val="white"/>
        </w:rPr>
      </w:pPr>
      <w:r w:rsidDel="00000000" w:rsidR="00000000" w:rsidRPr="00000000">
        <w:rPr>
          <w:i w:val="1"/>
          <w:highlight w:val="white"/>
          <w:rtl w:val="0"/>
        </w:rPr>
        <w:t xml:space="preserve">More than that, staying proactive with training, vendor oversight, and technical safeguards gives us a real edge. As the legal and threat landscape continues to evolve, our ability to adapt will be key to staying secure and compliant.</w:t>
      </w:r>
    </w:p>
    <w:p w:rsidR="00000000" w:rsidDel="00000000" w:rsidP="00000000" w:rsidRDefault="00000000" w:rsidRPr="00000000" w14:paraId="00000187">
      <w:pPr>
        <w:tabs>
          <w:tab w:val="left" w:leader="none" w:pos="1440"/>
        </w:tabs>
        <w:rPr>
          <w:i w:val="1"/>
          <w:highlight w:val="white"/>
        </w:rPr>
      </w:pPr>
      <w:r w:rsidDel="00000000" w:rsidR="00000000" w:rsidRPr="00000000">
        <w:rPr>
          <w:rtl w:val="0"/>
        </w:rPr>
      </w:r>
    </w:p>
    <w:p w:rsidR="00000000" w:rsidDel="00000000" w:rsidP="00000000" w:rsidRDefault="00000000" w:rsidRPr="00000000" w14:paraId="00000188">
      <w:pPr>
        <w:tabs>
          <w:tab w:val="left" w:leader="none" w:pos="1440"/>
        </w:tabs>
        <w:rPr>
          <w:i w:val="1"/>
          <w:highlight w:val="white"/>
        </w:rPr>
      </w:pPr>
      <w:r w:rsidDel="00000000" w:rsidR="00000000" w:rsidRPr="00000000">
        <w:rPr>
          <w:rtl w:val="0"/>
        </w:rPr>
      </w:r>
    </w:p>
    <w:p w:rsidR="00000000" w:rsidDel="00000000" w:rsidP="00000000" w:rsidRDefault="00000000" w:rsidRPr="00000000" w14:paraId="00000189">
      <w:pPr>
        <w:pStyle w:val="Heading5"/>
        <w:rPr/>
      </w:pPr>
      <w:r w:rsidDel="00000000" w:rsidR="00000000" w:rsidRPr="00000000">
        <w:rPr>
          <w:rtl w:val="0"/>
        </w:rPr>
        <w:t xml:space="preserve">Incident response plan (not required)</w:t>
      </w:r>
    </w:p>
    <w:p w:rsidR="00000000" w:rsidDel="00000000" w:rsidP="00000000" w:rsidRDefault="00000000" w:rsidRPr="00000000" w14:paraId="0000018A">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Note: </w:t>
      </w:r>
    </w:p>
    <w:p w:rsidR="00000000" w:rsidDel="00000000" w:rsidP="00000000" w:rsidRDefault="00000000" w:rsidRPr="00000000" w14:paraId="0000018B">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incident response plan is a central part of an organization’s cyber risk mitigation strategy. However, as you will not have an opportunity to revise your plan based on your Tutor’s feedback in time for Module 8, you are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required to integrate it into your final risk mitigation strategy. Please consult the grading breakdown in the Orientation Module course handbook for more information.  </w:t>
      </w:r>
    </w:p>
    <w:p w:rsidR="00000000" w:rsidDel="00000000" w:rsidP="00000000" w:rsidRDefault="00000000" w:rsidRPr="00000000" w14:paraId="0000018C">
      <w:pPr>
        <w:widowControl w:val="0"/>
        <w:spacing w:after="0" w:lineRule="auto"/>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Quick Guide: Incident Response Plan (IRP)</w:t>
      </w:r>
    </w:p>
    <w:p w:rsidR="00000000" w:rsidDel="00000000" w:rsidP="00000000" w:rsidRDefault="00000000" w:rsidRPr="00000000" w14:paraId="0000018E">
      <w:pPr>
        <w:rPr/>
      </w:pPr>
      <w:r w:rsidDel="00000000" w:rsidR="00000000" w:rsidRPr="00000000">
        <w:rPr>
          <w:rtl w:val="0"/>
        </w:rPr>
        <w:t xml:space="preserve">For: ™ LLC</w:t>
      </w:r>
    </w:p>
    <w:p w:rsidR="00000000" w:rsidDel="00000000" w:rsidP="00000000" w:rsidRDefault="00000000" w:rsidRPr="00000000" w14:paraId="0000018F">
      <w:pPr>
        <w:rPr/>
      </w:pPr>
      <w:r w:rsidDel="00000000" w:rsidR="00000000" w:rsidRPr="00000000">
        <w:rPr>
          <w:rtl w:val="0"/>
        </w:rPr>
        <w:t xml:space="preserve">Location: Illinois, USA</w:t>
      </w:r>
    </w:p>
    <w:p w:rsidR="00000000" w:rsidDel="00000000" w:rsidP="00000000" w:rsidRDefault="00000000" w:rsidRPr="00000000" w14:paraId="00000190">
      <w:pPr>
        <w:rPr/>
      </w:pPr>
      <w:r w:rsidDel="00000000" w:rsidR="00000000" w:rsidRPr="00000000">
        <w:rPr>
          <w:rtl w:val="0"/>
        </w:rPr>
        <w:t xml:space="preserve">What It Covers: Amazon &amp; Walmart seller platforms, customer/vendor data, warehouse systems, and cloud tools</w:t>
      </w:r>
    </w:p>
    <w:p w:rsidR="00000000" w:rsidDel="00000000" w:rsidP="00000000" w:rsidRDefault="00000000" w:rsidRPr="00000000" w14:paraId="00000191">
      <w:pPr>
        <w:rPr/>
      </w:pPr>
      <w:r w:rsidDel="00000000" w:rsidR="00000000" w:rsidRPr="00000000">
        <w:rPr>
          <w:rtl w:val="0"/>
        </w:rPr>
        <w:t xml:space="preserve">🔐 What This Is</w:t>
      </w:r>
    </w:p>
    <w:p w:rsidR="00000000" w:rsidDel="00000000" w:rsidP="00000000" w:rsidRDefault="00000000" w:rsidRPr="00000000" w14:paraId="00000192">
      <w:pPr>
        <w:rPr/>
      </w:pPr>
      <w:r w:rsidDel="00000000" w:rsidR="00000000" w:rsidRPr="00000000">
        <w:rPr>
          <w:rtl w:val="0"/>
        </w:rPr>
        <w:t xml:space="preserve">Our IRP is how we respond to cybersecurity issues, like account takeovers, phishing attacks, or data leaks. It helps us act fast, protect sensitive info, and meet Illinois law (PIPA).</w:t>
      </w:r>
    </w:p>
    <w:p w:rsidR="00000000" w:rsidDel="00000000" w:rsidP="00000000" w:rsidRDefault="00000000" w:rsidRPr="00000000" w14:paraId="00000193">
      <w:pPr>
        <w:rPr/>
      </w:pPr>
      <w:r w:rsidDel="00000000" w:rsidR="00000000" w:rsidRPr="00000000">
        <w:rPr>
          <w:rtl w:val="0"/>
        </w:rPr>
        <w:t xml:space="preserve">🎯 Goals</w:t>
      </w:r>
    </w:p>
    <w:p w:rsidR="00000000" w:rsidDel="00000000" w:rsidP="00000000" w:rsidRDefault="00000000" w:rsidRPr="00000000" w14:paraId="00000194">
      <w:pPr>
        <w:rPr/>
      </w:pPr>
      <w:r w:rsidDel="00000000" w:rsidR="00000000" w:rsidRPr="00000000">
        <w:rPr>
          <w:rtl w:val="0"/>
        </w:rPr>
        <w:t xml:space="preserve">Catch threats early</w:t>
      </w:r>
    </w:p>
    <w:p w:rsidR="00000000" w:rsidDel="00000000" w:rsidP="00000000" w:rsidRDefault="00000000" w:rsidRPr="00000000" w14:paraId="00000195">
      <w:pPr>
        <w:rPr/>
      </w:pPr>
      <w:r w:rsidDel="00000000" w:rsidR="00000000" w:rsidRPr="00000000">
        <w:rPr>
          <w:rtl w:val="0"/>
        </w:rPr>
        <w:t xml:space="preserve">Stop them from spreading</w:t>
      </w:r>
    </w:p>
    <w:p w:rsidR="00000000" w:rsidDel="00000000" w:rsidP="00000000" w:rsidRDefault="00000000" w:rsidRPr="00000000" w14:paraId="00000196">
      <w:pPr>
        <w:rPr/>
      </w:pPr>
      <w:r w:rsidDel="00000000" w:rsidR="00000000" w:rsidRPr="00000000">
        <w:rPr>
          <w:rtl w:val="0"/>
        </w:rPr>
        <w:t xml:space="preserve">Restore systems quickly</w:t>
      </w:r>
    </w:p>
    <w:p w:rsidR="00000000" w:rsidDel="00000000" w:rsidP="00000000" w:rsidRDefault="00000000" w:rsidRPr="00000000" w14:paraId="00000197">
      <w:pPr>
        <w:rPr/>
      </w:pPr>
      <w:r w:rsidDel="00000000" w:rsidR="00000000" w:rsidRPr="00000000">
        <w:rPr>
          <w:rtl w:val="0"/>
        </w:rPr>
        <w:t xml:space="preserve">Notify affected people (and authorities if needed)</w:t>
      </w:r>
    </w:p>
    <w:p w:rsidR="00000000" w:rsidDel="00000000" w:rsidP="00000000" w:rsidRDefault="00000000" w:rsidRPr="00000000" w14:paraId="00000198">
      <w:pPr>
        <w:rPr/>
      </w:pPr>
      <w:r w:rsidDel="00000000" w:rsidR="00000000" w:rsidRPr="00000000">
        <w:rPr>
          <w:rtl w:val="0"/>
        </w:rPr>
        <w:t xml:space="preserve">Learn and improve</w:t>
      </w:r>
    </w:p>
    <w:p w:rsidR="00000000" w:rsidDel="00000000" w:rsidP="00000000" w:rsidRDefault="00000000" w:rsidRPr="00000000" w14:paraId="00000199">
      <w:pPr>
        <w:rPr/>
      </w:pPr>
      <w:r w:rsidDel="00000000" w:rsidR="00000000" w:rsidRPr="00000000">
        <w:rPr>
          <w:rtl w:val="0"/>
        </w:rPr>
        <w:t xml:space="preserve">👥 Who’s Involved</w:t>
      </w:r>
    </w:p>
    <w:p w:rsidR="00000000" w:rsidDel="00000000" w:rsidP="00000000" w:rsidRDefault="00000000" w:rsidRPr="00000000" w14:paraId="0000019A">
      <w:pPr>
        <w:rPr/>
      </w:pPr>
      <w:r w:rsidDel="00000000" w:rsidR="00000000" w:rsidRPr="00000000">
        <w:rPr>
          <w:rtl w:val="0"/>
        </w:rPr>
        <w:t xml:space="preserve">Cybersecurity Lead: Runs the response, coordinates the team</w:t>
      </w:r>
    </w:p>
    <w:p w:rsidR="00000000" w:rsidDel="00000000" w:rsidP="00000000" w:rsidRDefault="00000000" w:rsidRPr="00000000" w14:paraId="0000019B">
      <w:pPr>
        <w:rPr/>
      </w:pPr>
      <w:r w:rsidDel="00000000" w:rsidR="00000000" w:rsidRPr="00000000">
        <w:rPr>
          <w:rtl w:val="0"/>
        </w:rPr>
        <w:t xml:space="preserve">Ops Manager: Helps manage seller tools and staff systems</w:t>
      </w:r>
    </w:p>
    <w:p w:rsidR="00000000" w:rsidDel="00000000" w:rsidP="00000000" w:rsidRDefault="00000000" w:rsidRPr="00000000" w14:paraId="0000019C">
      <w:pPr>
        <w:rPr/>
      </w:pPr>
      <w:r w:rsidDel="00000000" w:rsidR="00000000" w:rsidRPr="00000000">
        <w:rPr>
          <w:rtl w:val="0"/>
        </w:rPr>
        <w:t xml:space="preserve">Warehouse IT: Handles warehouse devices/networks</w:t>
      </w:r>
    </w:p>
    <w:p w:rsidR="00000000" w:rsidDel="00000000" w:rsidP="00000000" w:rsidRDefault="00000000" w:rsidRPr="00000000" w14:paraId="0000019D">
      <w:pPr>
        <w:rPr/>
      </w:pPr>
      <w:r w:rsidDel="00000000" w:rsidR="00000000" w:rsidRPr="00000000">
        <w:rPr>
          <w:rtl w:val="0"/>
        </w:rPr>
        <w:t xml:space="preserve">Legal Advisor: Ensures we follow state law (PIPA)</w:t>
      </w:r>
    </w:p>
    <w:p w:rsidR="00000000" w:rsidDel="00000000" w:rsidP="00000000" w:rsidRDefault="00000000" w:rsidRPr="00000000" w14:paraId="0000019E">
      <w:pPr>
        <w:rPr/>
      </w:pPr>
      <w:r w:rsidDel="00000000" w:rsidR="00000000" w:rsidRPr="00000000">
        <w:rPr>
          <w:rtl w:val="0"/>
        </w:rPr>
        <w:t xml:space="preserve">You (Team Member): Report suspicious activity right away</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Report to: Inder or Prabh</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What to Watch For</w:t>
      </w:r>
    </w:p>
    <w:p w:rsidR="00000000" w:rsidDel="00000000" w:rsidP="00000000" w:rsidRDefault="00000000" w:rsidRPr="00000000" w14:paraId="000001A3">
      <w:pPr>
        <w:rPr/>
      </w:pPr>
      <w:r w:rsidDel="00000000" w:rsidR="00000000" w:rsidRPr="00000000">
        <w:rPr>
          <w:rtl w:val="0"/>
        </w:rPr>
        <w:t xml:space="preserve">Suspicious logins on Amazon/Walmart accounts (MFA Code when not requested)</w:t>
      </w:r>
    </w:p>
    <w:p w:rsidR="00000000" w:rsidDel="00000000" w:rsidP="00000000" w:rsidRDefault="00000000" w:rsidRPr="00000000" w14:paraId="000001A4">
      <w:pPr>
        <w:rPr/>
      </w:pPr>
      <w:r w:rsidDel="00000000" w:rsidR="00000000" w:rsidRPr="00000000">
        <w:rPr>
          <w:rtl w:val="0"/>
        </w:rPr>
        <w:t xml:space="preserve">Phishing emails asking for logins or payments</w:t>
      </w:r>
    </w:p>
    <w:p w:rsidR="00000000" w:rsidDel="00000000" w:rsidP="00000000" w:rsidRDefault="00000000" w:rsidRPr="00000000" w14:paraId="000001A5">
      <w:pPr>
        <w:rPr/>
      </w:pPr>
      <w:r w:rsidDel="00000000" w:rsidR="00000000" w:rsidRPr="00000000">
        <w:rPr>
          <w:rtl w:val="0"/>
        </w:rPr>
        <w:t xml:space="preserve">Malware alerts or strange device behavior</w:t>
      </w:r>
    </w:p>
    <w:p w:rsidR="00000000" w:rsidDel="00000000" w:rsidP="00000000" w:rsidRDefault="00000000" w:rsidRPr="00000000" w14:paraId="000001A6">
      <w:pPr>
        <w:rPr/>
      </w:pPr>
      <w:r w:rsidDel="00000000" w:rsidR="00000000" w:rsidRPr="00000000">
        <w:rPr>
          <w:rtl w:val="0"/>
        </w:rPr>
        <w:t xml:space="preserve">Unknown file shares in Google Sheets</w:t>
      </w:r>
    </w:p>
    <w:p w:rsidR="00000000" w:rsidDel="00000000" w:rsidP="00000000" w:rsidRDefault="00000000" w:rsidRPr="00000000" w14:paraId="000001A7">
      <w:pPr>
        <w:rPr/>
      </w:pPr>
      <w:r w:rsidDel="00000000" w:rsidR="00000000" w:rsidRPr="00000000">
        <w:rPr>
          <w:rtl w:val="0"/>
        </w:rPr>
        <w:t xml:space="preserve">Vendors reporting strange changes to shipping info</w:t>
      </w:r>
    </w:p>
    <w:p w:rsidR="00000000" w:rsidDel="00000000" w:rsidP="00000000" w:rsidRDefault="00000000" w:rsidRPr="00000000" w14:paraId="000001A8">
      <w:pPr>
        <w:rPr/>
      </w:pPr>
      <w:r w:rsidDel="00000000" w:rsidR="00000000" w:rsidRPr="00000000">
        <w:rPr>
          <w:rtl w:val="0"/>
        </w:rPr>
        <w:t xml:space="preserve">🧯 If Something Happens</w:t>
      </w:r>
    </w:p>
    <w:p w:rsidR="00000000" w:rsidDel="00000000" w:rsidP="00000000" w:rsidRDefault="00000000" w:rsidRPr="00000000" w14:paraId="000001A9">
      <w:pPr>
        <w:rPr/>
      </w:pPr>
      <w:r w:rsidDel="00000000" w:rsidR="00000000" w:rsidRPr="00000000">
        <w:rPr>
          <w:rtl w:val="0"/>
        </w:rPr>
        <w:t xml:space="preserve">Disconnect any suspicious devices from Wi-Fi</w:t>
      </w:r>
    </w:p>
    <w:p w:rsidR="00000000" w:rsidDel="00000000" w:rsidP="00000000" w:rsidRDefault="00000000" w:rsidRPr="00000000" w14:paraId="000001AA">
      <w:pPr>
        <w:rPr/>
      </w:pPr>
      <w:r w:rsidDel="00000000" w:rsidR="00000000" w:rsidRPr="00000000">
        <w:rPr>
          <w:rtl w:val="0"/>
        </w:rPr>
        <w:t xml:space="preserve">Report the issue immediately</w:t>
      </w:r>
    </w:p>
    <w:p w:rsidR="00000000" w:rsidDel="00000000" w:rsidP="00000000" w:rsidRDefault="00000000" w:rsidRPr="00000000" w14:paraId="000001AB">
      <w:pPr>
        <w:rPr/>
      </w:pPr>
      <w:r w:rsidDel="00000000" w:rsidR="00000000" w:rsidRPr="00000000">
        <w:rPr>
          <w:rtl w:val="0"/>
        </w:rPr>
        <w:t xml:space="preserve">Don’t try to fix it yourself! just contain and report</w:t>
      </w:r>
    </w:p>
    <w:p w:rsidR="00000000" w:rsidDel="00000000" w:rsidP="00000000" w:rsidRDefault="00000000" w:rsidRPr="00000000" w14:paraId="000001AC">
      <w:pPr>
        <w:rPr/>
      </w:pPr>
      <w:r w:rsidDel="00000000" w:rsidR="00000000" w:rsidRPr="00000000">
        <w:rPr>
          <w:rtl w:val="0"/>
        </w:rPr>
        <w:t xml:space="preserve">If unsure, report! It's always better to over-report than miss something</w:t>
      </w:r>
    </w:p>
    <w:p w:rsidR="00000000" w:rsidDel="00000000" w:rsidP="00000000" w:rsidRDefault="00000000" w:rsidRPr="00000000" w14:paraId="000001AD">
      <w:pPr>
        <w:rPr/>
      </w:pPr>
      <w:r w:rsidDel="00000000" w:rsidR="00000000" w:rsidRPr="00000000">
        <w:rPr>
          <w:rtl w:val="0"/>
        </w:rPr>
        <w:t xml:space="preserve">📢 If Customer Data is Involved</w:t>
      </w:r>
    </w:p>
    <w:p w:rsidR="00000000" w:rsidDel="00000000" w:rsidP="00000000" w:rsidRDefault="00000000" w:rsidRPr="00000000" w14:paraId="000001AE">
      <w:pPr>
        <w:rPr/>
      </w:pPr>
      <w:r w:rsidDel="00000000" w:rsidR="00000000" w:rsidRPr="00000000">
        <w:rPr>
          <w:rtl w:val="0"/>
        </w:rPr>
        <w:t xml:space="preserve">We must notify affected individuals ASAP</w:t>
      </w:r>
    </w:p>
    <w:p w:rsidR="00000000" w:rsidDel="00000000" w:rsidP="00000000" w:rsidRDefault="00000000" w:rsidRPr="00000000" w14:paraId="000001AF">
      <w:pPr>
        <w:rPr/>
      </w:pPr>
      <w:r w:rsidDel="00000000" w:rsidR="00000000" w:rsidRPr="00000000">
        <w:rPr>
          <w:rtl w:val="0"/>
        </w:rPr>
        <w:t xml:space="preserve">If 500+ Illinois residents are affected, we will notify the Attorney General too</w:t>
      </w:r>
    </w:p>
    <w:p w:rsidR="00000000" w:rsidDel="00000000" w:rsidP="00000000" w:rsidRDefault="00000000" w:rsidRPr="00000000" w14:paraId="000001B0">
      <w:pPr>
        <w:rPr/>
      </w:pPr>
      <w:r w:rsidDel="00000000" w:rsidR="00000000" w:rsidRPr="00000000">
        <w:rPr>
          <w:rtl w:val="0"/>
        </w:rPr>
        <w:t xml:space="preserve">don’t communicate externally without approval</w:t>
      </w:r>
    </w:p>
    <w:p w:rsidR="00000000" w:rsidDel="00000000" w:rsidP="00000000" w:rsidRDefault="00000000" w:rsidRPr="00000000" w14:paraId="000001B1">
      <w:pPr>
        <w:rPr/>
      </w:pPr>
      <w:r w:rsidDel="00000000" w:rsidR="00000000" w:rsidRPr="00000000">
        <w:rPr>
          <w:rtl w:val="0"/>
        </w:rPr>
        <w:t xml:space="preserve">✅ What You Can Do to Help</w:t>
      </w:r>
    </w:p>
    <w:p w:rsidR="00000000" w:rsidDel="00000000" w:rsidP="00000000" w:rsidRDefault="00000000" w:rsidRPr="00000000" w14:paraId="000001B2">
      <w:pPr>
        <w:rPr/>
      </w:pPr>
      <w:r w:rsidDel="00000000" w:rsidR="00000000" w:rsidRPr="00000000">
        <w:rPr>
          <w:rtl w:val="0"/>
        </w:rPr>
        <w:t xml:space="preserve">Use strong, unique passwords (never used before)</w:t>
      </w:r>
    </w:p>
    <w:p w:rsidR="00000000" w:rsidDel="00000000" w:rsidP="00000000" w:rsidRDefault="00000000" w:rsidRPr="00000000" w14:paraId="000001B3">
      <w:pPr>
        <w:rPr/>
      </w:pPr>
      <w:r w:rsidDel="00000000" w:rsidR="00000000" w:rsidRPr="00000000">
        <w:rPr>
          <w:rtl w:val="0"/>
        </w:rPr>
        <w:t xml:space="preserve">Keep MFA enabled on all work accounts</w:t>
      </w:r>
    </w:p>
    <w:p w:rsidR="00000000" w:rsidDel="00000000" w:rsidP="00000000" w:rsidRDefault="00000000" w:rsidRPr="00000000" w14:paraId="000001B4">
      <w:pPr>
        <w:rPr/>
      </w:pPr>
      <w:r w:rsidDel="00000000" w:rsidR="00000000" w:rsidRPr="00000000">
        <w:rPr>
          <w:rtl w:val="0"/>
        </w:rPr>
        <w:t xml:space="preserve">Stay alert for phishing emails and report anything suspicious</w:t>
      </w:r>
    </w:p>
    <w:p w:rsidR="00000000" w:rsidDel="00000000" w:rsidP="00000000" w:rsidRDefault="00000000" w:rsidRPr="00000000" w14:paraId="000001B5">
      <w:pPr>
        <w:rPr/>
      </w:pPr>
      <w:r w:rsidDel="00000000" w:rsidR="00000000" w:rsidRPr="00000000">
        <w:rPr>
          <w:rtl w:val="0"/>
        </w:rPr>
        <w:t xml:space="preserve">Only share cloud files with approved contacts</w:t>
      </w:r>
    </w:p>
    <w:p w:rsidR="00000000" w:rsidDel="00000000" w:rsidP="00000000" w:rsidRDefault="00000000" w:rsidRPr="00000000" w14:paraId="000001B6">
      <w:pPr>
        <w:rPr/>
      </w:pPr>
      <w:r w:rsidDel="00000000" w:rsidR="00000000" w:rsidRPr="00000000">
        <w:rPr>
          <w:rtl w:val="0"/>
        </w:rPr>
        <w:t xml:space="preserve">Complete all required cybersecurity training</w:t>
      </w:r>
    </w:p>
    <w:p w:rsidR="00000000" w:rsidDel="00000000" w:rsidP="00000000" w:rsidRDefault="00000000" w:rsidRPr="00000000" w14:paraId="000001B7">
      <w:pPr>
        <w:rPr/>
      </w:pPr>
      <w:r w:rsidDel="00000000" w:rsidR="00000000" w:rsidRPr="00000000">
        <w:rPr>
          <w:rtl w:val="0"/>
        </w:rPr>
        <w:t xml:space="preserve">🔄 Review</w:t>
      </w:r>
    </w:p>
    <w:p w:rsidR="00000000" w:rsidDel="00000000" w:rsidP="00000000" w:rsidRDefault="00000000" w:rsidRPr="00000000" w14:paraId="000001B8">
      <w:pPr>
        <w:rPr/>
      </w:pPr>
      <w:r w:rsidDel="00000000" w:rsidR="00000000" w:rsidRPr="00000000">
        <w:rPr>
          <w:rtl w:val="0"/>
        </w:rPr>
        <w:t xml:space="preserve">This plan is reviewed every 6 months, or sooner after any major issue.</w:t>
      </w:r>
    </w:p>
    <w:p w:rsidR="00000000" w:rsidDel="00000000" w:rsidP="00000000" w:rsidRDefault="00000000" w:rsidRPr="00000000" w14:paraId="000001B9">
      <w:pPr>
        <w:rPr/>
      </w:pPr>
      <w:r w:rsidDel="00000000" w:rsidR="00000000" w:rsidRPr="00000000">
        <w:rPr>
          <w:rtl w:val="0"/>
        </w:rPr>
        <w:t xml:space="preserve">💬 Final Note</w:t>
      </w:r>
    </w:p>
    <w:p w:rsidR="00000000" w:rsidDel="00000000" w:rsidP="00000000" w:rsidRDefault="00000000" w:rsidRPr="00000000" w14:paraId="000001BA">
      <w:pPr>
        <w:rPr/>
      </w:pPr>
      <w:r w:rsidDel="00000000" w:rsidR="00000000" w:rsidRPr="00000000">
        <w:rPr>
          <w:rtl w:val="0"/>
        </w:rPr>
        <w:t xml:space="preserve">Security is a team effort. Your quick action can prevent a small problem from becoming a major incident. When in doubt, report it.</w:t>
      </w:r>
    </w:p>
    <w:p w:rsidR="00000000" w:rsidDel="00000000" w:rsidP="00000000" w:rsidRDefault="00000000" w:rsidRPr="00000000" w14:paraId="000001BB">
      <w:pPr>
        <w:rPr/>
      </w:pPr>
      <w:r w:rsidDel="00000000" w:rsidR="00000000" w:rsidRPr="00000000">
        <w:rPr>
          <w:rtl w:val="0"/>
        </w:rPr>
        <w:t xml:space="preserve">Welcome aboard—and thanks for helping keep our business secure.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tabs>
          <w:tab w:val="left" w:leader="none" w:pos="1440"/>
        </w:tabs>
        <w:spacing w:after="0" w:lineRule="auto"/>
        <w:rPr/>
      </w:pPr>
      <w:r w:rsidDel="00000000" w:rsidR="00000000" w:rsidRPr="00000000">
        <w:rPr>
          <w:rtl w:val="0"/>
        </w:rPr>
        <w:t xml:space="preserve">Your ongoing project submission will be graded according to the following rubric:</w:t>
      </w:r>
    </w:p>
    <w:p w:rsidR="00000000" w:rsidDel="00000000" w:rsidP="00000000" w:rsidRDefault="00000000" w:rsidRPr="00000000" w14:paraId="000001BF">
      <w:pPr>
        <w:tabs>
          <w:tab w:val="left" w:leader="none" w:pos="1440"/>
        </w:tabs>
        <w:spacing w:after="0" w:lineRule="auto"/>
        <w:rPr/>
      </w:pPr>
      <w:r w:rsidDel="00000000" w:rsidR="00000000" w:rsidRPr="00000000">
        <w:rPr>
          <w:rtl w:val="0"/>
        </w:rPr>
      </w:r>
    </w:p>
    <w:p w:rsidR="00000000" w:rsidDel="00000000" w:rsidP="00000000" w:rsidRDefault="00000000" w:rsidRPr="00000000" w14:paraId="000001C0">
      <w:pPr>
        <w:pStyle w:val="Heading4"/>
        <w:rPr/>
      </w:pPr>
      <w:r w:rsidDel="00000000" w:rsidR="00000000" w:rsidRPr="00000000">
        <w:rPr>
          <w:rtl w:val="0"/>
        </w:rPr>
        <w:t xml:space="preserve">4. Rubric</w:t>
      </w:r>
    </w:p>
    <w:p w:rsidR="00000000" w:rsidDel="00000000" w:rsidP="00000000" w:rsidRDefault="00000000" w:rsidRPr="00000000" w14:paraId="000001C1">
      <w:pPr>
        <w:tabs>
          <w:tab w:val="left" w:leader="none" w:pos="1440"/>
        </w:tabs>
        <w:spacing w:after="0" w:lineRule="auto"/>
        <w:rPr/>
      </w:pPr>
      <w:r w:rsidDel="00000000" w:rsidR="00000000" w:rsidRPr="00000000">
        <w:rPr>
          <w:rtl w:val="0"/>
        </w:rPr>
      </w:r>
    </w:p>
    <w:tbl>
      <w:tblPr>
        <w:tblStyle w:val="Table2"/>
        <w:tblW w:w="10130.000000000002" w:type="dxa"/>
        <w:jc w:val="center"/>
        <w:tblBorders>
          <w:top w:color="667a91" w:space="0" w:sz="4" w:val="single"/>
          <w:left w:color="667a91" w:space="0" w:sz="4" w:val="single"/>
          <w:bottom w:color="667a91" w:space="0" w:sz="4" w:val="single"/>
          <w:right w:color="667a91" w:space="0" w:sz="4" w:val="single"/>
          <w:insideH w:color="667a91" w:space="0" w:sz="4" w:val="single"/>
          <w:insideV w:color="667a91" w:space="0" w:sz="4" w:val="single"/>
        </w:tblBorders>
        <w:tblLayout w:type="fixed"/>
        <w:tblLook w:val="0400"/>
      </w:tblPr>
      <w:tblGrid>
        <w:gridCol w:w="1659"/>
        <w:gridCol w:w="1718"/>
        <w:gridCol w:w="1718"/>
        <w:gridCol w:w="1521"/>
        <w:gridCol w:w="1663"/>
        <w:gridCol w:w="1851"/>
        <w:tblGridChange w:id="0">
          <w:tblGrid>
            <w:gridCol w:w="1659"/>
            <w:gridCol w:w="1718"/>
            <w:gridCol w:w="1718"/>
            <w:gridCol w:w="1521"/>
            <w:gridCol w:w="1663"/>
            <w:gridCol w:w="1851"/>
          </w:tblGrid>
        </w:tblGridChange>
      </w:tblGrid>
      <w:tr>
        <w:trPr>
          <w:cantSplit w:val="0"/>
          <w:trHeight w:val="827" w:hRule="atLeast"/>
          <w:tblHeader w:val="0"/>
        </w:trPr>
        <w:tc>
          <w:tcPr>
            <w:tcBorders>
              <w:top w:color="ffffff" w:space="0" w:sz="4" w:val="single"/>
              <w:left w:color="ffffff"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1C2">
            <w:pPr>
              <w:spacing w:after="200" w:before="200" w:lineRule="auto"/>
              <w:jc w:val="left"/>
              <w:rPr>
                <w:rFonts w:ascii="Times New Roman" w:cs="Times New Roman" w:eastAsia="Times New Roman" w:hAnsi="Times New Roman"/>
                <w:sz w:val="20"/>
                <w:szCs w:val="20"/>
              </w:rPr>
            </w:pPr>
            <w:r w:rsidDel="00000000" w:rsidR="00000000" w:rsidRPr="00000000">
              <w:rPr>
                <w:rtl w:val="0"/>
              </w:rPr>
            </w:r>
          </w:p>
        </w:tc>
        <w:tc>
          <w:tcPr>
            <w:tcBorders>
              <w:top w:color="333d47" w:space="0" w:sz="4" w:val="single"/>
              <w:left w:color="333d47" w:space="0" w:sz="4" w:val="single"/>
              <w:bottom w:color="333d47" w:space="0" w:sz="4" w:val="single"/>
              <w:right w:color="333d47" w:space="0" w:sz="4" w:val="single"/>
            </w:tcBorders>
            <w:shd w:fill="a31f34" w:val="clear"/>
            <w:tcMar>
              <w:top w:w="105.0" w:type="dxa"/>
              <w:left w:w="105.0" w:type="dxa"/>
              <w:bottom w:w="105.0" w:type="dxa"/>
              <w:right w:w="105.0" w:type="dxa"/>
            </w:tcMar>
          </w:tcPr>
          <w:p w:rsidR="00000000" w:rsidDel="00000000" w:rsidP="00000000" w:rsidRDefault="00000000" w:rsidRPr="00000000" w14:paraId="000001C3">
            <w:pPr>
              <w:tabs>
                <w:tab w:val="left" w:leader="none" w:pos="720"/>
                <w:tab w:val="left" w:leader="none" w:pos="1440"/>
              </w:tabs>
              <w:spacing w:after="200" w:before="200" w:line="256" w:lineRule="auto"/>
              <w:jc w:val="center"/>
              <w:rPr>
                <w:color w:val="ffffff"/>
              </w:rPr>
            </w:pPr>
            <w:r w:rsidDel="00000000" w:rsidR="00000000" w:rsidRPr="00000000">
              <w:rPr>
                <w:b w:val="1"/>
                <w:rtl w:val="0"/>
              </w:rPr>
              <w:t xml:space="preserve">Very poor</w:t>
            </w:r>
            <w:r w:rsidDel="00000000" w:rsidR="00000000" w:rsidRPr="00000000">
              <w:rPr>
                <w:rtl w:val="0"/>
              </w:rPr>
            </w:r>
          </w:p>
        </w:tc>
        <w:tc>
          <w:tcPr>
            <w:tcBorders>
              <w:top w:color="333d47" w:space="0" w:sz="4" w:val="single"/>
              <w:left w:color="333d47" w:space="0" w:sz="4" w:val="single"/>
              <w:bottom w:color="33658e" w:space="0" w:sz="4" w:val="single"/>
              <w:right w:color="333d47" w:space="0" w:sz="4" w:val="single"/>
            </w:tcBorders>
            <w:shd w:fill="a31f34" w:val="clear"/>
            <w:tcMar>
              <w:top w:w="105.0" w:type="dxa"/>
              <w:left w:w="105.0" w:type="dxa"/>
              <w:bottom w:w="105.0" w:type="dxa"/>
              <w:right w:w="105.0" w:type="dxa"/>
            </w:tcMar>
          </w:tcPr>
          <w:p w:rsidR="00000000" w:rsidDel="00000000" w:rsidP="00000000" w:rsidRDefault="00000000" w:rsidRPr="00000000" w14:paraId="000001C4">
            <w:pPr>
              <w:tabs>
                <w:tab w:val="left" w:leader="none" w:pos="720"/>
                <w:tab w:val="left" w:leader="none" w:pos="1440"/>
              </w:tabs>
              <w:spacing w:after="200" w:before="200" w:line="256" w:lineRule="auto"/>
              <w:jc w:val="center"/>
              <w:rPr>
                <w:color w:val="ffffff"/>
              </w:rPr>
            </w:pPr>
            <w:r w:rsidDel="00000000" w:rsidR="00000000" w:rsidRPr="00000000">
              <w:rPr>
                <w:b w:val="1"/>
                <w:rtl w:val="0"/>
              </w:rPr>
              <w:t xml:space="preserve">Poor</w:t>
            </w:r>
            <w:r w:rsidDel="00000000" w:rsidR="00000000" w:rsidRPr="00000000">
              <w:rPr>
                <w:rtl w:val="0"/>
              </w:rPr>
            </w:r>
          </w:p>
        </w:tc>
        <w:tc>
          <w:tcPr>
            <w:tcBorders>
              <w:top w:color="333d47" w:space="0" w:sz="4" w:val="single"/>
              <w:left w:color="333d47" w:space="0" w:sz="4" w:val="single"/>
              <w:bottom w:color="33658e" w:space="0" w:sz="4" w:val="single"/>
              <w:right w:color="333d47" w:space="0" w:sz="4" w:val="single"/>
            </w:tcBorders>
            <w:shd w:fill="a31f34" w:val="clear"/>
            <w:tcMar>
              <w:top w:w="105.0" w:type="dxa"/>
              <w:left w:w="105.0" w:type="dxa"/>
              <w:bottom w:w="105.0" w:type="dxa"/>
              <w:right w:w="105.0" w:type="dxa"/>
            </w:tcMar>
          </w:tcPr>
          <w:p w:rsidR="00000000" w:rsidDel="00000000" w:rsidP="00000000" w:rsidRDefault="00000000" w:rsidRPr="00000000" w14:paraId="000001C5">
            <w:pPr>
              <w:tabs>
                <w:tab w:val="left" w:leader="none" w:pos="720"/>
                <w:tab w:val="left" w:leader="none" w:pos="1440"/>
              </w:tabs>
              <w:spacing w:after="200" w:before="200" w:line="256" w:lineRule="auto"/>
              <w:jc w:val="center"/>
              <w:rPr>
                <w:color w:val="ffffff"/>
              </w:rPr>
            </w:pPr>
            <w:r w:rsidDel="00000000" w:rsidR="00000000" w:rsidRPr="00000000">
              <w:rPr>
                <w:b w:val="1"/>
                <w:rtl w:val="0"/>
              </w:rPr>
              <w:t xml:space="preserve">Satisfactory</w:t>
            </w:r>
            <w:r w:rsidDel="00000000" w:rsidR="00000000" w:rsidRPr="00000000">
              <w:rPr>
                <w:rtl w:val="0"/>
              </w:rPr>
            </w:r>
          </w:p>
        </w:tc>
        <w:tc>
          <w:tcPr>
            <w:tcBorders>
              <w:top w:color="333d47" w:space="0" w:sz="4" w:val="single"/>
              <w:left w:color="333d47" w:space="0" w:sz="4" w:val="single"/>
              <w:bottom w:color="33658e" w:space="0" w:sz="4" w:val="single"/>
              <w:right w:color="333d47" w:space="0" w:sz="4" w:val="single"/>
            </w:tcBorders>
            <w:shd w:fill="a31f34" w:val="clear"/>
            <w:tcMar>
              <w:top w:w="105.0" w:type="dxa"/>
              <w:left w:w="105.0" w:type="dxa"/>
              <w:bottom w:w="105.0" w:type="dxa"/>
              <w:right w:w="105.0" w:type="dxa"/>
            </w:tcMar>
          </w:tcPr>
          <w:p w:rsidR="00000000" w:rsidDel="00000000" w:rsidP="00000000" w:rsidRDefault="00000000" w:rsidRPr="00000000" w14:paraId="000001C6">
            <w:pPr>
              <w:tabs>
                <w:tab w:val="left" w:leader="none" w:pos="720"/>
                <w:tab w:val="left" w:leader="none" w:pos="1440"/>
              </w:tabs>
              <w:spacing w:after="200" w:before="200" w:line="256" w:lineRule="auto"/>
              <w:jc w:val="center"/>
              <w:rPr>
                <w:color w:val="ffffff"/>
              </w:rPr>
            </w:pPr>
            <w:r w:rsidDel="00000000" w:rsidR="00000000" w:rsidRPr="00000000">
              <w:rPr>
                <w:b w:val="1"/>
                <w:rtl w:val="0"/>
              </w:rPr>
              <w:t xml:space="preserve">Very good</w:t>
            </w:r>
            <w:r w:rsidDel="00000000" w:rsidR="00000000" w:rsidRPr="00000000">
              <w:rPr>
                <w:rtl w:val="0"/>
              </w:rPr>
            </w:r>
          </w:p>
        </w:tc>
        <w:tc>
          <w:tcPr>
            <w:tcBorders>
              <w:top w:color="333d47" w:space="0" w:sz="4" w:val="single"/>
              <w:left w:color="333d47" w:space="0" w:sz="4" w:val="single"/>
              <w:bottom w:color="33658e" w:space="0" w:sz="4" w:val="single"/>
              <w:right w:color="333d47" w:space="0" w:sz="4" w:val="single"/>
            </w:tcBorders>
            <w:shd w:fill="a31f34" w:val="clear"/>
          </w:tcPr>
          <w:p w:rsidR="00000000" w:rsidDel="00000000" w:rsidP="00000000" w:rsidRDefault="00000000" w:rsidRPr="00000000" w14:paraId="000001C7">
            <w:pPr>
              <w:tabs>
                <w:tab w:val="left" w:leader="none" w:pos="720"/>
                <w:tab w:val="left" w:leader="none" w:pos="1440"/>
              </w:tabs>
              <w:spacing w:after="200" w:before="200" w:line="256" w:lineRule="auto"/>
              <w:jc w:val="center"/>
              <w:rPr>
                <w:color w:val="ffffff"/>
              </w:rPr>
            </w:pPr>
            <w:r w:rsidDel="00000000" w:rsidR="00000000" w:rsidRPr="00000000">
              <w:rPr>
                <w:b w:val="1"/>
                <w:rtl w:val="0"/>
              </w:rPr>
              <w:t xml:space="preserve">Exceptional</w:t>
            </w:r>
            <w:r w:rsidDel="00000000" w:rsidR="00000000" w:rsidRPr="00000000">
              <w:rPr>
                <w:rtl w:val="0"/>
              </w:rPr>
            </w:r>
          </w:p>
        </w:tc>
      </w:tr>
      <w:tr>
        <w:trPr>
          <w:cantSplit w:val="0"/>
          <w:trHeight w:val="2204" w:hRule="atLeast"/>
          <w:tblHeader w:val="0"/>
        </w:trPr>
        <w:tc>
          <w:tcPr>
            <w:tcBorders>
              <w:top w:color="333d47" w:space="0" w:sz="4" w:val="single"/>
              <w:left w:color="333d47" w:space="0" w:sz="4" w:val="single"/>
              <w:bottom w:color="333d47" w:space="0" w:sz="4" w:val="single"/>
              <w:right w:color="333d47" w:space="0" w:sz="4" w:val="single"/>
            </w:tcBorders>
            <w:shd w:fill="d9d6d5" w:val="clear"/>
            <w:tcMar>
              <w:top w:w="105.0" w:type="dxa"/>
              <w:left w:w="105.0" w:type="dxa"/>
              <w:bottom w:w="105.0" w:type="dxa"/>
              <w:right w:w="105.0" w:type="dxa"/>
            </w:tcMar>
          </w:tcPr>
          <w:p w:rsidR="00000000" w:rsidDel="00000000" w:rsidP="00000000" w:rsidRDefault="00000000" w:rsidRPr="00000000" w14:paraId="000001C8">
            <w:pPr>
              <w:tabs>
                <w:tab w:val="left" w:leader="none" w:pos="720"/>
                <w:tab w:val="left" w:leader="none" w:pos="1440"/>
              </w:tabs>
              <w:spacing w:after="0" w:lineRule="auto"/>
              <w:jc w:val="left"/>
              <w:rPr>
                <w:rFonts w:ascii="Times New Roman" w:cs="Times New Roman" w:eastAsia="Times New Roman" w:hAnsi="Times New Roman"/>
              </w:rPr>
            </w:pPr>
            <w:r w:rsidDel="00000000" w:rsidR="00000000" w:rsidRPr="00000000">
              <w:rPr>
                <w:b w:val="1"/>
                <w:rtl w:val="0"/>
              </w:rPr>
              <w:t xml:space="preserve">Adherence to the brief </w:t>
            </w:r>
            <w:r w:rsidDel="00000000" w:rsidR="00000000" w:rsidRPr="00000000">
              <w:rPr>
                <w:rtl w:val="0"/>
              </w:rPr>
            </w:r>
          </w:p>
          <w:p w:rsidR="00000000" w:rsidDel="00000000" w:rsidP="00000000" w:rsidRDefault="00000000" w:rsidRPr="00000000" w14:paraId="000001C9">
            <w:pPr>
              <w:tabs>
                <w:tab w:val="left" w:leader="none" w:pos="720"/>
                <w:tab w:val="left" w:leader="none" w:pos="1440"/>
              </w:tabs>
              <w:spacing w:after="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tabs>
                <w:tab w:val="left" w:leader="none" w:pos="720"/>
                <w:tab w:val="left" w:leader="none" w:pos="1440"/>
              </w:tabs>
              <w:spacing w:after="0" w:lineRule="auto"/>
              <w:jc w:val="left"/>
              <w:rPr>
                <w:i w:val="1"/>
              </w:rPr>
            </w:pPr>
            <w:r w:rsidDel="00000000" w:rsidR="00000000" w:rsidRPr="00000000">
              <w:rPr>
                <w:i w:val="1"/>
                <w:rtl w:val="0"/>
              </w:rPr>
              <w:t xml:space="preserve">All sections in the template are completed. </w:t>
            </w:r>
          </w:p>
          <w:p w:rsidR="00000000" w:rsidDel="00000000" w:rsidP="00000000" w:rsidRDefault="00000000" w:rsidRPr="00000000" w14:paraId="000001CB">
            <w:pPr>
              <w:tabs>
                <w:tab w:val="left" w:leader="none" w:pos="720"/>
                <w:tab w:val="left" w:leader="none" w:pos="1440"/>
              </w:tabs>
              <w:spacing w:after="0" w:lineRule="auto"/>
              <w:rPr>
                <w:i w:val="1"/>
              </w:rPr>
            </w:pPr>
            <w:r w:rsidDel="00000000" w:rsidR="00000000" w:rsidRPr="00000000">
              <w:rPr>
                <w:rtl w:val="0"/>
              </w:rPr>
            </w:r>
          </w:p>
          <w:p w:rsidR="00000000" w:rsidDel="00000000" w:rsidP="00000000" w:rsidRDefault="00000000" w:rsidRPr="00000000" w14:paraId="000001CC">
            <w:pPr>
              <w:tabs>
                <w:tab w:val="left" w:leader="none" w:pos="720"/>
                <w:tab w:val="left" w:leader="none" w:pos="1440"/>
              </w:tabs>
              <w:spacing w:after="200" w:before="200" w:line="256" w:lineRule="auto"/>
              <w:jc w:val="left"/>
              <w:rPr>
                <w:i w:val="1"/>
              </w:rPr>
            </w:pPr>
            <w:r w:rsidDel="00000000" w:rsidR="00000000" w:rsidRPr="00000000">
              <w:rPr>
                <w:rtl w:val="0"/>
              </w:rPr>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1CD">
            <w:pPr>
              <w:tabs>
                <w:tab w:val="left" w:leader="none" w:pos="720"/>
                <w:tab w:val="left" w:leader="none" w:pos="1440"/>
              </w:tabs>
              <w:jc w:val="left"/>
              <w:rPr/>
            </w:pPr>
            <w:r w:rsidDel="00000000" w:rsidR="00000000" w:rsidRPr="00000000">
              <w:rPr>
                <w:rtl w:val="0"/>
              </w:rPr>
              <w:t xml:space="preserve">No submission, or student fails to address any element of the brief. (0)</w:t>
            </w:r>
          </w:p>
          <w:p w:rsidR="00000000" w:rsidDel="00000000" w:rsidP="00000000" w:rsidRDefault="00000000" w:rsidRPr="00000000" w14:paraId="000001CE">
            <w:pPr>
              <w:tabs>
                <w:tab w:val="left" w:leader="none" w:pos="720"/>
                <w:tab w:val="left" w:leader="none" w:pos="1440"/>
              </w:tabs>
              <w:spacing w:after="200" w:before="200" w:line="256" w:lineRule="auto"/>
              <w:jc w:val="left"/>
              <w:rPr/>
            </w:pPr>
            <w:r w:rsidDel="00000000" w:rsidR="00000000" w:rsidRPr="00000000">
              <w:rPr>
                <w:rtl w:val="0"/>
              </w:rPr>
              <w:t xml:space="preserve"> </w:t>
            </w:r>
          </w:p>
        </w:tc>
        <w:tc>
          <w:tcPr>
            <w:tcBorders>
              <w:top w:color="33658e"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1CF">
            <w:pPr>
              <w:tabs>
                <w:tab w:val="left" w:leader="none" w:pos="720"/>
                <w:tab w:val="left" w:leader="none" w:pos="1440"/>
              </w:tabs>
              <w:spacing w:after="200" w:before="200" w:line="256" w:lineRule="auto"/>
              <w:jc w:val="left"/>
              <w:rPr/>
            </w:pPr>
            <w:r w:rsidDel="00000000" w:rsidR="00000000" w:rsidRPr="00000000">
              <w:rPr>
                <w:rtl w:val="0"/>
              </w:rPr>
              <w:t xml:space="preserve">Some key elements are not addressed. Most information provided is irrelevant. (5.5)</w:t>
            </w:r>
          </w:p>
        </w:tc>
        <w:tc>
          <w:tcPr>
            <w:tcBorders>
              <w:top w:color="33658e"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1D0">
            <w:pPr>
              <w:tabs>
                <w:tab w:val="left" w:leader="none" w:pos="720"/>
                <w:tab w:val="left" w:leader="none" w:pos="1440"/>
              </w:tabs>
              <w:spacing w:after="200" w:before="200" w:line="256" w:lineRule="auto"/>
              <w:jc w:val="left"/>
              <w:rPr/>
            </w:pPr>
            <w:r w:rsidDel="00000000" w:rsidR="00000000" w:rsidRPr="00000000">
              <w:rPr>
                <w:rtl w:val="0"/>
              </w:rPr>
              <w:t xml:space="preserve">Student has adhered to most of the brief. Sufficient information is provided and is mostly relevant. (7)</w:t>
            </w:r>
          </w:p>
        </w:tc>
        <w:tc>
          <w:tcPr>
            <w:tcBorders>
              <w:top w:color="33658e"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1D1">
            <w:pPr>
              <w:tabs>
                <w:tab w:val="left" w:leader="none" w:pos="720"/>
                <w:tab w:val="left" w:leader="none" w:pos="1440"/>
              </w:tabs>
              <w:spacing w:after="200" w:before="200" w:line="256" w:lineRule="auto"/>
              <w:jc w:val="left"/>
              <w:rPr/>
            </w:pPr>
            <w:r w:rsidDel="00000000" w:rsidR="00000000" w:rsidRPr="00000000">
              <w:rPr>
                <w:rtl w:val="0"/>
              </w:rPr>
              <w:t xml:space="preserve">Student has adhered to almost all elements of the brief. Almost all information is provided and is relevant. (8.5)</w:t>
            </w:r>
          </w:p>
        </w:tc>
        <w:tc>
          <w:tcPr>
            <w:tcBorders>
              <w:top w:color="33658e" w:space="0" w:sz="4" w:val="single"/>
              <w:left w:color="333d47" w:space="0" w:sz="4" w:val="single"/>
              <w:bottom w:color="333d47" w:space="0" w:sz="4" w:val="single"/>
              <w:right w:color="333d47" w:space="0" w:sz="4" w:val="single"/>
            </w:tcBorders>
          </w:tcPr>
          <w:p w:rsidR="00000000" w:rsidDel="00000000" w:rsidP="00000000" w:rsidRDefault="00000000" w:rsidRPr="00000000" w14:paraId="000001D2">
            <w:pPr>
              <w:tabs>
                <w:tab w:val="left" w:leader="none" w:pos="720"/>
                <w:tab w:val="left" w:leader="none" w:pos="1440"/>
              </w:tabs>
              <w:spacing w:after="200" w:before="200" w:line="256" w:lineRule="auto"/>
              <w:jc w:val="left"/>
              <w:rPr/>
            </w:pPr>
            <w:r w:rsidDel="00000000" w:rsidR="00000000" w:rsidRPr="00000000">
              <w:rPr>
                <w:rtl w:val="0"/>
              </w:rPr>
              <w:t xml:space="preserve">Student has fully adhered to the brief. All information provided is comprehensive and relevant. (10)</w:t>
            </w:r>
          </w:p>
        </w:tc>
      </w:tr>
      <w:tr>
        <w:trPr>
          <w:cantSplit w:val="0"/>
          <w:trHeight w:val="2204" w:hRule="atLeast"/>
          <w:tblHeader w:val="0"/>
        </w:trPr>
        <w:tc>
          <w:tcPr>
            <w:tcBorders>
              <w:top w:color="333d47" w:space="0" w:sz="4" w:val="single"/>
              <w:left w:color="333d47" w:space="0" w:sz="4" w:val="single"/>
              <w:bottom w:color="333d47" w:space="0" w:sz="4" w:val="single"/>
              <w:right w:color="333d47" w:space="0" w:sz="4" w:val="single"/>
            </w:tcBorders>
            <w:shd w:fill="d9d6d5" w:val="clear"/>
            <w:tcMar>
              <w:top w:w="105.0" w:type="dxa"/>
              <w:left w:w="105.0" w:type="dxa"/>
              <w:bottom w:w="105.0" w:type="dxa"/>
              <w:right w:w="105.0" w:type="dxa"/>
            </w:tcMar>
          </w:tcPr>
          <w:p w:rsidR="00000000" w:rsidDel="00000000" w:rsidP="00000000" w:rsidRDefault="00000000" w:rsidRPr="00000000" w14:paraId="000001D3">
            <w:pPr>
              <w:tabs>
                <w:tab w:val="left" w:leader="none" w:pos="720"/>
                <w:tab w:val="left" w:leader="none" w:pos="1440"/>
              </w:tabs>
              <w:spacing w:after="0" w:lineRule="auto"/>
              <w:jc w:val="left"/>
              <w:rPr>
                <w:b w:val="1"/>
              </w:rPr>
            </w:pPr>
            <w:r w:rsidDel="00000000" w:rsidR="00000000" w:rsidRPr="00000000">
              <w:rPr>
                <w:b w:val="1"/>
                <w:rtl w:val="0"/>
              </w:rPr>
              <w:t xml:space="preserve">Introduction and vision </w:t>
            </w:r>
          </w:p>
          <w:p w:rsidR="00000000" w:rsidDel="00000000" w:rsidP="00000000" w:rsidRDefault="00000000" w:rsidRPr="00000000" w14:paraId="000001D4">
            <w:pPr>
              <w:tabs>
                <w:tab w:val="left" w:leader="none" w:pos="720"/>
                <w:tab w:val="left" w:leader="none" w:pos="1440"/>
              </w:tabs>
              <w:spacing w:after="0" w:lineRule="auto"/>
              <w:jc w:val="left"/>
              <w:rPr>
                <w:b w:val="1"/>
              </w:rPr>
            </w:pPr>
            <w:r w:rsidDel="00000000" w:rsidR="00000000" w:rsidRPr="00000000">
              <w:rPr>
                <w:rtl w:val="0"/>
              </w:rPr>
            </w:r>
          </w:p>
          <w:p w:rsidR="00000000" w:rsidDel="00000000" w:rsidP="00000000" w:rsidRDefault="00000000" w:rsidRPr="00000000" w14:paraId="000001D5">
            <w:pPr>
              <w:tabs>
                <w:tab w:val="left" w:leader="none" w:pos="720"/>
                <w:tab w:val="left" w:leader="none" w:pos="1440"/>
              </w:tabs>
              <w:jc w:val="left"/>
              <w:rPr>
                <w:i w:val="1"/>
              </w:rPr>
            </w:pPr>
            <w:r w:rsidDel="00000000" w:rsidR="00000000" w:rsidRPr="00000000">
              <w:rPr>
                <w:i w:val="1"/>
                <w:rtl w:val="0"/>
              </w:rPr>
              <w:t xml:space="preserve">Student has clearly outlined the need for their risk mitigation strategy, and what it aims to achieve by implementing the strategy.  </w:t>
            </w:r>
          </w:p>
          <w:p w:rsidR="00000000" w:rsidDel="00000000" w:rsidP="00000000" w:rsidRDefault="00000000" w:rsidRPr="00000000" w14:paraId="000001D6">
            <w:pPr>
              <w:tabs>
                <w:tab w:val="left" w:leader="none" w:pos="720"/>
                <w:tab w:val="left" w:leader="none" w:pos="1440"/>
              </w:tabs>
              <w:spacing w:after="200" w:before="200" w:line="256" w:lineRule="auto"/>
              <w:jc w:val="left"/>
              <w:rPr>
                <w:i w:val="1"/>
              </w:rPr>
            </w:pPr>
            <w:r w:rsidDel="00000000" w:rsidR="00000000" w:rsidRPr="00000000">
              <w:rPr>
                <w:i w:val="1"/>
                <w:rtl w:val="0"/>
              </w:rPr>
              <w:t xml:space="preserve">Student has thought critically and incorporated learnings from the content.</w:t>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1D7">
            <w:pPr>
              <w:jc w:val="left"/>
              <w:rPr/>
            </w:pPr>
            <w:r w:rsidDel="00000000" w:rsidR="00000000" w:rsidRPr="00000000">
              <w:rPr>
                <w:rtl w:val="0"/>
              </w:rPr>
              <w:t xml:space="preserve">No submission.</w:t>
            </w:r>
          </w:p>
          <w:p w:rsidR="00000000" w:rsidDel="00000000" w:rsidP="00000000" w:rsidRDefault="00000000" w:rsidRPr="00000000" w14:paraId="000001D8">
            <w:pPr>
              <w:jc w:val="left"/>
              <w:rPr/>
            </w:pPr>
            <w:r w:rsidDel="00000000" w:rsidR="00000000" w:rsidRPr="00000000">
              <w:rPr>
                <w:rtl w:val="0"/>
              </w:rPr>
              <w:t xml:space="preserve">OR </w:t>
            </w:r>
          </w:p>
          <w:p w:rsidR="00000000" w:rsidDel="00000000" w:rsidP="00000000" w:rsidRDefault="00000000" w:rsidRPr="00000000" w14:paraId="000001D9">
            <w:pPr>
              <w:jc w:val="left"/>
              <w:rPr/>
            </w:pPr>
            <w:r w:rsidDel="00000000" w:rsidR="00000000" w:rsidRPr="00000000">
              <w:rPr>
                <w:rtl w:val="0"/>
              </w:rPr>
              <w:t xml:space="preserve">Student fails to clearly outline the need for the strategy or its long-term vision.    </w:t>
            </w:r>
          </w:p>
          <w:p w:rsidR="00000000" w:rsidDel="00000000" w:rsidP="00000000" w:rsidRDefault="00000000" w:rsidRPr="00000000" w14:paraId="000001DA">
            <w:pPr>
              <w:tabs>
                <w:tab w:val="left" w:leader="none" w:pos="720"/>
                <w:tab w:val="left" w:leader="none" w:pos="1440"/>
              </w:tabs>
              <w:spacing w:after="200" w:before="200" w:line="256" w:lineRule="auto"/>
              <w:jc w:val="left"/>
              <w:rPr/>
            </w:pPr>
            <w:r w:rsidDel="00000000" w:rsidR="00000000" w:rsidRPr="00000000">
              <w:rPr>
                <w:rtl w:val="0"/>
              </w:rPr>
              <w:t xml:space="preserve">There is no evidence that the student has used the content covered in the course to inform their response. (0)</w:t>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1DB">
            <w:pPr>
              <w:tabs>
                <w:tab w:val="left" w:leader="none" w:pos="720"/>
                <w:tab w:val="left" w:leader="none" w:pos="1440"/>
              </w:tabs>
              <w:spacing w:after="0" w:lineRule="auto"/>
              <w:jc w:val="left"/>
              <w:rPr/>
            </w:pPr>
            <w:r w:rsidDel="00000000" w:rsidR="00000000" w:rsidRPr="00000000">
              <w:rPr>
                <w:rtl w:val="0"/>
              </w:rPr>
              <w:t xml:space="preserve">Student shows an incomplete understanding of the need for their strategy, or its long-term vision. </w:t>
            </w:r>
          </w:p>
          <w:p w:rsidR="00000000" w:rsidDel="00000000" w:rsidP="00000000" w:rsidRDefault="00000000" w:rsidRPr="00000000" w14:paraId="000001DC">
            <w:pPr>
              <w:tabs>
                <w:tab w:val="left" w:leader="none" w:pos="720"/>
                <w:tab w:val="left" w:leader="none" w:pos="1440"/>
              </w:tabs>
              <w:spacing w:after="0" w:lineRule="auto"/>
              <w:jc w:val="left"/>
              <w:rPr/>
            </w:pPr>
            <w:r w:rsidDel="00000000" w:rsidR="00000000" w:rsidRPr="00000000">
              <w:rPr>
                <w:rtl w:val="0"/>
              </w:rPr>
            </w:r>
          </w:p>
          <w:p w:rsidR="00000000" w:rsidDel="00000000" w:rsidP="00000000" w:rsidRDefault="00000000" w:rsidRPr="00000000" w14:paraId="000001DD">
            <w:pPr>
              <w:tabs>
                <w:tab w:val="left" w:leader="none" w:pos="720"/>
                <w:tab w:val="left" w:leader="none" w:pos="1440"/>
              </w:tabs>
              <w:spacing w:after="200" w:before="200" w:line="256" w:lineRule="auto"/>
              <w:jc w:val="left"/>
              <w:rPr/>
            </w:pPr>
            <w:r w:rsidDel="00000000" w:rsidR="00000000" w:rsidRPr="00000000">
              <w:rPr>
                <w:rtl w:val="0"/>
              </w:rPr>
              <w:t xml:space="preserve">There is some evidence that the student has engaged with the content covered in the course but this is not always accurately applied. (5.5)</w:t>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1DE">
            <w:pPr>
              <w:tabs>
                <w:tab w:val="left" w:leader="none" w:pos="720"/>
                <w:tab w:val="left" w:leader="none" w:pos="1440"/>
              </w:tabs>
              <w:spacing w:after="0" w:lineRule="auto"/>
              <w:jc w:val="left"/>
              <w:rPr/>
            </w:pPr>
            <w:r w:rsidDel="00000000" w:rsidR="00000000" w:rsidRPr="00000000">
              <w:rPr>
                <w:rtl w:val="0"/>
              </w:rPr>
              <w:t xml:space="preserve">Student demonstrates satisfactory understanding of the need for their strategy, and its long-term vision. </w:t>
            </w:r>
          </w:p>
          <w:p w:rsidR="00000000" w:rsidDel="00000000" w:rsidP="00000000" w:rsidRDefault="00000000" w:rsidRPr="00000000" w14:paraId="000001DF">
            <w:pPr>
              <w:tabs>
                <w:tab w:val="left" w:leader="none" w:pos="720"/>
                <w:tab w:val="left" w:leader="none" w:pos="1440"/>
              </w:tabs>
              <w:spacing w:after="0" w:lineRule="auto"/>
              <w:jc w:val="left"/>
              <w:rPr/>
            </w:pPr>
            <w:r w:rsidDel="00000000" w:rsidR="00000000" w:rsidRPr="00000000">
              <w:rPr>
                <w:rtl w:val="0"/>
              </w:rPr>
            </w:r>
          </w:p>
          <w:p w:rsidR="00000000" w:rsidDel="00000000" w:rsidP="00000000" w:rsidRDefault="00000000" w:rsidRPr="00000000" w14:paraId="000001E0">
            <w:pPr>
              <w:tabs>
                <w:tab w:val="left" w:leader="none" w:pos="720"/>
                <w:tab w:val="left" w:leader="none" w:pos="1440"/>
              </w:tabs>
              <w:spacing w:after="200" w:before="200" w:line="256" w:lineRule="auto"/>
              <w:jc w:val="left"/>
              <w:rPr/>
            </w:pPr>
            <w:r w:rsidDel="00000000" w:rsidR="00000000" w:rsidRPr="00000000">
              <w:rPr>
                <w:rtl w:val="0"/>
              </w:rPr>
              <w:t xml:space="preserve">The student has clearly engaged with the content covered in the course, but a more nuanced answer is required.   (7)</w:t>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1E1">
            <w:pPr>
              <w:tabs>
                <w:tab w:val="left" w:leader="none" w:pos="720"/>
                <w:tab w:val="left" w:leader="none" w:pos="1440"/>
              </w:tabs>
              <w:spacing w:after="200" w:before="200" w:line="256" w:lineRule="auto"/>
              <w:jc w:val="left"/>
              <w:rPr/>
            </w:pPr>
            <w:r w:rsidDel="00000000" w:rsidR="00000000" w:rsidRPr="00000000">
              <w:rPr>
                <w:rtl w:val="0"/>
              </w:rPr>
              <w:t xml:space="preserve">Student demonstrates a strong understanding of the need for their strategy, and its long-term vision. The answer shows a strong grasp of the content. (8.5)  </w:t>
            </w:r>
          </w:p>
        </w:tc>
        <w:tc>
          <w:tcPr>
            <w:tcBorders>
              <w:top w:color="333d47" w:space="0" w:sz="4" w:val="single"/>
              <w:left w:color="333d47" w:space="0" w:sz="4" w:val="single"/>
              <w:bottom w:color="333d47" w:space="0" w:sz="4" w:val="single"/>
              <w:right w:color="333d47" w:space="0" w:sz="4" w:val="single"/>
            </w:tcBorders>
          </w:tcPr>
          <w:p w:rsidR="00000000" w:rsidDel="00000000" w:rsidP="00000000" w:rsidRDefault="00000000" w:rsidRPr="00000000" w14:paraId="000001E2">
            <w:pPr>
              <w:tabs>
                <w:tab w:val="left" w:leader="none" w:pos="720"/>
                <w:tab w:val="left" w:leader="none" w:pos="1440"/>
              </w:tabs>
              <w:spacing w:after="200" w:before="200" w:line="256" w:lineRule="auto"/>
              <w:jc w:val="left"/>
              <w:rPr/>
            </w:pPr>
            <w:r w:rsidDel="00000000" w:rsidR="00000000" w:rsidRPr="00000000">
              <w:rPr>
                <w:rtl w:val="0"/>
              </w:rPr>
              <w:t xml:space="preserve">Student demonstrates a thorough and incisive understanding of the need for their strategy, and its long-term vision.  The student has been able to critically apply their learning from the course. (10)</w:t>
            </w:r>
          </w:p>
        </w:tc>
      </w:tr>
      <w:tr>
        <w:trPr>
          <w:cantSplit w:val="0"/>
          <w:trHeight w:val="2204" w:hRule="atLeast"/>
          <w:tblHeader w:val="0"/>
        </w:trPr>
        <w:tc>
          <w:tcPr>
            <w:tcBorders>
              <w:top w:color="333d47" w:space="0" w:sz="4" w:val="single"/>
              <w:left w:color="333d47" w:space="0" w:sz="4" w:val="single"/>
              <w:bottom w:color="333d47" w:space="0" w:sz="4" w:val="single"/>
              <w:right w:color="333d47" w:space="0" w:sz="4" w:val="single"/>
            </w:tcBorders>
            <w:shd w:fill="d9d6d5" w:val="clear"/>
            <w:tcMar>
              <w:top w:w="105.0" w:type="dxa"/>
              <w:left w:w="105.0" w:type="dxa"/>
              <w:bottom w:w="105.0" w:type="dxa"/>
              <w:right w:w="105.0" w:type="dxa"/>
            </w:tcMar>
          </w:tcPr>
          <w:p w:rsidR="00000000" w:rsidDel="00000000" w:rsidP="00000000" w:rsidRDefault="00000000" w:rsidRPr="00000000" w14:paraId="000001E3">
            <w:pPr>
              <w:tabs>
                <w:tab w:val="left" w:leader="none" w:pos="720"/>
                <w:tab w:val="left" w:leader="none" w:pos="1440"/>
              </w:tabs>
              <w:spacing w:after="0" w:lineRule="auto"/>
              <w:jc w:val="left"/>
              <w:rPr>
                <w:b w:val="1"/>
              </w:rPr>
            </w:pPr>
            <w:r w:rsidDel="00000000" w:rsidR="00000000" w:rsidRPr="00000000">
              <w:rPr>
                <w:b w:val="1"/>
                <w:rtl w:val="0"/>
              </w:rPr>
              <w:t xml:space="preserve">Strategic goals and objectives </w:t>
            </w:r>
          </w:p>
          <w:p w:rsidR="00000000" w:rsidDel="00000000" w:rsidP="00000000" w:rsidRDefault="00000000" w:rsidRPr="00000000" w14:paraId="000001E4">
            <w:pPr>
              <w:tabs>
                <w:tab w:val="left" w:leader="none" w:pos="720"/>
                <w:tab w:val="left" w:leader="none" w:pos="1440"/>
              </w:tabs>
              <w:spacing w:after="0" w:lineRule="auto"/>
              <w:jc w:val="left"/>
              <w:rPr>
                <w:b w:val="1"/>
              </w:rPr>
            </w:pPr>
            <w:r w:rsidDel="00000000" w:rsidR="00000000" w:rsidRPr="00000000">
              <w:rPr>
                <w:rtl w:val="0"/>
              </w:rPr>
            </w:r>
          </w:p>
          <w:p w:rsidR="00000000" w:rsidDel="00000000" w:rsidP="00000000" w:rsidRDefault="00000000" w:rsidRPr="00000000" w14:paraId="000001E5">
            <w:pPr>
              <w:tabs>
                <w:tab w:val="left" w:leader="none" w:pos="720"/>
                <w:tab w:val="left" w:leader="none" w:pos="1440"/>
              </w:tabs>
              <w:jc w:val="left"/>
              <w:rPr>
                <w:i w:val="1"/>
              </w:rPr>
            </w:pPr>
            <w:r w:rsidDel="00000000" w:rsidR="00000000" w:rsidRPr="00000000">
              <w:rPr>
                <w:i w:val="1"/>
                <w:rtl w:val="0"/>
              </w:rPr>
              <w:t xml:space="preserve">Student has outlined at least four strategic goals that will reduce their organization’s risks to an acceptable level. They have included at least two objectives that clearly explain what must be done to achieve each goal. </w:t>
            </w:r>
          </w:p>
          <w:p w:rsidR="00000000" w:rsidDel="00000000" w:rsidP="00000000" w:rsidRDefault="00000000" w:rsidRPr="00000000" w14:paraId="000001E6">
            <w:pPr>
              <w:tabs>
                <w:tab w:val="left" w:leader="none" w:pos="720"/>
                <w:tab w:val="left" w:leader="none" w:pos="1440"/>
              </w:tabs>
              <w:spacing w:after="200" w:before="200" w:line="256" w:lineRule="auto"/>
              <w:jc w:val="left"/>
              <w:rPr>
                <w:i w:val="1"/>
              </w:rPr>
            </w:pPr>
            <w:r w:rsidDel="00000000" w:rsidR="00000000" w:rsidRPr="00000000">
              <w:rPr>
                <w:i w:val="1"/>
                <w:rtl w:val="0"/>
              </w:rPr>
              <w:t xml:space="preserve">Student has thought critically and incorporated learnings from the content.</w:t>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1E7">
            <w:pPr>
              <w:jc w:val="left"/>
              <w:rPr/>
            </w:pPr>
            <w:r w:rsidDel="00000000" w:rsidR="00000000" w:rsidRPr="00000000">
              <w:rPr>
                <w:rtl w:val="0"/>
              </w:rPr>
              <w:t xml:space="preserve">No submission.</w:t>
            </w:r>
          </w:p>
          <w:p w:rsidR="00000000" w:rsidDel="00000000" w:rsidP="00000000" w:rsidRDefault="00000000" w:rsidRPr="00000000" w14:paraId="000001E8">
            <w:pPr>
              <w:jc w:val="left"/>
              <w:rPr/>
            </w:pPr>
            <w:r w:rsidDel="00000000" w:rsidR="00000000" w:rsidRPr="00000000">
              <w:rPr>
                <w:rtl w:val="0"/>
              </w:rPr>
              <w:t xml:space="preserve">OR </w:t>
            </w:r>
          </w:p>
          <w:p w:rsidR="00000000" w:rsidDel="00000000" w:rsidP="00000000" w:rsidRDefault="00000000" w:rsidRPr="00000000" w14:paraId="000001E9">
            <w:pPr>
              <w:jc w:val="left"/>
              <w:rPr/>
            </w:pPr>
            <w:r w:rsidDel="00000000" w:rsidR="00000000" w:rsidRPr="00000000">
              <w:rPr>
                <w:rtl w:val="0"/>
              </w:rPr>
              <w:t xml:space="preserve">Student fails to clearly outline their strategy’s goals and objectives.  </w:t>
            </w:r>
          </w:p>
          <w:p w:rsidR="00000000" w:rsidDel="00000000" w:rsidP="00000000" w:rsidRDefault="00000000" w:rsidRPr="00000000" w14:paraId="000001EA">
            <w:pPr>
              <w:tabs>
                <w:tab w:val="left" w:leader="none" w:pos="720"/>
                <w:tab w:val="left" w:leader="none" w:pos="1440"/>
              </w:tabs>
              <w:spacing w:after="200" w:before="200" w:line="256" w:lineRule="auto"/>
              <w:jc w:val="left"/>
              <w:rPr>
                <w:color w:val="000000"/>
              </w:rPr>
            </w:pPr>
            <w:r w:rsidDel="00000000" w:rsidR="00000000" w:rsidRPr="00000000">
              <w:rPr>
                <w:rtl w:val="0"/>
              </w:rPr>
              <w:t xml:space="preserve">There is no evidence that the student has used the content covered in the course to inform their response. (0)</w:t>
            </w:r>
            <w:r w:rsidDel="00000000" w:rsidR="00000000" w:rsidRPr="00000000">
              <w:rPr>
                <w:rtl w:val="0"/>
              </w:rPr>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1EB">
            <w:pPr>
              <w:tabs>
                <w:tab w:val="left" w:leader="none" w:pos="720"/>
                <w:tab w:val="left" w:leader="none" w:pos="1440"/>
              </w:tabs>
              <w:spacing w:after="0" w:lineRule="auto"/>
              <w:jc w:val="left"/>
              <w:rPr/>
            </w:pPr>
            <w:r w:rsidDel="00000000" w:rsidR="00000000" w:rsidRPr="00000000">
              <w:rPr>
                <w:rtl w:val="0"/>
              </w:rPr>
              <w:t xml:space="preserve">Student shows an incomplete understanding of their strategy’s goals and objectives. </w:t>
            </w:r>
          </w:p>
          <w:p w:rsidR="00000000" w:rsidDel="00000000" w:rsidP="00000000" w:rsidRDefault="00000000" w:rsidRPr="00000000" w14:paraId="000001EC">
            <w:pPr>
              <w:tabs>
                <w:tab w:val="left" w:leader="none" w:pos="720"/>
                <w:tab w:val="left" w:leader="none" w:pos="1440"/>
              </w:tabs>
              <w:spacing w:after="0" w:lineRule="auto"/>
              <w:jc w:val="left"/>
              <w:rPr/>
            </w:pPr>
            <w:r w:rsidDel="00000000" w:rsidR="00000000" w:rsidRPr="00000000">
              <w:rPr>
                <w:rtl w:val="0"/>
              </w:rPr>
            </w:r>
          </w:p>
          <w:p w:rsidR="00000000" w:rsidDel="00000000" w:rsidP="00000000" w:rsidRDefault="00000000" w:rsidRPr="00000000" w14:paraId="000001ED">
            <w:pPr>
              <w:tabs>
                <w:tab w:val="left" w:leader="none" w:pos="720"/>
                <w:tab w:val="left" w:leader="none" w:pos="1440"/>
              </w:tabs>
              <w:spacing w:after="200" w:before="200" w:line="256" w:lineRule="auto"/>
              <w:jc w:val="left"/>
              <w:rPr>
                <w:color w:val="000000"/>
              </w:rPr>
            </w:pPr>
            <w:r w:rsidDel="00000000" w:rsidR="00000000" w:rsidRPr="00000000">
              <w:rPr>
                <w:rtl w:val="0"/>
              </w:rPr>
              <w:t xml:space="preserve">There is some evidence that the student has engaged with the content covered in the course but this is not always accurately applied. (5.5)</w:t>
            </w:r>
            <w:r w:rsidDel="00000000" w:rsidR="00000000" w:rsidRPr="00000000">
              <w:rPr>
                <w:rtl w:val="0"/>
              </w:rPr>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1EE">
            <w:pPr>
              <w:tabs>
                <w:tab w:val="left" w:leader="none" w:pos="720"/>
                <w:tab w:val="left" w:leader="none" w:pos="1440"/>
              </w:tabs>
              <w:spacing w:after="0" w:lineRule="auto"/>
              <w:jc w:val="left"/>
              <w:rPr/>
            </w:pPr>
            <w:r w:rsidDel="00000000" w:rsidR="00000000" w:rsidRPr="00000000">
              <w:rPr>
                <w:rtl w:val="0"/>
              </w:rPr>
              <w:t xml:space="preserve">Student demonstrates satisfactory understanding of their strategy’s goals and objectives. </w:t>
            </w:r>
          </w:p>
          <w:p w:rsidR="00000000" w:rsidDel="00000000" w:rsidP="00000000" w:rsidRDefault="00000000" w:rsidRPr="00000000" w14:paraId="000001EF">
            <w:pPr>
              <w:tabs>
                <w:tab w:val="left" w:leader="none" w:pos="720"/>
                <w:tab w:val="left" w:leader="none" w:pos="1440"/>
              </w:tabs>
              <w:spacing w:after="0" w:lineRule="auto"/>
              <w:jc w:val="left"/>
              <w:rPr/>
            </w:pPr>
            <w:r w:rsidDel="00000000" w:rsidR="00000000" w:rsidRPr="00000000">
              <w:rPr>
                <w:rtl w:val="0"/>
              </w:rPr>
            </w:r>
          </w:p>
          <w:p w:rsidR="00000000" w:rsidDel="00000000" w:rsidP="00000000" w:rsidRDefault="00000000" w:rsidRPr="00000000" w14:paraId="000001F0">
            <w:pPr>
              <w:tabs>
                <w:tab w:val="left" w:leader="none" w:pos="720"/>
                <w:tab w:val="left" w:leader="none" w:pos="1440"/>
              </w:tabs>
              <w:spacing w:after="200" w:before="200" w:line="256" w:lineRule="auto"/>
              <w:jc w:val="left"/>
              <w:rPr/>
            </w:pPr>
            <w:r w:rsidDel="00000000" w:rsidR="00000000" w:rsidRPr="00000000">
              <w:rPr>
                <w:rtl w:val="0"/>
              </w:rPr>
              <w:t xml:space="preserve">The student has clearly engaged with the content covered in the course, but a more nuanced answer is required.   (7)</w:t>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1F1">
            <w:pPr>
              <w:tabs>
                <w:tab w:val="left" w:leader="none" w:pos="720"/>
                <w:tab w:val="left" w:leader="none" w:pos="1440"/>
              </w:tabs>
              <w:spacing w:after="0" w:lineRule="auto"/>
              <w:jc w:val="left"/>
              <w:rPr/>
            </w:pPr>
            <w:r w:rsidDel="00000000" w:rsidR="00000000" w:rsidRPr="00000000">
              <w:rPr>
                <w:rtl w:val="0"/>
              </w:rPr>
              <w:t xml:space="preserve">Student demonstrates a strong understanding of their strategy’s goals and objectives. </w:t>
            </w:r>
          </w:p>
          <w:p w:rsidR="00000000" w:rsidDel="00000000" w:rsidP="00000000" w:rsidRDefault="00000000" w:rsidRPr="00000000" w14:paraId="000001F2">
            <w:pPr>
              <w:tabs>
                <w:tab w:val="left" w:leader="none" w:pos="720"/>
                <w:tab w:val="left" w:leader="none" w:pos="1440"/>
              </w:tabs>
              <w:spacing w:after="0" w:lineRule="auto"/>
              <w:jc w:val="left"/>
              <w:rPr/>
            </w:pPr>
            <w:r w:rsidDel="00000000" w:rsidR="00000000" w:rsidRPr="00000000">
              <w:rPr>
                <w:rtl w:val="0"/>
              </w:rPr>
            </w:r>
          </w:p>
          <w:p w:rsidR="00000000" w:rsidDel="00000000" w:rsidP="00000000" w:rsidRDefault="00000000" w:rsidRPr="00000000" w14:paraId="000001F3">
            <w:pPr>
              <w:tabs>
                <w:tab w:val="left" w:leader="none" w:pos="720"/>
                <w:tab w:val="left" w:leader="none" w:pos="1440"/>
              </w:tabs>
              <w:spacing w:after="200" w:before="200" w:line="256" w:lineRule="auto"/>
              <w:jc w:val="left"/>
              <w:rPr/>
            </w:pPr>
            <w:r w:rsidDel="00000000" w:rsidR="00000000" w:rsidRPr="00000000">
              <w:rPr>
                <w:rtl w:val="0"/>
              </w:rPr>
              <w:t xml:space="preserve">The answer shows a strong grasp of the content. (8.5)  </w:t>
            </w:r>
          </w:p>
        </w:tc>
        <w:tc>
          <w:tcPr>
            <w:tcBorders>
              <w:top w:color="333d47" w:space="0" w:sz="4" w:val="single"/>
              <w:left w:color="333d47" w:space="0" w:sz="4" w:val="single"/>
              <w:bottom w:color="333d47" w:space="0" w:sz="4" w:val="single"/>
              <w:right w:color="333d47" w:space="0" w:sz="4" w:val="single"/>
            </w:tcBorders>
          </w:tcPr>
          <w:p w:rsidR="00000000" w:rsidDel="00000000" w:rsidP="00000000" w:rsidRDefault="00000000" w:rsidRPr="00000000" w14:paraId="000001F4">
            <w:pPr>
              <w:tabs>
                <w:tab w:val="left" w:leader="none" w:pos="720"/>
                <w:tab w:val="left" w:leader="none" w:pos="1440"/>
              </w:tabs>
              <w:spacing w:after="0" w:lineRule="auto"/>
              <w:jc w:val="left"/>
              <w:rPr/>
            </w:pPr>
            <w:r w:rsidDel="00000000" w:rsidR="00000000" w:rsidRPr="00000000">
              <w:rPr>
                <w:rtl w:val="0"/>
              </w:rPr>
              <w:t xml:space="preserve">Student demonstrates a thorough and incisive understanding of their strategy’s goals and objectives. </w:t>
            </w:r>
          </w:p>
          <w:p w:rsidR="00000000" w:rsidDel="00000000" w:rsidP="00000000" w:rsidRDefault="00000000" w:rsidRPr="00000000" w14:paraId="000001F5">
            <w:pPr>
              <w:tabs>
                <w:tab w:val="left" w:leader="none" w:pos="720"/>
                <w:tab w:val="left" w:leader="none" w:pos="1440"/>
              </w:tabs>
              <w:spacing w:after="0" w:lineRule="auto"/>
              <w:jc w:val="left"/>
              <w:rPr/>
            </w:pPr>
            <w:r w:rsidDel="00000000" w:rsidR="00000000" w:rsidRPr="00000000">
              <w:rPr>
                <w:rtl w:val="0"/>
              </w:rPr>
            </w:r>
          </w:p>
          <w:p w:rsidR="00000000" w:rsidDel="00000000" w:rsidP="00000000" w:rsidRDefault="00000000" w:rsidRPr="00000000" w14:paraId="000001F6">
            <w:pPr>
              <w:tabs>
                <w:tab w:val="left" w:leader="none" w:pos="720"/>
                <w:tab w:val="left" w:leader="none" w:pos="1440"/>
              </w:tabs>
              <w:spacing w:after="200" w:before="200" w:line="256" w:lineRule="auto"/>
              <w:jc w:val="left"/>
              <w:rPr/>
            </w:pPr>
            <w:r w:rsidDel="00000000" w:rsidR="00000000" w:rsidRPr="00000000">
              <w:rPr>
                <w:rtl w:val="0"/>
              </w:rPr>
              <w:t xml:space="preserve">The student has been able to critically apply their learning from the course. (10)</w:t>
            </w:r>
          </w:p>
        </w:tc>
      </w:tr>
      <w:tr>
        <w:trPr>
          <w:cantSplit w:val="0"/>
          <w:trHeight w:val="2204" w:hRule="atLeast"/>
          <w:tblHeader w:val="0"/>
        </w:trPr>
        <w:tc>
          <w:tcPr>
            <w:tcBorders>
              <w:top w:color="333d47" w:space="0" w:sz="4" w:val="single"/>
              <w:left w:color="333d47" w:space="0" w:sz="4" w:val="single"/>
              <w:bottom w:color="333d47" w:space="0" w:sz="4" w:val="single"/>
              <w:right w:color="333d47" w:space="0" w:sz="4" w:val="single"/>
            </w:tcBorders>
            <w:shd w:fill="d9d6d5" w:val="clear"/>
            <w:tcMar>
              <w:top w:w="105.0" w:type="dxa"/>
              <w:left w:w="105.0" w:type="dxa"/>
              <w:bottom w:w="105.0" w:type="dxa"/>
              <w:right w:w="105.0" w:type="dxa"/>
            </w:tcMar>
          </w:tcPr>
          <w:p w:rsidR="00000000" w:rsidDel="00000000" w:rsidP="00000000" w:rsidRDefault="00000000" w:rsidRPr="00000000" w14:paraId="000001F7">
            <w:pPr>
              <w:tabs>
                <w:tab w:val="left" w:leader="none" w:pos="720"/>
                <w:tab w:val="left" w:leader="none" w:pos="1440"/>
              </w:tabs>
              <w:spacing w:after="0" w:lineRule="auto"/>
              <w:jc w:val="left"/>
              <w:rPr>
                <w:b w:val="1"/>
              </w:rPr>
            </w:pPr>
            <w:r w:rsidDel="00000000" w:rsidR="00000000" w:rsidRPr="00000000">
              <w:rPr>
                <w:b w:val="1"/>
                <w:rtl w:val="0"/>
              </w:rPr>
              <w:t xml:space="preserve">Metrics </w:t>
            </w:r>
          </w:p>
          <w:p w:rsidR="00000000" w:rsidDel="00000000" w:rsidP="00000000" w:rsidRDefault="00000000" w:rsidRPr="00000000" w14:paraId="000001F8">
            <w:pPr>
              <w:tabs>
                <w:tab w:val="left" w:leader="none" w:pos="720"/>
                <w:tab w:val="left" w:leader="none" w:pos="1440"/>
              </w:tabs>
              <w:spacing w:after="0" w:lineRule="auto"/>
              <w:jc w:val="left"/>
              <w:rPr>
                <w:i w:val="1"/>
              </w:rPr>
            </w:pPr>
            <w:r w:rsidDel="00000000" w:rsidR="00000000" w:rsidRPr="00000000">
              <w:rPr>
                <w:rtl w:val="0"/>
              </w:rPr>
            </w:r>
          </w:p>
          <w:p w:rsidR="00000000" w:rsidDel="00000000" w:rsidP="00000000" w:rsidRDefault="00000000" w:rsidRPr="00000000" w14:paraId="000001F9">
            <w:pPr>
              <w:tabs>
                <w:tab w:val="left" w:leader="none" w:pos="720"/>
                <w:tab w:val="left" w:leader="none" w:pos="1440"/>
              </w:tabs>
              <w:spacing w:after="0" w:lineRule="auto"/>
              <w:jc w:val="left"/>
              <w:rPr>
                <w:i w:val="1"/>
              </w:rPr>
            </w:pPr>
            <w:r w:rsidDel="00000000" w:rsidR="00000000" w:rsidRPr="00000000">
              <w:rPr>
                <w:i w:val="1"/>
                <w:rtl w:val="0"/>
              </w:rPr>
              <w:t xml:space="preserve">The student has listed at least three metrics their organization could use to measure the achievement of their goals, and the metrics are specific to the goals/objectives identified. </w:t>
            </w:r>
          </w:p>
          <w:p w:rsidR="00000000" w:rsidDel="00000000" w:rsidP="00000000" w:rsidRDefault="00000000" w:rsidRPr="00000000" w14:paraId="000001FA">
            <w:pPr>
              <w:tabs>
                <w:tab w:val="left" w:leader="none" w:pos="720"/>
                <w:tab w:val="left" w:leader="none" w:pos="1440"/>
              </w:tabs>
              <w:spacing w:after="0" w:lineRule="auto"/>
              <w:jc w:val="left"/>
              <w:rPr>
                <w:i w:val="1"/>
              </w:rPr>
            </w:pPr>
            <w:r w:rsidDel="00000000" w:rsidR="00000000" w:rsidRPr="00000000">
              <w:rPr>
                <w:rtl w:val="0"/>
              </w:rPr>
            </w:r>
          </w:p>
          <w:p w:rsidR="00000000" w:rsidDel="00000000" w:rsidP="00000000" w:rsidRDefault="00000000" w:rsidRPr="00000000" w14:paraId="000001FB">
            <w:pPr>
              <w:tabs>
                <w:tab w:val="left" w:leader="none" w:pos="720"/>
                <w:tab w:val="left" w:leader="none" w:pos="1440"/>
              </w:tabs>
              <w:spacing w:after="0" w:lineRule="auto"/>
              <w:jc w:val="left"/>
              <w:rPr>
                <w:i w:val="1"/>
              </w:rPr>
            </w:pPr>
            <w:r w:rsidDel="00000000" w:rsidR="00000000" w:rsidRPr="00000000">
              <w:rPr>
                <w:i w:val="1"/>
                <w:rtl w:val="0"/>
              </w:rPr>
              <w:t xml:space="preserve">Student has thought critically and incorporated learnings from the content. </w:t>
            </w:r>
          </w:p>
          <w:p w:rsidR="00000000" w:rsidDel="00000000" w:rsidP="00000000" w:rsidRDefault="00000000" w:rsidRPr="00000000" w14:paraId="000001FC">
            <w:pPr>
              <w:tabs>
                <w:tab w:val="left" w:leader="none" w:pos="720"/>
                <w:tab w:val="left" w:leader="none" w:pos="1440"/>
              </w:tabs>
              <w:spacing w:after="200" w:before="200" w:line="256" w:lineRule="auto"/>
              <w:jc w:val="left"/>
              <w:rPr>
                <w:i w:val="1"/>
              </w:rPr>
            </w:pPr>
            <w:r w:rsidDel="00000000" w:rsidR="00000000" w:rsidRPr="00000000">
              <w:rPr>
                <w:rtl w:val="0"/>
              </w:rPr>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1FD">
            <w:pPr>
              <w:jc w:val="left"/>
              <w:rPr/>
            </w:pPr>
            <w:r w:rsidDel="00000000" w:rsidR="00000000" w:rsidRPr="00000000">
              <w:rPr>
                <w:rtl w:val="0"/>
              </w:rPr>
              <w:t xml:space="preserve">No submission.</w:t>
            </w:r>
          </w:p>
          <w:p w:rsidR="00000000" w:rsidDel="00000000" w:rsidP="00000000" w:rsidRDefault="00000000" w:rsidRPr="00000000" w14:paraId="000001FE">
            <w:pPr>
              <w:jc w:val="left"/>
              <w:rPr/>
            </w:pPr>
            <w:r w:rsidDel="00000000" w:rsidR="00000000" w:rsidRPr="00000000">
              <w:rPr>
                <w:rtl w:val="0"/>
              </w:rPr>
              <w:t xml:space="preserve">OR </w:t>
            </w:r>
          </w:p>
          <w:p w:rsidR="00000000" w:rsidDel="00000000" w:rsidP="00000000" w:rsidRDefault="00000000" w:rsidRPr="00000000" w14:paraId="000001FF">
            <w:pPr>
              <w:jc w:val="left"/>
              <w:rPr/>
            </w:pPr>
            <w:r w:rsidDel="00000000" w:rsidR="00000000" w:rsidRPr="00000000">
              <w:rPr>
                <w:rtl w:val="0"/>
              </w:rPr>
              <w:t xml:space="preserve">Student fails to list three metrics their organization could use to measure cybersecurity. The metrics are not specific to the identified goals/objectives. </w:t>
            </w:r>
          </w:p>
          <w:p w:rsidR="00000000" w:rsidDel="00000000" w:rsidP="00000000" w:rsidRDefault="00000000" w:rsidRPr="00000000" w14:paraId="00000200">
            <w:pPr>
              <w:tabs>
                <w:tab w:val="left" w:leader="none" w:pos="720"/>
                <w:tab w:val="left" w:leader="none" w:pos="1440"/>
              </w:tabs>
              <w:spacing w:after="200" w:before="200" w:line="256" w:lineRule="auto"/>
              <w:jc w:val="left"/>
              <w:rPr>
                <w:color w:val="000000"/>
              </w:rPr>
            </w:pPr>
            <w:r w:rsidDel="00000000" w:rsidR="00000000" w:rsidRPr="00000000">
              <w:rPr>
                <w:rtl w:val="0"/>
              </w:rPr>
              <w:t xml:space="preserve">There is no evidence that the student has used the content covered in the course to inform their response. (0)</w:t>
            </w:r>
            <w:r w:rsidDel="00000000" w:rsidR="00000000" w:rsidRPr="00000000">
              <w:rPr>
                <w:rtl w:val="0"/>
              </w:rPr>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01">
            <w:pPr>
              <w:tabs>
                <w:tab w:val="left" w:leader="none" w:pos="720"/>
                <w:tab w:val="left" w:leader="none" w:pos="1440"/>
              </w:tabs>
              <w:spacing w:after="0" w:lineRule="auto"/>
              <w:jc w:val="left"/>
              <w:rPr/>
            </w:pPr>
            <w:r w:rsidDel="00000000" w:rsidR="00000000" w:rsidRPr="00000000">
              <w:rPr>
                <w:rtl w:val="0"/>
              </w:rPr>
              <w:t xml:space="preserve">Student shows an incomplete understanding of metrics their organization could use to measure its cybersecurity. </w:t>
            </w:r>
          </w:p>
          <w:p w:rsidR="00000000" w:rsidDel="00000000" w:rsidP="00000000" w:rsidRDefault="00000000" w:rsidRPr="00000000" w14:paraId="00000202">
            <w:pPr>
              <w:tabs>
                <w:tab w:val="left" w:leader="none" w:pos="720"/>
                <w:tab w:val="left" w:leader="none" w:pos="1440"/>
              </w:tabs>
              <w:spacing w:after="0" w:lineRule="auto"/>
              <w:jc w:val="left"/>
              <w:rPr/>
            </w:pPr>
            <w:r w:rsidDel="00000000" w:rsidR="00000000" w:rsidRPr="00000000">
              <w:rPr>
                <w:rtl w:val="0"/>
              </w:rPr>
              <w:t xml:space="preserve">The metrics lack relevance to the identified goals/objectives. </w:t>
            </w:r>
          </w:p>
          <w:p w:rsidR="00000000" w:rsidDel="00000000" w:rsidP="00000000" w:rsidRDefault="00000000" w:rsidRPr="00000000" w14:paraId="00000203">
            <w:pPr>
              <w:tabs>
                <w:tab w:val="left" w:leader="none" w:pos="720"/>
                <w:tab w:val="left" w:leader="none" w:pos="1440"/>
              </w:tabs>
              <w:spacing w:after="0" w:lineRule="auto"/>
              <w:jc w:val="left"/>
              <w:rPr/>
            </w:pPr>
            <w:r w:rsidDel="00000000" w:rsidR="00000000" w:rsidRPr="00000000">
              <w:rPr>
                <w:rtl w:val="0"/>
              </w:rPr>
            </w:r>
          </w:p>
          <w:p w:rsidR="00000000" w:rsidDel="00000000" w:rsidP="00000000" w:rsidRDefault="00000000" w:rsidRPr="00000000" w14:paraId="00000204">
            <w:pPr>
              <w:tabs>
                <w:tab w:val="left" w:leader="none" w:pos="720"/>
                <w:tab w:val="left" w:leader="none" w:pos="1440"/>
              </w:tabs>
              <w:spacing w:after="200" w:before="200" w:line="256" w:lineRule="auto"/>
              <w:jc w:val="left"/>
              <w:rPr>
                <w:color w:val="000000"/>
              </w:rPr>
            </w:pPr>
            <w:r w:rsidDel="00000000" w:rsidR="00000000" w:rsidRPr="00000000">
              <w:rPr>
                <w:rtl w:val="0"/>
              </w:rPr>
              <w:t xml:space="preserve">There is some evidence that the student has engaged with the course content, but this is not always accurately applied. (5.5)</w:t>
            </w:r>
            <w:r w:rsidDel="00000000" w:rsidR="00000000" w:rsidRPr="00000000">
              <w:rPr>
                <w:rtl w:val="0"/>
              </w:rPr>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05">
            <w:pPr>
              <w:tabs>
                <w:tab w:val="left" w:leader="none" w:pos="720"/>
                <w:tab w:val="left" w:leader="none" w:pos="1440"/>
              </w:tabs>
              <w:spacing w:after="0" w:lineRule="auto"/>
              <w:jc w:val="left"/>
              <w:rPr/>
            </w:pPr>
            <w:r w:rsidDel="00000000" w:rsidR="00000000" w:rsidRPr="00000000">
              <w:rPr>
                <w:rtl w:val="0"/>
              </w:rPr>
              <w:t xml:space="preserve">Student demonstrates satisfactory understanding of the metrics their organization could use to measure its cybersecurity and they are relevant to the goals and objectives identified. </w:t>
            </w:r>
          </w:p>
          <w:p w:rsidR="00000000" w:rsidDel="00000000" w:rsidP="00000000" w:rsidRDefault="00000000" w:rsidRPr="00000000" w14:paraId="00000206">
            <w:pPr>
              <w:tabs>
                <w:tab w:val="left" w:leader="none" w:pos="720"/>
                <w:tab w:val="left" w:leader="none" w:pos="1440"/>
              </w:tabs>
              <w:spacing w:after="200" w:before="200" w:line="256" w:lineRule="auto"/>
              <w:jc w:val="left"/>
              <w:rPr/>
            </w:pPr>
            <w:r w:rsidDel="00000000" w:rsidR="00000000" w:rsidRPr="00000000">
              <w:rPr>
                <w:rtl w:val="0"/>
              </w:rPr>
              <w:t xml:space="preserve">The student has clearly engaged with the course content but a more nuanced answer is required.   (7)</w:t>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07">
            <w:pPr>
              <w:tabs>
                <w:tab w:val="left" w:leader="none" w:pos="720"/>
                <w:tab w:val="left" w:leader="none" w:pos="1440"/>
              </w:tabs>
              <w:spacing w:after="0" w:lineRule="auto"/>
              <w:jc w:val="left"/>
              <w:rPr/>
            </w:pPr>
            <w:r w:rsidDel="00000000" w:rsidR="00000000" w:rsidRPr="00000000">
              <w:rPr>
                <w:rtl w:val="0"/>
              </w:rPr>
              <w:t xml:space="preserve">Student demonstrates a strong understanding of the metrics their organization should use, and they are specific to the goals/objectives identified.</w:t>
            </w:r>
          </w:p>
          <w:p w:rsidR="00000000" w:rsidDel="00000000" w:rsidP="00000000" w:rsidRDefault="00000000" w:rsidRPr="00000000" w14:paraId="00000208">
            <w:pPr>
              <w:tabs>
                <w:tab w:val="left" w:leader="none" w:pos="720"/>
                <w:tab w:val="left" w:leader="none" w:pos="1440"/>
              </w:tabs>
              <w:spacing w:after="0" w:lineRule="auto"/>
              <w:jc w:val="left"/>
              <w:rPr/>
            </w:pPr>
            <w:r w:rsidDel="00000000" w:rsidR="00000000" w:rsidRPr="00000000">
              <w:rPr>
                <w:rtl w:val="0"/>
              </w:rPr>
            </w:r>
          </w:p>
          <w:p w:rsidR="00000000" w:rsidDel="00000000" w:rsidP="00000000" w:rsidRDefault="00000000" w:rsidRPr="00000000" w14:paraId="00000209">
            <w:pPr>
              <w:tabs>
                <w:tab w:val="left" w:leader="none" w:pos="720"/>
                <w:tab w:val="left" w:leader="none" w:pos="1440"/>
              </w:tabs>
              <w:spacing w:after="200" w:before="200" w:line="256" w:lineRule="auto"/>
              <w:jc w:val="left"/>
              <w:rPr/>
            </w:pPr>
            <w:r w:rsidDel="00000000" w:rsidR="00000000" w:rsidRPr="00000000">
              <w:rPr>
                <w:rtl w:val="0"/>
              </w:rPr>
              <w:t xml:space="preserve">The answer shows a strong grasp of the content.  (8.5)</w:t>
            </w:r>
          </w:p>
        </w:tc>
        <w:tc>
          <w:tcPr>
            <w:tcBorders>
              <w:top w:color="333d47" w:space="0" w:sz="4" w:val="single"/>
              <w:left w:color="333d47" w:space="0" w:sz="4" w:val="single"/>
              <w:bottom w:color="333d47" w:space="0" w:sz="4" w:val="single"/>
              <w:right w:color="333d47" w:space="0" w:sz="4" w:val="single"/>
            </w:tcBorders>
          </w:tcPr>
          <w:p w:rsidR="00000000" w:rsidDel="00000000" w:rsidP="00000000" w:rsidRDefault="00000000" w:rsidRPr="00000000" w14:paraId="0000020A">
            <w:pPr>
              <w:tabs>
                <w:tab w:val="left" w:leader="none" w:pos="720"/>
                <w:tab w:val="left" w:leader="none" w:pos="1440"/>
              </w:tabs>
              <w:spacing w:after="0" w:lineRule="auto"/>
              <w:jc w:val="left"/>
              <w:rPr/>
            </w:pPr>
            <w:r w:rsidDel="00000000" w:rsidR="00000000" w:rsidRPr="00000000">
              <w:rPr>
                <w:rtl w:val="0"/>
              </w:rPr>
              <w:t xml:space="preserve">Student demonstrates a thorough and incisive understanding of the metrics their organization can use, and they are specific to the goals/objectives identified.</w:t>
            </w:r>
          </w:p>
          <w:p w:rsidR="00000000" w:rsidDel="00000000" w:rsidP="00000000" w:rsidRDefault="00000000" w:rsidRPr="00000000" w14:paraId="0000020B">
            <w:pPr>
              <w:tabs>
                <w:tab w:val="left" w:leader="none" w:pos="720"/>
                <w:tab w:val="left" w:leader="none" w:pos="1440"/>
              </w:tabs>
              <w:spacing w:after="0" w:lineRule="auto"/>
              <w:jc w:val="left"/>
              <w:rPr/>
            </w:pPr>
            <w:r w:rsidDel="00000000" w:rsidR="00000000" w:rsidRPr="00000000">
              <w:rPr>
                <w:rtl w:val="0"/>
              </w:rPr>
            </w:r>
          </w:p>
          <w:p w:rsidR="00000000" w:rsidDel="00000000" w:rsidP="00000000" w:rsidRDefault="00000000" w:rsidRPr="00000000" w14:paraId="0000020C">
            <w:pPr>
              <w:tabs>
                <w:tab w:val="left" w:leader="none" w:pos="720"/>
                <w:tab w:val="left" w:leader="none" w:pos="1440"/>
              </w:tabs>
              <w:spacing w:after="200" w:before="200" w:line="256" w:lineRule="auto"/>
              <w:jc w:val="left"/>
              <w:rPr/>
            </w:pPr>
            <w:r w:rsidDel="00000000" w:rsidR="00000000" w:rsidRPr="00000000">
              <w:rPr>
                <w:rtl w:val="0"/>
              </w:rPr>
              <w:t xml:space="preserve">The student has been able to critically apply their learning from the course. (10)</w:t>
            </w:r>
          </w:p>
        </w:tc>
      </w:tr>
      <w:tr>
        <w:trPr>
          <w:cantSplit w:val="0"/>
          <w:trHeight w:val="2204" w:hRule="atLeast"/>
          <w:tblHeader w:val="0"/>
        </w:trPr>
        <w:tc>
          <w:tcPr>
            <w:tcBorders>
              <w:top w:color="333d47" w:space="0" w:sz="4" w:val="single"/>
              <w:left w:color="333d47" w:space="0" w:sz="4" w:val="single"/>
              <w:bottom w:color="333d47" w:space="0" w:sz="4" w:val="single"/>
              <w:right w:color="333d47" w:space="0" w:sz="4" w:val="single"/>
            </w:tcBorders>
            <w:shd w:fill="d9d6d5" w:val="clear"/>
            <w:tcMar>
              <w:top w:w="105.0" w:type="dxa"/>
              <w:left w:w="105.0" w:type="dxa"/>
              <w:bottom w:w="105.0" w:type="dxa"/>
              <w:right w:w="105.0" w:type="dxa"/>
            </w:tcMar>
          </w:tcPr>
          <w:p w:rsidR="00000000" w:rsidDel="00000000" w:rsidP="00000000" w:rsidRDefault="00000000" w:rsidRPr="00000000" w14:paraId="0000020D">
            <w:pPr>
              <w:tabs>
                <w:tab w:val="left" w:leader="none" w:pos="720"/>
                <w:tab w:val="left" w:leader="none" w:pos="1440"/>
              </w:tabs>
              <w:spacing w:after="0" w:lineRule="auto"/>
              <w:jc w:val="left"/>
              <w:rPr>
                <w:b w:val="1"/>
              </w:rPr>
            </w:pPr>
            <w:r w:rsidDel="00000000" w:rsidR="00000000" w:rsidRPr="00000000">
              <w:rPr>
                <w:b w:val="1"/>
                <w:rtl w:val="0"/>
              </w:rPr>
              <w:t xml:space="preserve">Cybersecurity threat actors </w:t>
            </w:r>
          </w:p>
          <w:p w:rsidR="00000000" w:rsidDel="00000000" w:rsidP="00000000" w:rsidRDefault="00000000" w:rsidRPr="00000000" w14:paraId="0000020E">
            <w:pPr>
              <w:tabs>
                <w:tab w:val="left" w:leader="none" w:pos="720"/>
                <w:tab w:val="left" w:leader="none" w:pos="1440"/>
              </w:tabs>
              <w:spacing w:after="0" w:lineRule="auto"/>
              <w:jc w:val="left"/>
              <w:rPr>
                <w:b w:val="1"/>
              </w:rPr>
            </w:pPr>
            <w:r w:rsidDel="00000000" w:rsidR="00000000" w:rsidRPr="00000000">
              <w:rPr>
                <w:rtl w:val="0"/>
              </w:rPr>
            </w:r>
          </w:p>
          <w:p w:rsidR="00000000" w:rsidDel="00000000" w:rsidP="00000000" w:rsidRDefault="00000000" w:rsidRPr="00000000" w14:paraId="0000020F">
            <w:pPr>
              <w:tabs>
                <w:tab w:val="left" w:leader="none" w:pos="720"/>
                <w:tab w:val="left" w:leader="none" w:pos="1440"/>
              </w:tabs>
              <w:spacing w:after="0" w:lineRule="auto"/>
              <w:jc w:val="left"/>
              <w:rPr>
                <w:i w:val="1"/>
              </w:rPr>
            </w:pPr>
            <w:r w:rsidDel="00000000" w:rsidR="00000000" w:rsidRPr="00000000">
              <w:rPr>
                <w:i w:val="1"/>
                <w:rtl w:val="0"/>
              </w:rPr>
              <w:t xml:space="preserve">Student has identified at least two threat actors and described a scenario of an attack. </w:t>
            </w:r>
          </w:p>
          <w:p w:rsidR="00000000" w:rsidDel="00000000" w:rsidP="00000000" w:rsidRDefault="00000000" w:rsidRPr="00000000" w14:paraId="00000210">
            <w:pPr>
              <w:tabs>
                <w:tab w:val="left" w:leader="none" w:pos="720"/>
                <w:tab w:val="left" w:leader="none" w:pos="1440"/>
              </w:tabs>
              <w:spacing w:after="0" w:lineRule="auto"/>
              <w:jc w:val="left"/>
              <w:rPr>
                <w:i w:val="1"/>
              </w:rPr>
            </w:pPr>
            <w:r w:rsidDel="00000000" w:rsidR="00000000" w:rsidRPr="00000000">
              <w:rPr>
                <w:rtl w:val="0"/>
              </w:rPr>
            </w:r>
          </w:p>
          <w:p w:rsidR="00000000" w:rsidDel="00000000" w:rsidP="00000000" w:rsidRDefault="00000000" w:rsidRPr="00000000" w14:paraId="00000211">
            <w:pPr>
              <w:tabs>
                <w:tab w:val="left" w:leader="none" w:pos="720"/>
                <w:tab w:val="left" w:leader="none" w:pos="1440"/>
              </w:tabs>
              <w:spacing w:after="0" w:lineRule="auto"/>
              <w:jc w:val="left"/>
              <w:rPr>
                <w:i w:val="1"/>
              </w:rPr>
            </w:pPr>
            <w:r w:rsidDel="00000000" w:rsidR="00000000" w:rsidRPr="00000000">
              <w:rPr>
                <w:i w:val="1"/>
                <w:rtl w:val="0"/>
              </w:rPr>
              <w:t xml:space="preserve">In the case of Sony, student has accurately identified the threat actor and method of attack in the 2014 hack, as well as one other potential threat actor.</w:t>
            </w:r>
          </w:p>
          <w:p w:rsidR="00000000" w:rsidDel="00000000" w:rsidP="00000000" w:rsidRDefault="00000000" w:rsidRPr="00000000" w14:paraId="00000212">
            <w:pPr>
              <w:tabs>
                <w:tab w:val="left" w:leader="none" w:pos="720"/>
                <w:tab w:val="left" w:leader="none" w:pos="1440"/>
              </w:tabs>
              <w:spacing w:after="0" w:lineRule="auto"/>
              <w:jc w:val="left"/>
              <w:rPr>
                <w:b w:val="1"/>
              </w:rPr>
            </w:pPr>
            <w:r w:rsidDel="00000000" w:rsidR="00000000" w:rsidRPr="00000000">
              <w:rPr>
                <w:rtl w:val="0"/>
              </w:rPr>
            </w:r>
          </w:p>
          <w:p w:rsidR="00000000" w:rsidDel="00000000" w:rsidP="00000000" w:rsidRDefault="00000000" w:rsidRPr="00000000" w14:paraId="00000213">
            <w:pPr>
              <w:tabs>
                <w:tab w:val="left" w:leader="none" w:pos="720"/>
                <w:tab w:val="left" w:leader="none" w:pos="1440"/>
              </w:tabs>
              <w:spacing w:after="0" w:lineRule="auto"/>
              <w:jc w:val="left"/>
              <w:rPr>
                <w:b w:val="1"/>
              </w:rPr>
            </w:pPr>
            <w:r w:rsidDel="00000000" w:rsidR="00000000" w:rsidRPr="00000000">
              <w:rPr>
                <w:i w:val="1"/>
                <w:rtl w:val="0"/>
              </w:rPr>
              <w:t xml:space="preserve">Student has thought critically and incorporated learnings from the content and has applied this to their chosen organization.</w:t>
            </w:r>
            <w:r w:rsidDel="00000000" w:rsidR="00000000" w:rsidRPr="00000000">
              <w:rPr>
                <w:rtl w:val="0"/>
              </w:rPr>
            </w:r>
          </w:p>
          <w:p w:rsidR="00000000" w:rsidDel="00000000" w:rsidP="00000000" w:rsidRDefault="00000000" w:rsidRPr="00000000" w14:paraId="00000214">
            <w:pPr>
              <w:tabs>
                <w:tab w:val="left" w:leader="none" w:pos="720"/>
                <w:tab w:val="left" w:leader="none" w:pos="1440"/>
              </w:tabs>
              <w:spacing w:after="200" w:before="200" w:line="256" w:lineRule="auto"/>
              <w:jc w:val="left"/>
              <w:rPr>
                <w:i w:val="1"/>
              </w:rPr>
            </w:pPr>
            <w:r w:rsidDel="00000000" w:rsidR="00000000" w:rsidRPr="00000000">
              <w:rPr>
                <w:rtl w:val="0"/>
              </w:rPr>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15">
            <w:pPr>
              <w:jc w:val="left"/>
              <w:rPr/>
            </w:pPr>
            <w:r w:rsidDel="00000000" w:rsidR="00000000" w:rsidRPr="00000000">
              <w:rPr>
                <w:rtl w:val="0"/>
              </w:rPr>
              <w:t xml:space="preserve">No submission.</w:t>
            </w:r>
          </w:p>
          <w:p w:rsidR="00000000" w:rsidDel="00000000" w:rsidP="00000000" w:rsidRDefault="00000000" w:rsidRPr="00000000" w14:paraId="00000216">
            <w:pPr>
              <w:jc w:val="left"/>
              <w:rPr/>
            </w:pPr>
            <w:r w:rsidDel="00000000" w:rsidR="00000000" w:rsidRPr="00000000">
              <w:rPr>
                <w:rtl w:val="0"/>
              </w:rPr>
              <w:t xml:space="preserve">OR </w:t>
            </w:r>
          </w:p>
          <w:p w:rsidR="00000000" w:rsidDel="00000000" w:rsidP="00000000" w:rsidRDefault="00000000" w:rsidRPr="00000000" w14:paraId="00000217">
            <w:pPr>
              <w:jc w:val="left"/>
              <w:rPr/>
            </w:pPr>
            <w:r w:rsidDel="00000000" w:rsidR="00000000" w:rsidRPr="00000000">
              <w:rPr>
                <w:rtl w:val="0"/>
              </w:rPr>
              <w:t xml:space="preserve">Student fails to list two threat actors that could attack their organization. They have not provided a possible method of an attack. </w:t>
            </w:r>
          </w:p>
          <w:p w:rsidR="00000000" w:rsidDel="00000000" w:rsidP="00000000" w:rsidRDefault="00000000" w:rsidRPr="00000000" w14:paraId="00000218">
            <w:pPr>
              <w:tabs>
                <w:tab w:val="left" w:leader="none" w:pos="720"/>
                <w:tab w:val="left" w:leader="none" w:pos="1440"/>
              </w:tabs>
              <w:spacing w:after="200" w:before="200" w:line="256" w:lineRule="auto"/>
              <w:jc w:val="left"/>
              <w:rPr>
                <w:color w:val="000000"/>
              </w:rPr>
            </w:pPr>
            <w:r w:rsidDel="00000000" w:rsidR="00000000" w:rsidRPr="00000000">
              <w:rPr>
                <w:rtl w:val="0"/>
              </w:rPr>
              <w:t xml:space="preserve">There is no evidence that the student has used the course content to inform their response. (0)</w:t>
            </w:r>
            <w:r w:rsidDel="00000000" w:rsidR="00000000" w:rsidRPr="00000000">
              <w:rPr>
                <w:rtl w:val="0"/>
              </w:rPr>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19">
            <w:pPr>
              <w:tabs>
                <w:tab w:val="left" w:leader="none" w:pos="720"/>
                <w:tab w:val="left" w:leader="none" w:pos="1440"/>
              </w:tabs>
              <w:spacing w:after="0" w:lineRule="auto"/>
              <w:jc w:val="left"/>
              <w:rPr/>
            </w:pPr>
            <w:r w:rsidDel="00000000" w:rsidR="00000000" w:rsidRPr="00000000">
              <w:rPr>
                <w:rtl w:val="0"/>
              </w:rPr>
              <w:t xml:space="preserve">Student shows an incomplete understanding of the threat actors who could attack their organization and the possible method of attack.  </w:t>
            </w:r>
          </w:p>
          <w:p w:rsidR="00000000" w:rsidDel="00000000" w:rsidP="00000000" w:rsidRDefault="00000000" w:rsidRPr="00000000" w14:paraId="0000021A">
            <w:pPr>
              <w:tabs>
                <w:tab w:val="left" w:leader="none" w:pos="720"/>
                <w:tab w:val="left" w:leader="none" w:pos="1440"/>
              </w:tabs>
              <w:spacing w:after="0" w:lineRule="auto"/>
              <w:jc w:val="left"/>
              <w:rPr/>
            </w:pPr>
            <w:r w:rsidDel="00000000" w:rsidR="00000000" w:rsidRPr="00000000">
              <w:rPr>
                <w:rtl w:val="0"/>
              </w:rPr>
            </w:r>
          </w:p>
          <w:p w:rsidR="00000000" w:rsidDel="00000000" w:rsidP="00000000" w:rsidRDefault="00000000" w:rsidRPr="00000000" w14:paraId="0000021B">
            <w:pPr>
              <w:tabs>
                <w:tab w:val="left" w:leader="none" w:pos="720"/>
                <w:tab w:val="left" w:leader="none" w:pos="1440"/>
              </w:tabs>
              <w:spacing w:after="200" w:before="200" w:line="256" w:lineRule="auto"/>
              <w:jc w:val="left"/>
              <w:rPr>
                <w:color w:val="000000"/>
              </w:rPr>
            </w:pPr>
            <w:r w:rsidDel="00000000" w:rsidR="00000000" w:rsidRPr="00000000">
              <w:rPr>
                <w:rtl w:val="0"/>
              </w:rPr>
              <w:t xml:space="preserve">There is some evidence that the student has engaged with the course content, but this is not always accurately applied.  (5.5</w:t>
            </w:r>
            <w:r w:rsidDel="00000000" w:rsidR="00000000" w:rsidRPr="00000000">
              <w:rPr>
                <w:rtl w:val="0"/>
              </w:rPr>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1C">
            <w:pPr>
              <w:tabs>
                <w:tab w:val="left" w:leader="none" w:pos="720"/>
                <w:tab w:val="left" w:leader="none" w:pos="1440"/>
              </w:tabs>
              <w:spacing w:after="0" w:lineRule="auto"/>
              <w:jc w:val="left"/>
              <w:rPr/>
            </w:pPr>
            <w:r w:rsidDel="00000000" w:rsidR="00000000" w:rsidRPr="00000000">
              <w:rPr>
                <w:rtl w:val="0"/>
              </w:rPr>
              <w:t xml:space="preserve">Student demonstrates satisfactory understanding of the threat actors who could attack their organization and the possible method of attack. </w:t>
            </w:r>
          </w:p>
          <w:p w:rsidR="00000000" w:rsidDel="00000000" w:rsidP="00000000" w:rsidRDefault="00000000" w:rsidRPr="00000000" w14:paraId="0000021D">
            <w:pPr>
              <w:tabs>
                <w:tab w:val="left" w:leader="none" w:pos="720"/>
                <w:tab w:val="left" w:leader="none" w:pos="1440"/>
              </w:tabs>
              <w:spacing w:after="0" w:lineRule="auto"/>
              <w:jc w:val="left"/>
              <w:rPr/>
            </w:pPr>
            <w:r w:rsidDel="00000000" w:rsidR="00000000" w:rsidRPr="00000000">
              <w:rPr>
                <w:rtl w:val="0"/>
              </w:rPr>
            </w:r>
          </w:p>
          <w:p w:rsidR="00000000" w:rsidDel="00000000" w:rsidP="00000000" w:rsidRDefault="00000000" w:rsidRPr="00000000" w14:paraId="0000021E">
            <w:pPr>
              <w:tabs>
                <w:tab w:val="left" w:leader="none" w:pos="720"/>
                <w:tab w:val="left" w:leader="none" w:pos="1440"/>
              </w:tabs>
              <w:spacing w:after="200" w:before="200" w:line="256" w:lineRule="auto"/>
              <w:jc w:val="left"/>
              <w:rPr/>
            </w:pPr>
            <w:r w:rsidDel="00000000" w:rsidR="00000000" w:rsidRPr="00000000">
              <w:rPr>
                <w:rtl w:val="0"/>
              </w:rPr>
              <w:t xml:space="preserve">The student has clearly engaged with the course content but a more nuanced answer is required. (7)</w:t>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1F">
            <w:pPr>
              <w:tabs>
                <w:tab w:val="left" w:leader="none" w:pos="720"/>
                <w:tab w:val="left" w:leader="none" w:pos="1440"/>
              </w:tabs>
              <w:spacing w:after="0" w:lineRule="auto"/>
              <w:jc w:val="left"/>
              <w:rPr/>
            </w:pPr>
            <w:r w:rsidDel="00000000" w:rsidR="00000000" w:rsidRPr="00000000">
              <w:rPr>
                <w:rtl w:val="0"/>
              </w:rPr>
              <w:t xml:space="preserve">Student demonstrates a strong understanding of the threat actors who could attack their organization and the possible method of attack. </w:t>
            </w:r>
          </w:p>
          <w:p w:rsidR="00000000" w:rsidDel="00000000" w:rsidP="00000000" w:rsidRDefault="00000000" w:rsidRPr="00000000" w14:paraId="00000220">
            <w:pPr>
              <w:tabs>
                <w:tab w:val="left" w:leader="none" w:pos="720"/>
                <w:tab w:val="left" w:leader="none" w:pos="1440"/>
              </w:tabs>
              <w:spacing w:after="0" w:lineRule="auto"/>
              <w:jc w:val="left"/>
              <w:rPr/>
            </w:pPr>
            <w:r w:rsidDel="00000000" w:rsidR="00000000" w:rsidRPr="00000000">
              <w:rPr>
                <w:rtl w:val="0"/>
              </w:rPr>
            </w:r>
          </w:p>
          <w:p w:rsidR="00000000" w:rsidDel="00000000" w:rsidP="00000000" w:rsidRDefault="00000000" w:rsidRPr="00000000" w14:paraId="00000221">
            <w:pPr>
              <w:tabs>
                <w:tab w:val="left" w:leader="none" w:pos="720"/>
                <w:tab w:val="left" w:leader="none" w:pos="1440"/>
              </w:tabs>
              <w:spacing w:after="200" w:before="200" w:line="256" w:lineRule="auto"/>
              <w:jc w:val="left"/>
              <w:rPr/>
            </w:pPr>
            <w:r w:rsidDel="00000000" w:rsidR="00000000" w:rsidRPr="00000000">
              <w:rPr>
                <w:rtl w:val="0"/>
              </w:rPr>
              <w:t xml:space="preserve">The answer shows a strong grasp of the content.   (8.5)</w:t>
            </w:r>
          </w:p>
        </w:tc>
        <w:tc>
          <w:tcPr>
            <w:tcBorders>
              <w:top w:color="333d47" w:space="0" w:sz="4" w:val="single"/>
              <w:left w:color="333d47" w:space="0" w:sz="4" w:val="single"/>
              <w:bottom w:color="333d47" w:space="0" w:sz="4" w:val="single"/>
              <w:right w:color="333d47" w:space="0" w:sz="4" w:val="single"/>
            </w:tcBorders>
          </w:tcPr>
          <w:p w:rsidR="00000000" w:rsidDel="00000000" w:rsidP="00000000" w:rsidRDefault="00000000" w:rsidRPr="00000000" w14:paraId="00000222">
            <w:pPr>
              <w:tabs>
                <w:tab w:val="left" w:leader="none" w:pos="720"/>
                <w:tab w:val="left" w:leader="none" w:pos="1440"/>
              </w:tabs>
              <w:spacing w:after="0" w:lineRule="auto"/>
              <w:jc w:val="left"/>
              <w:rPr/>
            </w:pPr>
            <w:r w:rsidDel="00000000" w:rsidR="00000000" w:rsidRPr="00000000">
              <w:rPr>
                <w:rtl w:val="0"/>
              </w:rPr>
              <w:t xml:space="preserve">Student demonstrates a thorough and incisive understanding of the threat actors who could attack their organization and the possible method of attack.  </w:t>
            </w:r>
          </w:p>
          <w:p w:rsidR="00000000" w:rsidDel="00000000" w:rsidP="00000000" w:rsidRDefault="00000000" w:rsidRPr="00000000" w14:paraId="00000223">
            <w:pPr>
              <w:tabs>
                <w:tab w:val="left" w:leader="none" w:pos="720"/>
                <w:tab w:val="left" w:leader="none" w:pos="1440"/>
              </w:tabs>
              <w:spacing w:after="0" w:lineRule="auto"/>
              <w:jc w:val="left"/>
              <w:rPr/>
            </w:pPr>
            <w:r w:rsidDel="00000000" w:rsidR="00000000" w:rsidRPr="00000000">
              <w:rPr>
                <w:rtl w:val="0"/>
              </w:rPr>
            </w:r>
          </w:p>
          <w:p w:rsidR="00000000" w:rsidDel="00000000" w:rsidP="00000000" w:rsidRDefault="00000000" w:rsidRPr="00000000" w14:paraId="00000224">
            <w:pPr>
              <w:tabs>
                <w:tab w:val="left" w:leader="none" w:pos="720"/>
                <w:tab w:val="left" w:leader="none" w:pos="1440"/>
              </w:tabs>
              <w:spacing w:after="200" w:before="200" w:line="256" w:lineRule="auto"/>
              <w:jc w:val="left"/>
              <w:rPr/>
            </w:pPr>
            <w:r w:rsidDel="00000000" w:rsidR="00000000" w:rsidRPr="00000000">
              <w:rPr>
                <w:rtl w:val="0"/>
              </w:rPr>
              <w:t xml:space="preserve">The student has been able to critically apply their learning from the course. (10)</w:t>
            </w:r>
          </w:p>
        </w:tc>
      </w:tr>
      <w:tr>
        <w:trPr>
          <w:cantSplit w:val="0"/>
          <w:trHeight w:val="2204" w:hRule="atLeast"/>
          <w:tblHeader w:val="0"/>
        </w:trPr>
        <w:tc>
          <w:tcPr>
            <w:tcBorders>
              <w:top w:color="333d47" w:space="0" w:sz="4" w:val="single"/>
              <w:left w:color="333d47" w:space="0" w:sz="4" w:val="single"/>
              <w:bottom w:color="333d47" w:space="0" w:sz="4" w:val="single"/>
              <w:right w:color="333d47" w:space="0" w:sz="4" w:val="single"/>
            </w:tcBorders>
            <w:shd w:fill="d9d6d5" w:val="clear"/>
            <w:tcMar>
              <w:top w:w="105.0" w:type="dxa"/>
              <w:left w:w="105.0" w:type="dxa"/>
              <w:bottom w:w="105.0" w:type="dxa"/>
              <w:right w:w="105.0" w:type="dxa"/>
            </w:tcMar>
          </w:tcPr>
          <w:p w:rsidR="00000000" w:rsidDel="00000000" w:rsidP="00000000" w:rsidRDefault="00000000" w:rsidRPr="00000000" w14:paraId="00000225">
            <w:pPr>
              <w:tabs>
                <w:tab w:val="left" w:leader="none" w:pos="720"/>
                <w:tab w:val="left" w:leader="none" w:pos="1440"/>
              </w:tabs>
              <w:spacing w:after="0" w:lineRule="auto"/>
              <w:jc w:val="left"/>
              <w:rPr>
                <w:b w:val="1"/>
              </w:rPr>
            </w:pPr>
            <w:r w:rsidDel="00000000" w:rsidR="00000000" w:rsidRPr="00000000">
              <w:rPr>
                <w:b w:val="1"/>
                <w:rtl w:val="0"/>
              </w:rPr>
              <w:t xml:space="preserve">Business critical assets </w:t>
            </w:r>
          </w:p>
          <w:p w:rsidR="00000000" w:rsidDel="00000000" w:rsidP="00000000" w:rsidRDefault="00000000" w:rsidRPr="00000000" w14:paraId="00000226">
            <w:pPr>
              <w:tabs>
                <w:tab w:val="left" w:leader="none" w:pos="720"/>
                <w:tab w:val="left" w:leader="none" w:pos="1440"/>
              </w:tabs>
              <w:spacing w:after="0" w:lineRule="auto"/>
              <w:jc w:val="left"/>
              <w:rPr>
                <w:b w:val="1"/>
              </w:rPr>
            </w:pPr>
            <w:r w:rsidDel="00000000" w:rsidR="00000000" w:rsidRPr="00000000">
              <w:rPr>
                <w:rtl w:val="0"/>
              </w:rPr>
            </w:r>
          </w:p>
          <w:p w:rsidR="00000000" w:rsidDel="00000000" w:rsidP="00000000" w:rsidRDefault="00000000" w:rsidRPr="00000000" w14:paraId="00000227">
            <w:pPr>
              <w:tabs>
                <w:tab w:val="left" w:leader="none" w:pos="720"/>
                <w:tab w:val="left" w:leader="none" w:pos="1440"/>
              </w:tabs>
              <w:spacing w:after="0" w:lineRule="auto"/>
              <w:jc w:val="left"/>
              <w:rPr>
                <w:i w:val="1"/>
              </w:rPr>
            </w:pPr>
            <w:r w:rsidDel="00000000" w:rsidR="00000000" w:rsidRPr="00000000">
              <w:rPr>
                <w:i w:val="1"/>
                <w:rtl w:val="0"/>
              </w:rPr>
              <w:t xml:space="preserve">Student has identified the assets that are most essential to their organization, and described vulnerabilities these assets may be exposed to. </w:t>
            </w:r>
          </w:p>
          <w:p w:rsidR="00000000" w:rsidDel="00000000" w:rsidP="00000000" w:rsidRDefault="00000000" w:rsidRPr="00000000" w14:paraId="00000228">
            <w:pPr>
              <w:tabs>
                <w:tab w:val="left" w:leader="none" w:pos="720"/>
                <w:tab w:val="left" w:leader="none" w:pos="1440"/>
              </w:tabs>
              <w:spacing w:after="0" w:lineRule="auto"/>
              <w:jc w:val="left"/>
              <w:rPr>
                <w:i w:val="1"/>
              </w:rPr>
            </w:pPr>
            <w:r w:rsidDel="00000000" w:rsidR="00000000" w:rsidRPr="00000000">
              <w:rPr>
                <w:rtl w:val="0"/>
              </w:rPr>
            </w:r>
          </w:p>
          <w:p w:rsidR="00000000" w:rsidDel="00000000" w:rsidP="00000000" w:rsidRDefault="00000000" w:rsidRPr="00000000" w14:paraId="00000229">
            <w:pPr>
              <w:tabs>
                <w:tab w:val="left" w:leader="none" w:pos="720"/>
                <w:tab w:val="left" w:leader="none" w:pos="1440"/>
              </w:tabs>
              <w:spacing w:after="200" w:before="200" w:line="256" w:lineRule="auto"/>
              <w:jc w:val="left"/>
              <w:rPr>
                <w:i w:val="1"/>
              </w:rPr>
            </w:pPr>
            <w:r w:rsidDel="00000000" w:rsidR="00000000" w:rsidRPr="00000000">
              <w:rPr>
                <w:i w:val="1"/>
                <w:rtl w:val="0"/>
              </w:rPr>
              <w:t xml:space="preserve">Student has thought critically and incorporated learnings from the content.</w:t>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2A">
            <w:pPr>
              <w:jc w:val="left"/>
              <w:rPr/>
            </w:pPr>
            <w:r w:rsidDel="00000000" w:rsidR="00000000" w:rsidRPr="00000000">
              <w:rPr>
                <w:rtl w:val="0"/>
              </w:rPr>
              <w:t xml:space="preserve">No submission.</w:t>
            </w:r>
          </w:p>
          <w:p w:rsidR="00000000" w:rsidDel="00000000" w:rsidP="00000000" w:rsidRDefault="00000000" w:rsidRPr="00000000" w14:paraId="0000022B">
            <w:pPr>
              <w:jc w:val="left"/>
              <w:rPr/>
            </w:pPr>
            <w:r w:rsidDel="00000000" w:rsidR="00000000" w:rsidRPr="00000000">
              <w:rPr>
                <w:rtl w:val="0"/>
              </w:rPr>
              <w:t xml:space="preserve">OR </w:t>
            </w:r>
          </w:p>
          <w:p w:rsidR="00000000" w:rsidDel="00000000" w:rsidP="00000000" w:rsidRDefault="00000000" w:rsidRPr="00000000" w14:paraId="0000022C">
            <w:pPr>
              <w:jc w:val="left"/>
              <w:rPr/>
            </w:pPr>
            <w:r w:rsidDel="00000000" w:rsidR="00000000" w:rsidRPr="00000000">
              <w:rPr>
                <w:rtl w:val="0"/>
              </w:rPr>
              <w:t xml:space="preserve">Student fails to identify the assets that are critical to their organization and accurately describe how these assets are vulnerable. </w:t>
            </w:r>
          </w:p>
          <w:p w:rsidR="00000000" w:rsidDel="00000000" w:rsidP="00000000" w:rsidRDefault="00000000" w:rsidRPr="00000000" w14:paraId="0000022D">
            <w:pPr>
              <w:tabs>
                <w:tab w:val="left" w:leader="none" w:pos="720"/>
                <w:tab w:val="left" w:leader="none" w:pos="1440"/>
              </w:tabs>
              <w:spacing w:after="200" w:before="200" w:line="256" w:lineRule="auto"/>
              <w:jc w:val="left"/>
              <w:rPr>
                <w:color w:val="000000"/>
              </w:rPr>
            </w:pPr>
            <w:r w:rsidDel="00000000" w:rsidR="00000000" w:rsidRPr="00000000">
              <w:rPr>
                <w:rtl w:val="0"/>
              </w:rPr>
              <w:t xml:space="preserve">There is no evidence that the student has used the course content to inform their response. (0)</w:t>
            </w:r>
            <w:r w:rsidDel="00000000" w:rsidR="00000000" w:rsidRPr="00000000">
              <w:rPr>
                <w:rtl w:val="0"/>
              </w:rPr>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2E">
            <w:pPr>
              <w:tabs>
                <w:tab w:val="left" w:leader="none" w:pos="720"/>
                <w:tab w:val="left" w:leader="none" w:pos="1440"/>
              </w:tabs>
              <w:spacing w:after="0" w:lineRule="auto"/>
              <w:jc w:val="left"/>
              <w:rPr/>
            </w:pPr>
            <w:r w:rsidDel="00000000" w:rsidR="00000000" w:rsidRPr="00000000">
              <w:rPr>
                <w:rtl w:val="0"/>
              </w:rPr>
              <w:t xml:space="preserve">Student shows an incomplete understanding of their organization's critical assets, and how they are vulnerable. </w:t>
            </w:r>
          </w:p>
          <w:p w:rsidR="00000000" w:rsidDel="00000000" w:rsidP="00000000" w:rsidRDefault="00000000" w:rsidRPr="00000000" w14:paraId="0000022F">
            <w:pPr>
              <w:tabs>
                <w:tab w:val="left" w:leader="none" w:pos="720"/>
                <w:tab w:val="left" w:leader="none" w:pos="1440"/>
              </w:tabs>
              <w:spacing w:after="0" w:lineRule="auto"/>
              <w:jc w:val="left"/>
              <w:rPr/>
            </w:pPr>
            <w:r w:rsidDel="00000000" w:rsidR="00000000" w:rsidRPr="00000000">
              <w:rPr>
                <w:rtl w:val="0"/>
              </w:rPr>
            </w:r>
          </w:p>
          <w:p w:rsidR="00000000" w:rsidDel="00000000" w:rsidP="00000000" w:rsidRDefault="00000000" w:rsidRPr="00000000" w14:paraId="00000230">
            <w:pPr>
              <w:tabs>
                <w:tab w:val="left" w:leader="none" w:pos="720"/>
                <w:tab w:val="left" w:leader="none" w:pos="1440"/>
              </w:tabs>
              <w:spacing w:after="200" w:before="200" w:line="256" w:lineRule="auto"/>
              <w:jc w:val="left"/>
              <w:rPr>
                <w:color w:val="000000"/>
              </w:rPr>
            </w:pPr>
            <w:r w:rsidDel="00000000" w:rsidR="00000000" w:rsidRPr="00000000">
              <w:rPr>
                <w:rtl w:val="0"/>
              </w:rPr>
              <w:t xml:space="preserve">There is some evidence that the student has engaged with the course content but this is not always accurately applied. (5.5)</w:t>
            </w:r>
            <w:r w:rsidDel="00000000" w:rsidR="00000000" w:rsidRPr="00000000">
              <w:rPr>
                <w:rtl w:val="0"/>
              </w:rPr>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31">
            <w:pPr>
              <w:tabs>
                <w:tab w:val="left" w:leader="none" w:pos="720"/>
                <w:tab w:val="left" w:leader="none" w:pos="1440"/>
              </w:tabs>
              <w:spacing w:after="0" w:lineRule="auto"/>
              <w:jc w:val="left"/>
              <w:rPr/>
            </w:pPr>
            <w:r w:rsidDel="00000000" w:rsidR="00000000" w:rsidRPr="00000000">
              <w:rPr>
                <w:rtl w:val="0"/>
              </w:rPr>
              <w:t xml:space="preserve">Student demonstrates satisfactory understanding of their organization's critical assets, and how they are vulnerable. </w:t>
            </w:r>
          </w:p>
          <w:p w:rsidR="00000000" w:rsidDel="00000000" w:rsidP="00000000" w:rsidRDefault="00000000" w:rsidRPr="00000000" w14:paraId="00000232">
            <w:pPr>
              <w:tabs>
                <w:tab w:val="left" w:leader="none" w:pos="720"/>
                <w:tab w:val="left" w:leader="none" w:pos="1440"/>
              </w:tabs>
              <w:spacing w:after="0" w:lineRule="auto"/>
              <w:jc w:val="left"/>
              <w:rPr/>
            </w:pPr>
            <w:r w:rsidDel="00000000" w:rsidR="00000000" w:rsidRPr="00000000">
              <w:rPr>
                <w:rtl w:val="0"/>
              </w:rPr>
            </w:r>
          </w:p>
          <w:p w:rsidR="00000000" w:rsidDel="00000000" w:rsidP="00000000" w:rsidRDefault="00000000" w:rsidRPr="00000000" w14:paraId="00000233">
            <w:pPr>
              <w:tabs>
                <w:tab w:val="left" w:leader="none" w:pos="720"/>
                <w:tab w:val="left" w:leader="none" w:pos="1440"/>
              </w:tabs>
              <w:spacing w:after="200" w:before="200" w:line="256" w:lineRule="auto"/>
              <w:jc w:val="left"/>
              <w:rPr/>
            </w:pPr>
            <w:r w:rsidDel="00000000" w:rsidR="00000000" w:rsidRPr="00000000">
              <w:rPr>
                <w:rtl w:val="0"/>
              </w:rPr>
              <w:t xml:space="preserve">The student has clearly engaged with the course content but a more nuanced answer is required.   (7)</w:t>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34">
            <w:pPr>
              <w:tabs>
                <w:tab w:val="left" w:leader="none" w:pos="720"/>
                <w:tab w:val="left" w:leader="none" w:pos="1440"/>
              </w:tabs>
              <w:spacing w:after="200" w:before="200" w:line="256" w:lineRule="auto"/>
              <w:jc w:val="left"/>
              <w:rPr/>
            </w:pPr>
            <w:r w:rsidDel="00000000" w:rsidR="00000000" w:rsidRPr="00000000">
              <w:rPr>
                <w:rtl w:val="0"/>
              </w:rPr>
              <w:t xml:space="preserve">Student demonstrates a strong understanding of their organization's critical assets, and how they are vulnerable.  The answer shows a strong grasp of the content. (8.5)</w:t>
            </w:r>
          </w:p>
        </w:tc>
        <w:tc>
          <w:tcPr>
            <w:tcBorders>
              <w:top w:color="333d47" w:space="0" w:sz="4" w:val="single"/>
              <w:left w:color="333d47" w:space="0" w:sz="4" w:val="single"/>
              <w:bottom w:color="333d47" w:space="0" w:sz="4" w:val="single"/>
              <w:right w:color="333d47" w:space="0" w:sz="4" w:val="single"/>
            </w:tcBorders>
          </w:tcPr>
          <w:p w:rsidR="00000000" w:rsidDel="00000000" w:rsidP="00000000" w:rsidRDefault="00000000" w:rsidRPr="00000000" w14:paraId="00000235">
            <w:pPr>
              <w:tabs>
                <w:tab w:val="left" w:leader="none" w:pos="720"/>
                <w:tab w:val="left" w:leader="none" w:pos="1440"/>
              </w:tabs>
              <w:spacing w:after="200" w:before="200" w:line="256" w:lineRule="auto"/>
              <w:jc w:val="left"/>
              <w:rPr/>
            </w:pPr>
            <w:r w:rsidDel="00000000" w:rsidR="00000000" w:rsidRPr="00000000">
              <w:rPr>
                <w:rtl w:val="0"/>
              </w:rPr>
              <w:t xml:space="preserve">Student demonstrates a thorough and incisive understanding of their organization's critical assets, and how they are vulnerable. The student has been able to critically apply their learning from the course. (10)</w:t>
            </w:r>
          </w:p>
        </w:tc>
      </w:tr>
      <w:tr>
        <w:trPr>
          <w:cantSplit w:val="0"/>
          <w:trHeight w:val="2204" w:hRule="atLeast"/>
          <w:tblHeader w:val="0"/>
        </w:trPr>
        <w:tc>
          <w:tcPr>
            <w:tcBorders>
              <w:top w:color="333d47" w:space="0" w:sz="4" w:val="single"/>
              <w:left w:color="333d47" w:space="0" w:sz="4" w:val="single"/>
              <w:bottom w:color="333d47" w:space="0" w:sz="4" w:val="single"/>
              <w:right w:color="333d47" w:space="0" w:sz="4" w:val="single"/>
            </w:tcBorders>
            <w:shd w:fill="d9d6d5" w:val="clear"/>
            <w:tcMar>
              <w:top w:w="105.0" w:type="dxa"/>
              <w:left w:w="105.0" w:type="dxa"/>
              <w:bottom w:w="105.0" w:type="dxa"/>
              <w:right w:w="105.0" w:type="dxa"/>
            </w:tcMar>
          </w:tcPr>
          <w:p w:rsidR="00000000" w:rsidDel="00000000" w:rsidP="00000000" w:rsidRDefault="00000000" w:rsidRPr="00000000" w14:paraId="00000236">
            <w:pPr>
              <w:tabs>
                <w:tab w:val="left" w:leader="none" w:pos="720"/>
                <w:tab w:val="left" w:leader="none" w:pos="1440"/>
              </w:tabs>
              <w:spacing w:after="0" w:lineRule="auto"/>
              <w:jc w:val="left"/>
              <w:rPr>
                <w:b w:val="1"/>
              </w:rPr>
            </w:pPr>
            <w:r w:rsidDel="00000000" w:rsidR="00000000" w:rsidRPr="00000000">
              <w:rPr>
                <w:b w:val="1"/>
                <w:rtl w:val="0"/>
              </w:rPr>
              <w:t xml:space="preserve">Cybersecurity governance </w:t>
            </w:r>
          </w:p>
          <w:p w:rsidR="00000000" w:rsidDel="00000000" w:rsidP="00000000" w:rsidRDefault="00000000" w:rsidRPr="00000000" w14:paraId="00000237">
            <w:pPr>
              <w:tabs>
                <w:tab w:val="left" w:leader="none" w:pos="720"/>
                <w:tab w:val="left" w:leader="none" w:pos="1440"/>
              </w:tabs>
              <w:spacing w:after="0" w:lineRule="auto"/>
              <w:jc w:val="left"/>
              <w:rPr>
                <w:b w:val="1"/>
              </w:rPr>
            </w:pPr>
            <w:r w:rsidDel="00000000" w:rsidR="00000000" w:rsidRPr="00000000">
              <w:rPr>
                <w:rtl w:val="0"/>
              </w:rPr>
            </w:r>
          </w:p>
          <w:p w:rsidR="00000000" w:rsidDel="00000000" w:rsidP="00000000" w:rsidRDefault="00000000" w:rsidRPr="00000000" w14:paraId="00000238">
            <w:pPr>
              <w:tabs>
                <w:tab w:val="left" w:leader="none" w:pos="720"/>
                <w:tab w:val="left" w:leader="none" w:pos="1440"/>
              </w:tabs>
              <w:spacing w:after="0" w:lineRule="auto"/>
              <w:jc w:val="left"/>
              <w:rPr>
                <w:i w:val="1"/>
              </w:rPr>
            </w:pPr>
            <w:r w:rsidDel="00000000" w:rsidR="00000000" w:rsidRPr="00000000">
              <w:rPr>
                <w:i w:val="1"/>
                <w:rtl w:val="0"/>
              </w:rPr>
              <w:t xml:space="preserve">Student has recommended cybersecurity leadership plan, improvements to management processes, and a cybersecurity awareness training program. </w:t>
            </w:r>
          </w:p>
          <w:p w:rsidR="00000000" w:rsidDel="00000000" w:rsidP="00000000" w:rsidRDefault="00000000" w:rsidRPr="00000000" w14:paraId="00000239">
            <w:pPr>
              <w:tabs>
                <w:tab w:val="left" w:leader="none" w:pos="720"/>
                <w:tab w:val="left" w:leader="none" w:pos="1440"/>
              </w:tabs>
              <w:spacing w:after="0" w:lineRule="auto"/>
              <w:jc w:val="left"/>
              <w:rPr>
                <w:i w:val="1"/>
              </w:rPr>
            </w:pPr>
            <w:r w:rsidDel="00000000" w:rsidR="00000000" w:rsidRPr="00000000">
              <w:rPr>
                <w:rtl w:val="0"/>
              </w:rPr>
            </w:r>
          </w:p>
          <w:p w:rsidR="00000000" w:rsidDel="00000000" w:rsidP="00000000" w:rsidRDefault="00000000" w:rsidRPr="00000000" w14:paraId="0000023A">
            <w:pPr>
              <w:tabs>
                <w:tab w:val="left" w:leader="none" w:pos="720"/>
                <w:tab w:val="left" w:leader="none" w:pos="1440"/>
              </w:tabs>
              <w:spacing w:after="200" w:before="200" w:line="256" w:lineRule="auto"/>
              <w:jc w:val="left"/>
              <w:rPr>
                <w:i w:val="1"/>
              </w:rPr>
            </w:pPr>
            <w:r w:rsidDel="00000000" w:rsidR="00000000" w:rsidRPr="00000000">
              <w:rPr>
                <w:i w:val="1"/>
                <w:rtl w:val="0"/>
              </w:rPr>
              <w:t xml:space="preserve">Student has thought critically and incorporated learnings from the content.</w:t>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3B">
            <w:pPr>
              <w:jc w:val="left"/>
              <w:rPr/>
            </w:pPr>
            <w:r w:rsidDel="00000000" w:rsidR="00000000" w:rsidRPr="00000000">
              <w:rPr>
                <w:rtl w:val="0"/>
              </w:rPr>
              <w:t xml:space="preserve">No submission.</w:t>
            </w:r>
          </w:p>
          <w:p w:rsidR="00000000" w:rsidDel="00000000" w:rsidP="00000000" w:rsidRDefault="00000000" w:rsidRPr="00000000" w14:paraId="0000023C">
            <w:pPr>
              <w:jc w:val="left"/>
              <w:rPr/>
            </w:pPr>
            <w:r w:rsidDel="00000000" w:rsidR="00000000" w:rsidRPr="00000000">
              <w:rPr>
                <w:rtl w:val="0"/>
              </w:rPr>
              <w:t xml:space="preserve">OR </w:t>
            </w:r>
          </w:p>
          <w:p w:rsidR="00000000" w:rsidDel="00000000" w:rsidP="00000000" w:rsidRDefault="00000000" w:rsidRPr="00000000" w14:paraId="0000023D">
            <w:pPr>
              <w:tabs>
                <w:tab w:val="left" w:leader="none" w:pos="720"/>
                <w:tab w:val="left" w:leader="none" w:pos="1440"/>
              </w:tabs>
              <w:spacing w:after="200" w:before="200" w:line="256" w:lineRule="auto"/>
              <w:jc w:val="left"/>
              <w:rPr>
                <w:color w:val="000000"/>
              </w:rPr>
            </w:pPr>
            <w:r w:rsidDel="00000000" w:rsidR="00000000" w:rsidRPr="00000000">
              <w:rPr>
                <w:rtl w:val="0"/>
              </w:rPr>
              <w:t xml:space="preserve">Student fails to recommend a cybersecurity leadership plan, improvements to management processes, and a cybersecurity awareness training program.  There is no evidence that the student has used the course content to inform their response. (0)</w:t>
            </w:r>
            <w:r w:rsidDel="00000000" w:rsidR="00000000" w:rsidRPr="00000000">
              <w:rPr>
                <w:rtl w:val="0"/>
              </w:rPr>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3E">
            <w:pPr>
              <w:tabs>
                <w:tab w:val="left" w:leader="none" w:pos="720"/>
                <w:tab w:val="left" w:leader="none" w:pos="1440"/>
              </w:tabs>
              <w:spacing w:after="200" w:before="200" w:line="256" w:lineRule="auto"/>
              <w:jc w:val="left"/>
              <w:rPr>
                <w:color w:val="000000"/>
              </w:rPr>
            </w:pPr>
            <w:r w:rsidDel="00000000" w:rsidR="00000000" w:rsidRPr="00000000">
              <w:rPr>
                <w:rtl w:val="0"/>
              </w:rPr>
              <w:t xml:space="preserve">Student shows an incomplete understanding of cybersecurity leadership plans, management processes, and cybersecurity awareness training programs</w:t>
            </w:r>
            <w:r w:rsidDel="00000000" w:rsidR="00000000" w:rsidRPr="00000000">
              <w:rPr>
                <w:i w:val="1"/>
                <w:rtl w:val="0"/>
              </w:rPr>
              <w:t xml:space="preserve">. </w:t>
            </w:r>
            <w:r w:rsidDel="00000000" w:rsidR="00000000" w:rsidRPr="00000000">
              <w:rPr>
                <w:rtl w:val="0"/>
              </w:rPr>
              <w:t xml:space="preserve">There is some evidence that the student has engaged with the course content but this is not always accurately applied. (5.5)</w:t>
            </w:r>
            <w:r w:rsidDel="00000000" w:rsidR="00000000" w:rsidRPr="00000000">
              <w:rPr>
                <w:rtl w:val="0"/>
              </w:rPr>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3F">
            <w:pPr>
              <w:tabs>
                <w:tab w:val="left" w:leader="none" w:pos="720"/>
                <w:tab w:val="left" w:leader="none" w:pos="1440"/>
              </w:tabs>
              <w:spacing w:after="200" w:before="200" w:line="256" w:lineRule="auto"/>
              <w:jc w:val="left"/>
              <w:rPr/>
            </w:pPr>
            <w:r w:rsidDel="00000000" w:rsidR="00000000" w:rsidRPr="00000000">
              <w:rPr>
                <w:rtl w:val="0"/>
              </w:rPr>
              <w:t xml:space="preserve">Student demonstrates satisfactory understanding of cybersecurity leadership plans, management processes, and cybersecurity awareness training programs. The student has clearly engaged with the course content but a more nuanced answer is required.   (7)</w:t>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40">
            <w:pPr>
              <w:tabs>
                <w:tab w:val="left" w:leader="none" w:pos="720"/>
                <w:tab w:val="left" w:leader="none" w:pos="1440"/>
              </w:tabs>
              <w:spacing w:after="200" w:before="200" w:line="256" w:lineRule="auto"/>
              <w:jc w:val="left"/>
              <w:rPr/>
            </w:pPr>
            <w:r w:rsidDel="00000000" w:rsidR="00000000" w:rsidRPr="00000000">
              <w:rPr>
                <w:rtl w:val="0"/>
              </w:rPr>
              <w:t xml:space="preserve">Student demonstrates a strong understanding of cybersecurity leadership plans, management processes, and cybersecurity awareness training programs. The answer shows a strong grasp of the content. (8.5)</w:t>
            </w:r>
          </w:p>
        </w:tc>
        <w:tc>
          <w:tcPr>
            <w:tcBorders>
              <w:top w:color="333d47" w:space="0" w:sz="4" w:val="single"/>
              <w:left w:color="333d47" w:space="0" w:sz="4" w:val="single"/>
              <w:bottom w:color="333d47" w:space="0" w:sz="4" w:val="single"/>
              <w:right w:color="333d47" w:space="0" w:sz="4" w:val="single"/>
            </w:tcBorders>
          </w:tcPr>
          <w:p w:rsidR="00000000" w:rsidDel="00000000" w:rsidP="00000000" w:rsidRDefault="00000000" w:rsidRPr="00000000" w14:paraId="00000241">
            <w:pPr>
              <w:tabs>
                <w:tab w:val="left" w:leader="none" w:pos="720"/>
                <w:tab w:val="left" w:leader="none" w:pos="1440"/>
              </w:tabs>
              <w:spacing w:after="200" w:before="200" w:line="256" w:lineRule="auto"/>
              <w:jc w:val="left"/>
              <w:rPr/>
            </w:pPr>
            <w:r w:rsidDel="00000000" w:rsidR="00000000" w:rsidRPr="00000000">
              <w:rPr>
                <w:rtl w:val="0"/>
              </w:rPr>
              <w:t xml:space="preserve">Student demonstrates a thorough and incisive understanding of cybersecurity leadership plans, management processes, and cybersecurity awareness training programs. The student has been able to critically apply their learning from the course. (10)</w:t>
            </w:r>
          </w:p>
        </w:tc>
      </w:tr>
      <w:tr>
        <w:trPr>
          <w:cantSplit w:val="0"/>
          <w:trHeight w:val="2204" w:hRule="atLeast"/>
          <w:tblHeader w:val="0"/>
        </w:trPr>
        <w:tc>
          <w:tcPr>
            <w:tcBorders>
              <w:top w:color="333d47" w:space="0" w:sz="4" w:val="single"/>
              <w:left w:color="333d47" w:space="0" w:sz="4" w:val="single"/>
              <w:bottom w:color="333d47" w:space="0" w:sz="4" w:val="single"/>
              <w:right w:color="333d47" w:space="0" w:sz="4" w:val="single"/>
            </w:tcBorders>
            <w:shd w:fill="d9d6d5" w:val="clear"/>
            <w:tcMar>
              <w:top w:w="105.0" w:type="dxa"/>
              <w:left w:w="105.0" w:type="dxa"/>
              <w:bottom w:w="105.0" w:type="dxa"/>
              <w:right w:w="105.0" w:type="dxa"/>
            </w:tcMar>
          </w:tcPr>
          <w:p w:rsidR="00000000" w:rsidDel="00000000" w:rsidP="00000000" w:rsidRDefault="00000000" w:rsidRPr="00000000" w14:paraId="00000242">
            <w:pPr>
              <w:tabs>
                <w:tab w:val="left" w:leader="none" w:pos="720"/>
                <w:tab w:val="left" w:leader="none" w:pos="1440"/>
              </w:tabs>
              <w:spacing w:after="0" w:lineRule="auto"/>
              <w:jc w:val="left"/>
              <w:rPr>
                <w:b w:val="1"/>
              </w:rPr>
            </w:pPr>
            <w:r w:rsidDel="00000000" w:rsidR="00000000" w:rsidRPr="00000000">
              <w:rPr>
                <w:b w:val="1"/>
                <w:rtl w:val="0"/>
              </w:rPr>
              <w:t xml:space="preserve">Protective technologies </w:t>
            </w:r>
          </w:p>
          <w:p w:rsidR="00000000" w:rsidDel="00000000" w:rsidP="00000000" w:rsidRDefault="00000000" w:rsidRPr="00000000" w14:paraId="00000243">
            <w:pPr>
              <w:tabs>
                <w:tab w:val="left" w:leader="none" w:pos="720"/>
                <w:tab w:val="left" w:leader="none" w:pos="1440"/>
              </w:tabs>
              <w:spacing w:after="0" w:lineRule="auto"/>
              <w:jc w:val="left"/>
              <w:rPr>
                <w:b w:val="1"/>
              </w:rPr>
            </w:pPr>
            <w:r w:rsidDel="00000000" w:rsidR="00000000" w:rsidRPr="00000000">
              <w:rPr>
                <w:rtl w:val="0"/>
              </w:rPr>
            </w:r>
          </w:p>
          <w:p w:rsidR="00000000" w:rsidDel="00000000" w:rsidP="00000000" w:rsidRDefault="00000000" w:rsidRPr="00000000" w14:paraId="00000244">
            <w:pPr>
              <w:tabs>
                <w:tab w:val="left" w:leader="none" w:pos="720"/>
                <w:tab w:val="left" w:leader="none" w:pos="1440"/>
              </w:tabs>
              <w:spacing w:after="0" w:lineRule="auto"/>
              <w:jc w:val="left"/>
              <w:rPr>
                <w:i w:val="1"/>
              </w:rPr>
            </w:pPr>
            <w:r w:rsidDel="00000000" w:rsidR="00000000" w:rsidRPr="00000000">
              <w:rPr>
                <w:i w:val="1"/>
                <w:rtl w:val="0"/>
              </w:rPr>
              <w:t xml:space="preserve">Student has accurately identified protective technologies that are, or should be, implemented to enhance their organization’s cybersecurity. </w:t>
            </w:r>
          </w:p>
          <w:p w:rsidR="00000000" w:rsidDel="00000000" w:rsidP="00000000" w:rsidRDefault="00000000" w:rsidRPr="00000000" w14:paraId="00000245">
            <w:pPr>
              <w:tabs>
                <w:tab w:val="left" w:leader="none" w:pos="720"/>
                <w:tab w:val="left" w:leader="none" w:pos="1440"/>
              </w:tabs>
              <w:spacing w:after="0" w:lineRule="auto"/>
              <w:jc w:val="left"/>
              <w:rPr>
                <w:i w:val="1"/>
              </w:rPr>
            </w:pPr>
            <w:r w:rsidDel="00000000" w:rsidR="00000000" w:rsidRPr="00000000">
              <w:rPr>
                <w:rtl w:val="0"/>
              </w:rPr>
            </w:r>
          </w:p>
          <w:p w:rsidR="00000000" w:rsidDel="00000000" w:rsidP="00000000" w:rsidRDefault="00000000" w:rsidRPr="00000000" w14:paraId="00000246">
            <w:pPr>
              <w:tabs>
                <w:tab w:val="left" w:leader="none" w:pos="720"/>
                <w:tab w:val="left" w:leader="none" w:pos="1440"/>
              </w:tabs>
              <w:spacing w:after="200" w:before="200" w:line="256" w:lineRule="auto"/>
              <w:jc w:val="left"/>
              <w:rPr>
                <w:i w:val="1"/>
              </w:rPr>
            </w:pPr>
            <w:r w:rsidDel="00000000" w:rsidR="00000000" w:rsidRPr="00000000">
              <w:rPr>
                <w:i w:val="1"/>
                <w:rtl w:val="0"/>
              </w:rPr>
              <w:t xml:space="preserve">Student has thought critically and incorporated learnings from the content.</w:t>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47">
            <w:pPr>
              <w:jc w:val="left"/>
              <w:rPr/>
            </w:pPr>
            <w:r w:rsidDel="00000000" w:rsidR="00000000" w:rsidRPr="00000000">
              <w:rPr>
                <w:rtl w:val="0"/>
              </w:rPr>
              <w:t xml:space="preserve">No submission.</w:t>
            </w:r>
          </w:p>
          <w:p w:rsidR="00000000" w:rsidDel="00000000" w:rsidP="00000000" w:rsidRDefault="00000000" w:rsidRPr="00000000" w14:paraId="00000248">
            <w:pPr>
              <w:jc w:val="left"/>
              <w:rPr/>
            </w:pPr>
            <w:r w:rsidDel="00000000" w:rsidR="00000000" w:rsidRPr="00000000">
              <w:rPr>
                <w:rtl w:val="0"/>
              </w:rPr>
              <w:t xml:space="preserve">OR </w:t>
            </w:r>
          </w:p>
          <w:p w:rsidR="00000000" w:rsidDel="00000000" w:rsidP="00000000" w:rsidRDefault="00000000" w:rsidRPr="00000000" w14:paraId="00000249">
            <w:pPr>
              <w:jc w:val="left"/>
              <w:rPr/>
            </w:pPr>
            <w:r w:rsidDel="00000000" w:rsidR="00000000" w:rsidRPr="00000000">
              <w:rPr>
                <w:rtl w:val="0"/>
              </w:rPr>
              <w:t xml:space="preserve">Student fails to identify protective technologies that are, or should be, implemented to enhance their organization’s cybersecurity. </w:t>
            </w:r>
          </w:p>
          <w:p w:rsidR="00000000" w:rsidDel="00000000" w:rsidP="00000000" w:rsidRDefault="00000000" w:rsidRPr="00000000" w14:paraId="0000024A">
            <w:pPr>
              <w:tabs>
                <w:tab w:val="left" w:leader="none" w:pos="720"/>
                <w:tab w:val="left" w:leader="none" w:pos="1440"/>
              </w:tabs>
              <w:spacing w:after="200" w:before="200" w:line="256" w:lineRule="auto"/>
              <w:jc w:val="left"/>
              <w:rPr>
                <w:color w:val="000000"/>
              </w:rPr>
            </w:pPr>
            <w:r w:rsidDel="00000000" w:rsidR="00000000" w:rsidRPr="00000000">
              <w:rPr>
                <w:rtl w:val="0"/>
              </w:rPr>
              <w:t xml:space="preserve">There is no evidence that the student has used the course content to inform their response. (0)</w:t>
            </w:r>
            <w:r w:rsidDel="00000000" w:rsidR="00000000" w:rsidRPr="00000000">
              <w:rPr>
                <w:rtl w:val="0"/>
              </w:rPr>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4B">
            <w:pPr>
              <w:tabs>
                <w:tab w:val="left" w:leader="none" w:pos="720"/>
                <w:tab w:val="left" w:leader="none" w:pos="1440"/>
              </w:tabs>
              <w:spacing w:after="0" w:lineRule="auto"/>
              <w:jc w:val="left"/>
              <w:rPr/>
            </w:pPr>
            <w:r w:rsidDel="00000000" w:rsidR="00000000" w:rsidRPr="00000000">
              <w:rPr>
                <w:rtl w:val="0"/>
              </w:rPr>
              <w:t xml:space="preserve">Student shows an incomplete understanding of the necessary protective technologies that are, or should be, implemented to enhance their cybersecurity.</w:t>
            </w:r>
          </w:p>
          <w:p w:rsidR="00000000" w:rsidDel="00000000" w:rsidP="00000000" w:rsidRDefault="00000000" w:rsidRPr="00000000" w14:paraId="0000024C">
            <w:pPr>
              <w:tabs>
                <w:tab w:val="left" w:leader="none" w:pos="720"/>
                <w:tab w:val="left" w:leader="none" w:pos="1440"/>
              </w:tabs>
              <w:spacing w:after="0" w:lineRule="auto"/>
              <w:jc w:val="left"/>
              <w:rPr/>
            </w:pPr>
            <w:r w:rsidDel="00000000" w:rsidR="00000000" w:rsidRPr="00000000">
              <w:rPr>
                <w:rtl w:val="0"/>
              </w:rPr>
            </w:r>
          </w:p>
          <w:p w:rsidR="00000000" w:rsidDel="00000000" w:rsidP="00000000" w:rsidRDefault="00000000" w:rsidRPr="00000000" w14:paraId="0000024D">
            <w:pPr>
              <w:tabs>
                <w:tab w:val="left" w:leader="none" w:pos="720"/>
                <w:tab w:val="left" w:leader="none" w:pos="1440"/>
              </w:tabs>
              <w:spacing w:after="200" w:before="200" w:line="256" w:lineRule="auto"/>
              <w:jc w:val="left"/>
              <w:rPr>
                <w:color w:val="000000"/>
              </w:rPr>
            </w:pPr>
            <w:r w:rsidDel="00000000" w:rsidR="00000000" w:rsidRPr="00000000">
              <w:rPr>
                <w:rtl w:val="0"/>
              </w:rPr>
              <w:t xml:space="preserve">There is some evidence that the student has engaged with the content covered in the course but this is not always accurately applied. (5.5)</w:t>
            </w:r>
            <w:r w:rsidDel="00000000" w:rsidR="00000000" w:rsidRPr="00000000">
              <w:rPr>
                <w:rtl w:val="0"/>
              </w:rPr>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4E">
            <w:pPr>
              <w:tabs>
                <w:tab w:val="left" w:leader="none" w:pos="720"/>
                <w:tab w:val="left" w:leader="none" w:pos="1440"/>
              </w:tabs>
              <w:spacing w:after="0" w:lineRule="auto"/>
              <w:jc w:val="left"/>
              <w:rPr/>
            </w:pPr>
            <w:r w:rsidDel="00000000" w:rsidR="00000000" w:rsidRPr="00000000">
              <w:rPr>
                <w:rtl w:val="0"/>
              </w:rPr>
              <w:t xml:space="preserve">Student demonstrates satisfactory understanding of the technologies that are, or should be, implemented to enhance their cybersecurity.  </w:t>
            </w:r>
          </w:p>
          <w:p w:rsidR="00000000" w:rsidDel="00000000" w:rsidP="00000000" w:rsidRDefault="00000000" w:rsidRPr="00000000" w14:paraId="0000024F">
            <w:pPr>
              <w:tabs>
                <w:tab w:val="left" w:leader="none" w:pos="720"/>
                <w:tab w:val="left" w:leader="none" w:pos="1440"/>
              </w:tabs>
              <w:spacing w:after="0" w:lineRule="auto"/>
              <w:jc w:val="left"/>
              <w:rPr/>
            </w:pPr>
            <w:r w:rsidDel="00000000" w:rsidR="00000000" w:rsidRPr="00000000">
              <w:rPr>
                <w:rtl w:val="0"/>
              </w:rPr>
            </w:r>
          </w:p>
          <w:p w:rsidR="00000000" w:rsidDel="00000000" w:rsidP="00000000" w:rsidRDefault="00000000" w:rsidRPr="00000000" w14:paraId="00000250">
            <w:pPr>
              <w:tabs>
                <w:tab w:val="left" w:leader="none" w:pos="720"/>
                <w:tab w:val="left" w:leader="none" w:pos="1440"/>
              </w:tabs>
              <w:spacing w:after="200" w:before="200" w:line="256" w:lineRule="auto"/>
              <w:jc w:val="left"/>
              <w:rPr/>
            </w:pPr>
            <w:r w:rsidDel="00000000" w:rsidR="00000000" w:rsidRPr="00000000">
              <w:rPr>
                <w:rtl w:val="0"/>
              </w:rPr>
              <w:t xml:space="preserve">The student has clearly engaged with the course content but a more nuanced answer is required.   (7)</w:t>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51">
            <w:pPr>
              <w:tabs>
                <w:tab w:val="left" w:leader="none" w:pos="720"/>
                <w:tab w:val="left" w:leader="none" w:pos="1440"/>
              </w:tabs>
              <w:spacing w:after="0" w:lineRule="auto"/>
              <w:jc w:val="left"/>
              <w:rPr/>
            </w:pPr>
            <w:r w:rsidDel="00000000" w:rsidR="00000000" w:rsidRPr="00000000">
              <w:rPr>
                <w:rtl w:val="0"/>
              </w:rPr>
              <w:t xml:space="preserve">Student demonstrates a strong understanding of the technologies that are, or should be, implemented to enhance their cybersecurity. </w:t>
            </w:r>
          </w:p>
          <w:p w:rsidR="00000000" w:rsidDel="00000000" w:rsidP="00000000" w:rsidRDefault="00000000" w:rsidRPr="00000000" w14:paraId="00000252">
            <w:pPr>
              <w:tabs>
                <w:tab w:val="left" w:leader="none" w:pos="720"/>
                <w:tab w:val="left" w:leader="none" w:pos="1440"/>
              </w:tabs>
              <w:spacing w:after="0" w:lineRule="auto"/>
              <w:jc w:val="left"/>
              <w:rPr/>
            </w:pPr>
            <w:r w:rsidDel="00000000" w:rsidR="00000000" w:rsidRPr="00000000">
              <w:rPr>
                <w:rtl w:val="0"/>
              </w:rPr>
            </w:r>
          </w:p>
          <w:p w:rsidR="00000000" w:rsidDel="00000000" w:rsidP="00000000" w:rsidRDefault="00000000" w:rsidRPr="00000000" w14:paraId="00000253">
            <w:pPr>
              <w:tabs>
                <w:tab w:val="left" w:leader="none" w:pos="720"/>
                <w:tab w:val="left" w:leader="none" w:pos="1440"/>
              </w:tabs>
              <w:spacing w:after="200" w:before="200" w:line="256" w:lineRule="auto"/>
              <w:jc w:val="left"/>
              <w:rPr/>
            </w:pPr>
            <w:r w:rsidDel="00000000" w:rsidR="00000000" w:rsidRPr="00000000">
              <w:rPr>
                <w:rtl w:val="0"/>
              </w:rPr>
              <w:t xml:space="preserve">The answer shows a strong grasp of the content. (8.5)</w:t>
            </w:r>
          </w:p>
        </w:tc>
        <w:tc>
          <w:tcPr>
            <w:tcBorders>
              <w:top w:color="333d47" w:space="0" w:sz="4" w:val="single"/>
              <w:left w:color="333d47" w:space="0" w:sz="4" w:val="single"/>
              <w:bottom w:color="333d47" w:space="0" w:sz="4" w:val="single"/>
              <w:right w:color="333d47" w:space="0" w:sz="4" w:val="single"/>
            </w:tcBorders>
          </w:tcPr>
          <w:p w:rsidR="00000000" w:rsidDel="00000000" w:rsidP="00000000" w:rsidRDefault="00000000" w:rsidRPr="00000000" w14:paraId="00000254">
            <w:pPr>
              <w:tabs>
                <w:tab w:val="left" w:leader="none" w:pos="720"/>
                <w:tab w:val="left" w:leader="none" w:pos="1440"/>
              </w:tabs>
              <w:spacing w:after="0" w:lineRule="auto"/>
              <w:jc w:val="left"/>
              <w:rPr/>
            </w:pPr>
            <w:r w:rsidDel="00000000" w:rsidR="00000000" w:rsidRPr="00000000">
              <w:rPr>
                <w:rtl w:val="0"/>
              </w:rPr>
              <w:t xml:space="preserve">Student demonstrates a thorough and incisive understanding of the technologies that are, or should be, implemented to enhance their cybersecurity.  </w:t>
            </w:r>
          </w:p>
          <w:p w:rsidR="00000000" w:rsidDel="00000000" w:rsidP="00000000" w:rsidRDefault="00000000" w:rsidRPr="00000000" w14:paraId="00000255">
            <w:pPr>
              <w:tabs>
                <w:tab w:val="left" w:leader="none" w:pos="720"/>
                <w:tab w:val="left" w:leader="none" w:pos="1440"/>
              </w:tabs>
              <w:spacing w:after="0" w:lineRule="auto"/>
              <w:jc w:val="left"/>
              <w:rPr/>
            </w:pPr>
            <w:r w:rsidDel="00000000" w:rsidR="00000000" w:rsidRPr="00000000">
              <w:rPr>
                <w:rtl w:val="0"/>
              </w:rPr>
            </w:r>
          </w:p>
          <w:p w:rsidR="00000000" w:rsidDel="00000000" w:rsidP="00000000" w:rsidRDefault="00000000" w:rsidRPr="00000000" w14:paraId="00000256">
            <w:pPr>
              <w:tabs>
                <w:tab w:val="left" w:leader="none" w:pos="720"/>
                <w:tab w:val="left" w:leader="none" w:pos="1440"/>
              </w:tabs>
              <w:spacing w:after="200" w:before="200" w:line="256" w:lineRule="auto"/>
              <w:jc w:val="left"/>
              <w:rPr/>
            </w:pPr>
            <w:r w:rsidDel="00000000" w:rsidR="00000000" w:rsidRPr="00000000">
              <w:rPr>
                <w:rtl w:val="0"/>
              </w:rPr>
              <w:t xml:space="preserve">The student has been able to critically apply their learning from the course. (10)</w:t>
            </w:r>
          </w:p>
        </w:tc>
      </w:tr>
      <w:tr>
        <w:trPr>
          <w:cantSplit w:val="0"/>
          <w:trHeight w:val="2204" w:hRule="atLeast"/>
          <w:tblHeader w:val="0"/>
        </w:trPr>
        <w:tc>
          <w:tcPr>
            <w:tcBorders>
              <w:top w:color="333d47" w:space="0" w:sz="4" w:val="single"/>
              <w:left w:color="333d47" w:space="0" w:sz="4" w:val="single"/>
              <w:bottom w:color="333d47" w:space="0" w:sz="4" w:val="single"/>
              <w:right w:color="333d47" w:space="0" w:sz="4" w:val="single"/>
            </w:tcBorders>
            <w:shd w:fill="d9d6d5" w:val="clear"/>
            <w:tcMar>
              <w:top w:w="105.0" w:type="dxa"/>
              <w:left w:w="105.0" w:type="dxa"/>
              <w:bottom w:w="105.0" w:type="dxa"/>
              <w:right w:w="105.0" w:type="dxa"/>
            </w:tcMar>
          </w:tcPr>
          <w:p w:rsidR="00000000" w:rsidDel="00000000" w:rsidP="00000000" w:rsidRDefault="00000000" w:rsidRPr="00000000" w14:paraId="00000257">
            <w:pPr>
              <w:tabs>
                <w:tab w:val="left" w:leader="none" w:pos="720"/>
                <w:tab w:val="left" w:leader="none" w:pos="1440"/>
              </w:tabs>
              <w:spacing w:after="0" w:lineRule="auto"/>
              <w:jc w:val="left"/>
              <w:rPr>
                <w:b w:val="1"/>
              </w:rPr>
            </w:pPr>
            <w:r w:rsidDel="00000000" w:rsidR="00000000" w:rsidRPr="00000000">
              <w:rPr>
                <w:b w:val="1"/>
                <w:rtl w:val="0"/>
              </w:rPr>
              <w:t xml:space="preserve">Legal considerations</w:t>
            </w:r>
          </w:p>
          <w:p w:rsidR="00000000" w:rsidDel="00000000" w:rsidP="00000000" w:rsidRDefault="00000000" w:rsidRPr="00000000" w14:paraId="00000258">
            <w:pPr>
              <w:tabs>
                <w:tab w:val="left" w:leader="none" w:pos="720"/>
                <w:tab w:val="left" w:leader="none" w:pos="1440"/>
              </w:tabs>
              <w:spacing w:after="0" w:lineRule="auto"/>
              <w:jc w:val="left"/>
              <w:rPr>
                <w:i w:val="1"/>
              </w:rPr>
            </w:pPr>
            <w:r w:rsidDel="00000000" w:rsidR="00000000" w:rsidRPr="00000000">
              <w:rPr>
                <w:rtl w:val="0"/>
              </w:rPr>
            </w:r>
          </w:p>
          <w:p w:rsidR="00000000" w:rsidDel="00000000" w:rsidP="00000000" w:rsidRDefault="00000000" w:rsidRPr="00000000" w14:paraId="00000259">
            <w:pPr>
              <w:tabs>
                <w:tab w:val="left" w:leader="none" w:pos="720"/>
                <w:tab w:val="left" w:leader="none" w:pos="1440"/>
              </w:tabs>
              <w:spacing w:after="0" w:lineRule="auto"/>
              <w:jc w:val="left"/>
              <w:rPr>
                <w:i w:val="1"/>
              </w:rPr>
            </w:pPr>
            <w:r w:rsidDel="00000000" w:rsidR="00000000" w:rsidRPr="00000000">
              <w:rPr>
                <w:i w:val="1"/>
                <w:rtl w:val="0"/>
              </w:rPr>
              <w:t xml:space="preserve">Student has critically analyzed the legal considerations their organization should take into account. </w:t>
            </w:r>
          </w:p>
          <w:p w:rsidR="00000000" w:rsidDel="00000000" w:rsidP="00000000" w:rsidRDefault="00000000" w:rsidRPr="00000000" w14:paraId="0000025A">
            <w:pPr>
              <w:tabs>
                <w:tab w:val="left" w:leader="none" w:pos="720"/>
                <w:tab w:val="left" w:leader="none" w:pos="1440"/>
              </w:tabs>
              <w:spacing w:after="0" w:lineRule="auto"/>
              <w:rPr>
                <w:b w:val="1"/>
              </w:rPr>
            </w:pPr>
            <w:r w:rsidDel="00000000" w:rsidR="00000000" w:rsidRPr="00000000">
              <w:rPr>
                <w:rtl w:val="0"/>
              </w:rPr>
            </w:r>
          </w:p>
          <w:p w:rsidR="00000000" w:rsidDel="00000000" w:rsidP="00000000" w:rsidRDefault="00000000" w:rsidRPr="00000000" w14:paraId="0000025B">
            <w:pPr>
              <w:tabs>
                <w:tab w:val="left" w:leader="none" w:pos="720"/>
                <w:tab w:val="left" w:leader="none" w:pos="1440"/>
              </w:tabs>
              <w:spacing w:after="0" w:lineRule="auto"/>
              <w:jc w:val="left"/>
              <w:rPr>
                <w:b w:val="1"/>
              </w:rPr>
            </w:pPr>
            <w:r w:rsidDel="00000000" w:rsidR="00000000" w:rsidRPr="00000000">
              <w:rPr>
                <w:i w:val="1"/>
                <w:rtl w:val="0"/>
              </w:rPr>
              <w:t xml:space="preserve">Student has thought critically and incorporated learnings from the content.</w:t>
            </w:r>
            <w:r w:rsidDel="00000000" w:rsidR="00000000" w:rsidRPr="00000000">
              <w:rPr>
                <w:rtl w:val="0"/>
              </w:rPr>
            </w:r>
          </w:p>
          <w:p w:rsidR="00000000" w:rsidDel="00000000" w:rsidP="00000000" w:rsidRDefault="00000000" w:rsidRPr="00000000" w14:paraId="0000025C">
            <w:pPr>
              <w:tabs>
                <w:tab w:val="left" w:leader="none" w:pos="720"/>
                <w:tab w:val="left" w:leader="none" w:pos="1440"/>
              </w:tabs>
              <w:spacing w:after="200" w:before="200" w:line="256" w:lineRule="auto"/>
              <w:jc w:val="left"/>
              <w:rPr>
                <w:i w:val="1"/>
              </w:rPr>
            </w:pPr>
            <w:r w:rsidDel="00000000" w:rsidR="00000000" w:rsidRPr="00000000">
              <w:rPr>
                <w:rtl w:val="0"/>
              </w:rPr>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5D">
            <w:pPr>
              <w:jc w:val="left"/>
              <w:rPr/>
            </w:pPr>
            <w:r w:rsidDel="00000000" w:rsidR="00000000" w:rsidRPr="00000000">
              <w:rPr>
                <w:rtl w:val="0"/>
              </w:rPr>
              <w:t xml:space="preserve">No submission.</w:t>
            </w:r>
          </w:p>
          <w:p w:rsidR="00000000" w:rsidDel="00000000" w:rsidP="00000000" w:rsidRDefault="00000000" w:rsidRPr="00000000" w14:paraId="0000025E">
            <w:pPr>
              <w:jc w:val="left"/>
              <w:rPr/>
            </w:pPr>
            <w:r w:rsidDel="00000000" w:rsidR="00000000" w:rsidRPr="00000000">
              <w:rPr>
                <w:rtl w:val="0"/>
              </w:rPr>
              <w:t xml:space="preserve">OR </w:t>
            </w:r>
          </w:p>
          <w:p w:rsidR="00000000" w:rsidDel="00000000" w:rsidP="00000000" w:rsidRDefault="00000000" w:rsidRPr="00000000" w14:paraId="0000025F">
            <w:pPr>
              <w:jc w:val="left"/>
              <w:rPr/>
            </w:pPr>
            <w:r w:rsidDel="00000000" w:rsidR="00000000" w:rsidRPr="00000000">
              <w:rPr>
                <w:rtl w:val="0"/>
              </w:rPr>
              <w:t xml:space="preserve">Student fails to critically analyze the legal considerations their organization should take into account. </w:t>
            </w:r>
          </w:p>
          <w:p w:rsidR="00000000" w:rsidDel="00000000" w:rsidP="00000000" w:rsidRDefault="00000000" w:rsidRPr="00000000" w14:paraId="00000260">
            <w:pPr>
              <w:tabs>
                <w:tab w:val="left" w:leader="none" w:pos="720"/>
                <w:tab w:val="left" w:leader="none" w:pos="1440"/>
              </w:tabs>
              <w:spacing w:after="200" w:before="200" w:line="256" w:lineRule="auto"/>
              <w:jc w:val="left"/>
              <w:rPr>
                <w:color w:val="000000"/>
              </w:rPr>
            </w:pPr>
            <w:r w:rsidDel="00000000" w:rsidR="00000000" w:rsidRPr="00000000">
              <w:rPr>
                <w:rtl w:val="0"/>
              </w:rPr>
              <w:t xml:space="preserve">There is no evidence that the student has used the course content to inform their response. (0)</w:t>
            </w:r>
            <w:r w:rsidDel="00000000" w:rsidR="00000000" w:rsidRPr="00000000">
              <w:rPr>
                <w:rtl w:val="0"/>
              </w:rPr>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61">
            <w:pPr>
              <w:tabs>
                <w:tab w:val="left" w:leader="none" w:pos="720"/>
                <w:tab w:val="left" w:leader="none" w:pos="1440"/>
              </w:tabs>
              <w:spacing w:after="0" w:lineRule="auto"/>
              <w:jc w:val="left"/>
              <w:rPr/>
            </w:pPr>
            <w:r w:rsidDel="00000000" w:rsidR="00000000" w:rsidRPr="00000000">
              <w:rPr>
                <w:rtl w:val="0"/>
              </w:rPr>
              <w:t xml:space="preserve">Student shows an incomplete understanding of legal considerations that their organization should take into account. </w:t>
            </w:r>
          </w:p>
          <w:p w:rsidR="00000000" w:rsidDel="00000000" w:rsidP="00000000" w:rsidRDefault="00000000" w:rsidRPr="00000000" w14:paraId="00000262">
            <w:pPr>
              <w:tabs>
                <w:tab w:val="left" w:leader="none" w:pos="720"/>
                <w:tab w:val="left" w:leader="none" w:pos="1440"/>
              </w:tabs>
              <w:spacing w:after="0" w:lineRule="auto"/>
              <w:jc w:val="left"/>
              <w:rPr/>
            </w:pPr>
            <w:r w:rsidDel="00000000" w:rsidR="00000000" w:rsidRPr="00000000">
              <w:rPr>
                <w:rtl w:val="0"/>
              </w:rPr>
            </w:r>
          </w:p>
          <w:p w:rsidR="00000000" w:rsidDel="00000000" w:rsidP="00000000" w:rsidRDefault="00000000" w:rsidRPr="00000000" w14:paraId="00000263">
            <w:pPr>
              <w:tabs>
                <w:tab w:val="left" w:leader="none" w:pos="720"/>
                <w:tab w:val="left" w:leader="none" w:pos="1440"/>
              </w:tabs>
              <w:spacing w:after="200" w:before="200" w:line="256" w:lineRule="auto"/>
              <w:jc w:val="left"/>
              <w:rPr>
                <w:color w:val="000000"/>
              </w:rPr>
            </w:pPr>
            <w:r w:rsidDel="00000000" w:rsidR="00000000" w:rsidRPr="00000000">
              <w:rPr>
                <w:rtl w:val="0"/>
              </w:rPr>
              <w:t xml:space="preserve">There is some evidence that the student has engaged with the course content but this is not always accurately applied. (5.5)</w:t>
            </w:r>
            <w:r w:rsidDel="00000000" w:rsidR="00000000" w:rsidRPr="00000000">
              <w:rPr>
                <w:rtl w:val="0"/>
              </w:rPr>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64">
            <w:pPr>
              <w:tabs>
                <w:tab w:val="left" w:leader="none" w:pos="720"/>
                <w:tab w:val="left" w:leader="none" w:pos="1440"/>
              </w:tabs>
              <w:spacing w:after="0" w:lineRule="auto"/>
              <w:jc w:val="left"/>
              <w:rPr/>
            </w:pPr>
            <w:r w:rsidDel="00000000" w:rsidR="00000000" w:rsidRPr="00000000">
              <w:rPr>
                <w:rtl w:val="0"/>
              </w:rPr>
              <w:t xml:space="preserve">Student demonstrates satisfactory understanding of legal considerations that their organization should take into account. </w:t>
            </w:r>
          </w:p>
          <w:p w:rsidR="00000000" w:rsidDel="00000000" w:rsidP="00000000" w:rsidRDefault="00000000" w:rsidRPr="00000000" w14:paraId="00000265">
            <w:pPr>
              <w:tabs>
                <w:tab w:val="left" w:leader="none" w:pos="720"/>
                <w:tab w:val="left" w:leader="none" w:pos="1440"/>
              </w:tabs>
              <w:spacing w:after="0" w:lineRule="auto"/>
              <w:jc w:val="left"/>
              <w:rPr/>
            </w:pPr>
            <w:r w:rsidDel="00000000" w:rsidR="00000000" w:rsidRPr="00000000">
              <w:rPr>
                <w:rtl w:val="0"/>
              </w:rPr>
            </w:r>
          </w:p>
          <w:p w:rsidR="00000000" w:rsidDel="00000000" w:rsidP="00000000" w:rsidRDefault="00000000" w:rsidRPr="00000000" w14:paraId="00000266">
            <w:pPr>
              <w:tabs>
                <w:tab w:val="left" w:leader="none" w:pos="720"/>
                <w:tab w:val="left" w:leader="none" w:pos="1440"/>
              </w:tabs>
              <w:spacing w:after="200" w:before="200" w:line="256" w:lineRule="auto"/>
              <w:jc w:val="left"/>
              <w:rPr/>
            </w:pPr>
            <w:r w:rsidDel="00000000" w:rsidR="00000000" w:rsidRPr="00000000">
              <w:rPr>
                <w:rtl w:val="0"/>
              </w:rPr>
              <w:t xml:space="preserve">The student has clearly engaged with the course content but a more nuanced answer is required.   (7)</w:t>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67">
            <w:pPr>
              <w:tabs>
                <w:tab w:val="left" w:leader="none" w:pos="720"/>
                <w:tab w:val="left" w:leader="none" w:pos="1440"/>
              </w:tabs>
              <w:spacing w:after="0" w:lineRule="auto"/>
              <w:jc w:val="left"/>
              <w:rPr/>
            </w:pPr>
            <w:r w:rsidDel="00000000" w:rsidR="00000000" w:rsidRPr="00000000">
              <w:rPr>
                <w:rtl w:val="0"/>
              </w:rPr>
              <w:t xml:space="preserve">Student demonstrates a strong understanding of the legal considerations their organization should take into account. </w:t>
            </w:r>
          </w:p>
          <w:p w:rsidR="00000000" w:rsidDel="00000000" w:rsidP="00000000" w:rsidRDefault="00000000" w:rsidRPr="00000000" w14:paraId="00000268">
            <w:pPr>
              <w:tabs>
                <w:tab w:val="left" w:leader="none" w:pos="720"/>
                <w:tab w:val="left" w:leader="none" w:pos="1440"/>
              </w:tabs>
              <w:spacing w:after="0" w:lineRule="auto"/>
              <w:jc w:val="left"/>
              <w:rPr/>
            </w:pPr>
            <w:r w:rsidDel="00000000" w:rsidR="00000000" w:rsidRPr="00000000">
              <w:rPr>
                <w:rtl w:val="0"/>
              </w:rPr>
            </w:r>
          </w:p>
          <w:p w:rsidR="00000000" w:rsidDel="00000000" w:rsidP="00000000" w:rsidRDefault="00000000" w:rsidRPr="00000000" w14:paraId="00000269">
            <w:pPr>
              <w:tabs>
                <w:tab w:val="left" w:leader="none" w:pos="720"/>
                <w:tab w:val="left" w:leader="none" w:pos="1440"/>
              </w:tabs>
              <w:spacing w:after="200" w:before="200" w:line="256" w:lineRule="auto"/>
              <w:jc w:val="left"/>
              <w:rPr/>
            </w:pPr>
            <w:r w:rsidDel="00000000" w:rsidR="00000000" w:rsidRPr="00000000">
              <w:rPr>
                <w:rtl w:val="0"/>
              </w:rPr>
              <w:t xml:space="preserve">The answer shows a strong grasp of the content. (8.5)</w:t>
            </w:r>
          </w:p>
        </w:tc>
        <w:tc>
          <w:tcPr>
            <w:tcBorders>
              <w:top w:color="333d47" w:space="0" w:sz="4" w:val="single"/>
              <w:left w:color="333d47" w:space="0" w:sz="4" w:val="single"/>
              <w:bottom w:color="333d47" w:space="0" w:sz="4" w:val="single"/>
              <w:right w:color="333d47" w:space="0" w:sz="4" w:val="single"/>
            </w:tcBorders>
          </w:tcPr>
          <w:p w:rsidR="00000000" w:rsidDel="00000000" w:rsidP="00000000" w:rsidRDefault="00000000" w:rsidRPr="00000000" w14:paraId="0000026A">
            <w:pPr>
              <w:tabs>
                <w:tab w:val="left" w:leader="none" w:pos="720"/>
                <w:tab w:val="left" w:leader="none" w:pos="1440"/>
              </w:tabs>
              <w:spacing w:after="0" w:lineRule="auto"/>
              <w:jc w:val="left"/>
              <w:rPr/>
            </w:pPr>
            <w:r w:rsidDel="00000000" w:rsidR="00000000" w:rsidRPr="00000000">
              <w:rPr>
                <w:rtl w:val="0"/>
              </w:rPr>
              <w:t xml:space="preserve">Student demonstrates a thorough and incisive understanding of the legal considerations their organization should take into account. </w:t>
            </w:r>
          </w:p>
          <w:p w:rsidR="00000000" w:rsidDel="00000000" w:rsidP="00000000" w:rsidRDefault="00000000" w:rsidRPr="00000000" w14:paraId="0000026B">
            <w:pPr>
              <w:tabs>
                <w:tab w:val="left" w:leader="none" w:pos="720"/>
                <w:tab w:val="left" w:leader="none" w:pos="1440"/>
              </w:tabs>
              <w:spacing w:after="0" w:lineRule="auto"/>
              <w:jc w:val="left"/>
              <w:rPr/>
            </w:pPr>
            <w:r w:rsidDel="00000000" w:rsidR="00000000" w:rsidRPr="00000000">
              <w:rPr>
                <w:rtl w:val="0"/>
              </w:rPr>
            </w:r>
          </w:p>
          <w:p w:rsidR="00000000" w:rsidDel="00000000" w:rsidP="00000000" w:rsidRDefault="00000000" w:rsidRPr="00000000" w14:paraId="0000026C">
            <w:pPr>
              <w:tabs>
                <w:tab w:val="left" w:leader="none" w:pos="720"/>
                <w:tab w:val="left" w:leader="none" w:pos="1440"/>
              </w:tabs>
              <w:spacing w:after="200" w:before="200" w:line="256" w:lineRule="auto"/>
              <w:jc w:val="left"/>
              <w:rPr/>
            </w:pPr>
            <w:r w:rsidDel="00000000" w:rsidR="00000000" w:rsidRPr="00000000">
              <w:rPr>
                <w:rtl w:val="0"/>
              </w:rPr>
              <w:t xml:space="preserve">The student has been able to critically apply their learning from the course. (10)</w:t>
            </w:r>
          </w:p>
        </w:tc>
      </w:tr>
      <w:tr>
        <w:trPr>
          <w:cantSplit w:val="0"/>
          <w:trHeight w:val="2204" w:hRule="atLeast"/>
          <w:tblHeader w:val="0"/>
        </w:trPr>
        <w:tc>
          <w:tcPr>
            <w:tcBorders>
              <w:top w:color="333d47" w:space="0" w:sz="4" w:val="single"/>
              <w:left w:color="333d47" w:space="0" w:sz="4" w:val="single"/>
              <w:bottom w:color="333d47" w:space="0" w:sz="4" w:val="single"/>
              <w:right w:color="333d47" w:space="0" w:sz="4" w:val="single"/>
            </w:tcBorders>
            <w:shd w:fill="d9d6d5" w:val="clear"/>
            <w:tcMar>
              <w:top w:w="105.0" w:type="dxa"/>
              <w:left w:w="105.0" w:type="dxa"/>
              <w:bottom w:w="105.0" w:type="dxa"/>
              <w:right w:w="105.0" w:type="dxa"/>
            </w:tcMar>
          </w:tcPr>
          <w:p w:rsidR="00000000" w:rsidDel="00000000" w:rsidP="00000000" w:rsidRDefault="00000000" w:rsidRPr="00000000" w14:paraId="0000026D">
            <w:pPr>
              <w:tabs>
                <w:tab w:val="left" w:leader="none" w:pos="720"/>
                <w:tab w:val="left" w:leader="none" w:pos="1440"/>
              </w:tabs>
              <w:spacing w:after="0" w:lineRule="auto"/>
              <w:jc w:val="left"/>
              <w:rPr>
                <w:b w:val="1"/>
              </w:rPr>
            </w:pPr>
            <w:r w:rsidDel="00000000" w:rsidR="00000000" w:rsidRPr="00000000">
              <w:rPr>
                <w:b w:val="1"/>
                <w:rtl w:val="0"/>
              </w:rPr>
              <w:t xml:space="preserve">Application of course content to organizational context</w:t>
            </w:r>
          </w:p>
          <w:p w:rsidR="00000000" w:rsidDel="00000000" w:rsidP="00000000" w:rsidRDefault="00000000" w:rsidRPr="00000000" w14:paraId="0000026E">
            <w:pPr>
              <w:tabs>
                <w:tab w:val="left" w:leader="none" w:pos="720"/>
                <w:tab w:val="left" w:leader="none" w:pos="1440"/>
              </w:tabs>
              <w:spacing w:after="0" w:lineRule="auto"/>
              <w:jc w:val="left"/>
              <w:rPr>
                <w:b w:val="1"/>
              </w:rPr>
            </w:pPr>
            <w:r w:rsidDel="00000000" w:rsidR="00000000" w:rsidRPr="00000000">
              <w:rPr>
                <w:rtl w:val="0"/>
              </w:rPr>
            </w:r>
          </w:p>
          <w:p w:rsidR="00000000" w:rsidDel="00000000" w:rsidP="00000000" w:rsidRDefault="00000000" w:rsidRPr="00000000" w14:paraId="0000026F">
            <w:pPr>
              <w:tabs>
                <w:tab w:val="left" w:leader="none" w:pos="720"/>
                <w:tab w:val="left" w:leader="none" w:pos="1440"/>
              </w:tabs>
              <w:spacing w:after="200" w:before="200" w:line="256" w:lineRule="auto"/>
              <w:jc w:val="left"/>
              <w:rPr>
                <w:i w:val="1"/>
              </w:rPr>
            </w:pPr>
            <w:r w:rsidDel="00000000" w:rsidR="00000000" w:rsidRPr="00000000">
              <w:rPr>
                <w:i w:val="1"/>
                <w:rtl w:val="0"/>
              </w:rPr>
              <w:t xml:space="preserve">The student has accurately applied the learnings from the course content to their own organization or Sony’s unique context. </w:t>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70">
            <w:pPr>
              <w:jc w:val="left"/>
              <w:rPr/>
            </w:pPr>
            <w:r w:rsidDel="00000000" w:rsidR="00000000" w:rsidRPr="00000000">
              <w:rPr>
                <w:rtl w:val="0"/>
              </w:rPr>
              <w:t xml:space="preserve">No submission</w:t>
            </w:r>
          </w:p>
          <w:p w:rsidR="00000000" w:rsidDel="00000000" w:rsidP="00000000" w:rsidRDefault="00000000" w:rsidRPr="00000000" w14:paraId="00000271">
            <w:pPr>
              <w:jc w:val="left"/>
              <w:rPr/>
            </w:pPr>
            <w:r w:rsidDel="00000000" w:rsidR="00000000" w:rsidRPr="00000000">
              <w:rPr>
                <w:rtl w:val="0"/>
              </w:rPr>
              <w:t xml:space="preserve">OR</w:t>
            </w:r>
          </w:p>
          <w:p w:rsidR="00000000" w:rsidDel="00000000" w:rsidP="00000000" w:rsidRDefault="00000000" w:rsidRPr="00000000" w14:paraId="00000272">
            <w:pPr>
              <w:tabs>
                <w:tab w:val="left" w:leader="none" w:pos="720"/>
                <w:tab w:val="left" w:leader="none" w:pos="1440"/>
              </w:tabs>
              <w:spacing w:after="200" w:before="200" w:line="256" w:lineRule="auto"/>
              <w:jc w:val="left"/>
              <w:rPr>
                <w:color w:val="000000"/>
              </w:rPr>
            </w:pPr>
            <w:r w:rsidDel="00000000" w:rsidR="00000000" w:rsidRPr="00000000">
              <w:rPr>
                <w:rtl w:val="0"/>
              </w:rPr>
              <w:t xml:space="preserve">The student has not made use of their organization's unique organizational context and constraints to inform their response (0) </w:t>
            </w:r>
            <w:r w:rsidDel="00000000" w:rsidR="00000000" w:rsidRPr="00000000">
              <w:rPr>
                <w:rtl w:val="0"/>
              </w:rPr>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73">
            <w:pPr>
              <w:tabs>
                <w:tab w:val="left" w:leader="none" w:pos="720"/>
                <w:tab w:val="left" w:leader="none" w:pos="1440"/>
              </w:tabs>
              <w:spacing w:after="200" w:before="200" w:line="256" w:lineRule="auto"/>
              <w:jc w:val="left"/>
              <w:rPr>
                <w:color w:val="000000"/>
              </w:rPr>
            </w:pPr>
            <w:r w:rsidDel="00000000" w:rsidR="00000000" w:rsidRPr="00000000">
              <w:rPr>
                <w:rtl w:val="0"/>
              </w:rPr>
              <w:t xml:space="preserve">Student has demonstrated a limited understanding of their organization's unique context and constraints and context (5.5) </w:t>
            </w:r>
            <w:r w:rsidDel="00000000" w:rsidR="00000000" w:rsidRPr="00000000">
              <w:rPr>
                <w:rtl w:val="0"/>
              </w:rPr>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74">
            <w:pPr>
              <w:tabs>
                <w:tab w:val="left" w:leader="none" w:pos="720"/>
                <w:tab w:val="left" w:leader="none" w:pos="1440"/>
              </w:tabs>
              <w:spacing w:after="200" w:before="200" w:line="256" w:lineRule="auto"/>
              <w:jc w:val="left"/>
              <w:rPr/>
            </w:pPr>
            <w:r w:rsidDel="00000000" w:rsidR="00000000" w:rsidRPr="00000000">
              <w:rPr>
                <w:rtl w:val="0"/>
              </w:rPr>
              <w:t xml:space="preserve">Student has demonstrated a satisfactory understanding of their organization's context and constraints, however a there is room for deeper engagement with its nuances. (7) </w:t>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75">
            <w:pPr>
              <w:tabs>
                <w:tab w:val="left" w:leader="none" w:pos="720"/>
                <w:tab w:val="left" w:leader="none" w:pos="1440"/>
              </w:tabs>
              <w:spacing w:after="200" w:before="200" w:line="256" w:lineRule="auto"/>
              <w:jc w:val="left"/>
              <w:rPr/>
            </w:pPr>
            <w:r w:rsidDel="00000000" w:rsidR="00000000" w:rsidRPr="00000000">
              <w:rPr>
                <w:rtl w:val="0"/>
              </w:rPr>
              <w:t xml:space="preserve">There is clear evidence that the student has thought about their organization's unique context and constraints, and catered for this in their strategy accordingly. (8.5)</w:t>
            </w:r>
          </w:p>
        </w:tc>
        <w:tc>
          <w:tcPr>
            <w:tcBorders>
              <w:top w:color="333d47" w:space="0" w:sz="4" w:val="single"/>
              <w:left w:color="333d47" w:space="0" w:sz="4" w:val="single"/>
              <w:bottom w:color="333d47" w:space="0" w:sz="4" w:val="single"/>
              <w:right w:color="333d47" w:space="0" w:sz="4" w:val="single"/>
            </w:tcBorders>
          </w:tcPr>
          <w:p w:rsidR="00000000" w:rsidDel="00000000" w:rsidP="00000000" w:rsidRDefault="00000000" w:rsidRPr="00000000" w14:paraId="00000276">
            <w:pPr>
              <w:tabs>
                <w:tab w:val="left" w:leader="none" w:pos="720"/>
                <w:tab w:val="left" w:leader="none" w:pos="1440"/>
              </w:tabs>
              <w:spacing w:after="200" w:before="200" w:line="256" w:lineRule="auto"/>
              <w:jc w:val="left"/>
              <w:rPr/>
            </w:pPr>
            <w:r w:rsidDel="00000000" w:rsidR="00000000" w:rsidRPr="00000000">
              <w:rPr>
                <w:rtl w:val="0"/>
              </w:rPr>
              <w:t xml:space="preserve">There is strong evidence that the student has understood and thought carefully about their organization's unique context and constraints, and has provided considered recommendations in their strategy accordingly. (10) </w:t>
            </w:r>
          </w:p>
        </w:tc>
      </w:tr>
      <w:tr>
        <w:trPr>
          <w:cantSplit w:val="0"/>
          <w:trHeight w:val="2204" w:hRule="atLeast"/>
          <w:tblHeader w:val="0"/>
        </w:trPr>
        <w:tc>
          <w:tcPr>
            <w:tcBorders>
              <w:top w:color="333d47" w:space="0" w:sz="4" w:val="single"/>
              <w:left w:color="333d47" w:space="0" w:sz="4" w:val="single"/>
              <w:bottom w:color="333d47" w:space="0" w:sz="4" w:val="single"/>
              <w:right w:color="333d47" w:space="0" w:sz="4" w:val="single"/>
            </w:tcBorders>
            <w:shd w:fill="d9d6d5" w:val="clear"/>
            <w:tcMar>
              <w:top w:w="105.0" w:type="dxa"/>
              <w:left w:w="105.0" w:type="dxa"/>
              <w:bottom w:w="105.0" w:type="dxa"/>
              <w:right w:w="105.0" w:type="dxa"/>
            </w:tcMar>
          </w:tcPr>
          <w:p w:rsidR="00000000" w:rsidDel="00000000" w:rsidP="00000000" w:rsidRDefault="00000000" w:rsidRPr="00000000" w14:paraId="00000277">
            <w:pPr>
              <w:tabs>
                <w:tab w:val="left" w:leader="none" w:pos="720"/>
                <w:tab w:val="left" w:leader="none" w:pos="1440"/>
              </w:tabs>
              <w:spacing w:after="0" w:lineRule="auto"/>
              <w:jc w:val="left"/>
              <w:rPr>
                <w:rFonts w:ascii="Times New Roman" w:cs="Times New Roman" w:eastAsia="Times New Roman" w:hAnsi="Times New Roman"/>
              </w:rPr>
            </w:pPr>
            <w:r w:rsidDel="00000000" w:rsidR="00000000" w:rsidRPr="00000000">
              <w:rPr>
                <w:b w:val="1"/>
                <w:rtl w:val="0"/>
              </w:rPr>
              <w:t xml:space="preserve">Organization of writing</w:t>
            </w:r>
            <w:r w:rsidDel="00000000" w:rsidR="00000000" w:rsidRPr="00000000">
              <w:rPr>
                <w:rtl w:val="0"/>
              </w:rPr>
            </w:r>
          </w:p>
          <w:p w:rsidR="00000000" w:rsidDel="00000000" w:rsidP="00000000" w:rsidRDefault="00000000" w:rsidRPr="00000000" w14:paraId="00000278">
            <w:pPr>
              <w:tabs>
                <w:tab w:val="left" w:leader="none" w:pos="720"/>
                <w:tab w:val="left" w:leader="none" w:pos="1440"/>
              </w:tabs>
              <w:spacing w:after="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9">
            <w:pPr>
              <w:tabs>
                <w:tab w:val="left" w:leader="none" w:pos="720"/>
                <w:tab w:val="left" w:leader="none" w:pos="1440"/>
              </w:tabs>
              <w:spacing w:after="0" w:lineRule="auto"/>
              <w:jc w:val="left"/>
              <w:rPr>
                <w:i w:val="1"/>
              </w:rPr>
            </w:pPr>
            <w:r w:rsidDel="00000000" w:rsidR="00000000" w:rsidRPr="00000000">
              <w:rPr>
                <w:i w:val="1"/>
                <w:rtl w:val="0"/>
              </w:rPr>
              <w:t xml:space="preserve">Answer should be structured clearly and logically.</w:t>
            </w:r>
          </w:p>
          <w:p w:rsidR="00000000" w:rsidDel="00000000" w:rsidP="00000000" w:rsidRDefault="00000000" w:rsidRPr="00000000" w14:paraId="0000027A">
            <w:pPr>
              <w:tabs>
                <w:tab w:val="left" w:leader="none" w:pos="720"/>
                <w:tab w:val="left" w:leader="none" w:pos="1440"/>
              </w:tabs>
              <w:spacing w:after="0" w:lineRule="auto"/>
              <w:jc w:val="left"/>
              <w:rPr>
                <w:i w:val="1"/>
              </w:rPr>
            </w:pPr>
            <w:r w:rsidDel="00000000" w:rsidR="00000000" w:rsidRPr="00000000">
              <w:rPr>
                <w:rtl w:val="0"/>
              </w:rPr>
            </w:r>
          </w:p>
          <w:p w:rsidR="00000000" w:rsidDel="00000000" w:rsidP="00000000" w:rsidRDefault="00000000" w:rsidRPr="00000000" w14:paraId="0000027B">
            <w:pPr>
              <w:tabs>
                <w:tab w:val="left" w:leader="none" w:pos="720"/>
                <w:tab w:val="left" w:leader="none" w:pos="1440"/>
              </w:tabs>
              <w:spacing w:after="200" w:before="200" w:line="256" w:lineRule="auto"/>
              <w:jc w:val="left"/>
              <w:rPr>
                <w:i w:val="1"/>
              </w:rPr>
            </w:pPr>
            <w:r w:rsidDel="00000000" w:rsidR="00000000" w:rsidRPr="00000000">
              <w:rPr>
                <w:rtl w:val="0"/>
              </w:rPr>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7C">
            <w:pPr>
              <w:jc w:val="left"/>
              <w:rPr/>
            </w:pPr>
            <w:r w:rsidDel="00000000" w:rsidR="00000000" w:rsidRPr="00000000">
              <w:rPr>
                <w:rtl w:val="0"/>
              </w:rPr>
              <w:t xml:space="preserve">No submission or complete lack of logical structure. (0)</w:t>
            </w:r>
          </w:p>
          <w:p w:rsidR="00000000" w:rsidDel="00000000" w:rsidP="00000000" w:rsidRDefault="00000000" w:rsidRPr="00000000" w14:paraId="0000027D">
            <w:pPr>
              <w:tabs>
                <w:tab w:val="left" w:leader="none" w:pos="720"/>
                <w:tab w:val="left" w:leader="none" w:pos="1440"/>
              </w:tabs>
              <w:spacing w:after="200" w:before="200" w:line="256" w:lineRule="auto"/>
              <w:jc w:val="left"/>
              <w:rPr>
                <w:color w:val="000000"/>
              </w:rPr>
            </w:pPr>
            <w:r w:rsidDel="00000000" w:rsidR="00000000" w:rsidRPr="00000000">
              <w:rPr>
                <w:rtl w:val="0"/>
              </w:rPr>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7E">
            <w:pPr>
              <w:tabs>
                <w:tab w:val="left" w:leader="none" w:pos="720"/>
                <w:tab w:val="left" w:leader="none" w:pos="1440"/>
              </w:tabs>
              <w:spacing w:after="200" w:before="200" w:line="256" w:lineRule="auto"/>
              <w:jc w:val="left"/>
              <w:rPr>
                <w:color w:val="000000"/>
              </w:rPr>
            </w:pPr>
            <w:r w:rsidDel="00000000" w:rsidR="00000000" w:rsidRPr="00000000">
              <w:rPr>
                <w:rtl w:val="0"/>
              </w:rPr>
              <w:t xml:space="preserve">Answer has some logical structure, but not enough to justify a passing grade. (5.5) </w:t>
            </w:r>
            <w:r w:rsidDel="00000000" w:rsidR="00000000" w:rsidRPr="00000000">
              <w:rPr>
                <w:rtl w:val="0"/>
              </w:rPr>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7F">
            <w:pPr>
              <w:tabs>
                <w:tab w:val="left" w:leader="none" w:pos="720"/>
                <w:tab w:val="left" w:leader="none" w:pos="1440"/>
              </w:tabs>
              <w:spacing w:after="200" w:before="200" w:line="256" w:lineRule="auto"/>
              <w:jc w:val="left"/>
              <w:rPr/>
            </w:pPr>
            <w:r w:rsidDel="00000000" w:rsidR="00000000" w:rsidRPr="00000000">
              <w:rPr>
                <w:rtl w:val="0"/>
              </w:rPr>
              <w:t xml:space="preserve">Answer is structured fairly well in terms of logic and clarity. (7)</w:t>
            </w:r>
          </w:p>
        </w:tc>
        <w:tc>
          <w:tcPr>
            <w:tcBorders>
              <w:top w:color="333d47" w:space="0" w:sz="4" w:val="single"/>
              <w:left w:color="333d47" w:space="0" w:sz="4" w:val="single"/>
              <w:bottom w:color="333d47"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280">
            <w:pPr>
              <w:tabs>
                <w:tab w:val="left" w:leader="none" w:pos="720"/>
                <w:tab w:val="left" w:leader="none" w:pos="1440"/>
              </w:tabs>
              <w:spacing w:after="200" w:before="200" w:line="256" w:lineRule="auto"/>
              <w:jc w:val="left"/>
              <w:rPr/>
            </w:pPr>
            <w:r w:rsidDel="00000000" w:rsidR="00000000" w:rsidRPr="00000000">
              <w:rPr>
                <w:rtl w:val="0"/>
              </w:rPr>
              <w:t xml:space="preserve">Answer is structured very well in terms of logic and clarity. (8.5) </w:t>
            </w:r>
          </w:p>
        </w:tc>
        <w:tc>
          <w:tcPr>
            <w:tcBorders>
              <w:top w:color="333d47" w:space="0" w:sz="4" w:val="single"/>
              <w:left w:color="333d47" w:space="0" w:sz="4" w:val="single"/>
              <w:bottom w:color="333d47" w:space="0" w:sz="4" w:val="single"/>
              <w:right w:color="333d47" w:space="0" w:sz="4" w:val="single"/>
            </w:tcBorders>
          </w:tcPr>
          <w:p w:rsidR="00000000" w:rsidDel="00000000" w:rsidP="00000000" w:rsidRDefault="00000000" w:rsidRPr="00000000" w14:paraId="00000281">
            <w:pPr>
              <w:tabs>
                <w:tab w:val="left" w:leader="none" w:pos="720"/>
                <w:tab w:val="left" w:leader="none" w:pos="1440"/>
              </w:tabs>
              <w:spacing w:after="200" w:before="200" w:line="256" w:lineRule="auto"/>
              <w:jc w:val="left"/>
              <w:rPr/>
            </w:pPr>
            <w:r w:rsidDel="00000000" w:rsidR="00000000" w:rsidRPr="00000000">
              <w:rPr>
                <w:rtl w:val="0"/>
              </w:rPr>
              <w:t xml:space="preserve">Answer is structured exceptionally well in terms of logic and clarity. (10)</w:t>
            </w:r>
          </w:p>
        </w:tc>
      </w:tr>
    </w:tbl>
    <w:p w:rsidR="00000000" w:rsidDel="00000000" w:rsidP="00000000" w:rsidRDefault="00000000" w:rsidRPr="00000000" w14:paraId="00000282">
      <w:pPr>
        <w:tabs>
          <w:tab w:val="left" w:leader="none" w:pos="720"/>
          <w:tab w:val="left" w:leader="none" w:pos="1440"/>
        </w:tabs>
        <w:spacing w:after="0" w:lineRule="auto"/>
        <w:rPr>
          <w:b w:val="1"/>
        </w:rPr>
      </w:pPr>
      <w:r w:rsidDel="00000000" w:rsidR="00000000" w:rsidRPr="00000000">
        <w:rPr>
          <w:rtl w:val="0"/>
        </w:rPr>
      </w:r>
    </w:p>
    <w:p w:rsidR="00000000" w:rsidDel="00000000" w:rsidP="00000000" w:rsidRDefault="00000000" w:rsidRPr="00000000" w14:paraId="00000283">
      <w:pPr>
        <w:tabs>
          <w:tab w:val="left" w:leader="none" w:pos="720"/>
          <w:tab w:val="left" w:leader="none" w:pos="1440"/>
        </w:tabs>
        <w:spacing w:after="0" w:lineRule="auto"/>
        <w:rPr>
          <w:b w:val="1"/>
          <w:sz w:val="20"/>
          <w:szCs w:val="20"/>
        </w:rPr>
      </w:pPr>
      <w:r w:rsidDel="00000000" w:rsidR="00000000" w:rsidRPr="00000000">
        <w:rPr>
          <w:b w:val="1"/>
          <w:rtl w:val="0"/>
        </w:rPr>
        <w:t xml:space="preserve">Total:</w:t>
      </w:r>
      <w:r w:rsidDel="00000000" w:rsidR="00000000" w:rsidRPr="00000000">
        <w:rPr>
          <w:rtl w:val="0"/>
        </w:rPr>
        <w:t xml:space="preserve"> 110 points</w:t>
      </w: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sectPr>
      <w:headerReference r:id="rId6" w:type="first"/>
      <w:headerReference r:id="rId7" w:type="even"/>
      <w:footerReference r:id="rId8" w:type="default"/>
      <w:pgSz w:h="16838" w:w="11906"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tabs>
        <w:tab w:val="left" w:leader="none" w:pos="1440"/>
      </w:tabs>
      <w:spacing w:after="0"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127000</wp:posOffset>
              </wp:positionV>
              <wp:extent cx="5486400" cy="12700"/>
              <wp:effectExtent b="0" l="0" r="0" t="0"/>
              <wp:wrapNone/>
              <wp:docPr id="1" name=""/>
              <a:graphic>
                <a:graphicData uri="http://schemas.microsoft.com/office/word/2010/wordprocessingShape">
                  <wps:wsp>
                    <wps:cNvCnPr/>
                    <wps:spPr>
                      <a:xfrm>
                        <a:off x="2602800" y="3780000"/>
                        <a:ext cx="5486400" cy="0"/>
                      </a:xfrm>
                      <a:prstGeom prst="straightConnector1">
                        <a:avLst/>
                      </a:prstGeom>
                      <a:noFill/>
                      <a:ln cap="rnd" cmpd="sng" w="9525">
                        <a:solidFill>
                          <a:srgbClr val="D8D8D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127000</wp:posOffset>
              </wp:positionV>
              <wp:extent cx="5486400" cy="12700"/>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486400" cy="12700"/>
                      </a:xfrm>
                      <a:prstGeom prst="rect"/>
                      <a:ln/>
                    </pic:spPr>
                  </pic:pic>
                </a:graphicData>
              </a:graphic>
            </wp:anchor>
          </w:drawing>
        </mc:Fallback>
      </mc:AlternateContent>
    </w:r>
  </w:p>
  <w:p w:rsidR="00000000" w:rsidDel="00000000" w:rsidP="00000000" w:rsidRDefault="00000000" w:rsidRPr="00000000" w14:paraId="00000289">
    <w:pPr>
      <w:tabs>
        <w:tab w:val="left" w:leader="none" w:pos="1440"/>
      </w:tabs>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8A">
    <w:pPr>
      <w:spacing w:after="0" w:lineRule="auto"/>
      <w:jc w:val="center"/>
      <w:rPr>
        <w:rFonts w:ascii="Times New Roman" w:cs="Times New Roman" w:eastAsia="Times New Roman" w:hAnsi="Times New Roman"/>
        <w:sz w:val="15"/>
        <w:szCs w:val="15"/>
      </w:rPr>
    </w:pPr>
    <w:r w:rsidDel="00000000" w:rsidR="00000000" w:rsidRPr="00000000">
      <w:rPr>
        <w:rFonts w:ascii="Calibri" w:cs="Calibri" w:eastAsia="Calibri" w:hAnsi="Calibri"/>
        <w:b w:val="1"/>
        <w:sz w:val="15"/>
        <w:szCs w:val="15"/>
        <w:rtl w:val="0"/>
      </w:rPr>
      <w:t xml:space="preserve">Tel:</w:t>
    </w:r>
    <w:r w:rsidDel="00000000" w:rsidR="00000000" w:rsidRPr="00000000">
      <w:rPr>
        <w:rFonts w:ascii="Calibri" w:cs="Calibri" w:eastAsia="Calibri" w:hAnsi="Calibri"/>
        <w:sz w:val="15"/>
        <w:szCs w:val="15"/>
        <w:rtl w:val="0"/>
      </w:rPr>
      <w:t xml:space="preserve"> +1 224 249 3522 | </w:t>
    </w:r>
    <w:r w:rsidDel="00000000" w:rsidR="00000000" w:rsidRPr="00000000">
      <w:rPr>
        <w:rFonts w:ascii="Calibri" w:cs="Calibri" w:eastAsia="Calibri" w:hAnsi="Calibri"/>
        <w:b w:val="1"/>
        <w:sz w:val="15"/>
        <w:szCs w:val="15"/>
        <w:rtl w:val="0"/>
      </w:rPr>
      <w:t xml:space="preserve">Email:</w:t>
    </w:r>
    <w:r w:rsidDel="00000000" w:rsidR="00000000" w:rsidRPr="00000000">
      <w:rPr>
        <w:rFonts w:ascii="Calibri" w:cs="Calibri" w:eastAsia="Calibri" w:hAnsi="Calibri"/>
        <w:sz w:val="15"/>
        <w:szCs w:val="15"/>
        <w:rtl w:val="0"/>
      </w:rPr>
      <w:t xml:space="preserve"> info@getsmarter.com | </w:t>
    </w:r>
    <w:r w:rsidDel="00000000" w:rsidR="00000000" w:rsidRPr="00000000">
      <w:rPr>
        <w:rFonts w:ascii="Calibri" w:cs="Calibri" w:eastAsia="Calibri" w:hAnsi="Calibri"/>
        <w:b w:val="1"/>
        <w:sz w:val="15"/>
        <w:szCs w:val="15"/>
        <w:rtl w:val="0"/>
      </w:rPr>
      <w:t xml:space="preserve">Website:</w:t>
    </w:r>
    <w:r w:rsidDel="00000000" w:rsidR="00000000" w:rsidRPr="00000000">
      <w:rPr>
        <w:rFonts w:ascii="Calibri" w:cs="Calibri" w:eastAsia="Calibri" w:hAnsi="Calibri"/>
        <w:sz w:val="15"/>
        <w:szCs w:val="15"/>
        <w:rtl w:val="0"/>
      </w:rPr>
      <w:t xml:space="preserve"> getsmarter.com</w:t>
    </w:r>
    <w:r w:rsidDel="00000000" w:rsidR="00000000" w:rsidRPr="00000000">
      <w:rPr>
        <w:rtl w:val="0"/>
      </w:rPr>
    </w:r>
  </w:p>
  <w:p w:rsidR="00000000" w:rsidDel="00000000" w:rsidP="00000000" w:rsidRDefault="00000000" w:rsidRPr="00000000" w14:paraId="0000028B">
    <w:pPr>
      <w:tabs>
        <w:tab w:val="left" w:leader="none" w:pos="1440"/>
      </w:tabs>
      <w:spacing w:after="0" w:lineRule="auto"/>
      <w:rPr>
        <w:rFonts w:ascii="Calibri" w:cs="Calibri" w:eastAsia="Calibri" w:hAnsi="Calibri"/>
        <w:sz w:val="15"/>
        <w:szCs w:val="15"/>
      </w:rPr>
    </w:pPr>
    <w:r w:rsidDel="00000000" w:rsidR="00000000" w:rsidRPr="00000000">
      <w:rPr>
        <w:rtl w:val="0"/>
      </w:rPr>
    </w:r>
  </w:p>
  <w:p w:rsidR="00000000" w:rsidDel="00000000" w:rsidP="00000000" w:rsidRDefault="00000000" w:rsidRPr="00000000" w14:paraId="0000028C">
    <w:pPr>
      <w:tabs>
        <w:tab w:val="left" w:leader="none" w:pos="1440"/>
      </w:tabs>
      <w:spacing w:after="0" w:lineRule="auto"/>
      <w:jc w:val="center"/>
      <w:rPr>
        <w:rFonts w:ascii="Calibri" w:cs="Calibri" w:eastAsia="Calibri" w:hAnsi="Calibri"/>
        <w:sz w:val="16"/>
        <w:szCs w:val="1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3645535</wp:posOffset>
          </wp:positionH>
          <wp:positionV relativeFrom="paragraph">
            <wp:posOffset>4445</wp:posOffset>
          </wp:positionV>
          <wp:extent cx="1613535" cy="48387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613535" cy="48387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47803</wp:posOffset>
          </wp:positionV>
          <wp:extent cx="2083435" cy="383540"/>
          <wp:effectExtent b="0" l="0" r="0" t="0"/>
          <wp:wrapNone/>
          <wp:docPr id="3"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2083435" cy="383540"/>
                  </a:xfrm>
                  <a:prstGeom prst="rect"/>
                  <a:ln/>
                </pic:spPr>
              </pic:pic>
            </a:graphicData>
          </a:graphic>
        </wp:anchor>
      </w:drawing>
    </w:r>
  </w:p>
  <w:p w:rsidR="00000000" w:rsidDel="00000000" w:rsidP="00000000" w:rsidRDefault="00000000" w:rsidRPr="00000000" w14:paraId="0000028D">
    <w:pPr>
      <w:spacing w:after="0" w:lineRule="auto"/>
      <w:ind w:left="2610" w:firstLine="9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Page </w:t>
    </w:r>
    <w:r w:rsidDel="00000000" w:rsidR="00000000" w:rsidRPr="00000000">
      <w:rPr>
        <w:rFonts w:ascii="Calibri" w:cs="Calibri" w:eastAsia="Calibri" w:hAnsi="Calibri"/>
        <w:sz w:val="16"/>
        <w:szCs w:val="16"/>
      </w:rPr>
      <w:fldChar w:fldCharType="begin"/>
      <w:instrText xml:space="preserve">PAGE</w:instrText>
      <w:fldChar w:fldCharType="separate"/>
      <w:fldChar w:fldCharType="end"/>
    </w:r>
    <w:r w:rsidDel="00000000" w:rsidR="00000000" w:rsidRPr="00000000">
      <w:rPr>
        <w:rFonts w:ascii="Calibri" w:cs="Calibri" w:eastAsia="Calibri" w:hAnsi="Calibri"/>
        <w:sz w:val="16"/>
        <w:szCs w:val="16"/>
        <w:rtl w:val="0"/>
      </w:rPr>
      <w:t xml:space="preserve"> of </w:t>
    </w:r>
    <w:r w:rsidDel="00000000" w:rsidR="00000000" w:rsidRPr="00000000">
      <w:rPr>
        <w:rFonts w:ascii="Calibri" w:cs="Calibri" w:eastAsia="Calibri" w:hAnsi="Calibri"/>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2" style="position:absolute;width:595.25pt;height:842.0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1" style="position:absolute;width:595.25pt;height:842.0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30" w:hanging="360"/>
      </w:pPr>
      <w:rPr>
        <w:rFonts w:ascii="Noto Sans Symbols" w:cs="Noto Sans Symbols" w:eastAsia="Noto Sans Symbols" w:hAnsi="Noto Sans Symbols"/>
      </w:rPr>
    </w:lvl>
    <w:lvl w:ilvl="1">
      <w:start w:val="1"/>
      <w:numFmt w:val="bullet"/>
      <w:lvlText w:val="o"/>
      <w:lvlJc w:val="left"/>
      <w:pPr>
        <w:ind w:left="1250" w:hanging="360"/>
      </w:pPr>
      <w:rPr>
        <w:rFonts w:ascii="Courier New" w:cs="Courier New" w:eastAsia="Courier New" w:hAnsi="Courier New"/>
      </w:rPr>
    </w:lvl>
    <w:lvl w:ilvl="2">
      <w:start w:val="1"/>
      <w:numFmt w:val="bullet"/>
      <w:lvlText w:val="▪"/>
      <w:lvlJc w:val="left"/>
      <w:pPr>
        <w:ind w:left="1970" w:hanging="360"/>
      </w:pPr>
      <w:rPr>
        <w:rFonts w:ascii="Noto Sans Symbols" w:cs="Noto Sans Symbols" w:eastAsia="Noto Sans Symbols" w:hAnsi="Noto Sans Symbols"/>
      </w:rPr>
    </w:lvl>
    <w:lvl w:ilvl="3">
      <w:start w:val="1"/>
      <w:numFmt w:val="bullet"/>
      <w:lvlText w:val="●"/>
      <w:lvlJc w:val="left"/>
      <w:pPr>
        <w:ind w:left="2690" w:hanging="360"/>
      </w:pPr>
      <w:rPr>
        <w:rFonts w:ascii="Noto Sans Symbols" w:cs="Noto Sans Symbols" w:eastAsia="Noto Sans Symbols" w:hAnsi="Noto Sans Symbols"/>
      </w:rPr>
    </w:lvl>
    <w:lvl w:ilvl="4">
      <w:start w:val="1"/>
      <w:numFmt w:val="bullet"/>
      <w:lvlText w:val="o"/>
      <w:lvlJc w:val="left"/>
      <w:pPr>
        <w:ind w:left="3410" w:hanging="360"/>
      </w:pPr>
      <w:rPr>
        <w:rFonts w:ascii="Courier New" w:cs="Courier New" w:eastAsia="Courier New" w:hAnsi="Courier New"/>
      </w:rPr>
    </w:lvl>
    <w:lvl w:ilvl="5">
      <w:start w:val="1"/>
      <w:numFmt w:val="bullet"/>
      <w:lvlText w:val="▪"/>
      <w:lvlJc w:val="left"/>
      <w:pPr>
        <w:ind w:left="4130" w:hanging="360"/>
      </w:pPr>
      <w:rPr>
        <w:rFonts w:ascii="Noto Sans Symbols" w:cs="Noto Sans Symbols" w:eastAsia="Noto Sans Symbols" w:hAnsi="Noto Sans Symbols"/>
      </w:rPr>
    </w:lvl>
    <w:lvl w:ilvl="6">
      <w:start w:val="1"/>
      <w:numFmt w:val="bullet"/>
      <w:lvlText w:val="●"/>
      <w:lvlJc w:val="left"/>
      <w:pPr>
        <w:ind w:left="4850" w:hanging="360"/>
      </w:pPr>
      <w:rPr>
        <w:rFonts w:ascii="Noto Sans Symbols" w:cs="Noto Sans Symbols" w:eastAsia="Noto Sans Symbols" w:hAnsi="Noto Sans Symbols"/>
      </w:rPr>
    </w:lvl>
    <w:lvl w:ilvl="7">
      <w:start w:val="1"/>
      <w:numFmt w:val="bullet"/>
      <w:lvlText w:val="o"/>
      <w:lvlJc w:val="left"/>
      <w:pPr>
        <w:ind w:left="5570" w:hanging="360"/>
      </w:pPr>
      <w:rPr>
        <w:rFonts w:ascii="Courier New" w:cs="Courier New" w:eastAsia="Courier New" w:hAnsi="Courier New"/>
      </w:rPr>
    </w:lvl>
    <w:lvl w:ilvl="8">
      <w:start w:val="1"/>
      <w:numFmt w:val="bullet"/>
      <w:lvlText w:val="▪"/>
      <w:lvlJc w:val="left"/>
      <w:pPr>
        <w:ind w:left="629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40"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after="0" w:before="6120" w:lineRule="auto"/>
      <w:ind w:left="2880"/>
    </w:pPr>
    <w:rPr>
      <w:rFonts w:ascii="Open Sans" w:cs="Open Sans" w:eastAsia="Open Sans" w:hAnsi="Open Sans"/>
      <w:b w:val="1"/>
      <w:color w:val="ffffff"/>
      <w:sz w:val="40"/>
      <w:szCs w:val="40"/>
    </w:rPr>
  </w:style>
  <w:style w:type="paragraph" w:styleId="Heading2">
    <w:name w:val="heading 2"/>
    <w:basedOn w:val="Normal"/>
    <w:next w:val="Normal"/>
    <w:pPr>
      <w:ind w:left="2880"/>
    </w:pPr>
    <w:rPr>
      <w:rFonts w:ascii="Open Sans" w:cs="Open Sans" w:eastAsia="Open Sans" w:hAnsi="Open Sans"/>
      <w:b w:val="1"/>
      <w:color w:val="ffffff"/>
      <w:sz w:val="40"/>
      <w:szCs w:val="40"/>
    </w:rPr>
  </w:style>
  <w:style w:type="paragraph" w:styleId="Heading3">
    <w:name w:val="heading 3"/>
    <w:basedOn w:val="Normal"/>
    <w:next w:val="Normal"/>
    <w:pPr>
      <w:keepNext w:val="1"/>
      <w:spacing w:before="480" w:lineRule="auto"/>
      <w:jc w:val="left"/>
    </w:pPr>
    <w:rPr>
      <w:b w:val="1"/>
      <w:color w:val="a31f34"/>
      <w:sz w:val="36"/>
      <w:szCs w:val="36"/>
    </w:rPr>
  </w:style>
  <w:style w:type="paragraph" w:styleId="Heading4">
    <w:name w:val="heading 4"/>
    <w:basedOn w:val="Normal"/>
    <w:next w:val="Normal"/>
    <w:pPr>
      <w:keepNext w:val="1"/>
      <w:spacing w:before="240" w:lineRule="auto"/>
    </w:pPr>
    <w:rPr>
      <w:b w:val="1"/>
      <w:sz w:val="32"/>
      <w:szCs w:val="32"/>
    </w:rPr>
  </w:style>
  <w:style w:type="paragraph" w:styleId="Heading5">
    <w:name w:val="heading 5"/>
    <w:basedOn w:val="Normal"/>
    <w:next w:val="Normal"/>
    <w:pPr>
      <w:keepNext w:val="1"/>
      <w:spacing w:before="240" w:lineRule="auto"/>
    </w:pPr>
    <w:rPr>
      <w:b w:val="1"/>
      <w:sz w:val="28"/>
      <w:szCs w:val="28"/>
    </w:rPr>
  </w:style>
  <w:style w:type="paragraph" w:styleId="Heading6">
    <w:name w:val="heading 6"/>
    <w:basedOn w:val="Normal"/>
    <w:next w:val="Normal"/>
    <w:pPr>
      <w:keepNext w:val="1"/>
      <w:spacing w:after="60" w:before="120" w:lineRule="auto"/>
    </w:pPr>
    <w:rPr>
      <w:b w:val="1"/>
      <w:sz w:val="24"/>
      <w:szCs w:val="24"/>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 Id="rId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