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4A33D" w14:textId="7403D9BD" w:rsidR="00487B55" w:rsidRPr="00487B55" w:rsidRDefault="00487B55" w:rsidP="00487B55">
      <w:pPr>
        <w:jc w:val="center"/>
        <w:rPr>
          <w:b/>
          <w:bCs/>
        </w:rPr>
      </w:pPr>
      <w:r w:rsidRPr="00487B55">
        <w:rPr>
          <w:b/>
          <w:bCs/>
        </w:rPr>
        <w:t xml:space="preserve">LAB NO: </w:t>
      </w:r>
      <w:r w:rsidRPr="00487B55">
        <w:rPr>
          <w:b/>
          <w:bCs/>
        </w:rPr>
        <w:t>7</w:t>
      </w:r>
    </w:p>
    <w:p w14:paraId="22C72E1C" w14:textId="77777777" w:rsidR="00487B55" w:rsidRPr="000F20BC" w:rsidRDefault="00487B55" w:rsidP="00487B55"/>
    <w:p w14:paraId="4E409E92" w14:textId="29B7BEA8" w:rsidR="00487B55" w:rsidRPr="00487B55" w:rsidRDefault="00487B55" w:rsidP="00487B55">
      <w:r w:rsidRPr="000F20BC">
        <w:t>LAB AIM</w:t>
      </w:r>
      <w:r w:rsidRPr="00487B55">
        <w:t>:  To implement the Naïve Bayes Classification algorithm using suitable</w:t>
      </w:r>
      <w:r w:rsidRPr="00487B55">
        <w:br/>
        <w:t>dataset.</w:t>
      </w:r>
    </w:p>
    <w:p w14:paraId="20101BEF" w14:textId="77777777" w:rsidR="00487B55" w:rsidRPr="000F20BC" w:rsidRDefault="00487B55" w:rsidP="00487B55"/>
    <w:p w14:paraId="250C71F3" w14:textId="613AFA82" w:rsidR="00487B55" w:rsidRPr="000F20BC" w:rsidRDefault="00487B55" w:rsidP="00487B55">
      <w:r w:rsidRPr="000F20BC">
        <w:t xml:space="preserve">DATASET AND </w:t>
      </w:r>
      <w:proofErr w:type="gramStart"/>
      <w:r w:rsidRPr="000F20BC">
        <w:t>RESOURCES :</w:t>
      </w:r>
      <w:proofErr w:type="gramEnd"/>
      <w:r w:rsidRPr="000F20BC">
        <w:t xml:space="preserve"> </w:t>
      </w:r>
      <w:proofErr w:type="spellStart"/>
      <w:r>
        <w:t>Raisin_</w:t>
      </w:r>
      <w:r>
        <w:t>dataset</w:t>
      </w:r>
      <w:proofErr w:type="spellEnd"/>
      <w:r>
        <w:t xml:space="preserve"> from classroom </w:t>
      </w:r>
      <w:r w:rsidRPr="000F20BC">
        <w:t>and Python/Jupyter Notebook</w:t>
      </w:r>
    </w:p>
    <w:p w14:paraId="697C2DBF" w14:textId="77777777" w:rsidR="00487B55" w:rsidRPr="000F20BC" w:rsidRDefault="00487B55" w:rsidP="00487B55"/>
    <w:p w14:paraId="5BF3FA9C" w14:textId="77777777" w:rsidR="00487B55" w:rsidRPr="000F20BC" w:rsidRDefault="00487B55" w:rsidP="00487B55">
      <w:r w:rsidRPr="000F20BC">
        <w:t>DATE OF PERFORMANCE:</w:t>
      </w:r>
      <w:r>
        <w:t>09</w:t>
      </w:r>
      <w:r w:rsidRPr="000F20BC">
        <w:t xml:space="preserve"> -</w:t>
      </w:r>
      <w:r>
        <w:t xml:space="preserve"> 10 </w:t>
      </w:r>
      <w:r w:rsidRPr="000F20BC">
        <w:t>-2026</w:t>
      </w:r>
    </w:p>
    <w:p w14:paraId="39E22709" w14:textId="77777777" w:rsidR="00487B55" w:rsidRPr="000F20BC" w:rsidRDefault="00487B55" w:rsidP="00487B55"/>
    <w:p w14:paraId="3400617B" w14:textId="77777777" w:rsidR="00487B55" w:rsidRDefault="00487B55" w:rsidP="00487B55">
      <w:r w:rsidRPr="000F20BC">
        <w:t xml:space="preserve">GITHUB REPO </w:t>
      </w:r>
      <w:proofErr w:type="gramStart"/>
      <w:r w:rsidRPr="000F20BC">
        <w:t>LINK :</w:t>
      </w:r>
      <w:proofErr w:type="gramEnd"/>
    </w:p>
    <w:p w14:paraId="12BC5966" w14:textId="131187CD" w:rsidR="00487B55" w:rsidRDefault="00487B55" w:rsidP="00487B55">
      <w:hyperlink r:id="rId6" w:history="1">
        <w:r w:rsidRPr="009052D9">
          <w:rPr>
            <w:rStyle w:val="Hyperlink"/>
          </w:rPr>
          <w:t>https://github.com/Prabhkirat-Singh-Marwah/ML-PRACTICALS/tree/main/Practical-0</w:t>
        </w:r>
        <w:r w:rsidRPr="009052D9">
          <w:rPr>
            <w:rStyle w:val="Hyperlink"/>
          </w:rPr>
          <w:t>7</w:t>
        </w:r>
      </w:hyperlink>
    </w:p>
    <w:p w14:paraId="6EE8378A" w14:textId="77777777" w:rsidR="00487B55" w:rsidRDefault="00487B55">
      <w:r>
        <w:br w:type="page"/>
      </w:r>
    </w:p>
    <w:p w14:paraId="2A552876" w14:textId="35793080" w:rsidR="00487B55" w:rsidRDefault="00487B55" w:rsidP="00487B55">
      <w:r w:rsidRPr="00487B55">
        <w:lastRenderedPageBreak/>
        <w:drawing>
          <wp:inline distT="0" distB="0" distL="0" distR="0" wp14:anchorId="20665405" wp14:editId="6B2F1B5F">
            <wp:extent cx="5731510" cy="1037590"/>
            <wp:effectExtent l="0" t="0" r="2540" b="0"/>
            <wp:docPr id="164231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16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this command imports all the libraries needed for out code to run properly</w:t>
      </w:r>
    </w:p>
    <w:p w14:paraId="7C160CAE" w14:textId="77777777" w:rsidR="00487B55" w:rsidRDefault="00487B55" w:rsidP="00487B55"/>
    <w:p w14:paraId="6A7A87A3" w14:textId="496BADF2" w:rsidR="00487B55" w:rsidRDefault="00487B55" w:rsidP="00487B55">
      <w:r w:rsidRPr="00487B55">
        <w:drawing>
          <wp:inline distT="0" distB="0" distL="0" distR="0" wp14:anchorId="1B1FD75C" wp14:editId="160515CA">
            <wp:extent cx="5731510" cy="1653540"/>
            <wp:effectExtent l="0" t="0" r="2540" b="3810"/>
            <wp:docPr id="81024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41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this command gives binary value 0 and 1 to raisin types instead of names.</w:t>
      </w:r>
    </w:p>
    <w:p w14:paraId="7F5C2738" w14:textId="77777777" w:rsidR="00487B55" w:rsidRDefault="00487B55" w:rsidP="00487B55"/>
    <w:p w14:paraId="3F5DA59C" w14:textId="7653B7F7" w:rsidR="00487B55" w:rsidRDefault="00487B55" w:rsidP="00487B55">
      <w:r w:rsidRPr="00487B55">
        <w:drawing>
          <wp:inline distT="0" distB="0" distL="0" distR="0" wp14:anchorId="04C588AD" wp14:editId="116ACD7A">
            <wp:extent cx="5731510" cy="298450"/>
            <wp:effectExtent l="0" t="0" r="2540" b="6350"/>
            <wp:docPr id="189908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88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E82C" w14:textId="5C304288" w:rsidR="00487B55" w:rsidRDefault="00487B55" w:rsidP="00487B55">
      <w:r w:rsidRPr="00487B55">
        <w:t>This selects only the columns that contain numbers (like size and area measurements).</w:t>
      </w:r>
      <w:r w:rsidRPr="00487B55">
        <w:br/>
        <w:t>These will be used as the input features for the model.</w:t>
      </w:r>
    </w:p>
    <w:p w14:paraId="6B3AD356" w14:textId="77777777" w:rsidR="00487B55" w:rsidRDefault="00487B55" w:rsidP="00487B55"/>
    <w:p w14:paraId="55D518AE" w14:textId="3EFB6DB1" w:rsidR="00487B55" w:rsidRDefault="00487B55" w:rsidP="00487B55">
      <w:r w:rsidRPr="00487B55">
        <w:drawing>
          <wp:inline distT="0" distB="0" distL="0" distR="0" wp14:anchorId="4EABEB0D" wp14:editId="4CE6E8EC">
            <wp:extent cx="5731510" cy="928370"/>
            <wp:effectExtent l="0" t="0" r="2540" b="5080"/>
            <wp:docPr id="131833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381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ABBD2" w14:textId="42D18515" w:rsidR="00487B55" w:rsidRDefault="00487B55" w:rsidP="00487B55">
      <w:r>
        <w:t>This command divided columns of dataset into input as X and output as y</w:t>
      </w:r>
    </w:p>
    <w:p w14:paraId="2D7E3FAB" w14:textId="77777777" w:rsidR="00487B55" w:rsidRDefault="00487B55" w:rsidP="00487B55"/>
    <w:p w14:paraId="19403803" w14:textId="050572D6" w:rsidR="00487B55" w:rsidRDefault="00487B55" w:rsidP="00487B55">
      <w:r w:rsidRPr="00487B55">
        <w:drawing>
          <wp:inline distT="0" distB="0" distL="0" distR="0" wp14:anchorId="3D133C08" wp14:editId="2B2D5CB9">
            <wp:extent cx="5731510" cy="876300"/>
            <wp:effectExtent l="0" t="0" r="2540" b="0"/>
            <wp:docPr id="74205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587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A270F" w14:textId="015A7396" w:rsidR="00487B55" w:rsidRDefault="00487B55" w:rsidP="00487B55">
      <w:r>
        <w:t>This command divides dataset into training and testing split of 80 and 20.</w:t>
      </w:r>
    </w:p>
    <w:p w14:paraId="0610FDD0" w14:textId="77777777" w:rsidR="00487B55" w:rsidRDefault="00487B55">
      <w:r>
        <w:br w:type="page"/>
      </w:r>
    </w:p>
    <w:p w14:paraId="4E2BCCBE" w14:textId="017D22CF" w:rsidR="00487B55" w:rsidRDefault="00487B55" w:rsidP="00487B55">
      <w:r w:rsidRPr="00487B55">
        <w:drawing>
          <wp:inline distT="0" distB="0" distL="0" distR="0" wp14:anchorId="38AD14EC" wp14:editId="027B1163">
            <wp:extent cx="5731510" cy="1407160"/>
            <wp:effectExtent l="0" t="0" r="2540" b="2540"/>
            <wp:docPr id="20695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96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58FB" w14:textId="6255F6B7" w:rsidR="00487B55" w:rsidRDefault="00487B55" w:rsidP="00487B55">
      <w:r>
        <w:t xml:space="preserve">This command creates a </w:t>
      </w:r>
      <w:proofErr w:type="spellStart"/>
      <w:r>
        <w:t>baysian</w:t>
      </w:r>
      <w:proofErr w:type="spellEnd"/>
      <w:r>
        <w:t xml:space="preserve"> model </w:t>
      </w:r>
    </w:p>
    <w:p w14:paraId="2C3D0CCE" w14:textId="77777777" w:rsidR="00487B55" w:rsidRDefault="00487B55" w:rsidP="00487B55"/>
    <w:p w14:paraId="3488778B" w14:textId="757CD087" w:rsidR="00487B55" w:rsidRDefault="00487B55" w:rsidP="00487B55">
      <w:r w:rsidRPr="00487B55">
        <w:drawing>
          <wp:inline distT="0" distB="0" distL="0" distR="0" wp14:anchorId="5058BEE2" wp14:editId="5889C56F">
            <wp:extent cx="5731510" cy="393065"/>
            <wp:effectExtent l="0" t="0" r="2540" b="6985"/>
            <wp:docPr id="143341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166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ED918" w14:textId="03A4F75F" w:rsidR="00487B55" w:rsidRDefault="00487B55" w:rsidP="00487B55">
      <w:r>
        <w:t xml:space="preserve">This command trains the </w:t>
      </w:r>
      <w:proofErr w:type="spellStart"/>
      <w:r>
        <w:t>baysian</w:t>
      </w:r>
      <w:proofErr w:type="spellEnd"/>
      <w:r>
        <w:t xml:space="preserve"> model on the training and testing data which we divided the dataset into earlier.</w:t>
      </w:r>
    </w:p>
    <w:p w14:paraId="63DD9780" w14:textId="77777777" w:rsidR="00487B55" w:rsidRDefault="00487B55" w:rsidP="00487B55"/>
    <w:p w14:paraId="66C9F412" w14:textId="61987C3B" w:rsidR="00487B55" w:rsidRDefault="00BA77F6" w:rsidP="00487B55">
      <w:r w:rsidRPr="00BA77F6">
        <w:drawing>
          <wp:inline distT="0" distB="0" distL="0" distR="0" wp14:anchorId="31E2C8F6" wp14:editId="19295C37">
            <wp:extent cx="5731510" cy="1224915"/>
            <wp:effectExtent l="0" t="0" r="2540" b="0"/>
            <wp:docPr id="9733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25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6DE6" w14:textId="77777777" w:rsidR="00BA77F6" w:rsidRDefault="00BA77F6" w:rsidP="00487B55"/>
    <w:p w14:paraId="37418A6D" w14:textId="2E7279E9" w:rsidR="00BA77F6" w:rsidRDefault="00BA77F6" w:rsidP="00487B55">
      <w:r w:rsidRPr="00BA77F6">
        <w:t>The trained model now predicts the class for the unseen test data.</w:t>
      </w:r>
    </w:p>
    <w:p w14:paraId="35C335FF" w14:textId="77777777" w:rsidR="00BA77F6" w:rsidRDefault="00BA77F6" w:rsidP="00487B55"/>
    <w:p w14:paraId="6F2F9579" w14:textId="0F8643E9" w:rsidR="00BA77F6" w:rsidRDefault="00BA77F6">
      <w:r>
        <w:br w:type="page"/>
      </w:r>
    </w:p>
    <w:p w14:paraId="2CE80C59" w14:textId="75F07214" w:rsidR="00BA77F6" w:rsidRDefault="00BA77F6" w:rsidP="00487B55">
      <w:r w:rsidRPr="00BA77F6">
        <w:drawing>
          <wp:inline distT="0" distB="0" distL="0" distR="0" wp14:anchorId="245559A9" wp14:editId="11B667A0">
            <wp:extent cx="5731510" cy="1356360"/>
            <wp:effectExtent l="0" t="0" r="2540" b="0"/>
            <wp:docPr id="199700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093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0436" w14:textId="10DBDD2C" w:rsidR="00BA77F6" w:rsidRDefault="00BA77F6" w:rsidP="00487B55">
      <w:r>
        <w:t xml:space="preserve">This command helps us see the predicted and actual values side by side </w:t>
      </w:r>
    </w:p>
    <w:p w14:paraId="3E43391A" w14:textId="77777777" w:rsidR="00BA77F6" w:rsidRDefault="00BA77F6" w:rsidP="00487B55"/>
    <w:p w14:paraId="77C881A9" w14:textId="7D389935" w:rsidR="00BA77F6" w:rsidRDefault="00BA77F6" w:rsidP="00487B55">
      <w:r w:rsidRPr="00BA77F6">
        <w:drawing>
          <wp:inline distT="0" distB="0" distL="0" distR="0" wp14:anchorId="7F5A8A0D" wp14:editId="748DCE24">
            <wp:extent cx="5731510" cy="1331595"/>
            <wp:effectExtent l="0" t="0" r="2540" b="1905"/>
            <wp:docPr id="62864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430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5FDB" w14:textId="2E51BE35" w:rsidR="00BA77F6" w:rsidRDefault="00BA77F6" w:rsidP="00487B55">
      <w:proofErr w:type="gramStart"/>
      <w:r>
        <w:t>This commands</w:t>
      </w:r>
      <w:proofErr w:type="gramEnd"/>
      <w:r>
        <w:t xml:space="preserve"> print same as above but with actual values instead of just the binary values which we earlier denoted them using encoding </w:t>
      </w:r>
    </w:p>
    <w:p w14:paraId="011A788F" w14:textId="16BBDC24" w:rsidR="00BA77F6" w:rsidRDefault="00BA77F6" w:rsidP="00487B55">
      <w:r w:rsidRPr="00BA77F6">
        <w:drawing>
          <wp:inline distT="0" distB="0" distL="0" distR="0" wp14:anchorId="3FF90A83" wp14:editId="11F45ED2">
            <wp:extent cx="5731510" cy="1700530"/>
            <wp:effectExtent l="0" t="0" r="2540" b="0"/>
            <wp:docPr id="180211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117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47DCE" w14:textId="2AA3219F" w:rsidR="00BA77F6" w:rsidRDefault="00BA77F6" w:rsidP="00487B55">
      <w:r>
        <w:t xml:space="preserve">This command prints the basic metrics like recall, precision, f1score and accuracy for our model based on the predicted values and actual </w:t>
      </w:r>
      <w:proofErr w:type="gramStart"/>
      <w:r>
        <w:t>values ,</w:t>
      </w:r>
      <w:proofErr w:type="gramEnd"/>
    </w:p>
    <w:p w14:paraId="6F6BE093" w14:textId="77777777" w:rsidR="00BA77F6" w:rsidRDefault="00BA77F6" w:rsidP="00487B55"/>
    <w:p w14:paraId="3F4BAF27" w14:textId="77777777" w:rsidR="00BA77F6" w:rsidRDefault="00BA77F6" w:rsidP="00487B55"/>
    <w:p w14:paraId="58F1E5C5" w14:textId="77777777" w:rsidR="00BA77F6" w:rsidRDefault="00BA77F6" w:rsidP="00487B55"/>
    <w:p w14:paraId="685F6979" w14:textId="36109C6D" w:rsidR="00BA77F6" w:rsidRDefault="00BA77F6" w:rsidP="00487B55">
      <w:r w:rsidRPr="00BA77F6">
        <w:drawing>
          <wp:inline distT="0" distB="0" distL="0" distR="0" wp14:anchorId="364DC196" wp14:editId="54E630F8">
            <wp:extent cx="5731510" cy="1525270"/>
            <wp:effectExtent l="0" t="0" r="2540" b="0"/>
            <wp:docPr id="179312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219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BE96" w14:textId="60521D38" w:rsidR="00BA77F6" w:rsidRDefault="00BA77F6" w:rsidP="00487B55">
      <w:r>
        <w:t>This command prints same metrics but for each class of raisins for better accuracy of each raisin class</w:t>
      </w:r>
    </w:p>
    <w:p w14:paraId="0DE2F190" w14:textId="77777777" w:rsidR="00BA77F6" w:rsidRDefault="00BA77F6" w:rsidP="00487B55"/>
    <w:p w14:paraId="5239190B" w14:textId="4829D17C" w:rsidR="00BA77F6" w:rsidRDefault="00BA77F6" w:rsidP="00487B55">
      <w:r w:rsidRPr="00BA77F6">
        <w:drawing>
          <wp:inline distT="0" distB="0" distL="0" distR="0" wp14:anchorId="07565A3E" wp14:editId="7249FA36">
            <wp:extent cx="5731510" cy="3604260"/>
            <wp:effectExtent l="0" t="0" r="2540" b="0"/>
            <wp:docPr id="24069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952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4DD5" w14:textId="51E7D8A5" w:rsidR="00BA77F6" w:rsidRDefault="00BA77F6" w:rsidP="00487B55">
      <w:r>
        <w:t>This command prints the confusion matrix and also visual show for same confusion matrix for better understanding.</w:t>
      </w:r>
    </w:p>
    <w:p w14:paraId="30D85EA7" w14:textId="77777777" w:rsidR="00BA77F6" w:rsidRDefault="00BA77F6" w:rsidP="00487B55"/>
    <w:p w14:paraId="4DC4196B" w14:textId="26649A9D" w:rsidR="00BA77F6" w:rsidRDefault="00BA77F6" w:rsidP="00487B55">
      <w:r w:rsidRPr="00BA77F6">
        <w:drawing>
          <wp:inline distT="0" distB="0" distL="0" distR="0" wp14:anchorId="7C8C460F" wp14:editId="135ECD96">
            <wp:extent cx="5731510" cy="1808480"/>
            <wp:effectExtent l="0" t="0" r="2540" b="1270"/>
            <wp:docPr id="126994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403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C44F" w14:textId="082B1EEA" w:rsidR="00BA77F6" w:rsidRDefault="00BA77F6" w:rsidP="00487B55">
      <w:r>
        <w:t xml:space="preserve">This command prints the testing and training accuracy for our training </w:t>
      </w:r>
      <w:proofErr w:type="spellStart"/>
      <w:r>
        <w:t>baysian</w:t>
      </w:r>
      <w:proofErr w:type="spellEnd"/>
      <w:r>
        <w:t xml:space="preserve"> model.</w:t>
      </w:r>
    </w:p>
    <w:p w14:paraId="357F228A" w14:textId="695CE484" w:rsidR="00BA77F6" w:rsidRDefault="00BA77F6">
      <w:r>
        <w:br w:type="page"/>
      </w:r>
    </w:p>
    <w:p w14:paraId="2BB79ABC" w14:textId="1E3247DD" w:rsidR="00BA77F6" w:rsidRDefault="00BA77F6" w:rsidP="00BA77F6">
      <w:pPr>
        <w:jc w:val="center"/>
        <w:rPr>
          <w:b/>
          <w:bCs/>
        </w:rPr>
      </w:pPr>
      <w:r w:rsidRPr="00BA77F6">
        <w:rPr>
          <w:b/>
          <w:bCs/>
        </w:rPr>
        <w:t>VIVA QUESTIONS</w:t>
      </w:r>
    </w:p>
    <w:p w14:paraId="01DF2155" w14:textId="77777777" w:rsidR="00BA77F6" w:rsidRDefault="00BA77F6" w:rsidP="00BA77F6">
      <w:pPr>
        <w:rPr>
          <w:b/>
          <w:bCs/>
        </w:rPr>
      </w:pPr>
      <w:r w:rsidRPr="00BA77F6">
        <w:rPr>
          <w:b/>
          <w:bCs/>
        </w:rPr>
        <w:t xml:space="preserve">Q1. What does </w:t>
      </w:r>
      <w:proofErr w:type="spellStart"/>
      <w:r w:rsidRPr="00BA77F6">
        <w:rPr>
          <w:b/>
          <w:bCs/>
        </w:rPr>
        <w:t>LabelEncoder</w:t>
      </w:r>
      <w:proofErr w:type="spellEnd"/>
      <w:r w:rsidRPr="00BA77F6">
        <w:rPr>
          <w:b/>
          <w:bCs/>
        </w:rPr>
        <w:t xml:space="preserve"> do in your code?</w:t>
      </w:r>
      <w:r w:rsidRPr="00BA77F6">
        <w:rPr>
          <w:b/>
          <w:bCs/>
        </w:rPr>
        <w:br/>
      </w:r>
      <w:r w:rsidRPr="00BA77F6">
        <w:t>It converts the text class names (the two raisin types) into numbers, 0 and 1. This is needed because the model works with numbers, not text</w:t>
      </w:r>
      <w:r w:rsidRPr="00BA77F6">
        <w:rPr>
          <w:b/>
          <w:bCs/>
        </w:rPr>
        <w:t>.</w:t>
      </w:r>
    </w:p>
    <w:p w14:paraId="035D8C40" w14:textId="77777777" w:rsidR="00BA77F6" w:rsidRDefault="00BA77F6" w:rsidP="00BA77F6">
      <w:pPr>
        <w:rPr>
          <w:b/>
          <w:bCs/>
        </w:rPr>
      </w:pPr>
    </w:p>
    <w:p w14:paraId="67747D1D" w14:textId="59B44533" w:rsidR="00BA77F6" w:rsidRDefault="00BA77F6" w:rsidP="00BA77F6">
      <w:pPr>
        <w:rPr>
          <w:b/>
          <w:bCs/>
        </w:rPr>
      </w:pPr>
      <w:r w:rsidRPr="00BA77F6">
        <w:rPr>
          <w:b/>
          <w:bCs/>
        </w:rPr>
        <w:t xml:space="preserve">Q2. Why did you use </w:t>
      </w:r>
      <w:proofErr w:type="spellStart"/>
      <w:r w:rsidRPr="00BA77F6">
        <w:rPr>
          <w:b/>
          <w:bCs/>
        </w:rPr>
        <w:t>train_test_split</w:t>
      </w:r>
      <w:proofErr w:type="spellEnd"/>
      <w:r w:rsidRPr="00BA77F6">
        <w:rPr>
          <w:b/>
          <w:bCs/>
        </w:rPr>
        <w:t xml:space="preserve"> with </w:t>
      </w:r>
      <w:proofErr w:type="spellStart"/>
      <w:r w:rsidRPr="00BA77F6">
        <w:rPr>
          <w:b/>
          <w:bCs/>
        </w:rPr>
        <w:t>test_size</w:t>
      </w:r>
      <w:proofErr w:type="spellEnd"/>
      <w:r w:rsidRPr="00BA77F6">
        <w:rPr>
          <w:b/>
          <w:bCs/>
        </w:rPr>
        <w:t>=0.2?</w:t>
      </w:r>
      <w:r w:rsidRPr="00BA77F6">
        <w:rPr>
          <w:b/>
          <w:bCs/>
        </w:rPr>
        <w:br/>
      </w:r>
      <w:r w:rsidRPr="00BA77F6">
        <w:t>It keeps 80% of the data for training the model and 20% for testing it on unseen data. This shows how well the model works on new data</w:t>
      </w:r>
      <w:r w:rsidRPr="00BA77F6">
        <w:rPr>
          <w:b/>
          <w:bCs/>
        </w:rPr>
        <w:t>.</w:t>
      </w:r>
    </w:p>
    <w:p w14:paraId="36E23C74" w14:textId="77777777" w:rsidR="00BA77F6" w:rsidRDefault="00BA77F6" w:rsidP="00BA77F6">
      <w:pPr>
        <w:rPr>
          <w:b/>
          <w:bCs/>
        </w:rPr>
      </w:pPr>
    </w:p>
    <w:p w14:paraId="5538CA35" w14:textId="10A84121" w:rsidR="00BA77F6" w:rsidRDefault="00BA77F6" w:rsidP="00BA77F6">
      <w:r w:rsidRPr="00BA77F6">
        <w:rPr>
          <w:b/>
          <w:bCs/>
        </w:rPr>
        <w:t xml:space="preserve">Q3. What is the difference between </w:t>
      </w:r>
      <w:proofErr w:type="gramStart"/>
      <w:r w:rsidRPr="00BA77F6">
        <w:rPr>
          <w:b/>
          <w:bCs/>
        </w:rPr>
        <w:t>fit(</w:t>
      </w:r>
      <w:proofErr w:type="gramEnd"/>
      <w:r w:rsidRPr="00BA77F6">
        <w:rPr>
          <w:b/>
          <w:bCs/>
        </w:rPr>
        <w:t>) and predict()?</w:t>
      </w:r>
      <w:r w:rsidRPr="00BA77F6">
        <w:rPr>
          <w:b/>
          <w:bCs/>
        </w:rPr>
        <w:br/>
      </w:r>
      <w:proofErr w:type="gramStart"/>
      <w:r w:rsidRPr="00BA77F6">
        <w:t>fit(</w:t>
      </w:r>
      <w:proofErr w:type="gramEnd"/>
      <w:r w:rsidRPr="00BA77F6">
        <w:t>) trains the model using the training data (</w:t>
      </w:r>
      <w:proofErr w:type="spellStart"/>
      <w:r w:rsidRPr="00BA77F6">
        <w:t>X_train</w:t>
      </w:r>
      <w:proofErr w:type="spellEnd"/>
      <w:r w:rsidRPr="00BA77F6">
        <w:t xml:space="preserve">, </w:t>
      </w:r>
      <w:proofErr w:type="spellStart"/>
      <w:r w:rsidRPr="00BA77F6">
        <w:t>y_train</w:t>
      </w:r>
      <w:proofErr w:type="spellEnd"/>
      <w:r w:rsidRPr="00BA77F6">
        <w:t xml:space="preserve">). </w:t>
      </w:r>
      <w:proofErr w:type="gramStart"/>
      <w:r w:rsidRPr="00BA77F6">
        <w:t>predict(</w:t>
      </w:r>
      <w:proofErr w:type="gramEnd"/>
      <w:r w:rsidRPr="00BA77F6">
        <w:t>) uses the trained model to guess the class of new data (</w:t>
      </w:r>
      <w:proofErr w:type="spellStart"/>
      <w:r w:rsidRPr="00BA77F6">
        <w:t>X_test</w:t>
      </w:r>
      <w:proofErr w:type="spellEnd"/>
      <w:r w:rsidRPr="00BA77F6">
        <w:t>).</w:t>
      </w:r>
    </w:p>
    <w:p w14:paraId="165FE703" w14:textId="77777777" w:rsidR="00BA77F6" w:rsidRDefault="00BA77F6" w:rsidP="00BA77F6"/>
    <w:p w14:paraId="0BD7960F" w14:textId="77777777" w:rsidR="00BA77F6" w:rsidRDefault="00BA77F6" w:rsidP="00BA77F6">
      <w:r w:rsidRPr="00BA77F6">
        <w:rPr>
          <w:b/>
          <w:bCs/>
        </w:rPr>
        <w:t xml:space="preserve">Q4. Why did you use </w:t>
      </w:r>
      <w:proofErr w:type="spellStart"/>
      <w:r w:rsidRPr="00BA77F6">
        <w:rPr>
          <w:b/>
          <w:bCs/>
        </w:rPr>
        <w:t>GaussianNB</w:t>
      </w:r>
      <w:proofErr w:type="spellEnd"/>
      <w:r w:rsidRPr="00BA77F6">
        <w:rPr>
          <w:b/>
          <w:bCs/>
        </w:rPr>
        <w:t xml:space="preserve"> for this dataset?</w:t>
      </w:r>
      <w:r w:rsidRPr="00BA77F6">
        <w:br/>
        <w:t>Gaussian Naive Bayes works well when the features are continuous numbers, like the raisin size and shape measurements. It assumes each feature follows a normal (bell-curve) distribution.</w:t>
      </w:r>
    </w:p>
    <w:p w14:paraId="1981A391" w14:textId="77777777" w:rsidR="00BA77F6" w:rsidRPr="00BA77F6" w:rsidRDefault="00BA77F6" w:rsidP="00BA77F6"/>
    <w:p w14:paraId="4DA3D661" w14:textId="3662EE1D" w:rsidR="00BA77F6" w:rsidRPr="00BA77F6" w:rsidRDefault="00BA77F6" w:rsidP="00BA77F6">
      <w:r w:rsidRPr="00BA77F6">
        <w:rPr>
          <w:b/>
          <w:bCs/>
        </w:rPr>
        <w:t xml:space="preserve">Q5. What does </w:t>
      </w:r>
      <w:proofErr w:type="spellStart"/>
      <w:r w:rsidRPr="00BA77F6">
        <w:rPr>
          <w:b/>
          <w:bCs/>
        </w:rPr>
        <w:t>confusion_</w:t>
      </w:r>
      <w:proofErr w:type="gramStart"/>
      <w:r w:rsidRPr="00BA77F6">
        <w:rPr>
          <w:b/>
          <w:bCs/>
        </w:rPr>
        <w:t>matrix</w:t>
      </w:r>
      <w:proofErr w:type="spellEnd"/>
      <w:r w:rsidRPr="00BA77F6">
        <w:rPr>
          <w:b/>
          <w:bCs/>
        </w:rPr>
        <w:t>(</w:t>
      </w:r>
      <w:proofErr w:type="spellStart"/>
      <w:proofErr w:type="gramEnd"/>
      <w:r w:rsidRPr="00BA77F6">
        <w:rPr>
          <w:b/>
          <w:bCs/>
        </w:rPr>
        <w:t>y_test</w:t>
      </w:r>
      <w:proofErr w:type="spellEnd"/>
      <w:r w:rsidRPr="00BA77F6">
        <w:rPr>
          <w:b/>
          <w:bCs/>
        </w:rPr>
        <w:t xml:space="preserve">, </w:t>
      </w:r>
      <w:proofErr w:type="spellStart"/>
      <w:r w:rsidRPr="00BA77F6">
        <w:rPr>
          <w:b/>
          <w:bCs/>
        </w:rPr>
        <w:t>y_pred</w:t>
      </w:r>
      <w:proofErr w:type="spellEnd"/>
      <w:r w:rsidRPr="00BA77F6">
        <w:rPr>
          <w:b/>
          <w:bCs/>
        </w:rPr>
        <w:t>) show?</w:t>
      </w:r>
      <w:r w:rsidRPr="00BA77F6">
        <w:br/>
        <w:t>It shows how many predictions were correct and how many were wrong for each class. The diagonal numbers are correct predictions and the rest are mistakes.</w:t>
      </w:r>
    </w:p>
    <w:p w14:paraId="0DD25D2D" w14:textId="77777777" w:rsidR="00BA77F6" w:rsidRPr="00BA77F6" w:rsidRDefault="00BA77F6" w:rsidP="00BA77F6">
      <w:pPr>
        <w:rPr>
          <w:b/>
          <w:bCs/>
        </w:rPr>
      </w:pPr>
    </w:p>
    <w:p w14:paraId="77873F3E" w14:textId="77777777" w:rsidR="00BA77F6" w:rsidRPr="00487B55" w:rsidRDefault="00BA77F6" w:rsidP="00487B55"/>
    <w:sectPr w:rsidR="00BA77F6" w:rsidRPr="00487B55">
      <w:headerReference w:type="default" r:id="rId21"/>
      <w:foot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093DB" w14:textId="77777777" w:rsidR="003D3847" w:rsidRDefault="003D3847" w:rsidP="00487B55">
      <w:pPr>
        <w:spacing w:after="0" w:line="240" w:lineRule="auto"/>
      </w:pPr>
      <w:r>
        <w:separator/>
      </w:r>
    </w:p>
  </w:endnote>
  <w:endnote w:type="continuationSeparator" w:id="0">
    <w:p w14:paraId="1A4CFCAC" w14:textId="77777777" w:rsidR="003D3847" w:rsidRDefault="003D3847" w:rsidP="00487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8AB65" w14:textId="77777777" w:rsidR="00487B55" w:rsidRDefault="00487B55">
    <w:pPr>
      <w:pStyle w:val="Footer"/>
      <w:jc w:val="right"/>
    </w:pPr>
    <w:r>
      <w:rPr>
        <w:color w:val="156082" w:themeColor="accent1"/>
        <w:sz w:val="20"/>
        <w:szCs w:val="20"/>
      </w:rPr>
      <w:t xml:space="preserve">pg.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\* Arabic </w:instrText>
    </w:r>
    <w:r>
      <w:rPr>
        <w:color w:val="156082" w:themeColor="accent1"/>
        <w:sz w:val="20"/>
        <w:szCs w:val="20"/>
      </w:rPr>
      <w:fldChar w:fldCharType="separate"/>
    </w:r>
    <w:r>
      <w:rPr>
        <w:noProof/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2B7F778F" w14:textId="77777777" w:rsidR="00487B55" w:rsidRDefault="00487B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82FA9" w14:textId="77777777" w:rsidR="003D3847" w:rsidRDefault="003D3847" w:rsidP="00487B55">
      <w:pPr>
        <w:spacing w:after="0" w:line="240" w:lineRule="auto"/>
      </w:pPr>
      <w:r>
        <w:separator/>
      </w:r>
    </w:p>
  </w:footnote>
  <w:footnote w:type="continuationSeparator" w:id="0">
    <w:p w14:paraId="13739529" w14:textId="77777777" w:rsidR="003D3847" w:rsidRDefault="003D3847" w:rsidP="00487B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A8EF2" w14:textId="77777777" w:rsidR="00487B55" w:rsidRPr="000F20BC" w:rsidRDefault="00487B55" w:rsidP="00487B55">
    <w:pPr>
      <w:pStyle w:val="Header"/>
      <w:jc w:val="center"/>
    </w:pPr>
    <w:r w:rsidRPr="000F20BC">
      <w:rPr>
        <w:b/>
        <w:bCs/>
      </w:rPr>
      <w:t>B, 47,</w:t>
    </w:r>
    <w:r w:rsidRPr="000F20BC">
      <w:t> </w:t>
    </w:r>
    <w:proofErr w:type="spellStart"/>
    <w:r w:rsidRPr="000F20BC">
      <w:rPr>
        <w:b/>
        <w:bCs/>
      </w:rPr>
      <w:t>Prabhkirat</w:t>
    </w:r>
    <w:proofErr w:type="spellEnd"/>
    <w:r w:rsidRPr="000F20BC">
      <w:rPr>
        <w:b/>
        <w:bCs/>
      </w:rPr>
      <w:t xml:space="preserve"> Singh Marwah, B4</w:t>
    </w:r>
  </w:p>
  <w:p w14:paraId="183AA346" w14:textId="77777777" w:rsidR="00487B55" w:rsidRDefault="00487B55" w:rsidP="00487B55">
    <w:pPr>
      <w:pStyle w:val="Header"/>
    </w:pPr>
  </w:p>
  <w:p w14:paraId="119CAE9C" w14:textId="77777777" w:rsidR="00487B55" w:rsidRDefault="00487B5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B55"/>
    <w:rsid w:val="003D3847"/>
    <w:rsid w:val="00487B55"/>
    <w:rsid w:val="00857D9F"/>
    <w:rsid w:val="008D1580"/>
    <w:rsid w:val="00BA77F6"/>
    <w:rsid w:val="00C7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5BA2E"/>
  <w15:chartTrackingRefBased/>
  <w15:docId w15:val="{051DE621-5947-4BC8-9710-87C919B01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B55"/>
  </w:style>
  <w:style w:type="paragraph" w:styleId="Heading1">
    <w:name w:val="heading 1"/>
    <w:basedOn w:val="Normal"/>
    <w:next w:val="Normal"/>
    <w:link w:val="Heading1Char"/>
    <w:uiPriority w:val="9"/>
    <w:qFormat/>
    <w:rsid w:val="00487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B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B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B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B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B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7B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7B55"/>
  </w:style>
  <w:style w:type="paragraph" w:styleId="Footer">
    <w:name w:val="footer"/>
    <w:basedOn w:val="Normal"/>
    <w:link w:val="FooterChar"/>
    <w:uiPriority w:val="99"/>
    <w:unhideWhenUsed/>
    <w:rsid w:val="00487B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7B55"/>
  </w:style>
  <w:style w:type="character" w:styleId="Hyperlink">
    <w:name w:val="Hyperlink"/>
    <w:basedOn w:val="DefaultParagraphFont"/>
    <w:uiPriority w:val="99"/>
    <w:unhideWhenUsed/>
    <w:rsid w:val="00487B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7B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hyperlink" Target="https://github.com/Prabhkirat-Singh-Marwah/ML-PRACTICALS/tree/main/Practical-07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PRABHKIRAT MARWAH</dc:creator>
  <cp:keywords/>
  <dc:description/>
  <cp:lastModifiedBy>PRABHKIRAT MARWAH</cp:lastModifiedBy>
  <cp:revision>1</cp:revision>
  <dcterms:created xsi:type="dcterms:W3CDTF">2026-10-10T11:32:00Z</dcterms:created>
  <dcterms:modified xsi:type="dcterms:W3CDTF">2026-10-10T11:51:00Z</dcterms:modified>
</cp:coreProperties>
</file>