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Kebutuhan Server &amp; Domain — DMA (untuk diskusi dengan DMA)</w:t>
      </w:r>
    </w:p>
    <w:p>
      <w:r>
        <w:rPr>
          <w:i/>
        </w:rPr>
        <w:t>Disusun 2026-08-01. Harga per Agustus 2026 — konfirmasi ulang saat pembelian (harga bisa berubah).</w:t>
      </w:r>
    </w:p>
    <w:p>
      <w:r>
        <w:t xml:space="preserve">Aplikasi DMA = </w:t>
      </w:r>
      <w:r>
        <w:rPr>
          <w:b/>
        </w:rPr>
        <w:t>Laravel 13 + Livewire + PostgreSQL + PDF (DomPDF) + upload gambar + email</w:t>
      </w:r>
      <w:r>
        <w:t>.</w:t>
      </w:r>
    </w:p>
    <w:p>
      <w:r>
        <w:t>Pengguna: staf internal (multi-cabang) + storefront sekolah (musiman, ramai saat musim foto sekolah).</w:t>
      </w:r>
    </w:p>
    <w:p>
      <w:pPr>
        <w:pStyle w:val="Heading2"/>
      </w:pPr>
      <w:r>
        <w:t>1. Spesifikasi server yang direkomendasikan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Spek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Untuk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Rekomendasi produksi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 vCPU · 4–8 GB RAM · 80–100 GB NVMe SSD · Ubuntu 22.04/24.04 LTS</w:t>
            </w:r>
          </w:p>
        </w:tc>
        <w:tc>
          <w:tcPr>
            <w:tcW w:type="dxa" w:w="2880"/>
          </w:tcPr>
          <w:p>
            <w:r>
              <w:t>Operasional + storefront lancar, ada ruang tumbuh</w:t>
            </w:r>
          </w:p>
        </w:tc>
      </w:tr>
      <w:tr>
        <w:tc>
          <w:tcPr>
            <w:tcW w:type="dxa" w:w="2880"/>
          </w:tcPr>
          <w:p>
            <w:r>
              <w:t>Hemat (awal)</w:t>
            </w:r>
          </w:p>
        </w:tc>
        <w:tc>
          <w:tcPr>
            <w:tcW w:type="dxa" w:w="2880"/>
          </w:tcPr>
          <w:p>
            <w:r>
              <w:t>2 vCPU · 2 GB RAM · 40 GB SSD</w:t>
            </w:r>
          </w:p>
        </w:tc>
        <w:tc>
          <w:tcPr>
            <w:tcW w:type="dxa" w:w="2880"/>
          </w:tcPr>
          <w:p>
            <w:r>
              <w:t>Cukup untuk mulai, upgrade nanti</w:t>
            </w:r>
          </w:p>
        </w:tc>
      </w:tr>
      <w:tr>
        <w:tc>
          <w:tcPr>
            <w:tcW w:type="dxa" w:w="2880"/>
          </w:tcPr>
          <w:p>
            <w:r>
              <w:t>Kalau ramai</w:t>
            </w:r>
          </w:p>
        </w:tc>
        <w:tc>
          <w:tcPr>
            <w:tcW w:type="dxa" w:w="2880"/>
          </w:tcPr>
          <w:p>
            <w:r>
              <w:t>4 vCPU · 8 GB RAM</w:t>
            </w:r>
          </w:p>
        </w:tc>
        <w:tc>
          <w:tcPr>
            <w:tcW w:type="dxa" w:w="2880"/>
          </w:tcPr>
          <w:p>
            <w:r>
              <w:t>Storefront makin padat</w:t>
            </w:r>
          </w:p>
        </w:tc>
      </w:tr>
    </w:tbl>
    <w:p>
      <w:r>
        <w:t>Catatan: gambar produk/desain menumpuk seiring waktu → pilih disk ≥ 80 GB (atau tambah object storage nanti).</w:t>
      </w:r>
    </w:p>
    <w:p>
      <w:pPr>
        <w:pStyle w:val="Heading2"/>
      </w:pPr>
      <w:r>
        <w:t>2. Perbandingan detail: Jagoan Galaxy vs Hostinger KVM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Jagoan Galaxy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Hostinger KVM 2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 vCPU</w:t>
            </w:r>
          </w:p>
        </w:tc>
        <w:tc>
          <w:tcPr>
            <w:tcW w:type="dxa" w:w="2880"/>
          </w:tcPr>
          <w:p>
            <w:r>
              <w:t>2 vCPU (AMD EPYC)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4 GB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 GB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 xml:space="preserve">100 GB (SSD/NVMe) + </w:t>
            </w:r>
            <w:r>
              <w:rPr>
                <w:b/>
              </w:rPr>
              <w:t>100 GB backup</w:t>
            </w:r>
          </w:p>
        </w:tc>
        <w:tc>
          <w:tcPr>
            <w:tcW w:type="dxa" w:w="2880"/>
          </w:tcPr>
          <w:p>
            <w:r>
              <w:t xml:space="preserve">100 GB </w:t>
            </w:r>
            <w:r>
              <w:rPr>
                <w:b/>
              </w:rPr>
              <w:t>NVMe</w:t>
            </w:r>
          </w:p>
        </w:tc>
      </w:tr>
      <w:tr>
        <w:tc>
          <w:tcPr>
            <w:tcW w:type="dxa" w:w="2880"/>
          </w:tcPr>
          <w:p>
            <w:r>
              <w:t>Bandwidth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Unmetered</w:t>
            </w:r>
            <w:r>
              <w:t>, up to 10 Gbps</w:t>
            </w:r>
          </w:p>
        </w:tc>
        <w:tc>
          <w:tcPr>
            <w:tcW w:type="dxa" w:w="2880"/>
          </w:tcPr>
          <w:p>
            <w:r>
              <w:t>8 TB, 1 Gbps</w:t>
            </w:r>
          </w:p>
        </w:tc>
      </w:tr>
      <w:tr>
        <w:tc>
          <w:tcPr>
            <w:tcW w:type="dxa" w:w="2880"/>
          </w:tcPr>
          <w:p>
            <w:r>
              <w:t>IP publik</w:t>
            </w:r>
          </w:p>
        </w:tc>
        <w:tc>
          <w:tcPr>
            <w:tcW w:type="dxa" w:w="2880"/>
          </w:tcPr>
          <w:p>
            <w:r>
              <w:t>1 IPv4 gratis</w:t>
            </w:r>
          </w:p>
        </w:tc>
        <w:tc>
          <w:tcPr>
            <w:tcW w:type="dxa" w:w="2880"/>
          </w:tcPr>
          <w:p>
            <w:r>
              <w:t>1 IPv4 dedicated gratis</w:t>
            </w:r>
          </w:p>
        </w:tc>
      </w:tr>
      <w:tr>
        <w:tc>
          <w:tcPr>
            <w:tcW w:type="dxa" w:w="2880"/>
          </w:tcPr>
          <w:p>
            <w:r>
              <w:t>Root access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100 GB storage backup</w:t>
            </w:r>
          </w:p>
        </w:tc>
        <w:tc>
          <w:tcPr>
            <w:tcW w:type="dxa" w:w="2880"/>
          </w:tcPr>
          <w:p>
            <w:r>
              <w:t>Mingguan otomatis + snapshot manual</w:t>
            </w:r>
          </w:p>
        </w:tc>
      </w:tr>
      <w:tr>
        <w:tc>
          <w:tcPr>
            <w:tcW w:type="dxa" w:w="2880"/>
          </w:tcPr>
          <w:p>
            <w:r>
              <w:t>Keamanan</w:t>
            </w:r>
          </w:p>
        </w:tc>
        <w:tc>
          <w:tcPr>
            <w:tcW w:type="dxa" w:w="2880"/>
          </w:tcPr>
          <w:p>
            <w:r>
              <w:t>Firewall + DDoS + HA Cluster</w:t>
            </w:r>
          </w:p>
        </w:tc>
        <w:tc>
          <w:tcPr>
            <w:tcW w:type="dxa" w:w="2880"/>
          </w:tcPr>
          <w:p>
            <w:r>
              <w:t xml:space="preserve">Firewall + DDoS + </w:t>
            </w:r>
            <w:r>
              <w:rPr>
                <w:b/>
              </w:rPr>
              <w:t>malware scanner</w:t>
            </w:r>
          </w:p>
        </w:tc>
      </w:tr>
      <w:tr>
        <w:tc>
          <w:tcPr>
            <w:tcW w:type="dxa" w:w="2880"/>
          </w:tcPr>
          <w:p>
            <w:r>
              <w:t>Control panel</w:t>
            </w:r>
          </w:p>
        </w:tc>
        <w:tc>
          <w:tcPr>
            <w:tcW w:type="dxa" w:w="2880"/>
          </w:tcPr>
          <w:p>
            <w:r>
              <w:t>CloudPanel/Webmin gratis (cPanel berbayar)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hPanel</w:t>
            </w:r>
            <w:r>
              <w:t xml:space="preserve"> bawaan + AI terminal</w:t>
            </w:r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Ubuntu/Debian/AlmaLinux/Rocky + PostgreSQL</w:t>
            </w:r>
          </w:p>
        </w:tc>
        <w:tc>
          <w:tcPr>
            <w:tcW w:type="dxa" w:w="2880"/>
          </w:tcPr>
          <w:p>
            <w:r>
              <w:t>Ubuntu dll + template</w:t>
            </w:r>
          </w:p>
        </w:tc>
      </w:tr>
      <w:tr>
        <w:tc>
          <w:tcPr>
            <w:tcW w:type="dxa" w:w="2880"/>
          </w:tcPr>
          <w:p>
            <w:r>
              <w:t>Lokasi server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Indonesia (lokal)</w:t>
            </w:r>
          </w:p>
        </w:tc>
        <w:tc>
          <w:tcPr>
            <w:tcW w:type="dxa" w:w="2880"/>
          </w:tcPr>
          <w:p>
            <w:r>
              <w:t xml:space="preserve">Global — </w:t>
            </w:r>
            <w:r>
              <w:rPr>
                <w:b/>
              </w:rPr>
              <w:t>pilih region Jakarta</w:t>
            </w:r>
            <w:r>
              <w:t xml:space="preserve"> saat checkout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 xml:space="preserve">24/7 </w:t>
            </w:r>
            <w:r>
              <w:rPr>
                <w:b/>
              </w:rPr>
              <w:t>WhatsApp lokal</w:t>
            </w:r>
          </w:p>
        </w:tc>
        <w:tc>
          <w:tcPr>
            <w:tcW w:type="dxa" w:w="2880"/>
          </w:tcPr>
          <w:p>
            <w:r>
              <w:t>24/7 live chat (AI dulu, baru manusia)</w:t>
            </w:r>
          </w:p>
        </w:tc>
      </w:tr>
      <w:tr>
        <w:tc>
          <w:tcPr>
            <w:tcW w:type="dxa" w:w="2880"/>
          </w:tcPr>
          <w:p>
            <w:r>
              <w:t>Uptime</w:t>
            </w:r>
          </w:p>
        </w:tc>
        <w:tc>
          <w:tcPr>
            <w:tcW w:type="dxa" w:w="2880"/>
          </w:tcPr>
          <w:p>
            <w:r>
              <w:t>99,9%</w:t>
            </w:r>
          </w:p>
        </w:tc>
        <w:tc>
          <w:tcPr>
            <w:tcW w:type="dxa" w:w="2880"/>
          </w:tcPr>
          <w:p>
            <w:r>
              <w:t>99,9%</w:t>
            </w:r>
          </w:p>
        </w:tc>
      </w:tr>
      <w:tr>
        <w:tc>
          <w:tcPr>
            <w:tcW w:type="dxa" w:w="2880"/>
          </w:tcPr>
          <w:p>
            <w:r>
              <w:t>Managed?</w:t>
            </w:r>
          </w:p>
        </w:tc>
        <w:tc>
          <w:tcPr>
            <w:tcW w:type="dxa" w:w="2880"/>
          </w:tcPr>
          <w:p>
            <w:r>
              <w:t>Unmanaged</w:t>
            </w:r>
          </w:p>
        </w:tc>
        <w:tc>
          <w:tcPr>
            <w:tcW w:type="dxa" w:w="2880"/>
          </w:tcPr>
          <w:p>
            <w:r>
              <w:t>Unmanaged</w:t>
            </w:r>
          </w:p>
        </w:tc>
      </w:tr>
      <w:tr>
        <w:tc>
          <w:tcPr>
            <w:tcW w:type="dxa" w:w="2880"/>
          </w:tcPr>
          <w:p>
            <w:r>
              <w:t>Domain gratis thn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.cloud</w:t>
            </w:r>
            <w:r>
              <w:t xml:space="preserve"> (kurang ideal utk bisnis)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.com</w:t>
            </w:r>
            <w:r>
              <w:t xml:space="preserve"> dll (lebih berguna)</w:t>
            </w:r>
          </w:p>
        </w:tc>
      </w:tr>
      <w:tr>
        <w:tc>
          <w:tcPr>
            <w:tcW w:type="dxa" w:w="2880"/>
          </w:tcPr>
          <w:p>
            <w:r>
              <w:t>Harga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Rp200.000/bln (flat, tanpa komitmen)</w:t>
            </w:r>
          </w:p>
        </w:tc>
        <w:tc>
          <w:tcPr>
            <w:tcW w:type="dxa" w:w="2880"/>
          </w:tcPr>
          <w:p>
            <w:r>
              <w:t>Promo Rp151.900/bln (</w:t>
            </w:r>
            <w:r>
              <w:rPr>
                <w:b/>
              </w:rPr>
              <w:t>wajib 24 bln di muka</w:t>
            </w:r>
            <w:r>
              <w:t xml:space="preserve">), renewal </w:t>
            </w:r>
            <w:r>
              <w:rPr>
                <w:b/>
              </w:rPr>
              <w:t>Rp232.900/bln</w:t>
            </w:r>
          </w:p>
        </w:tc>
      </w:tr>
    </w:tbl>
    <w:p>
      <w:pPr>
        <w:pStyle w:val="Heading2"/>
      </w:pPr>
      <w:r>
        <w:t>3. SSL &amp; keperluan lain (di luar VPS)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Kebutuhan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Jagoan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Hostinger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SSL/HTTPS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Gratis</w:t>
            </w:r>
            <w:r>
              <w:t xml:space="preserve"> (Let's Encrypt)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Gratis</w:t>
            </w:r>
            <w:r>
              <w:t xml:space="preserve"> (Let's Encrypt)</w:t>
            </w:r>
          </w:p>
        </w:tc>
        <w:tc>
          <w:tcPr>
            <w:tcW w:type="dxa" w:w="2160"/>
          </w:tcPr>
          <w:p>
            <w:r>
              <w:t xml:space="preserve">Di VPS, SSL </w:t>
            </w:r>
            <w:r>
              <w:rPr>
                <w:b/>
              </w:rPr>
              <w:t>tidak perlu beli</w:t>
            </w:r>
            <w:r>
              <w:t xml:space="preserve"> — pasang Let's Encrypt (via panel/certbot), auto-perpanjang. </w:t>
            </w:r>
            <w:r>
              <w:rPr>
                <w:b/>
              </w:rPr>
              <w:t>Rp0 di keduanya.</w:t>
            </w:r>
          </w:p>
        </w:tc>
      </w:tr>
      <w:tr>
        <w:tc>
          <w:tcPr>
            <w:tcW w:type="dxa" w:w="2160"/>
          </w:tcPr>
          <w:p>
            <w:r>
              <w:t>Control panel</w:t>
            </w:r>
          </w:p>
        </w:tc>
        <w:tc>
          <w:tcPr>
            <w:tcW w:type="dxa" w:w="2160"/>
          </w:tcPr>
          <w:p>
            <w:r>
              <w:t>CloudPanel gratis</w:t>
            </w:r>
          </w:p>
        </w:tc>
        <w:tc>
          <w:tcPr>
            <w:tcW w:type="dxa" w:w="2160"/>
          </w:tcPr>
          <w:p>
            <w:r>
              <w:t>hPanel bawaan</w:t>
            </w:r>
          </w:p>
        </w:tc>
        <w:tc>
          <w:tcPr>
            <w:tcW w:type="dxa" w:w="2160"/>
          </w:tcPr>
          <w:p>
            <w:r>
              <w:t xml:space="preserve">Laravel </w:t>
            </w:r>
            <w:r>
              <w:rPr>
                <w:b/>
              </w:rPr>
              <w:t>tak wajib cPanel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Kirim email (verifikasi + OTP)</w:t>
            </w:r>
          </w:p>
        </w:tc>
        <w:tc>
          <w:tcPr>
            <w:tcW w:type="dxa" w:w="2160"/>
          </w:tcPr>
          <w:p>
            <w:r>
              <w:t>Layanan transaksional</w:t>
            </w:r>
          </w:p>
        </w:tc>
        <w:tc>
          <w:tcPr>
            <w:tcW w:type="dxa" w:w="2160"/>
          </w:tcPr>
          <w:p>
            <w:r>
              <w:t>Sama</w:t>
            </w:r>
          </w:p>
        </w:tc>
        <w:tc>
          <w:tcPr>
            <w:tcW w:type="dxa" w:w="2160"/>
          </w:tcPr>
          <w:p>
            <w:r>
              <w:t xml:space="preserve">Pakai </w:t>
            </w:r>
            <w:r>
              <w:rPr>
                <w:b/>
              </w:rPr>
              <w:t>Brevo/Resend tier gratis</w:t>
            </w:r>
            <w:r>
              <w:t xml:space="preserve"> → </w:t>
            </w:r>
            <w:r>
              <w:rPr>
                <w:b/>
              </w:rPr>
              <w:t>Rp0</w:t>
            </w:r>
            <w:r>
              <w:t>. SMTP langsung dari VPS rawan masuk spam.</w:t>
            </w:r>
          </w:p>
        </w:tc>
      </w:tr>
      <w:tr>
        <w:tc>
          <w:tcPr>
            <w:tcW w:type="dxa" w:w="2160"/>
          </w:tcPr>
          <w:p>
            <w:r>
              <w:t>Deploy &amp; maintenance</w:t>
            </w:r>
          </w:p>
        </w:tc>
        <w:tc>
          <w:tcPr>
            <w:tcW w:type="dxa" w:w="2160"/>
          </w:tcPr>
          <w:p>
            <w:r>
              <w:t>Perlu tenaga teknis</w:t>
            </w:r>
          </w:p>
        </w:tc>
        <w:tc>
          <w:tcPr>
            <w:tcW w:type="dxa" w:w="2160"/>
          </w:tcPr>
          <w:p>
            <w:r>
              <w:t>Perlu tenaga teknis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Keduanya unmanaged</w:t>
            </w:r>
            <w:r>
              <w:t xml:space="preserve"> → setup/update/keamanan dikerjakan tim. Opsional tool deploy (Ploi/RunCloud ~$8–15/bln).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Termasuk 100 GB</w:t>
            </w:r>
          </w:p>
        </w:tc>
        <w:tc>
          <w:tcPr>
            <w:tcW w:type="dxa" w:w="2160"/>
          </w:tcPr>
          <w:p>
            <w:r>
              <w:t>Termasuk (mingguan)</w:t>
            </w:r>
          </w:p>
        </w:tc>
        <w:tc>
          <w:tcPr>
            <w:tcW w:type="dxa" w:w="2160"/>
          </w:tcPr>
          <w:p>
            <w:r>
              <w:t>Aktifkan &amp; cek rutin.</w:t>
            </w:r>
          </w:p>
        </w:tc>
      </w:tr>
    </w:tbl>
    <w:p>
      <w:pPr>
        <w:pStyle w:val="Heading2"/>
      </w:pPr>
      <w:r>
        <w:t>4. Harga domain (per tahun) + perpanjangan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Ekstensi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Daftar (tahun 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Perpanjangan/tahun</w:t>
            </w:r>
          </w:p>
        </w:tc>
      </w:tr>
      <w:tr>
        <w:tc>
          <w:tcPr>
            <w:tcW w:type="dxa" w:w="2880"/>
          </w:tcPr>
          <w:p>
            <w:r>
              <w:t>.com</w:t>
            </w:r>
          </w:p>
        </w:tc>
        <w:tc>
          <w:tcPr>
            <w:tcW w:type="dxa" w:w="2880"/>
          </w:tcPr>
          <w:p>
            <w:r>
              <w:t>Rp150.000–185.000</w:t>
            </w:r>
          </w:p>
        </w:tc>
        <w:tc>
          <w:tcPr>
            <w:tcW w:type="dxa" w:w="2880"/>
          </w:tcPr>
          <w:p>
            <w:r>
              <w:t>Rp150.000–200.000</w:t>
            </w:r>
          </w:p>
        </w:tc>
      </w:tr>
      <w:tr>
        <w:tc>
          <w:tcPr>
            <w:tcW w:type="dxa" w:w="2880"/>
          </w:tcPr>
          <w:p>
            <w:r>
              <w:t>.id</w:t>
            </w:r>
          </w:p>
        </w:tc>
        <w:tc>
          <w:tcPr>
            <w:tcW w:type="dxa" w:w="2880"/>
          </w:tcPr>
          <w:p>
            <w:r>
              <w:t>Rp120.000–200.000</w:t>
            </w:r>
          </w:p>
        </w:tc>
        <w:tc>
          <w:tcPr>
            <w:tcW w:type="dxa" w:w="2880"/>
          </w:tcPr>
          <w:p>
            <w:r>
              <w:t>Rp180.000–250.000</w:t>
            </w:r>
          </w:p>
        </w:tc>
      </w:tr>
      <w:tr>
        <w:tc>
          <w:tcPr>
            <w:tcW w:type="dxa" w:w="2880"/>
          </w:tcPr>
          <w:p>
            <w:r>
              <w:t>.co.id (butuh dok. badan hukum)</w:t>
            </w:r>
          </w:p>
        </w:tc>
        <w:tc>
          <w:tcPr>
            <w:tcW w:type="dxa" w:w="2880"/>
          </w:tcPr>
          <w:p>
            <w:r>
              <w:t>Rp200.000–250.000</w:t>
            </w:r>
          </w:p>
        </w:tc>
        <w:tc>
          <w:tcPr>
            <w:tcW w:type="dxa" w:w="2880"/>
          </w:tcPr>
          <w:p>
            <w:r>
              <w:t>~Rp200.000–300.000</w:t>
            </w:r>
          </w:p>
        </w:tc>
      </w:tr>
    </w:tbl>
    <w:p>
      <w:r>
        <w:t xml:space="preserve">⚠️ </w:t>
      </w:r>
      <w:r>
        <w:rPr>
          <w:b/>
        </w:rPr>
        <w:t>Awas promo:</w:t>
      </w:r>
      <w:r>
        <w:t xml:space="preserve"> banyak registrar pasang tahun 1 Rp15rb–50rb tapi </w:t>
      </w:r>
      <w:r>
        <w:rPr>
          <w:b/>
        </w:rPr>
        <w:t>renewal Rp200rb–400rb</w:t>
      </w:r>
      <w:r>
        <w:t>. Cek harga renewal, bukan harga daftar.</w:t>
      </w:r>
    </w:p>
    <w:p>
      <w:pPr>
        <w:pStyle w:val="Heading2"/>
      </w:pPr>
      <w:r>
        <w:t>5. Estimasi total biaya (VPS + domain .com)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Opsi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Tahun 1–2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Perpanjangan/tahun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~3 tahun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Bayar di muka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Hostinger KVM 2</w:t>
            </w:r>
            <w:r>
              <w:t xml:space="preserve"> (2C/</w:t>
            </w:r>
            <w:r>
              <w:rPr>
                <w:b/>
              </w:rPr>
              <w:t>8GB</w:t>
            </w:r>
            <w:r>
              <w:t>)</w:t>
            </w:r>
          </w:p>
        </w:tc>
        <w:tc>
          <w:tcPr>
            <w:tcW w:type="dxa" w:w="1728"/>
          </w:tcPr>
          <w:p>
            <w:r>
              <w:t>~Rp1,82 jt/thn</w:t>
            </w:r>
          </w:p>
        </w:tc>
        <w:tc>
          <w:tcPr>
            <w:tcW w:type="dxa" w:w="1728"/>
          </w:tcPr>
          <w:p>
            <w:r>
              <w:t>~Rp2,79 jt/thn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~Rp6,8 jt</w:t>
            </w:r>
          </w:p>
        </w:tc>
        <w:tc>
          <w:tcPr>
            <w:tcW w:type="dxa" w:w="1728"/>
          </w:tcPr>
          <w:p>
            <w:r>
              <w:t>~Rp3,65 jt (24 bln)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Jagoan Galaxy</w:t>
            </w:r>
            <w:r>
              <w:t xml:space="preserve"> (4C/4GB)</w:t>
            </w:r>
          </w:p>
        </w:tc>
        <w:tc>
          <w:tcPr>
            <w:tcW w:type="dxa" w:w="1728"/>
          </w:tcPr>
          <w:p>
            <w:r>
              <w:t>Rp2,4 jt/thn (rata)</w:t>
            </w:r>
          </w:p>
        </w:tc>
        <w:tc>
          <w:tcPr>
            <w:tcW w:type="dxa" w:w="1728"/>
          </w:tcPr>
          <w:p>
            <w:r>
              <w:t>Rp2,4 jt/thn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~Rp7,8 jt</w:t>
            </w:r>
          </w:p>
        </w:tc>
        <w:tc>
          <w:tcPr>
            <w:tcW w:type="dxa" w:w="1728"/>
          </w:tcPr>
          <w:p>
            <w:r>
              <w:t>Bebas (bulanan/tahunan)</w:t>
            </w:r>
          </w:p>
        </w:tc>
      </w:tr>
      <w:tr>
        <w:tc>
          <w:tcPr>
            <w:tcW w:type="dxa" w:w="1728"/>
          </w:tcPr>
          <w:p>
            <w:r>
              <w:t>Hetzner CX22 (2C/4GB, luar negeri)</w:t>
            </w:r>
          </w:p>
        </w:tc>
        <w:tc>
          <w:tcPr>
            <w:tcW w:type="dxa" w:w="1728"/>
          </w:tcPr>
          <w:p>
            <w:r>
              <w:t>~Rp0,9 jt/thn</w:t>
            </w:r>
          </w:p>
        </w:tc>
        <w:tc>
          <w:tcPr>
            <w:tcW w:type="dxa" w:w="1728"/>
          </w:tcPr>
          <w:p>
            <w:r>
              <w:t>~Rp0,9 jt/thn</w:t>
            </w:r>
          </w:p>
        </w:tc>
        <w:tc>
          <w:tcPr>
            <w:tcW w:type="dxa" w:w="1728"/>
          </w:tcPr>
          <w:p>
            <w:r>
              <w:t>~Rp2,7 jt</w:t>
            </w:r>
          </w:p>
        </w:tc>
        <w:tc>
          <w:tcPr>
            <w:tcW w:type="dxa" w:w="1728"/>
          </w:tcPr>
          <w:p>
            <w:r>
              <w:t>Kartu kredit</w:t>
            </w:r>
          </w:p>
        </w:tc>
      </w:tr>
    </w:tbl>
    <w:p>
      <w:pPr>
        <w:pStyle w:val="Heading2"/>
      </w:pPr>
      <w:r>
        <w:t>6. Rekomendasi</w:t>
      </w:r>
    </w:p>
    <w:p>
      <w:pPr>
        <w:pStyle w:val="ListBullet"/>
      </w:pPr>
      <w:r>
        <w:rPr>
          <w:b/>
        </w:rPr>
        <w:t>Kalau DMA sanggup bayar 2 tahun di muka &amp; mau spek/RAM terbaik + hemat</w:t>
      </w:r>
      <w:r>
        <w:t xml:space="preserve"> → </w:t>
      </w:r>
      <w:r>
        <w:rPr>
          <w:b/>
        </w:rPr>
        <w:t>Hostinger KVM 2</w:t>
      </w:r>
      <w:r>
        <w:t xml:space="preserve"> (8 GB RAM = keunggulan nyata untuk Laravel + PostgreSQL). Pilih </w:t>
      </w:r>
      <w:r>
        <w:rPr>
          <w:b/>
        </w:rPr>
        <w:t>region Jakarta</w:t>
      </w:r>
      <w:r>
        <w:t>.</w:t>
      </w:r>
    </w:p>
    <w:p>
      <w:pPr>
        <w:pStyle w:val="ListBullet"/>
      </w:pPr>
      <w:r>
        <w:rPr>
          <w:b/>
        </w:rPr>
        <w:t>Kalau mau support &amp; server lokal, latensi rendah, bayar fleksibel tanpa komitmen &amp; tanpa kejutan renewal</w:t>
      </w:r>
      <w:r>
        <w:t xml:space="preserve"> → </w:t>
      </w:r>
      <w:r>
        <w:rPr>
          <w:b/>
        </w:rPr>
        <w:t>Jagoan Galaxy</w:t>
      </w:r>
      <w:r>
        <w:t>.</w:t>
      </w:r>
    </w:p>
    <w:p>
      <w:pPr>
        <w:pStyle w:val="ListBullet"/>
      </w:pPr>
      <w:r>
        <w:rPr>
          <w:b/>
        </w:rPr>
        <w:t>Kalau anggaran sangat ketat &amp; oke server luar negeri</w:t>
      </w:r>
      <w:r>
        <w:t xml:space="preserve"> → Hetzner (~Rp0,9 jt/tahun).</w:t>
      </w:r>
    </w:p>
    <w:p>
      <w:r>
        <w:t xml:space="preserve">Ketiganya penyedia terpercaya (Hostinger Trustpilot 4,6–4,7/5; Jagoan mapan lokal; Hetzner reputasi global). Untuk Hostinger, yang perlu dijaga bukan kepercayaannya, tapi </w:t>
      </w:r>
      <w:r>
        <w:rPr>
          <w:b/>
        </w:rPr>
        <w:t>kelola tagihan/renewal</w:t>
      </w:r>
      <w:r>
        <w:t xml:space="preserve"> (hitung total 2–3 tahun, matikan upsell).</w:t>
      </w:r>
    </w:p>
    <w:p>
      <w:pPr>
        <w:pStyle w:val="Heading2"/>
      </w:pPr>
      <w:r>
        <w:t>7. Biaya API peta (untuk fitur estimasi perjalanan — bila jadi dibangun)</w:t>
      </w:r>
    </w:p>
    <w:p>
      <w:r>
        <w:t xml:space="preserve">Volume rendah (±1 panggilan per event selesai) → </w:t>
      </w:r>
      <w:r>
        <w:rPr>
          <w:b/>
        </w:rPr>
        <w:t>kemungkinan besar gratis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Event/bulan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Tanpa kuota gratis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Dengan kuota gratis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~Rp40rb–80rb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Rp0</w:t>
            </w:r>
          </w:p>
        </w:tc>
      </w:tr>
      <w:tr>
        <w:tc>
          <w:tcPr>
            <w:tcW w:type="dxa" w:w="2880"/>
          </w:tcPr>
          <w:p>
            <w:r>
              <w:t>1.000</w:t>
            </w:r>
          </w:p>
        </w:tc>
        <w:tc>
          <w:tcPr>
            <w:tcW w:type="dxa" w:w="2880"/>
          </w:tcPr>
          <w:p>
            <w:r>
              <w:t>~Rp80rb–160rb</w:t>
            </w:r>
          </w:p>
        </w:tc>
        <w:tc>
          <w:tcPr>
            <w:tcW w:type="dxa" w:w="2880"/>
          </w:tcPr>
          <w:p>
            <w:r>
              <w:t>Rp0 / sangat kecil</w:t>
            </w:r>
          </w:p>
        </w:tc>
      </w:tr>
      <w:tr>
        <w:tc>
          <w:tcPr>
            <w:tcW w:type="dxa" w:w="2880"/>
          </w:tcPr>
          <w:p>
            <w:r>
              <w:t>3.000</w:t>
            </w:r>
          </w:p>
        </w:tc>
        <w:tc>
          <w:tcPr>
            <w:tcW w:type="dxa" w:w="2880"/>
          </w:tcPr>
          <w:p>
            <w:r>
              <w:t>~Rp240rb–480rb</w:t>
            </w:r>
          </w:p>
        </w:tc>
        <w:tc>
          <w:tcPr>
            <w:tcW w:type="dxa" w:w="2880"/>
          </w:tcPr>
          <w:p>
            <w:r>
              <w:t>kecil</w:t>
            </w:r>
          </w:p>
        </w:tc>
      </w:tr>
    </w:tbl>
    <w:p>
      <w:r>
        <w:t xml:space="preserve">Alternatif bisa </w:t>
      </w:r>
      <w:r>
        <w:rPr>
          <w:b/>
        </w:rPr>
        <w:t>Rp0 total</w:t>
      </w:r>
      <w:r>
        <w:t xml:space="preserve">: Mapbox (100rb gratis/bln), OpenRouteService, atau precompute jarak sekolah↔kantor. </w:t>
      </w:r>
      <w:r>
        <w:rPr>
          <w:b/>
        </w:rPr>
        <w:t>Biaya API bukan penghambat</w:t>
      </w:r>
      <w:r>
        <w:t xml:space="preserve"> — yang berat: keputusan platform (perlu app native untuk GPS?) + kebijakan privasi lokasi karyawan.</w:t>
      </w:r>
    </w:p>
    <w:p>
      <w:pPr>
        <w:pStyle w:val="Heading2"/>
      </w:pPr>
      <w:r>
        <w:t>8. Yang perlu diputuskan bersama DMA (fitur akhir flow: GPS + folder event)</w:t>
      </w:r>
    </w:p>
    <w:p>
      <w:r>
        <w:rPr>
          <w:b/>
        </w:rPr>
        <w:t>Tujuan</w:t>
      </w:r>
    </w:p>
    <w:p>
      <w:pPr>
        <w:pStyle w:val="ListBullet"/>
      </w:pPr>
      <w:r>
        <w:t>Tracking perjalanan pulang untuk apa? (absensi/jam kerja? keamanan? penilaian kinerja?) → menentukan seberapa akurat &amp; ketat.</w:t>
      </w:r>
    </w:p>
    <w:p>
      <w:r>
        <w:rPr>
          <w:b/>
        </w:rPr>
        <w:t>Platform &amp; GPS</w:t>
      </w:r>
    </w:p>
    <w:p>
      <w:pPr>
        <w:pStyle w:val="ListBullet"/>
      </w:pPr>
      <w:r>
        <w:t xml:space="preserve">Tim event pakai HP pribadi? Cukup browser atau perlu </w:t>
      </w:r>
      <w:r>
        <w:rPr>
          <w:b/>
        </w:rPr>
        <w:t>aplikasi terpasang</w:t>
      </w:r>
      <w:r>
        <w:t>?</w:t>
      </w:r>
    </w:p>
    <w:p>
      <w:pPr>
        <w:pStyle w:val="ListBullet"/>
      </w:pPr>
      <w:r>
        <w:t xml:space="preserve">GPS ditandai </w:t>
      </w:r>
      <w:r>
        <w:rPr>
          <w:b/>
        </w:rPr>
        <w:t>sekali</w:t>
      </w:r>
      <w:r>
        <w:t xml:space="preserve"> (selesai event + sampai kantor) atau </w:t>
      </w:r>
      <w:r>
        <w:rPr>
          <w:b/>
        </w:rPr>
        <w:t>terus-menerus</w:t>
      </w:r>
      <w:r>
        <w:t>? (terus-menerus = wajib app native)</w:t>
      </w:r>
    </w:p>
    <w:p>
      <w:pPr>
        <w:pStyle w:val="ListBullet"/>
      </w:pPr>
      <w:r>
        <w:t>Koordinat GPS kantor tiap cabang?</w:t>
      </w:r>
    </w:p>
    <w:p>
      <w:pPr>
        <w:pStyle w:val="ListBullet"/>
      </w:pPr>
      <w:r>
        <w:t>Kalau tim tidak langsung ke kantor, dihitung bagaimana?</w:t>
      </w:r>
    </w:p>
    <w:p>
      <w:r>
        <w:rPr>
          <w:b/>
        </w:rPr>
        <w:t>Estimasi &amp; notifikasi</w:t>
      </w:r>
    </w:p>
    <w:p>
      <w:pPr>
        <w:pStyle w:val="ListBullet"/>
      </w:pPr>
      <w:r>
        <w:t xml:space="preserve">Estimasi durasi perlu </w:t>
      </w:r>
      <w:r>
        <w:rPr>
          <w:b/>
        </w:rPr>
        <w:t>API peta</w:t>
      </w:r>
      <w:r>
        <w:t xml:space="preserve"> — DMA siap? Atau cukup estimasi kasar?</w:t>
      </w:r>
    </w:p>
    <w:p>
      <w:pPr>
        <w:pStyle w:val="ListBullet"/>
      </w:pPr>
      <w:r>
        <w:t>"Pemberitahuan segera kembali" via push HP / WhatsApp / email / dalam app?</w:t>
      </w:r>
    </w:p>
    <w:p>
      <w:r>
        <w:rPr>
          <w:b/>
        </w:rPr>
        <w:t>Privasi</w:t>
      </w:r>
    </w:p>
    <w:p>
      <w:pPr>
        <w:pStyle w:val="ListBullet"/>
      </w:pPr>
      <w:r>
        <w:t xml:space="preserve">Karyawan </w:t>
      </w:r>
      <w:r>
        <w:rPr>
          <w:b/>
        </w:rPr>
        <w:t>setuju</w:t>
      </w:r>
      <w:r>
        <w:t xml:space="preserve"> lokasinya dilacak? Ada kebijakan/consent tertulis?</w:t>
      </w:r>
    </w:p>
    <w:p>
      <w:r>
        <w:rPr>
          <w:b/>
        </w:rPr>
        <w:t>Folder event (download)</w:t>
      </w:r>
    </w:p>
    <w:p>
      <w:pPr>
        <w:pStyle w:val="ListBullet"/>
      </w:pPr>
      <w:r>
        <w:t>Isinya cuma struktur folder + note kode desain, atau nanti diisi file foto?</w:t>
      </w:r>
    </w:p>
    <w:p>
      <w:pPr>
        <w:pStyle w:val="ListBullet"/>
      </w:pPr>
      <w:r>
        <w:t>Format ZIP? Penamaan persis seperti apa? (</w:t>
      </w:r>
      <w:r>
        <w:rPr>
          <w:rFonts w:ascii="Consolas" w:hAnsi="Consolas"/>
        </w:rPr>
        <w:t>10RP_WISUDA_MINIMALIS</w:t>
      </w:r>
      <w:r>
        <w:t xml:space="preserve"> = nama folder atau isi note? pola </w:t>
      </w:r>
      <w:r>
        <w:rPr>
          <w:rFonts w:ascii="Consolas" w:hAnsi="Consolas"/>
        </w:rPr>
        <w:t>{ukuran}_{tema}_{gaya}</w:t>
      </w:r>
      <w:r>
        <w:t xml:space="preserve"> atau kode desain WIS-01?)</w:t>
      </w:r>
    </w:p>
    <w:p>
      <w:pPr>
        <w:pStyle w:val="ListBullet"/>
      </w:pPr>
      <w:r>
        <w:t>Item FREE ikut dibuatkan folder?</w:t>
      </w:r>
    </w:p>
    <w:p>
      <w:pPr>
        <w:pStyle w:val="ListBullet"/>
      </w:pPr>
      <w:r>
        <w:t>Siapa &amp; kapan yang download?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