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7B131" w14:textId="77777777" w:rsidR="00C55453" w:rsidRDefault="0037104C" w:rsidP="0037104C">
      <w:pPr>
        <w:pStyle w:val="Heading1"/>
        <w:jc w:val="center"/>
        <w:rPr>
          <w:rFonts w:ascii="Algerian" w:hAnsi="Algerian"/>
          <w:sz w:val="48"/>
          <w:szCs w:val="48"/>
        </w:rPr>
      </w:pPr>
      <w:r w:rsidRPr="0037104C">
        <w:rPr>
          <w:rFonts w:ascii="Algerian" w:hAnsi="Algerian"/>
          <w:sz w:val="48"/>
          <w:szCs w:val="48"/>
        </w:rPr>
        <w:t>Notes on SMMA</w:t>
      </w:r>
    </w:p>
    <w:p w14:paraId="2AC57247" w14:textId="77777777" w:rsidR="0037104C" w:rsidRDefault="0037104C" w:rsidP="0037104C"/>
    <w:p w14:paraId="73BDE096" w14:textId="77777777" w:rsidR="0037104C" w:rsidRDefault="0037104C" w:rsidP="0037104C">
      <w:pPr>
        <w:rPr>
          <w:sz w:val="32"/>
          <w:szCs w:val="32"/>
        </w:rPr>
      </w:pPr>
      <w:r w:rsidRPr="0037104C">
        <w:rPr>
          <w:sz w:val="32"/>
          <w:szCs w:val="32"/>
        </w:rPr>
        <w:t xml:space="preserve">BULLET </w:t>
      </w:r>
      <w:proofErr w:type="gramStart"/>
      <w:r w:rsidRPr="0037104C">
        <w:rPr>
          <w:sz w:val="32"/>
          <w:szCs w:val="32"/>
        </w:rPr>
        <w:t>POINTS :</w:t>
      </w:r>
      <w:proofErr w:type="gramEnd"/>
    </w:p>
    <w:p w14:paraId="565DCFAE" w14:textId="77777777" w:rsidR="0037104C" w:rsidRPr="0037104C" w:rsidRDefault="0037104C" w:rsidP="0037104C">
      <w:pPr>
        <w:spacing w:after="360" w:line="240" w:lineRule="auto"/>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Here are some steps you can take to make sure your SMMA business is profitable:</w:t>
      </w:r>
    </w:p>
    <w:p w14:paraId="67F52358" w14:textId="77777777" w:rsidR="0037104C" w:rsidRPr="0037104C" w:rsidRDefault="0037104C" w:rsidP="0037104C">
      <w:pPr>
        <w:numPr>
          <w:ilvl w:val="0"/>
          <w:numId w:val="1"/>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Niche down. Don't try to be everything to everyone. Instead, focus on a specific niche or industry that you know well and can provide valuable services to. This will help you attract the right clients and make a name for yourself as an expert in your field.</w:t>
      </w:r>
    </w:p>
    <w:p w14:paraId="4259DEB4" w14:textId="77777777" w:rsidR="0037104C" w:rsidRPr="0037104C" w:rsidRDefault="0037104C" w:rsidP="0037104C">
      <w:pPr>
        <w:numPr>
          <w:ilvl w:val="0"/>
          <w:numId w:val="1"/>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Offer high-quality services. Don't just do social media marketing. Go above and beyond to provide your clients with the best possible service. This means creating high-quality content, running effective campaigns, and tracking results to ensure that your clients are getting a return on their investment.</w:t>
      </w:r>
    </w:p>
    <w:p w14:paraId="0CC18346" w14:textId="77777777" w:rsidR="0037104C" w:rsidRPr="0037104C" w:rsidRDefault="0037104C" w:rsidP="0037104C">
      <w:pPr>
        <w:numPr>
          <w:ilvl w:val="0"/>
          <w:numId w:val="1"/>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Charge a fair price. Don't undervalue your services. Charge a fair price that reflects the value you're providing to your clients. This will help you attract high-quality clients and ensure that your business is profitable.</w:t>
      </w:r>
    </w:p>
    <w:p w14:paraId="76D5CCC6" w14:textId="77777777" w:rsidR="0037104C" w:rsidRPr="0037104C" w:rsidRDefault="0037104C" w:rsidP="0037104C">
      <w:pPr>
        <w:numPr>
          <w:ilvl w:val="0"/>
          <w:numId w:val="1"/>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Build relationships. Don't just focus on closing deals. Take the time to build relationships with your clients. This will help you get repeat business and referrals, which are essential for growing your business.</w:t>
      </w:r>
    </w:p>
    <w:p w14:paraId="031DB88D" w14:textId="77777777" w:rsidR="0037104C" w:rsidRPr="0037104C" w:rsidRDefault="0037104C" w:rsidP="0037104C">
      <w:pPr>
        <w:numPr>
          <w:ilvl w:val="0"/>
          <w:numId w:val="1"/>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Automate your processes. As your business grows, you'll need to automate some of your processes. This will free up your time so you can focus on the most important things, like providing excellent service to your clients.</w:t>
      </w:r>
    </w:p>
    <w:p w14:paraId="263DAD00" w14:textId="77777777" w:rsidR="0037104C" w:rsidRPr="0037104C" w:rsidRDefault="0037104C" w:rsidP="0037104C">
      <w:pPr>
        <w:numPr>
          <w:ilvl w:val="0"/>
          <w:numId w:val="1"/>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Stay up-to-date on the latest trends. The social media landscape is constantly changing. Make sure you stay up-to-date on the latest trends so you can provide your clients with the best possible service.</w:t>
      </w:r>
    </w:p>
    <w:p w14:paraId="2722A030" w14:textId="77777777" w:rsidR="0037104C" w:rsidRPr="0037104C" w:rsidRDefault="0037104C" w:rsidP="0037104C">
      <w:pPr>
        <w:spacing w:before="360" w:after="360" w:line="240" w:lineRule="auto"/>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By following these steps, you can increase your chances of making your SMMA business profitable.</w:t>
      </w:r>
    </w:p>
    <w:p w14:paraId="76680AFB" w14:textId="77777777" w:rsidR="0037104C" w:rsidRPr="0037104C" w:rsidRDefault="0037104C" w:rsidP="0037104C">
      <w:pPr>
        <w:spacing w:before="360" w:after="360" w:line="240" w:lineRule="auto"/>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Here are some additional tips that you can follow:</w:t>
      </w:r>
    </w:p>
    <w:p w14:paraId="107A2C35" w14:textId="77777777" w:rsidR="0037104C" w:rsidRPr="0037104C" w:rsidRDefault="0037104C" w:rsidP="0037104C">
      <w:pPr>
        <w:numPr>
          <w:ilvl w:val="0"/>
          <w:numId w:val="2"/>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lastRenderedPageBreak/>
        <w:t>Create a strong website and online presence. Your website is your online storefront, so make sure it's professional and easy to use. You should also have a strong social media presence to reach potential clients.</w:t>
      </w:r>
    </w:p>
    <w:p w14:paraId="39FEABD2" w14:textId="77777777" w:rsidR="0037104C" w:rsidRPr="0037104C" w:rsidRDefault="0037104C" w:rsidP="0037104C">
      <w:pPr>
        <w:numPr>
          <w:ilvl w:val="0"/>
          <w:numId w:val="2"/>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Network with other SMMAs and businesses. Networking is a great way to get new clients and learn from other entrepreneurs. Attend industry events, join online forums, and connect with people on social media.</w:t>
      </w:r>
    </w:p>
    <w:p w14:paraId="7A126476" w14:textId="77777777" w:rsidR="0037104C" w:rsidRPr="0037104C" w:rsidRDefault="0037104C" w:rsidP="0037104C">
      <w:pPr>
        <w:numPr>
          <w:ilvl w:val="0"/>
          <w:numId w:val="2"/>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Offer free trials or consultations. This is a great way to show potential clients what you can do and generate leads.</w:t>
      </w:r>
    </w:p>
    <w:p w14:paraId="2EA50685" w14:textId="77777777" w:rsidR="0037104C" w:rsidRPr="0037104C" w:rsidRDefault="0037104C" w:rsidP="0037104C">
      <w:pPr>
        <w:numPr>
          <w:ilvl w:val="0"/>
          <w:numId w:val="2"/>
        </w:numPr>
        <w:spacing w:before="100" w:beforeAutospacing="1" w:after="150" w:line="240" w:lineRule="auto"/>
        <w:ind w:left="960"/>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Provide excellent customer service. This is essential for any business, but it's especially important for SMMAs. Make sure your clients are happy with your services and they'll be more likely to do business with you again.</w:t>
      </w:r>
    </w:p>
    <w:p w14:paraId="5D85DE93" w14:textId="363B70D4" w:rsidR="00D87E02" w:rsidRDefault="0037104C" w:rsidP="0037104C">
      <w:pPr>
        <w:spacing w:before="360" w:after="360" w:line="240" w:lineRule="auto"/>
        <w:rPr>
          <w:rFonts w:ascii="Arial" w:eastAsia="Times New Roman" w:hAnsi="Arial" w:cs="Arial"/>
          <w:kern w:val="0"/>
          <w:sz w:val="27"/>
          <w:szCs w:val="27"/>
          <w14:ligatures w14:val="none"/>
        </w:rPr>
      </w:pPr>
      <w:r w:rsidRPr="0037104C">
        <w:rPr>
          <w:rFonts w:ascii="Arial" w:eastAsia="Times New Roman" w:hAnsi="Arial" w:cs="Arial"/>
          <w:kern w:val="0"/>
          <w:sz w:val="27"/>
          <w:szCs w:val="27"/>
          <w14:ligatures w14:val="none"/>
        </w:rPr>
        <w:t>I hope these tips help you make your SMMA business profitable.</w:t>
      </w:r>
    </w:p>
    <w:p w14:paraId="21643F1F" w14:textId="77777777" w:rsidR="00D87E02" w:rsidRDefault="00D87E02">
      <w:pPr>
        <w:rPr>
          <w:rFonts w:ascii="Arial" w:eastAsia="Times New Roman" w:hAnsi="Arial" w:cs="Arial"/>
          <w:kern w:val="0"/>
          <w:sz w:val="27"/>
          <w:szCs w:val="27"/>
          <w14:ligatures w14:val="none"/>
        </w:rPr>
      </w:pPr>
      <w:r>
        <w:rPr>
          <w:rFonts w:ascii="Arial" w:eastAsia="Times New Roman" w:hAnsi="Arial" w:cs="Arial"/>
          <w:kern w:val="0"/>
          <w:sz w:val="27"/>
          <w:szCs w:val="27"/>
          <w14:ligatures w14:val="none"/>
        </w:rPr>
        <w:br w:type="page"/>
      </w:r>
    </w:p>
    <w:p w14:paraId="653B802E" w14:textId="3DAF32A5" w:rsidR="00D87E02" w:rsidRPr="00D87E02" w:rsidRDefault="00D87E02" w:rsidP="00D87E02">
      <w:pPr>
        <w:pStyle w:val="Heading1"/>
        <w:jc w:val="center"/>
        <w:rPr>
          <w:rFonts w:ascii="Algerian" w:eastAsia="Times New Roman" w:hAnsi="Algerian"/>
          <w:sz w:val="44"/>
          <w:szCs w:val="44"/>
        </w:rPr>
      </w:pPr>
      <w:r w:rsidRPr="00D87E02">
        <w:rPr>
          <w:rFonts w:ascii="Algerian" w:eastAsia="Times New Roman" w:hAnsi="Algerian"/>
          <w:sz w:val="44"/>
          <w:szCs w:val="44"/>
        </w:rPr>
        <w:lastRenderedPageBreak/>
        <w:t>Prizing of the Services</w:t>
      </w:r>
    </w:p>
    <w:p w14:paraId="58F1436A" w14:textId="4A8C83A1" w:rsidR="00D87E02" w:rsidRPr="00D87E02" w:rsidRDefault="00D87E02" w:rsidP="00D87E02">
      <w:pPr>
        <w:shd w:val="clear" w:color="auto" w:fill="FFFFFF"/>
        <w:spacing w:before="360" w:after="36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The cost of hiring an SMMA (Social Media Marketing Agency) in India varies depending on the services required, the size of the business, and the agency's experience. However, the average cost of hiring an SMMA in India is between INR 20,000 and INR 60,000 per month.</w:t>
      </w:r>
    </w:p>
    <w:p w14:paraId="3AB424CE" w14:textId="77777777" w:rsidR="00D87E02" w:rsidRPr="00D87E02" w:rsidRDefault="00D87E02" w:rsidP="00D87E02">
      <w:pPr>
        <w:shd w:val="clear" w:color="auto" w:fill="FFFFFF"/>
        <w:spacing w:before="360" w:after="36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Here are some of the factors that can affect the cost of hiring an SMMA in India:</w:t>
      </w:r>
    </w:p>
    <w:p w14:paraId="2BF4D0DF" w14:textId="77777777" w:rsidR="00D87E02" w:rsidRPr="00D87E02" w:rsidRDefault="00D87E02" w:rsidP="00D87E02">
      <w:pPr>
        <w:numPr>
          <w:ilvl w:val="0"/>
          <w:numId w:val="3"/>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The services required: The cost of hiring an SMMA will vary depending on the services required. For example, if a business only needs help with creating and scheduling social media posts, the cost will be lower than if the business also needs help with managing social media ads, creating social media reports, or conducting social media analytics.</w:t>
      </w:r>
    </w:p>
    <w:p w14:paraId="69FDD346" w14:textId="77777777" w:rsidR="00D87E02" w:rsidRPr="00D87E02" w:rsidRDefault="00D87E02" w:rsidP="00D87E02">
      <w:pPr>
        <w:numPr>
          <w:ilvl w:val="0"/>
          <w:numId w:val="3"/>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The size of the business: The cost of hiring an SMMA will also vary depending on the size of the business. For example, a small business with a limited budget will likely pay less than a large enterprise with a larger budget.</w:t>
      </w:r>
    </w:p>
    <w:p w14:paraId="499F2395" w14:textId="77777777" w:rsidR="00D87E02" w:rsidRPr="00D87E02" w:rsidRDefault="00D87E02" w:rsidP="00D87E02">
      <w:pPr>
        <w:numPr>
          <w:ilvl w:val="0"/>
          <w:numId w:val="3"/>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The agency's experience: The cost of hiring an SMMA will also vary depending on the agency's experience. Agencies with more experience will typically charge more than agencies with less experience.</w:t>
      </w:r>
    </w:p>
    <w:p w14:paraId="7924EE55" w14:textId="77777777" w:rsidR="00D87E02" w:rsidRPr="00D87E02" w:rsidRDefault="00D87E02" w:rsidP="00D87E02">
      <w:pPr>
        <w:shd w:val="clear" w:color="auto" w:fill="FFFFFF"/>
        <w:spacing w:before="360" w:after="36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Here are some examples of the specific work that an SMMA can do in India and the average cost of each service:</w:t>
      </w:r>
    </w:p>
    <w:p w14:paraId="18D81F9A" w14:textId="77777777" w:rsidR="00D87E02" w:rsidRPr="00D87E02" w:rsidRDefault="00D87E02" w:rsidP="00D87E02">
      <w:pPr>
        <w:numPr>
          <w:ilvl w:val="0"/>
          <w:numId w:val="4"/>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Social media post creation and scheduling: This service typically costs between INR 5,000 and INR 10,000 per month.</w:t>
      </w:r>
    </w:p>
    <w:p w14:paraId="36412000" w14:textId="77777777" w:rsidR="00D87E02" w:rsidRPr="00D87E02" w:rsidRDefault="00D87E02" w:rsidP="00D87E02">
      <w:pPr>
        <w:numPr>
          <w:ilvl w:val="0"/>
          <w:numId w:val="4"/>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Social media ad management: This service typically costs between INR 10,000 and INR 20,000 per month.</w:t>
      </w:r>
    </w:p>
    <w:p w14:paraId="7B757DA8" w14:textId="77777777" w:rsidR="00D87E02" w:rsidRPr="00D87E02" w:rsidRDefault="00D87E02" w:rsidP="00D87E02">
      <w:pPr>
        <w:numPr>
          <w:ilvl w:val="0"/>
          <w:numId w:val="4"/>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Social media report creation: This service typically costs between INR 5,000 and INR 10,000 per month.</w:t>
      </w:r>
    </w:p>
    <w:p w14:paraId="6562982E" w14:textId="77777777" w:rsidR="00D87E02" w:rsidRPr="00D87E02" w:rsidRDefault="00D87E02" w:rsidP="00D87E02">
      <w:pPr>
        <w:numPr>
          <w:ilvl w:val="0"/>
          <w:numId w:val="4"/>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Social media analytics: This service typically costs between INR 10,000 and INR 20,000 per month.</w:t>
      </w:r>
    </w:p>
    <w:p w14:paraId="12750A2F" w14:textId="77777777" w:rsidR="00D87E02" w:rsidRPr="00D87E02" w:rsidRDefault="00D87E02" w:rsidP="00D87E02">
      <w:pPr>
        <w:shd w:val="clear" w:color="auto" w:fill="FFFFFF"/>
        <w:spacing w:before="360" w:after="36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lastRenderedPageBreak/>
        <w:t>Overall, the cost of hiring an SMMA in India is relatively affordable. Businesses of all sizes can find an SMMA that can provide the services they need at a price that fits their budget.</w:t>
      </w:r>
    </w:p>
    <w:p w14:paraId="2F146F03" w14:textId="77777777" w:rsidR="00D87E02" w:rsidRPr="00D87E02" w:rsidRDefault="00D87E02" w:rsidP="00D87E02">
      <w:pPr>
        <w:shd w:val="clear" w:color="auto" w:fill="FFFFFF"/>
        <w:spacing w:before="360" w:after="36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Here are some tips for finding an SMMA in India:</w:t>
      </w:r>
    </w:p>
    <w:p w14:paraId="3DF399EF" w14:textId="77777777" w:rsidR="00D87E02" w:rsidRPr="00D87E02" w:rsidRDefault="00D87E02" w:rsidP="00D87E02">
      <w:pPr>
        <w:numPr>
          <w:ilvl w:val="0"/>
          <w:numId w:val="5"/>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Do your research: Before you hire an SMMA, be sure to do your research and compare different agencies. This will help you find an agency that is a good fit for your business and your budget.</w:t>
      </w:r>
    </w:p>
    <w:p w14:paraId="4565497B" w14:textId="77777777" w:rsidR="00D87E02" w:rsidRPr="00D87E02" w:rsidRDefault="00D87E02" w:rsidP="00D87E02">
      <w:pPr>
        <w:numPr>
          <w:ilvl w:val="0"/>
          <w:numId w:val="5"/>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Get quotes from multiple agencies: Once you have found a few agencies that you are interested in, be sure to get quotes from each agency. This will help you compare prices and find the best deal.</w:t>
      </w:r>
    </w:p>
    <w:p w14:paraId="59C0BD7D" w14:textId="77777777" w:rsidR="00D87E02" w:rsidRPr="00D87E02" w:rsidRDefault="00D87E02" w:rsidP="00D87E02">
      <w:pPr>
        <w:numPr>
          <w:ilvl w:val="0"/>
          <w:numId w:val="5"/>
        </w:numPr>
        <w:shd w:val="clear" w:color="auto" w:fill="FFFFFF"/>
        <w:spacing w:before="100" w:beforeAutospacing="1" w:after="150" w:line="240" w:lineRule="auto"/>
        <w:rPr>
          <w:rFonts w:ascii="Arial" w:eastAsia="Times New Roman" w:hAnsi="Arial" w:cs="Arial"/>
          <w:color w:val="1F1F1F"/>
          <w:kern w:val="0"/>
          <w:sz w:val="27"/>
          <w:szCs w:val="27"/>
          <w14:ligatures w14:val="none"/>
        </w:rPr>
      </w:pPr>
      <w:r w:rsidRPr="00D87E02">
        <w:rPr>
          <w:rFonts w:ascii="Arial" w:eastAsia="Times New Roman" w:hAnsi="Arial" w:cs="Arial"/>
          <w:color w:val="1F1F1F"/>
          <w:kern w:val="0"/>
          <w:sz w:val="27"/>
          <w:szCs w:val="27"/>
          <w14:ligatures w14:val="none"/>
        </w:rPr>
        <w:t>Ask for references: Before you hire an SMMA, be sure to ask for references from previous clients. This will give you an idea of the agency's work and its ability to meet your needs.</w:t>
      </w:r>
    </w:p>
    <w:p w14:paraId="7495E9E8" w14:textId="77777777" w:rsidR="00D87E02" w:rsidRPr="00D87E02" w:rsidRDefault="00D87E02" w:rsidP="0037104C">
      <w:pPr>
        <w:spacing w:before="360" w:after="360" w:line="240" w:lineRule="auto"/>
        <w:rPr>
          <w:rFonts w:ascii="Arial" w:eastAsia="Times New Roman" w:hAnsi="Arial" w:cs="Arial"/>
          <w:kern w:val="0"/>
          <w:sz w:val="27"/>
          <w:szCs w:val="27"/>
          <w14:ligatures w14:val="none"/>
        </w:rPr>
      </w:pPr>
    </w:p>
    <w:p w14:paraId="3DC026D9" w14:textId="77777777" w:rsidR="0037104C" w:rsidRPr="00D87E02" w:rsidRDefault="0037104C" w:rsidP="0037104C">
      <w:pPr>
        <w:rPr>
          <w:sz w:val="27"/>
          <w:szCs w:val="27"/>
        </w:rPr>
      </w:pPr>
    </w:p>
    <w:sectPr w:rsidR="0037104C" w:rsidRPr="00D8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95E"/>
    <w:multiLevelType w:val="multilevel"/>
    <w:tmpl w:val="A822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F6DBE"/>
    <w:multiLevelType w:val="multilevel"/>
    <w:tmpl w:val="C19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87B39"/>
    <w:multiLevelType w:val="multilevel"/>
    <w:tmpl w:val="00A2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87371"/>
    <w:multiLevelType w:val="multilevel"/>
    <w:tmpl w:val="F246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912E2"/>
    <w:multiLevelType w:val="multilevel"/>
    <w:tmpl w:val="13B4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531813">
    <w:abstractNumId w:val="0"/>
  </w:num>
  <w:num w:numId="2" w16cid:durableId="1513833963">
    <w:abstractNumId w:val="2"/>
  </w:num>
  <w:num w:numId="3" w16cid:durableId="532886171">
    <w:abstractNumId w:val="3"/>
  </w:num>
  <w:num w:numId="4" w16cid:durableId="434982171">
    <w:abstractNumId w:val="4"/>
  </w:num>
  <w:num w:numId="5" w16cid:durableId="1537278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4C"/>
    <w:rsid w:val="0037104C"/>
    <w:rsid w:val="00C55453"/>
    <w:rsid w:val="00D8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1191"/>
  <w15:chartTrackingRefBased/>
  <w15:docId w15:val="{D1BE5ED7-B800-444B-8DD1-C31DA38A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E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04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710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7104C"/>
    <w:rPr>
      <w:b/>
      <w:bCs/>
    </w:rPr>
  </w:style>
  <w:style w:type="character" w:customStyle="1" w:styleId="mdc-buttonlabel">
    <w:name w:val="mdc-button__label"/>
    <w:basedOn w:val="DefaultParagraphFont"/>
    <w:rsid w:val="0037104C"/>
  </w:style>
  <w:style w:type="character" w:customStyle="1" w:styleId="Heading2Char">
    <w:name w:val="Heading 2 Char"/>
    <w:basedOn w:val="DefaultParagraphFont"/>
    <w:link w:val="Heading2"/>
    <w:uiPriority w:val="9"/>
    <w:rsid w:val="00D87E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8044">
      <w:bodyDiv w:val="1"/>
      <w:marLeft w:val="0"/>
      <w:marRight w:val="0"/>
      <w:marTop w:val="0"/>
      <w:marBottom w:val="0"/>
      <w:divBdr>
        <w:top w:val="none" w:sz="0" w:space="0" w:color="auto"/>
        <w:left w:val="none" w:sz="0" w:space="0" w:color="auto"/>
        <w:bottom w:val="none" w:sz="0" w:space="0" w:color="auto"/>
        <w:right w:val="none" w:sz="0" w:space="0" w:color="auto"/>
      </w:divBdr>
    </w:div>
    <w:div w:id="1533880877">
      <w:bodyDiv w:val="1"/>
      <w:marLeft w:val="0"/>
      <w:marRight w:val="0"/>
      <w:marTop w:val="0"/>
      <w:marBottom w:val="0"/>
      <w:divBdr>
        <w:top w:val="none" w:sz="0" w:space="0" w:color="auto"/>
        <w:left w:val="none" w:sz="0" w:space="0" w:color="auto"/>
        <w:bottom w:val="none" w:sz="0" w:space="0" w:color="auto"/>
        <w:right w:val="none" w:sz="0" w:space="0" w:color="auto"/>
      </w:divBdr>
    </w:div>
    <w:div w:id="1555585705">
      <w:bodyDiv w:val="1"/>
      <w:marLeft w:val="0"/>
      <w:marRight w:val="0"/>
      <w:marTop w:val="0"/>
      <w:marBottom w:val="0"/>
      <w:divBdr>
        <w:top w:val="none" w:sz="0" w:space="0" w:color="auto"/>
        <w:left w:val="none" w:sz="0" w:space="0" w:color="auto"/>
        <w:bottom w:val="none" w:sz="0" w:space="0" w:color="auto"/>
        <w:right w:val="none" w:sz="0" w:space="0" w:color="auto"/>
      </w:divBdr>
      <w:divsChild>
        <w:div w:id="798959978">
          <w:marLeft w:val="0"/>
          <w:marRight w:val="0"/>
          <w:marTop w:val="0"/>
          <w:marBottom w:val="0"/>
          <w:divBdr>
            <w:top w:val="none" w:sz="0" w:space="0" w:color="auto"/>
            <w:left w:val="none" w:sz="0" w:space="0" w:color="auto"/>
            <w:bottom w:val="none" w:sz="0" w:space="0" w:color="auto"/>
            <w:right w:val="none" w:sz="0" w:space="0" w:color="auto"/>
          </w:divBdr>
          <w:divsChild>
            <w:div w:id="669020519">
              <w:marLeft w:val="240"/>
              <w:marRight w:val="240"/>
              <w:marTop w:val="240"/>
              <w:marBottom w:val="240"/>
              <w:divBdr>
                <w:top w:val="none" w:sz="0" w:space="0" w:color="auto"/>
                <w:left w:val="none" w:sz="0" w:space="0" w:color="auto"/>
                <w:bottom w:val="none" w:sz="0" w:space="0" w:color="auto"/>
                <w:right w:val="none" w:sz="0" w:space="0" w:color="auto"/>
              </w:divBdr>
              <w:divsChild>
                <w:div w:id="1648516057">
                  <w:marLeft w:val="0"/>
                  <w:marRight w:val="0"/>
                  <w:marTop w:val="0"/>
                  <w:marBottom w:val="0"/>
                  <w:divBdr>
                    <w:top w:val="none" w:sz="0" w:space="0" w:color="auto"/>
                    <w:left w:val="none" w:sz="0" w:space="0" w:color="auto"/>
                    <w:bottom w:val="none" w:sz="0" w:space="0" w:color="auto"/>
                    <w:right w:val="none" w:sz="0" w:space="0" w:color="auto"/>
                  </w:divBdr>
                  <w:divsChild>
                    <w:div w:id="2099472514">
                      <w:marLeft w:val="0"/>
                      <w:marRight w:val="0"/>
                      <w:marTop w:val="0"/>
                      <w:marBottom w:val="0"/>
                      <w:divBdr>
                        <w:top w:val="none" w:sz="0" w:space="0" w:color="auto"/>
                        <w:left w:val="none" w:sz="0" w:space="0" w:color="auto"/>
                        <w:bottom w:val="none" w:sz="0" w:space="0" w:color="auto"/>
                        <w:right w:val="none" w:sz="0" w:space="0" w:color="auto"/>
                      </w:divBdr>
                      <w:divsChild>
                        <w:div w:id="451099208">
                          <w:marLeft w:val="0"/>
                          <w:marRight w:val="0"/>
                          <w:marTop w:val="0"/>
                          <w:marBottom w:val="0"/>
                          <w:divBdr>
                            <w:top w:val="none" w:sz="0" w:space="0" w:color="auto"/>
                            <w:left w:val="none" w:sz="0" w:space="0" w:color="auto"/>
                            <w:bottom w:val="none" w:sz="0" w:space="0" w:color="auto"/>
                            <w:right w:val="none" w:sz="0" w:space="0" w:color="auto"/>
                          </w:divBdr>
                          <w:divsChild>
                            <w:div w:id="1276139607">
                              <w:marLeft w:val="0"/>
                              <w:marRight w:val="0"/>
                              <w:marTop w:val="0"/>
                              <w:marBottom w:val="0"/>
                              <w:divBdr>
                                <w:top w:val="none" w:sz="0" w:space="0" w:color="auto"/>
                                <w:left w:val="none" w:sz="0" w:space="0" w:color="auto"/>
                                <w:bottom w:val="none" w:sz="0" w:space="0" w:color="auto"/>
                                <w:right w:val="none" w:sz="0" w:space="0" w:color="auto"/>
                              </w:divBdr>
                              <w:divsChild>
                                <w:div w:id="1560633373">
                                  <w:marLeft w:val="0"/>
                                  <w:marRight w:val="0"/>
                                  <w:marTop w:val="0"/>
                                  <w:marBottom w:val="0"/>
                                  <w:divBdr>
                                    <w:top w:val="none" w:sz="0" w:space="0" w:color="auto"/>
                                    <w:left w:val="none" w:sz="0" w:space="0" w:color="auto"/>
                                    <w:bottom w:val="none" w:sz="0" w:space="0" w:color="auto"/>
                                    <w:right w:val="none" w:sz="0" w:space="0" w:color="auto"/>
                                  </w:divBdr>
                                  <w:divsChild>
                                    <w:div w:id="1392970723">
                                      <w:marLeft w:val="0"/>
                                      <w:marRight w:val="360"/>
                                      <w:marTop w:val="0"/>
                                      <w:marBottom w:val="0"/>
                                      <w:divBdr>
                                        <w:top w:val="none" w:sz="0" w:space="0" w:color="auto"/>
                                        <w:left w:val="none" w:sz="0" w:space="0" w:color="auto"/>
                                        <w:bottom w:val="none" w:sz="0" w:space="0" w:color="auto"/>
                                        <w:right w:val="none" w:sz="0" w:space="0" w:color="auto"/>
                                      </w:divBdr>
                                    </w:div>
                                    <w:div w:id="1829130371">
                                      <w:marLeft w:val="0"/>
                                      <w:marRight w:val="0"/>
                                      <w:marTop w:val="0"/>
                                      <w:marBottom w:val="0"/>
                                      <w:divBdr>
                                        <w:top w:val="none" w:sz="0" w:space="0" w:color="auto"/>
                                        <w:left w:val="none" w:sz="0" w:space="0" w:color="auto"/>
                                        <w:bottom w:val="none" w:sz="0" w:space="0" w:color="auto"/>
                                        <w:right w:val="none" w:sz="0" w:space="0" w:color="auto"/>
                                      </w:divBdr>
                                      <w:divsChild>
                                        <w:div w:id="754975787">
                                          <w:marLeft w:val="0"/>
                                          <w:marRight w:val="0"/>
                                          <w:marTop w:val="240"/>
                                          <w:marBottom w:val="0"/>
                                          <w:divBdr>
                                            <w:top w:val="none" w:sz="0" w:space="0" w:color="auto"/>
                                            <w:left w:val="none" w:sz="0" w:space="0" w:color="auto"/>
                                            <w:bottom w:val="none" w:sz="0" w:space="0" w:color="auto"/>
                                            <w:right w:val="none" w:sz="0" w:space="0" w:color="auto"/>
                                          </w:divBdr>
                                          <w:divsChild>
                                            <w:div w:id="663240749">
                                              <w:marLeft w:val="0"/>
                                              <w:marRight w:val="0"/>
                                              <w:marTop w:val="60"/>
                                              <w:marBottom w:val="60"/>
                                              <w:divBdr>
                                                <w:top w:val="none" w:sz="0" w:space="0" w:color="auto"/>
                                                <w:left w:val="none" w:sz="0" w:space="0" w:color="auto"/>
                                                <w:bottom w:val="none" w:sz="0" w:space="0" w:color="auto"/>
                                                <w:right w:val="none" w:sz="0" w:space="0" w:color="auto"/>
                                              </w:divBdr>
                                              <w:divsChild>
                                                <w:div w:id="2122604802">
                                                  <w:marLeft w:val="0"/>
                                                  <w:marRight w:val="0"/>
                                                  <w:marTop w:val="0"/>
                                                  <w:marBottom w:val="0"/>
                                                  <w:divBdr>
                                                    <w:top w:val="none" w:sz="0" w:space="0" w:color="auto"/>
                                                    <w:left w:val="none" w:sz="0" w:space="0" w:color="auto"/>
                                                    <w:bottom w:val="none" w:sz="0" w:space="0" w:color="auto"/>
                                                    <w:right w:val="none" w:sz="0" w:space="0" w:color="auto"/>
                                                  </w:divBdr>
                                                </w:div>
                                              </w:divsChild>
                                            </w:div>
                                            <w:div w:id="3772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prabuddha chunchekar</dc:creator>
  <cp:keywords/>
  <dc:description/>
  <cp:lastModifiedBy>prabuddha chunchekar</cp:lastModifiedBy>
  <cp:revision>2</cp:revision>
  <dcterms:created xsi:type="dcterms:W3CDTF">2023-07-11T14:20:00Z</dcterms:created>
  <dcterms:modified xsi:type="dcterms:W3CDTF">2023-07-12T11:50:00Z</dcterms:modified>
</cp:coreProperties>
</file>