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Proof of Concept (POC): Retrieval-Augmented Generation (RAG) Using PDFs, Excel Files, and Q&amp;A Files</w:t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Introduction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Proof of Concept (POC) demonstrates an innovative approach to building a Retrieval-Augmented Generation (RAG) system using multiple document formats, including PDF, Excel, and question-and-answer files. The goal is to extract, summarize, and efficiently retrieve relevant information using an open-source Unstructured library and multimodal Large Language Models (LLMs).</w:t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Objective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primary objective of this POC is to: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Extract structured and unstructured data from PDFs, Excel files, and Q&amp;A text files.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Generate summaries for different data types (text, tables, images) using multimodal LLMs.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Store and vectorize these summaries using a vector database (ChromaDB).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Implement a retrieval mechanism that provides answers based on summarized vector data while ensuring traceability to the original document. </w:t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Technical Approach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Step 1: Data Handling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The input consists of </w:t>
      </w:r>
      <w:r>
        <w:rPr>
          <w:rStyle w:val="StrongEmphasis"/>
        </w:rPr>
        <w:t>PDF, Excel, and Q&amp;A files</w:t>
      </w:r>
      <w:r>
        <w:rPr/>
        <w:t xml:space="preserve">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The </w:t>
      </w:r>
      <w:r>
        <w:rPr>
          <w:rStyle w:val="StrongEmphasis"/>
        </w:rPr>
        <w:t>Unstructured</w:t>
      </w:r>
      <w:r>
        <w:rPr/>
        <w:t xml:space="preserve"> library is used for handling these file types: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PDF Processing:</w:t>
      </w:r>
      <w:r>
        <w:rPr/>
        <w:t xml:space="preserve"> </w:t>
      </w:r>
      <w:r>
        <w:rPr>
          <w:rStyle w:val="SourceText"/>
        </w:rPr>
        <w:t>partition_pdf</w:t>
      </w:r>
      <w:r>
        <w:rPr/>
        <w:t xml:space="preserve">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Excel Processing:</w:t>
      </w:r>
      <w:r>
        <w:rPr/>
        <w:t xml:space="preserve"> </w:t>
      </w:r>
      <w:r>
        <w:rPr>
          <w:rStyle w:val="SourceText"/>
        </w:rPr>
        <w:t>partition_excel</w:t>
      </w:r>
      <w:r>
        <w:rPr/>
        <w:t xml:space="preserve">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Q&amp;A Processing:</w:t>
      </w:r>
      <w:r>
        <w:rPr/>
        <w:t xml:space="preserve"> </w:t>
      </w:r>
      <w:r>
        <w:rPr>
          <w:rStyle w:val="SourceText"/>
        </w:rPr>
        <w:t>partition_text</w:t>
      </w:r>
      <w:r>
        <w:rPr/>
        <w:t xml:space="preserve"> 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Step 2: Data Extraction and Summarization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PDFs</w:t>
      </w:r>
      <w:r>
        <w:rPr/>
        <w:t xml:space="preserve"> may contain a combination of text, tables, and images.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Using the </w:t>
      </w:r>
      <w:r>
        <w:rPr>
          <w:rStyle w:val="StrongEmphasis"/>
        </w:rPr>
        <w:t>Unstructured</w:t>
      </w:r>
      <w:r>
        <w:rPr/>
        <w:t xml:space="preserve"> library, we extract these elements separately: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Text Extraction</w:t>
      </w:r>
      <w:r>
        <w:rPr/>
        <w:t xml:space="preserve">: Extracted plain text is passed to the LLM for summarization.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Table Extraction</w:t>
      </w:r>
      <w:r>
        <w:rPr/>
        <w:t xml:space="preserve">: Tables are processed, and key insights are generated using the LLM.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Image Extraction</w:t>
      </w:r>
      <w:r>
        <w:rPr/>
        <w:t xml:space="preserve">: Images are analyzed using multimodal LLMs to generate relevant descriptions and summaries.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A similar approach is applied to </w:t>
      </w:r>
      <w:r>
        <w:rPr>
          <w:rStyle w:val="StrongEmphasis"/>
        </w:rPr>
        <w:t>Excel files</w:t>
      </w:r>
      <w:r>
        <w:rPr/>
        <w:t xml:space="preserve"> (tabular data processing) and </w:t>
      </w:r>
      <w:r>
        <w:rPr>
          <w:rStyle w:val="StrongEmphasis"/>
        </w:rPr>
        <w:t>Q&amp;A files</w:t>
      </w:r>
      <w:r>
        <w:rPr/>
        <w:t xml:space="preserve"> (text processing and summarization). 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Step 3: Vectorization &amp; Storage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The generated summaries from PDFs (text, tables, images), Excel files, and Q&amp;A data are </w:t>
      </w:r>
      <w:r>
        <w:rPr>
          <w:rStyle w:val="StrongEmphasis"/>
        </w:rPr>
        <w:t>vectorized</w:t>
      </w:r>
      <w:r>
        <w:rPr/>
        <w:t xml:space="preserve"> using </w:t>
      </w:r>
      <w:r>
        <w:rPr>
          <w:rStyle w:val="StrongEmphasis"/>
        </w:rPr>
        <w:t>ChromaDB</w:t>
      </w:r>
      <w:r>
        <w:rPr/>
        <w:t xml:space="preserve">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Doc_ID Association:</w:t>
      </w:r>
      <w:r>
        <w:rPr/>
        <w:t xml:space="preserve">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The original data (raw, unprocessed content) is linked with its corresponding summary via a unique </w:t>
      </w:r>
      <w:r>
        <w:rPr>
          <w:rStyle w:val="StrongEmphasis"/>
        </w:rPr>
        <w:t>Doc_ID</w:t>
      </w:r>
      <w:r>
        <w:rPr/>
        <w:t xml:space="preserve">.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 xml:space="preserve">This ensures that while the summary is used for retrieval, the final response can be traced back to the original document. 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Step 4: Query Processing &amp; Retrieval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When a user query is received, the system performs the following steps: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Searches the </w:t>
      </w:r>
      <w:r>
        <w:rPr>
          <w:rStyle w:val="StrongEmphasis"/>
        </w:rPr>
        <w:t>summary vector store</w:t>
      </w:r>
      <w:r>
        <w:rPr/>
        <w:t xml:space="preserve"> for relevant content.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Retrieves the </w:t>
      </w:r>
      <w:r>
        <w:rPr>
          <w:rStyle w:val="StrongEmphasis"/>
        </w:rPr>
        <w:t>original document</w:t>
      </w:r>
      <w:r>
        <w:rPr/>
        <w:t xml:space="preserve"> using the linked </w:t>
      </w:r>
      <w:r>
        <w:rPr>
          <w:rStyle w:val="StrongEmphasis"/>
        </w:rPr>
        <w:t>Doc_ID</w:t>
      </w:r>
      <w:r>
        <w:rPr/>
        <w:t xml:space="preserve">.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 xml:space="preserve">Provides a final response using the </w:t>
      </w:r>
      <w:r>
        <w:rPr>
          <w:rStyle w:val="StrongEmphasis"/>
        </w:rPr>
        <w:t>original, high-fidelity data</w:t>
      </w:r>
      <w:r>
        <w:rPr/>
        <w:t xml:space="preserve">. </w:t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Multimodal LLMs Used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following multimodal LLMs are utilized in this system: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Groq</w:t>
      </w:r>
      <w:r>
        <w:rPr/>
        <w:t xml:space="preserve">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Gemini</w:t>
      </w:r>
      <w:r>
        <w:rPr/>
        <w:t xml:space="preserve">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GPT</w:t>
      </w:r>
      <w:r>
        <w:rPr/>
        <w:t xml:space="preserve"> </w:t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Key Benefits of This Approach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Efficient Summarization:</w:t>
      </w:r>
      <w:r>
        <w:rPr/>
        <w:t xml:space="preserve"> Handles different file types, extracting meaningful insights from each.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Improved Retrieval Accuracy:</w:t>
      </w:r>
      <w:r>
        <w:rPr/>
        <w:t xml:space="preserve"> Vector-based search ensures faster and more relevant responses.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Traceability &amp; Reliability:</w:t>
      </w:r>
      <w:r>
        <w:rPr/>
        <w:t xml:space="preserve"> Ensures responses are based on original documents, reducing the risk of hallucinations.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Scalability:</w:t>
      </w:r>
      <w:r>
        <w:rPr/>
        <w:t xml:space="preserve"> The system can be extended to handle more document formats and additional processing layers. </w:t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Conclusion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This POC successfully integrates </w:t>
      </w:r>
      <w:r>
        <w:rPr>
          <w:rStyle w:val="StrongEmphasis"/>
        </w:rPr>
        <w:t>Unstructured</w:t>
      </w:r>
      <w:r>
        <w:rPr/>
        <w:t xml:space="preserve"> library with </w:t>
      </w:r>
      <w:r>
        <w:rPr>
          <w:rStyle w:val="StrongEmphasis"/>
        </w:rPr>
        <w:t>multimodal LLMs</w:t>
      </w:r>
      <w:r>
        <w:rPr/>
        <w:t xml:space="preserve"> and </w:t>
      </w:r>
      <w:r>
        <w:rPr>
          <w:rStyle w:val="StrongEmphasis"/>
        </w:rPr>
        <w:t>ChromaDB</w:t>
      </w:r>
      <w:r>
        <w:rPr/>
        <w:t xml:space="preserve"> to create an effective RAG system. The approach ensures efficient summarization, retrieval, and traceability, making it highly suitable for real-world applications.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We believe this solution can be a game-changer for enterprises handling vast amounts of unstructured data. We look forward to discussing how we can implement this in a full-scale project for your organization.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Next Steps:</w:t>
      </w:r>
      <w:r>
        <w:rPr/>
        <w:t xml:space="preserve"> We are open to further discussions to tailor this POC to your specific needs and integrate additional enhancements based on your requirements.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538</Words>
  <Characters>3117</Characters>
  <CharactersWithSpaces>3608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2025-02-25T08:43:59Z</dcterms:created>
  <dc:creator/>
  <dc:description/>
  <dc:language>en-IN</dc:language>
  <cp:lastModifiedBy/>
  <dcterms:modified xsi:type="dcterms:W3CDTF">2025-02-25T08:46:27Z</dcterms:modified>
  <cp:revision>1</cp:revision>
  <dc:subject/>
  <dc:title/>
</cp:coreProperties>
</file>