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160" w:before="0"/>
        <w:jc w:val="center"/>
      </w:pPr>
      <w:r>
        <w:rPr>
          <w:rFonts w:ascii="Arial" w:cs="Arial" w:eastAsia="Arial" w:hAnsi="Arial"/>
          <w:b/>
          <w:bCs/>
          <w:color w:val="1F4E8C"/>
          <w:sz w:val="72"/>
          <w:szCs w:val="72"/>
        </w:rPr>
        <w:t xml:space="preserve">PayReconcile</w:t>
      </w:r>
    </w:p>
    <w:p>
      <w:pPr>
        <w:spacing w:after="120" w:before="0"/>
        <w:jc w:val="center"/>
      </w:pPr>
      <w:r>
        <w:rPr>
          <w:rFonts w:ascii="Arial" w:cs="Arial" w:eastAsia="Arial" w:hAnsi="Arial"/>
          <w:b/>
          <w:bCs/>
          <w:color w:val="2E75B6"/>
          <w:sz w:val="34"/>
          <w:szCs w:val="34"/>
        </w:rPr>
        <w:t xml:space="preserve">Transaction Reconciliation &amp; Failure Recovery System</w:t>
      </w:r>
    </w:p>
    <w:p>
      <w:pPr>
        <w:spacing w:after="80" w:before="0"/>
        <w:jc w:val="center"/>
      </w:pPr>
      <w:r>
        <w:rPr>
          <w:rFonts w:ascii="Arial" w:cs="Arial" w:eastAsia="Arial" w:hAnsi="Arial"/>
          <w:color w:val="666666"/>
          <w:sz w:val="26"/>
          <w:szCs w:val="26"/>
        </w:rPr>
        <w:t xml:space="preserve">Comprehensive Technical Documentation</w:t>
      </w:r>
    </w:p>
    <w:p>
      <w:pPr>
        <w:spacing w:after="60" w:before="60"/>
      </w:pPr>
      <w:r>
        <w:t xml:space="preserve"/>
      </w:r>
    </w:p>
    <w:p>
      <w:pPr>
        <w:spacing w:after="80" w:before="0"/>
        <w:jc w:val="center"/>
      </w:pPr>
      <w:r>
        <w:rPr>
          <w:rFonts w:ascii="Arial" w:cs="Arial" w:eastAsia="Arial" w:hAnsi="Arial"/>
          <w:i/>
          <w:iCs/>
          <w:color w:val="888888"/>
          <w:sz w:val="22"/>
          <w:szCs w:val="22"/>
        </w:rPr>
        <w:t xml:space="preserve">Spring Boot  •  MongoDB  •  React  •  Stripe  •  AWS EC2</w:t>
      </w:r>
    </w:p>
    <w:p>
      <w:pPr>
        <w:spacing w:after="60" w:before="60"/>
      </w:pPr>
      <w:r>
        <w:t xml:space="preserve"/>
      </w:r>
    </w:p>
    <w:p>
      <w:pPr>
        <w:spacing w:after="80" w:before="0"/>
        <w:jc w:val="center"/>
      </w:pPr>
      <w:r>
        <w:rPr>
          <w:rFonts w:ascii="Arial" w:cs="Arial" w:eastAsia="Arial" w:hAnsi="Arial"/>
          <w:color w:val="AAAAAA"/>
          <w:sz w:val="20"/>
          <w:szCs w:val="20"/>
        </w:rPr>
        <w:t xml:space="preserve">Version: 2.0.0  |  Last Updated: April 2026</w:t>
      </w:r>
    </w:p>
    <w:p>
      <w:pPr>
        <w:spacing w:after="60" w:before="60"/>
      </w:pPr>
      <w:r>
        <w:t xml:space="preserve"/>
      </w:r>
    </w:p>
    <w:p>
      <w:pPr>
        <w:pBdr>
          <w:top w:val="single" w:color="1F4E8C" w:sz="4" w:space="1"/>
          <w:bottom w:val="single" w:color="1F4E8C" w:sz="4" w:space="1"/>
        </w:pBdr>
        <w:spacing w:after="200" w:before="200"/>
        <w:jc w:val="center"/>
      </w:pPr>
      <w:r>
        <w:rPr>
          <w:rFonts w:ascii="Arial" w:cs="Arial" w:eastAsia="Arial" w:hAnsi="Arial"/>
          <w:color w:val="2E75B6"/>
          <w:sz w:val="20"/>
          <w:szCs w:val="20"/>
        </w:rPr>
        <w:t xml:space="preserve">GitHub: github.com/PrachiBarhate23/PayReconcile</w:t>
      </w:r>
    </w:p>
    <w:p>
      <w:r>
        <w:br w:type="page"/>
      </w:r>
    </w:p>
    <w:p>
      <w:pPr>
        <w:pBdr>
          <w:left w:val="thick" w:color="1F4E8C" w:sz="16"/>
        </w:pBdr>
        <w:shd w:fill="D6E4F7" w:val="clear"/>
        <w:spacing w:after="160" w:before="300"/>
        <w:ind w:left="200"/>
      </w:pPr>
      <w:r>
        <w:rPr>
          <w:rFonts w:ascii="Arial" w:cs="Arial" w:eastAsia="Arial" w:hAnsi="Arial"/>
          <w:b/>
          <w:bCs/>
          <w:color w:val="1F4E8C"/>
          <w:sz w:val="30"/>
          <w:szCs w:val="30"/>
        </w:rPr>
        <w:t xml:space="preserve">SECTION 1: Project Overview &amp; Architecture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1.1  What is PayReconcile?</w:t>
      </w:r>
    </w:p>
    <w:p>
      <w:pPr>
        <w:spacing w:after="80" w:before="80"/>
      </w:pPr>
      <w:r>
        <w:rPr>
          <w:rFonts w:ascii="Arial" w:cs="Arial" w:eastAsia="Arial" w:hAnsi="Arial"/>
          <w:sz w:val="22"/>
          <w:szCs w:val="22"/>
        </w:rPr>
        <w:t xml:space="preserve">PayReconcile is an enterprise-grade Payment Reconciliation and Failure Recovery System. Unlike typical e-commerce applications that simply process payments and display 'success' or 'failure', PayReconcile addresses the real-world problem of what happens when these two states go out of sync in a distributed environment.</w:t>
      </w:r>
    </w:p>
    <w:p>
      <w:pPr>
        <w:spacing w:after="60" w:before="60"/>
      </w:pPr>
      <w:r>
        <w:t xml:space="preserve"/>
      </w:r>
    </w:p>
    <w:p>
      <w:pPr>
        <w:spacing w:after="80" w:before="80"/>
      </w:pPr>
      <w:r>
        <w:rPr>
          <w:rFonts w:ascii="Arial" w:cs="Arial" w:eastAsia="Arial" w:hAnsi="Arial"/>
          <w:sz w:val="22"/>
          <w:szCs w:val="22"/>
        </w:rPr>
        <w:t xml:space="preserve">In most real-world systems, when a customer pays successfully but the order service crashes, the money is captured and the order is never created. The customer must manually contact support and wait days for a refund. PayReconcile eliminates this problem entirely through automated reconciliation.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Core Innovation: PayReconcile automatically detects mismatches between payment and order states, triggers refunds without human intervention, logs every action to a tamper-proof ledger, and presents the full financial picture on an admin dashboard — all in real time.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1.2  High-Level Architecture</w:t>
      </w:r>
    </w:p>
    <w:p>
      <w:pPr>
        <w:spacing w:after="80" w:before="80"/>
      </w:pPr>
      <w:r>
        <w:rPr>
          <w:rFonts w:ascii="Arial" w:cs="Arial" w:eastAsia="Arial" w:hAnsi="Arial"/>
          <w:sz w:val="22"/>
          <w:szCs w:val="22"/>
        </w:rPr>
        <w:t xml:space="preserve">The system follows a layered three-tier architecture: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Technology &amp;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Presentation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 TypeScript (Vite) — User-facing SPA with real-time dashboards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Business Logic (Backend)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Spring Boot (Java 17) — REST API server handling all business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Persistence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 NoSQL document store for orders, payments, ledger, logs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External Payments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 Payment gateway handling card processing and webhooks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 Spring Security — Stateless role-based authentication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Infrastructure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AWS EC2 + Nginx — Hosting and reverse proxy for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Message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Apache Kafka — Async event processing (notifications, reconciliation)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Caching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Redis — High-speed caching for frequently-read data</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1.3  Data Flow: How a Transaction Works End-to-End</w:t>
      </w:r>
    </w:p>
    <w:p>
      <w:pPr>
        <w:spacing w:after="80" w:before="80"/>
      </w:pPr>
      <w:r>
        <w:rPr>
          <w:rFonts w:ascii="Arial" w:cs="Arial" w:eastAsia="Arial" w:hAnsi="Arial"/>
          <w:sz w:val="22"/>
          <w:szCs w:val="22"/>
        </w:rPr>
        <w:t xml:space="preserve">The following describes what happens when a user makes a purchase, step by step:</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User clicks 'Pay' on the React frontend</w:t>
      </w:r>
    </w:p>
    <w:p>
      <w:pPr>
        <w:pStyle w:val="ListParagraph"/>
        <w:numPr>
          <w:ilvl w:val="0"/>
          <w:numId w:val="2"/>
        </w:numPr>
        <w:spacing w:after="60" w:before="60"/>
      </w:pPr>
      <w:r>
        <w:rPr>
          <w:rFonts w:ascii="Arial" w:cs="Arial" w:eastAsia="Arial" w:hAnsi="Arial"/>
          <w:sz w:val="22"/>
          <w:szCs w:val="22"/>
        </w:rPr>
        <w:t xml:space="preserve">Frontend calls backend endpoint to create a Stripe PaymentIntent</w:t>
      </w:r>
    </w:p>
    <w:p>
      <w:pPr>
        <w:pStyle w:val="ListParagraph"/>
        <w:numPr>
          <w:ilvl w:val="0"/>
          <w:numId w:val="2"/>
        </w:numPr>
        <w:spacing w:after="60" w:before="60"/>
      </w:pPr>
      <w:r>
        <w:rPr>
          <w:rFonts w:ascii="Arial" w:cs="Arial" w:eastAsia="Arial" w:hAnsi="Arial"/>
          <w:sz w:val="22"/>
          <w:szCs w:val="22"/>
        </w:rPr>
        <w:t xml:space="preserve">Stripe processes the card charge and sends a webhook event to the backend</w:t>
      </w:r>
    </w:p>
    <w:p>
      <w:pPr>
        <w:pStyle w:val="ListParagraph"/>
        <w:numPr>
          <w:ilvl w:val="0"/>
          <w:numId w:val="2"/>
        </w:numPr>
        <w:spacing w:after="60" w:before="60"/>
      </w:pPr>
      <w:r>
        <w:rPr>
          <w:rFonts w:ascii="Arial" w:cs="Arial" w:eastAsia="Arial" w:hAnsi="Arial"/>
          <w:sz w:val="22"/>
          <w:szCs w:val="22"/>
        </w:rPr>
        <w:t xml:space="preserve">The Webhook Handler verifies the Stripe signature (prevents spoofing)</w:t>
      </w:r>
    </w:p>
    <w:p>
      <w:pPr>
        <w:pStyle w:val="ListParagraph"/>
        <w:numPr>
          <w:ilvl w:val="0"/>
          <w:numId w:val="2"/>
        </w:numPr>
        <w:spacing w:after="60" w:before="60"/>
      </w:pPr>
      <w:r>
        <w:rPr>
          <w:rFonts w:ascii="Arial" w:cs="Arial" w:eastAsia="Arial" w:hAnsi="Arial"/>
          <w:sz w:val="22"/>
          <w:szCs w:val="22"/>
        </w:rPr>
        <w:t xml:space="preserve">The system checks for duplicate webhook events (idempotency check)</w:t>
      </w:r>
    </w:p>
    <w:p>
      <w:pPr>
        <w:pStyle w:val="ListParagraph"/>
        <w:numPr>
          <w:ilvl w:val="0"/>
          <w:numId w:val="2"/>
        </w:numPr>
        <w:spacing w:after="60" w:before="60"/>
      </w:pPr>
      <w:r>
        <w:rPr>
          <w:rFonts w:ascii="Arial" w:cs="Arial" w:eastAsia="Arial" w:hAnsi="Arial"/>
          <w:sz w:val="22"/>
          <w:szCs w:val="22"/>
        </w:rPr>
        <w:t xml:space="preserve">Payment status updated in MongoDB; Order status updated accordingly</w:t>
      </w:r>
    </w:p>
    <w:p>
      <w:pPr>
        <w:pStyle w:val="ListParagraph"/>
        <w:numPr>
          <w:ilvl w:val="0"/>
          <w:numId w:val="2"/>
        </w:numPr>
        <w:spacing w:after="60" w:before="60"/>
      </w:pPr>
      <w:r>
        <w:rPr>
          <w:rFonts w:ascii="Arial" w:cs="Arial" w:eastAsia="Arial" w:hAnsi="Arial"/>
          <w:sz w:val="22"/>
          <w:szCs w:val="22"/>
        </w:rPr>
        <w:t xml:space="preserve">A Ledger entry (CREDIT or DEBIT) is appended as a permanent audit trail</w:t>
      </w:r>
    </w:p>
    <w:p>
      <w:pPr>
        <w:pStyle w:val="ListParagraph"/>
        <w:numPr>
          <w:ilvl w:val="0"/>
          <w:numId w:val="2"/>
        </w:numPr>
        <w:spacing w:after="60" w:before="60"/>
      </w:pPr>
      <w:r>
        <w:rPr>
          <w:rFonts w:ascii="Arial" w:cs="Arial" w:eastAsia="Arial" w:hAnsi="Arial"/>
          <w:sz w:val="22"/>
          <w:szCs w:val="22"/>
        </w:rPr>
        <w:t xml:space="preserve">The Reconciliation Engine compares payment and order states; if mismatch is found, auto-refund is triggered</w:t>
      </w:r>
    </w:p>
    <w:p>
      <w:pPr>
        <w:pStyle w:val="ListParagraph"/>
        <w:numPr>
          <w:ilvl w:val="0"/>
          <w:numId w:val="2"/>
        </w:numPr>
        <w:spacing w:after="60" w:before="60"/>
      </w:pPr>
      <w:r>
        <w:rPr>
          <w:rFonts w:ascii="Arial" w:cs="Arial" w:eastAsia="Arial" w:hAnsi="Arial"/>
          <w:sz w:val="22"/>
          <w:szCs w:val="22"/>
        </w:rPr>
        <w:t xml:space="preserve">All actions are published to Kafka topics for notifications and audit logs</w:t>
      </w:r>
    </w:p>
    <w:p>
      <w:pPr>
        <w:pStyle w:val="ListParagraph"/>
        <w:numPr>
          <w:ilvl w:val="0"/>
          <w:numId w:val="2"/>
        </w:numPr>
        <w:spacing w:after="60" w:before="60"/>
      </w:pPr>
      <w:r>
        <w:rPr>
          <w:rFonts w:ascii="Arial" w:cs="Arial" w:eastAsia="Arial" w:hAnsi="Arial"/>
          <w:sz w:val="22"/>
          <w:szCs w:val="22"/>
        </w:rPr>
        <w:t xml:space="preserve">Admin dashboard shows the final state across all components in real time</w:t>
      </w:r>
    </w:p>
    <w:p>
      <w:pPr>
        <w:spacing w:after="60" w:before="60"/>
      </w:pPr>
      <w:r>
        <w:t xml:space="preserve"/>
      </w:r>
    </w:p>
    <w:p>
      <w:r>
        <w:br w:type="page"/>
      </w:r>
    </w:p>
    <w:p>
      <w:pPr>
        <w:pBdr>
          <w:left w:val="thick" w:color="1F4E8C" w:sz="16"/>
        </w:pBdr>
        <w:shd w:fill="D6E4F7" w:val="clear"/>
        <w:spacing w:after="160" w:before="300"/>
        <w:ind w:left="200"/>
      </w:pPr>
      <w:r>
        <w:rPr>
          <w:rFonts w:ascii="Arial" w:cs="Arial" w:eastAsia="Arial" w:hAnsi="Arial"/>
          <w:b/>
          <w:bCs/>
          <w:color w:val="1F4E8C"/>
          <w:sz w:val="30"/>
          <w:szCs w:val="30"/>
        </w:rPr>
        <w:t xml:space="preserve">SECTION 2: Code Explanation &amp; Business Logic</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2.1  Backend Structure (Spring Boot)</w:t>
      </w:r>
    </w:p>
    <w:p>
      <w:pPr>
        <w:spacing w:after="80" w:before="80"/>
      </w:pPr>
      <w:r>
        <w:rPr>
          <w:rFonts w:ascii="Arial" w:cs="Arial" w:eastAsia="Arial" w:hAnsi="Arial"/>
          <w:sz w:val="22"/>
          <w:szCs w:val="22"/>
        </w:rPr>
        <w:t xml:space="preserve">The backend follows the standard Spring Boot layered architecture: Controller → Service → Repository → MongoDB. Each domain (Orders, Payments, Ledger, Reconciliation) is encapsulated in its own package.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Package / Layer</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 API endpoints — receives HTTP requests and returns responses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Business logic — where all rules, validations, and decisions live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data access — CRUD operations via Spring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Java POJOs / MongoDB documents — data structures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Application-level config: Security, Kafka, Redis, Firebase, Stripe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dto/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Data Transfer Objects — request/response shapes (separate from DB models)</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2.2  JWT Authentication &amp; Security</w:t>
      </w:r>
    </w:p>
    <w:p>
      <w:pPr>
        <w:pStyle w:val="Heading3"/>
        <w:spacing w:after="100" w:before="200"/>
      </w:pPr>
      <w:r>
        <w:rPr>
          <w:rFonts w:ascii="Arial" w:cs="Arial" w:eastAsia="Arial" w:hAnsi="Arial"/>
          <w:b/>
          <w:bCs/>
          <w:color w:val="1A1A2E"/>
          <w:sz w:val="24"/>
          <w:szCs w:val="24"/>
        </w:rPr>
        <w:t xml:space="preserve">How it works:</w:t>
      </w:r>
    </w:p>
    <w:p>
      <w:pPr>
        <w:spacing w:after="80" w:before="80"/>
      </w:pPr>
      <w:r>
        <w:rPr>
          <w:rFonts w:ascii="Arial" w:cs="Arial" w:eastAsia="Arial" w:hAnsi="Arial"/>
          <w:sz w:val="22"/>
          <w:szCs w:val="22"/>
        </w:rPr>
        <w:t xml:space="preserve">Spring Security is configured to protect every API route except /api/auth/**. When a user logs in, the server generates a JWT (JSON Web Token) — a cryptographically signed string containing the user's ID, email, and role.</w:t>
      </w:r>
    </w:p>
    <w:p>
      <w:pPr>
        <w:spacing w:after="60" w:before="60"/>
      </w:pPr>
      <w:r>
        <w:t xml:space="preserve"/>
      </w:r>
    </w:p>
    <w:p>
      <w:pPr>
        <w:spacing w:after="80" w:before="80"/>
      </w:pPr>
      <w:r>
        <w:rPr>
          <w:rFonts w:ascii="Arial" w:cs="Arial" w:eastAsia="Arial" w:hAnsi="Arial"/>
          <w:sz w:val="22"/>
          <w:szCs w:val="22"/>
        </w:rPr>
        <w:t xml:space="preserve">This token is sent back to the frontend and stored (typically in localStorage or memory). Every subsequent API request includes it in the Authorization: Bearer &lt;token&gt; header. The backend's JwtFilter intercepts every request, validates the signature, and injects the user identity into the Spring Security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Why stateless? Traditional session-based auth stores login state on the server. JWT is stateless — the server doesn't need to remember anything. The token itself carries the proof of identity, making it perfect for distributed systems and horizontal scaling.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Access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Own orders, own payments, own ledger entries, read-only reconciliation results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ADMIN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orders, all payments, global ledger, all webhook logs, trigger reconciliation, manage users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Subset of admin — can process settlements and view reports but not manage users</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2.3  Stripe Payment Integration</w:t>
      </w:r>
    </w:p>
    <w:p>
      <w:pPr>
        <w:pStyle w:val="Heading3"/>
        <w:spacing w:after="100" w:before="200"/>
      </w:pPr>
      <w:r>
        <w:rPr>
          <w:rFonts w:ascii="Arial" w:cs="Arial" w:eastAsia="Arial" w:hAnsi="Arial"/>
          <w:b/>
          <w:bCs/>
          <w:color w:val="1A1A2E"/>
          <w:sz w:val="24"/>
          <w:szCs w:val="24"/>
        </w:rPr>
        <w:t xml:space="preserve">PaymentIntent Flow (Server-Side):</w:t>
      </w:r>
    </w:p>
    <w:p>
      <w:pPr>
        <w:spacing w:after="80" w:before="80"/>
      </w:pPr>
      <w:r>
        <w:rPr>
          <w:rFonts w:ascii="Arial" w:cs="Arial" w:eastAsia="Arial" w:hAnsi="Arial"/>
          <w:sz w:val="22"/>
          <w:szCs w:val="22"/>
        </w:rPr>
        <w:t xml:space="preserve">When a user checks out, the backend calls Stripe's API to create a PaymentIntent object. This returns a client_secret which is sent to the React frontend. The frontend uses Stripe.js to collect card details and confirm the PaymentIntent — card data never touches your server, making PCI compliance much easier.</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Simplified PaymentService logic
</w:t>
      </w:r>
      <w:r>
        <w:rPr>
          <w:rFonts w:ascii="Courier New" w:cs="Courier New" w:eastAsia="Courier New" w:hAnsi="Courier New"/>
          <w:color w:val="D4D4D4"/>
          <w:sz w:val="18"/>
          <w:szCs w:val="18"/>
        </w:rPr>
        <w:t xml:space="preserve">PaymentIntent intent = PaymentIntent.create(
</w:t>
      </w:r>
      <w:r>
        <w:rPr>
          <w:rFonts w:ascii="Courier New" w:cs="Courier New" w:eastAsia="Courier New" w:hAnsi="Courier New"/>
          <w:color w:val="D4D4D4"/>
          <w:sz w:val="18"/>
          <w:szCs w:val="18"/>
        </w:rPr>
        <w:t xml:space="preserve">  PaymentIntentCreateParams.builder()
</w:t>
      </w:r>
      <w:r>
        <w:rPr>
          <w:rFonts w:ascii="Courier New" w:cs="Courier New" w:eastAsia="Courier New" w:hAnsi="Courier New"/>
          <w:color w:val="D4D4D4"/>
          <w:sz w:val="18"/>
          <w:szCs w:val="18"/>
        </w:rPr>
        <w:t xml:space="preserve">    .setAmount(orderAmount * 100L) // Stripe uses cents
</w:t>
      </w:r>
      <w:r>
        <w:rPr>
          <w:rFonts w:ascii="Courier New" w:cs="Courier New" w:eastAsia="Courier New" w:hAnsi="Courier New"/>
          <w:color w:val="D4D4D4"/>
          <w:sz w:val="18"/>
          <w:szCs w:val="18"/>
        </w:rPr>
        <w:t xml:space="preserve">    .setCurrency("usd")
</w:t>
      </w:r>
      <w:r>
        <w:rPr>
          <w:rFonts w:ascii="Courier New" w:cs="Courier New" w:eastAsia="Courier New" w:hAnsi="Courier New"/>
          <w:color w:val="D4D4D4"/>
          <w:sz w:val="18"/>
          <w:szCs w:val="18"/>
        </w:rPr>
        <w:t xml:space="preserve">    .setPaymentMethod(paymentMethodId)
</w:t>
      </w:r>
      <w:r>
        <w:rPr>
          <w:rFonts w:ascii="Courier New" w:cs="Courier New" w:eastAsia="Courier New" w:hAnsi="Courier New"/>
          <w:color w:val="D4D4D4"/>
          <w:sz w:val="18"/>
          <w:szCs w:val="18"/>
        </w:rPr>
        <w:t xml:space="preserve">    .setConfirm(true)
</w:t>
      </w:r>
      <w:r>
        <w:rPr>
          <w:rFonts w:ascii="Courier New" w:cs="Courier New" w:eastAsia="Courier New" w:hAnsi="Courier New"/>
          <w:color w:val="D4D4D4"/>
          <w:sz w:val="18"/>
          <w:szCs w:val="18"/>
        </w:rPr>
        <w:t xml:space="preserve">    .build()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Save payment record to MongoDB with intent.getId()</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Webhook Handling &amp; Idempotency:</w:t>
      </w:r>
    </w:p>
    <w:p>
      <w:pPr>
        <w:spacing w:after="80" w:before="80"/>
      </w:pPr>
      <w:r>
        <w:rPr>
          <w:rFonts w:ascii="Arial" w:cs="Arial" w:eastAsia="Arial" w:hAnsi="Arial"/>
          <w:sz w:val="22"/>
          <w:szCs w:val="22"/>
        </w:rPr>
        <w:t xml:space="preserve">After payment, Stripe sends a webhook POST to /api/webhook/stripe. This is the critical path. The backend:</w:t>
      </w:r>
    </w:p>
    <w:p>
      <w:pPr>
        <w:pStyle w:val="ListParagraph"/>
        <w:numPr>
          <w:ilvl w:val="0"/>
          <w:numId w:val="3"/>
        </w:numPr>
        <w:spacing w:after="60" w:before="60"/>
      </w:pPr>
      <w:r>
        <w:rPr>
          <w:rFonts w:ascii="Arial" w:cs="Arial" w:eastAsia="Arial" w:hAnsi="Arial"/>
          <w:b w:val="false"/>
          <w:bCs w:val="false"/>
          <w:sz w:val="22"/>
          <w:szCs w:val="22"/>
        </w:rPr>
        <w:t xml:space="preserve">Verifies the Stripe-Signature header using the webhook secret (prevents anyone from faking events)</w:t>
      </w:r>
    </w:p>
    <w:p>
      <w:pPr>
        <w:pStyle w:val="ListParagraph"/>
        <w:numPr>
          <w:ilvl w:val="0"/>
          <w:numId w:val="3"/>
        </w:numPr>
        <w:spacing w:after="60" w:before="60"/>
      </w:pPr>
      <w:r>
        <w:rPr>
          <w:rFonts w:ascii="Arial" w:cs="Arial" w:eastAsia="Arial" w:hAnsi="Arial"/>
          <w:b w:val="false"/>
          <w:bCs w:val="false"/>
          <w:sz w:val="22"/>
          <w:szCs w:val="22"/>
        </w:rPr>
        <w:t xml:space="preserve">Checks if this Stripe event ID was already processed (idempotency check in the webhook_logs collection)</w:t>
      </w:r>
    </w:p>
    <w:p>
      <w:pPr>
        <w:pStyle w:val="ListParagraph"/>
        <w:numPr>
          <w:ilvl w:val="0"/>
          <w:numId w:val="3"/>
        </w:numPr>
        <w:spacing w:after="60" w:before="60"/>
      </w:pPr>
      <w:r>
        <w:rPr>
          <w:rFonts w:ascii="Arial" w:cs="Arial" w:eastAsia="Arial" w:hAnsi="Arial"/>
          <w:b w:val="false"/>
          <w:bCs w:val="false"/>
          <w:sz w:val="22"/>
          <w:szCs w:val="22"/>
        </w:rPr>
        <w:t xml:space="preserve">If new: processes the event, updates orders/payments, creates ledger entries</w:t>
      </w:r>
    </w:p>
    <w:p>
      <w:pPr>
        <w:pStyle w:val="ListParagraph"/>
        <w:numPr>
          <w:ilvl w:val="0"/>
          <w:numId w:val="3"/>
        </w:numPr>
        <w:spacing w:after="60" w:before="60"/>
      </w:pPr>
      <w:r>
        <w:rPr>
          <w:rFonts w:ascii="Arial" w:cs="Arial" w:eastAsia="Arial" w:hAnsi="Arial"/>
          <w:b w:val="false"/>
          <w:bCs w:val="false"/>
          <w:sz w:val="22"/>
          <w:szCs w:val="22"/>
        </w:rPr>
        <w:t xml:space="preserve">If duplicate: returns 200 OK but marks as IGNORED — no double processing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Without idempotency: If Stripe retries a webhook (which it does on network failures), your system could charge a customer twice or create duplicate orders. This check prevents that by ensuring each unique event is processed exactly once.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2.4  The Reconciliation Engine — Core Innovation</w:t>
      </w:r>
    </w:p>
    <w:p>
      <w:pPr>
        <w:spacing w:after="80" w:before="80"/>
      </w:pPr>
      <w:r>
        <w:rPr>
          <w:rFonts w:ascii="Arial" w:cs="Arial" w:eastAsia="Arial" w:hAnsi="Arial"/>
          <w:sz w:val="22"/>
          <w:szCs w:val="22"/>
        </w:rPr>
        <w:t xml:space="preserve">This is the most important and unique component of the system. It runs either automatically (triggered by webhook events) or manually (admin clicks 'Run Reconciliation' in the dashboard).</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What it detects: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Mismatch Type</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Action Taken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 SUCCESS, Order = FAILED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Auto-trigger refund via Stripe API; update order to REFUNDED; create DEBIT ledger entry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Payment = FAILED, Order = PAID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Force-correct order to FAILED; log the inconsistency; alert 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 SUCCESS, Order = PAID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consistent — no action needed, log as OK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Payment = FAILED, Order = FAILED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Both consistent in failure — no action needed</w:t>
            </w:r>
          </w:p>
        </w:tc>
      </w:tr>
    </w:tbl>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Simplified Reconciliation Logic
</w:t>
      </w:r>
      <w:r>
        <w:rPr>
          <w:rFonts w:ascii="Courier New" w:cs="Courier New" w:eastAsia="Courier New" w:hAnsi="Courier New"/>
          <w:color w:val="D4D4D4"/>
          <w:sz w:val="18"/>
          <w:szCs w:val="18"/>
        </w:rPr>
        <w:t xml:space="preserve">List&lt;Payment&gt; payments = paymentRepository.findAll();
</w:t>
      </w:r>
      <w:r>
        <w:rPr>
          <w:rFonts w:ascii="Courier New" w:cs="Courier New" w:eastAsia="Courier New" w:hAnsi="Courier New"/>
          <w:color w:val="D4D4D4"/>
          <w:sz w:val="18"/>
          <w:szCs w:val="18"/>
        </w:rPr>
        <w:t xml:space="preserve">for (Payment payment : payments) {
</w:t>
      </w:r>
      <w:r>
        <w:rPr>
          <w:rFonts w:ascii="Courier New" w:cs="Courier New" w:eastAsia="Courier New" w:hAnsi="Courier New"/>
          <w:color w:val="D4D4D4"/>
          <w:sz w:val="18"/>
          <w:szCs w:val="18"/>
        </w:rPr>
        <w:t xml:space="preserve">  Order order = orderRepository.findByOrderId(payment.getOrderId());
</w:t>
      </w:r>
      <w:r>
        <w:rPr>
          <w:rFonts w:ascii="Courier New" w:cs="Courier New" w:eastAsia="Courier New" w:hAnsi="Courier New"/>
          <w:color w:val="D4D4D4"/>
          <w:sz w:val="18"/>
          <w:szCs w:val="18"/>
        </w:rPr>
        <w:t xml:space="preserve">  if (payment.getStatus() == SUCCESS &amp;&amp; order.getStatus() == FAILED) {
</w:t>
      </w:r>
      <w:r>
        <w:rPr>
          <w:rFonts w:ascii="Courier New" w:cs="Courier New" w:eastAsia="Courier New" w:hAnsi="Courier New"/>
          <w:color w:val="D4D4D4"/>
          <w:sz w:val="18"/>
          <w:szCs w:val="18"/>
        </w:rPr>
        <w:t xml:space="preserve">    // MISMATCH: Money taken but order failed
</w:t>
      </w:r>
      <w:r>
        <w:rPr>
          <w:rFonts w:ascii="Courier New" w:cs="Courier New" w:eastAsia="Courier New" w:hAnsi="Courier New"/>
          <w:color w:val="D4D4D4"/>
          <w:sz w:val="18"/>
          <w:szCs w:val="18"/>
        </w:rPr>
        <w:t xml:space="preserve">    stripeService.refund(payment.getStripePaymentIntentId());
</w:t>
      </w:r>
      <w:r>
        <w:rPr>
          <w:rFonts w:ascii="Courier New" w:cs="Courier New" w:eastAsia="Courier New" w:hAnsi="Courier New"/>
          <w:color w:val="D4D4D4"/>
          <w:sz w:val="18"/>
          <w:szCs w:val="18"/>
        </w:rPr>
        <w:t xml:space="preserve">    payment.setStatus(REFUNDED);
</w:t>
      </w:r>
      <w:r>
        <w:rPr>
          <w:rFonts w:ascii="Courier New" w:cs="Courier New" w:eastAsia="Courier New" w:hAnsi="Courier New"/>
          <w:color w:val="D4D4D4"/>
          <w:sz w:val="18"/>
          <w:szCs w:val="18"/>
        </w:rPr>
        <w:t xml:space="preserve">    order.setStatus(REFUNDED);
</w:t>
      </w:r>
      <w:r>
        <w:rPr>
          <w:rFonts w:ascii="Courier New" w:cs="Courier New" w:eastAsia="Courier New" w:hAnsi="Courier New"/>
          <w:color w:val="D4D4D4"/>
          <w:sz w:val="18"/>
          <w:szCs w:val="18"/>
        </w:rPr>
        <w:t xml:space="preserve">    ledgerService.createDebitEntry(payment);
</w:t>
      </w:r>
      <w:r>
        <w:rPr>
          <w:rFonts w:ascii="Courier New" w:cs="Courier New" w:eastAsia="Courier New" w:hAnsi="Courier New"/>
          <w:color w:val="D4D4D4"/>
          <w:sz w:val="18"/>
          <w:szCs w:val="18"/>
        </w:rPr>
        <w:t xml:space="preserve">    reconciliationLogRepository.save(new ReconciliationLog(...));
</w:t>
      </w:r>
      <w:r>
        <w:rPr>
          <w:rFonts w:ascii="Courier New" w:cs="Courier New" w:eastAsia="Courier New" w:hAnsi="Courier New"/>
          <w:color w:val="D4D4D4"/>
          <w:sz w:val="18"/>
          <w:szCs w:val="18"/>
        </w:rPr>
        <w:t xml:space="preserve">  }
</w:t>
      </w:r>
      <w:r>
        <w:rPr>
          <w:rFonts w:ascii="Courier New" w:cs="Courier New" w:eastAsia="Courier New" w:hAnsi="Courier New"/>
          <w:color w:val="D4D4D4"/>
          <w:sz w:val="18"/>
          <w:szCs w:val="18"/>
        </w:rPr>
        <w:t xml:space="preserv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2.5  Ledger System (Append-Only Audit Trail)</w:t>
      </w:r>
    </w:p>
    <w:p>
      <w:pPr>
        <w:spacing w:after="80" w:before="80"/>
      </w:pPr>
      <w:r>
        <w:rPr>
          <w:rFonts w:ascii="Arial" w:cs="Arial" w:eastAsia="Arial" w:hAnsi="Arial"/>
          <w:sz w:val="22"/>
          <w:szCs w:val="22"/>
        </w:rPr>
        <w:t xml:space="preserve">The ledger is modelled after double-entry bookkeeping used in real banking systems. Every financial event creates an immutable record — entries are never edited or deleted, only appended.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Event</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Ledger Entry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Successful payment received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CREDIT — money coming into the platform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Refund issued to customer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DEBIT — money leaving the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Settlement payout to merchant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DEBIT — money moved to merchant bank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Chargeback forced by bank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DEBIT — forced reversal</w:t>
            </w:r>
          </w:p>
        </w:tc>
      </w:tr>
    </w:tbl>
    <w:p>
      <w:pPr>
        <w:spacing w:after="60" w:before="60"/>
      </w:pPr>
      <w:r>
        <w:t xml:space="preserve"/>
      </w:r>
    </w:p>
    <w:p>
      <w:pPr>
        <w:spacing w:after="80" w:before="80"/>
      </w:pPr>
      <w:r>
        <w:rPr>
          <w:rFonts w:ascii="Arial" w:cs="Arial" w:eastAsia="Arial" w:hAnsi="Arial"/>
          <w:sz w:val="22"/>
          <w:szCs w:val="22"/>
        </w:rPr>
        <w:t xml:space="preserve">This makes the ledger a complete, queryable financial history — you can reconstruct the exact state of funds at any point in time by replaying the log, which is exactly how real bank systems work.</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2.6  Settlement &amp; Tax Services</w:t>
      </w:r>
    </w:p>
    <w:p>
      <w:pPr>
        <w:pStyle w:val="Heading3"/>
        <w:spacing w:after="100" w:before="200"/>
      </w:pPr>
      <w:r>
        <w:rPr>
          <w:rFonts w:ascii="Arial" w:cs="Arial" w:eastAsia="Arial" w:hAnsi="Arial"/>
          <w:b/>
          <w:bCs/>
          <w:color w:val="1A1A2E"/>
          <w:sz w:val="24"/>
          <w:szCs w:val="24"/>
        </w:rPr>
        <w:t xml:space="preserve">Settlement Service:</w:t>
      </w:r>
    </w:p>
    <w:p>
      <w:pPr>
        <w:spacing w:after="80" w:before="80"/>
      </w:pPr>
      <w:r>
        <w:rPr>
          <w:rFonts w:ascii="Arial" w:cs="Arial" w:eastAsia="Arial" w:hAnsi="Arial"/>
          <w:sz w:val="22"/>
          <w:szCs w:val="22"/>
        </w:rPr>
        <w:t xml:space="preserve">Settlements represent the batch payout process where the platform collects all successful payments over a period (daily or weekly) and disburses them to merchants, minus fees and taxes. Key endpoints group transactions by date range, compute net amounts, and track payout status (PENDING → COMPLETED → FAILED).</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Tax Service:</w:t>
      </w:r>
    </w:p>
    <w:p>
      <w:pPr>
        <w:spacing w:after="80" w:before="80"/>
      </w:pPr>
      <w:r>
        <w:rPr>
          <w:rFonts w:ascii="Arial" w:cs="Arial" w:eastAsia="Arial" w:hAnsi="Arial"/>
          <w:sz w:val="22"/>
          <w:szCs w:val="22"/>
        </w:rPr>
        <w:t xml:space="preserve">Automatically calculates the applicable tax based on the customer's country, applying the correct rate for each jurisdiction: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Country</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Tax Type &amp;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India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GST at 18% (configurable)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United States (US)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Sales Tax at 8.5% average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United Kingdom (UK)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VAT at 20%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European Union (EU)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VAT at 19% average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Australia (AU)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GST at 10%</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2.7  Multi-Currency Support</w:t>
      </w:r>
    </w:p>
    <w:p>
      <w:pPr>
        <w:spacing w:after="80" w:before="80"/>
      </w:pPr>
      <w:r>
        <w:rPr>
          <w:rFonts w:ascii="Arial" w:cs="Arial" w:eastAsia="Arial" w:hAnsi="Arial"/>
          <w:sz w:val="22"/>
          <w:szCs w:val="22"/>
        </w:rPr>
        <w:t xml:space="preserve">The CurrencyService provides real-time (mock in dev, live API in production) exchange rate conversion. It supports USD, EUR, INR, GBP, AUD, CAD, JPY, CNY and more. Exchange rates are cached in Redis for 10 minutes to reduce external API calls. Settlements and tax calculations are always done in the user's preferredCurrency stored in their MongoDB profile.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2.8  Chargeback Management</w:t>
      </w:r>
    </w:p>
    <w:p>
      <w:pPr>
        <w:spacing w:after="80" w:before="80"/>
      </w:pPr>
      <w:r>
        <w:rPr>
          <w:rFonts w:ascii="Arial" w:cs="Arial" w:eastAsia="Arial" w:hAnsi="Arial"/>
          <w:sz w:val="22"/>
          <w:szCs w:val="22"/>
        </w:rPr>
        <w:t xml:space="preserve">A chargeback is a forced reversal initiated by a customer's bank. The system provides a full lifecycle manager:</w:t>
      </w:r>
    </w:p>
    <w:p>
      <w:pPr>
        <w:spacing w:after="6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Admin initiates or receives a chargeback notification</w:t>
      </w:r>
    </w:p>
    <w:p>
      <w:pPr>
        <w:pStyle w:val="ListParagraph"/>
        <w:numPr>
          <w:ilvl w:val="0"/>
          <w:numId w:val="3"/>
        </w:numPr>
        <w:spacing w:after="60" w:before="60"/>
      </w:pPr>
      <w:r>
        <w:rPr>
          <w:rFonts w:ascii="Arial" w:cs="Arial" w:eastAsia="Arial" w:hAnsi="Arial"/>
          <w:b w:val="false"/>
          <w:bCs w:val="false"/>
          <w:sz w:val="22"/>
          <w:szCs w:val="22"/>
        </w:rPr>
        <w:t xml:space="preserve">System stores the chargeback with status INITIATED</w:t>
      </w:r>
    </w:p>
    <w:p>
      <w:pPr>
        <w:pStyle w:val="ListParagraph"/>
        <w:numPr>
          <w:ilvl w:val="0"/>
          <w:numId w:val="3"/>
        </w:numPr>
        <w:spacing w:after="60" w:before="60"/>
      </w:pPr>
      <w:r>
        <w:rPr>
          <w:rFonts w:ascii="Arial" w:cs="Arial" w:eastAsia="Arial" w:hAnsi="Arial"/>
          <w:b w:val="false"/>
          <w:bCs w:val="false"/>
          <w:sz w:val="22"/>
          <w:szCs w:val="22"/>
        </w:rPr>
        <w:t xml:space="preserve">Admin uploads evidence (PDFs, screenshots) via the evidence endpoint</w:t>
      </w:r>
    </w:p>
    <w:p>
      <w:pPr>
        <w:pStyle w:val="ListParagraph"/>
        <w:numPr>
          <w:ilvl w:val="0"/>
          <w:numId w:val="3"/>
        </w:numPr>
        <w:spacing w:after="60" w:before="60"/>
      </w:pPr>
      <w:r>
        <w:rPr>
          <w:rFonts w:ascii="Arial" w:cs="Arial" w:eastAsia="Arial" w:hAnsi="Arial"/>
          <w:b w:val="false"/>
          <w:bCs w:val="false"/>
          <w:sz w:val="22"/>
          <w:szCs w:val="22"/>
        </w:rPr>
        <w:t xml:space="preserve">Status progresses: INITIATED → UNDER_REVIEW → WON / LOST / RESOLVED</w:t>
      </w:r>
    </w:p>
    <w:p>
      <w:pPr>
        <w:pStyle w:val="ListParagraph"/>
        <w:numPr>
          <w:ilvl w:val="0"/>
          <w:numId w:val="3"/>
        </w:numPr>
        <w:spacing w:after="60" w:before="60"/>
      </w:pPr>
      <w:r>
        <w:rPr>
          <w:rFonts w:ascii="Arial" w:cs="Arial" w:eastAsia="Arial" w:hAnsi="Arial"/>
          <w:b w:val="false"/>
          <w:bCs w:val="false"/>
          <w:sz w:val="22"/>
          <w:szCs w:val="22"/>
        </w:rPr>
        <w:t xml:space="preserve">Auto-notifications sent via Email, SMS, and Push at each stage change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2.9  Frontend Architecture (React + TypeScript)</w:t>
      </w:r>
    </w:p>
    <w:p>
      <w:pPr>
        <w:spacing w:after="80" w:before="80"/>
      </w:pPr>
      <w:r>
        <w:rPr>
          <w:rFonts w:ascii="Arial" w:cs="Arial" w:eastAsia="Arial" w:hAnsi="Arial"/>
          <w:sz w:val="22"/>
          <w:szCs w:val="22"/>
        </w:rPr>
        <w:t xml:space="preserve">The frontend is a Single-Page Application (SPA) built with React 18 and TypeScript, bundled via Vite for fast development and optimized production builds. Tailwind CSS provides utility-first styling.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Page / Route</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(Landing)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Marketing page — feature showcase, stats, CTA buttons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/login, /register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 pages — JWT token acquisition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/dashboard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overview — orders, payments, reconciliation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/orders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Order management — create orders, view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tracking — Stripe PaymentIntent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/ledger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Financial ledger — all CREDIT/DEBIT entries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/reconciliation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and view reconciliation results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/webhooks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webhook event logs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Settlement reports — batch payouts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/chargebacks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Dispute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 balance — earnings vs payouts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Download transactions as CSV, Excel, or PDF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 (Admin)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management — create, edit, delete, RBAC</w:t>
            </w:r>
          </w:p>
        </w:tc>
      </w:tr>
    </w:tbl>
    <w:p>
      <w:pPr>
        <w:spacing w:after="60" w:before="60"/>
      </w:pPr>
      <w:r>
        <w:t xml:space="preserve"/>
      </w:r>
    </w:p>
    <w:p>
      <w:pPr>
        <w:spacing w:after="80" w:before="80"/>
      </w:pPr>
      <w:r>
        <w:rPr>
          <w:rFonts w:ascii="Arial" w:cs="Arial" w:eastAsia="Arial" w:hAnsi="Arial"/>
          <w:sz w:val="22"/>
          <w:szCs w:val="22"/>
        </w:rPr>
        <w:t xml:space="preserve">Axios handles all HTTP requests with an interceptor that automatically attaches the JWT Authorization header to every outgoing request and handles 401 responses by redirecting to login.</w:t>
      </w:r>
    </w:p>
    <w:p>
      <w:pPr>
        <w:spacing w:after="60" w:before="60"/>
      </w:pPr>
      <w:r>
        <w:t xml:space="preserve"/>
      </w:r>
    </w:p>
    <w:p>
      <w:r>
        <w:br w:type="page"/>
      </w:r>
    </w:p>
    <w:p>
      <w:pPr>
        <w:pBdr>
          <w:left w:val="thick" w:color="1F4E8C" w:sz="16"/>
        </w:pBdr>
        <w:shd w:fill="D6E4F7" w:val="clear"/>
        <w:spacing w:after="160" w:before="300"/>
        <w:ind w:left="200"/>
      </w:pPr>
      <w:r>
        <w:rPr>
          <w:rFonts w:ascii="Arial" w:cs="Arial" w:eastAsia="Arial" w:hAnsi="Arial"/>
          <w:b/>
          <w:bCs/>
          <w:color w:val="1F4E8C"/>
          <w:sz w:val="30"/>
          <w:szCs w:val="30"/>
        </w:rPr>
        <w:t xml:space="preserve">SECTION 3: Technology Stack — Deep Dive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3.1  Java 17 + Spring Boot (Backend Foundation)</w:t>
      </w:r>
    </w:p>
    <w:p>
      <w:pPr>
        <w:spacing w:after="80" w:before="80"/>
      </w:pPr>
      <w:r>
        <w:rPr>
          <w:rFonts w:ascii="Arial" w:cs="Arial" w:eastAsia="Arial" w:hAnsi="Arial"/>
          <w:sz w:val="22"/>
          <w:szCs w:val="22"/>
        </w:rPr>
        <w:t xml:space="preserve">Spring Boot is a production-ready framework built on top of the Spring Framework (Java). It eliminates boilerplate configuration through 'convention over configuration' — you annotate a class and Spring auto-wires dependencies, sets up HTTP servers, and manages the application lifecycle.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Spring Module</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What It Does in PayReconcile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spring-boot-starter-web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Embeds Tomcat HTTP server; enables REST controller annotations (@RestController, @GetMapping,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spring-boot-starter-security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Intercepts HTTP requests; validates JWT tokens; enforces RBAC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spring-boot-starter-data-mongodb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Auto-generates MongoDB CRUD methods from interface declarations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spring-boot-starter-mail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Provides JavaMailSender for sending emails via SMTP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spring-boot-starter-cache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Annotation-driven caching (@Cacheable, @CacheEvict) backed by Redis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spring-kafka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Kafka producer and consumer beans for async message publishing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Why Java/Spring Boot? Spring Boot is the industry standard for enterprise Java backends. Its ecosystem is mature, its security model is battle-tested, and its Spring Data abstraction lets you swap databases (MongoDB ↔ PostgreSQL) with minimal code changes. For fintech applications, this reliability and auditability are critical.</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3.2  MongoDB (Database)</w:t>
      </w:r>
    </w:p>
    <w:p>
      <w:pPr>
        <w:spacing w:after="80" w:before="80"/>
      </w:pPr>
      <w:r>
        <w:rPr>
          <w:rFonts w:ascii="Arial" w:cs="Arial" w:eastAsia="Arial" w:hAnsi="Arial"/>
          <w:sz w:val="22"/>
          <w:szCs w:val="22"/>
        </w:rPr>
        <w:t xml:space="preserve">MongoDB is a document-oriented NoSQL database. Instead of rows and columns (SQL), data is stored as JSON-like BSON documents. This is ideal for PayReconcile because:</w:t>
      </w:r>
    </w:p>
    <w:p>
      <w:pPr>
        <w:spacing w:after="6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Financial records have variable structures (different payment types, different tax fields)</w:t>
      </w:r>
    </w:p>
    <w:p>
      <w:pPr>
        <w:pStyle w:val="ListParagraph"/>
        <w:numPr>
          <w:ilvl w:val="0"/>
          <w:numId w:val="3"/>
        </w:numPr>
        <w:spacing w:after="60" w:before="60"/>
      </w:pPr>
      <w:r>
        <w:rPr>
          <w:rFonts w:ascii="Arial" w:cs="Arial" w:eastAsia="Arial" w:hAnsi="Arial"/>
          <w:b w:val="false"/>
          <w:bCs w:val="false"/>
          <w:sz w:val="22"/>
          <w:szCs w:val="22"/>
        </w:rPr>
        <w:t xml:space="preserve">Audit logs need to store arbitrary metadata without schema changes</w:t>
      </w:r>
    </w:p>
    <w:p>
      <w:pPr>
        <w:pStyle w:val="ListParagraph"/>
        <w:numPr>
          <w:ilvl w:val="0"/>
          <w:numId w:val="3"/>
        </w:numPr>
        <w:spacing w:after="60" w:before="60"/>
      </w:pPr>
      <w:r>
        <w:rPr>
          <w:rFonts w:ascii="Arial" w:cs="Arial" w:eastAsia="Arial" w:hAnsi="Arial"/>
          <w:b w:val="false"/>
          <w:bCs w:val="false"/>
          <w:sz w:val="22"/>
          <w:szCs w:val="22"/>
        </w:rPr>
        <w:t xml:space="preserve">Horizontal scaling is built-in — MongoDB shards data across servers natively</w:t>
      </w:r>
    </w:p>
    <w:p>
      <w:pPr>
        <w:pStyle w:val="ListParagraph"/>
        <w:numPr>
          <w:ilvl w:val="0"/>
          <w:numId w:val="3"/>
        </w:numPr>
        <w:spacing w:after="60" w:before="60"/>
      </w:pPr>
      <w:r>
        <w:rPr>
          <w:rFonts w:ascii="Arial" w:cs="Arial" w:eastAsia="Arial" w:hAnsi="Arial"/>
          <w:b w:val="false"/>
          <w:bCs w:val="false"/>
          <w:sz w:val="22"/>
          <w:szCs w:val="22"/>
        </w:rPr>
        <w:t xml:space="preserve">The schema-flexibility lets you iterate quickly without migrations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MongoDB Collection</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Documents Stored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profiles with balance, preferences, 2FA status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orders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Order records with status, amount, items, userId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PaymentIntent data with status and metadata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ledger_entries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Immutable CREDIT/DEBIT financial audit trail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webhook_logs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received Stripe events for idempotency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reconciliation_logs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Records of every reconciliation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Batch payout records with date ranges and amounts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tax_records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Per-transaction tax calculations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chargebacks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Dispute lifecycle records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audit_logs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 action history for compliance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password_resets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Time-limited password reset tokens</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3.3  React + TypeScript + Vite (Frontend)</w:t>
      </w:r>
    </w:p>
    <w:p>
      <w:pPr>
        <w:spacing w:after="80" w:before="80"/>
      </w:pPr>
      <w:r>
        <w:rPr>
          <w:rFonts w:ascii="Arial" w:cs="Arial" w:eastAsia="Arial" w:hAnsi="Arial"/>
          <w:sz w:val="22"/>
          <w:szCs w:val="22"/>
        </w:rPr>
        <w:t xml:space="preserve">React is a component-based JavaScript library for building user interfaces. Components are reusable, self-contained pieces of UI that re-render automatically when their data changes. TypeScript adds compile-time type checking to JavaScript, catching bugs before they reach production.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Role in the Project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Component-based UI rendering with hooks (useState, useEffect, useContext)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TypeScript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Type safety — interfaces for API responses prevent runtime type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tool — blazing fast dev server with HMR; optimized production bundles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Tailwind CSS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Utility-first CSS — responsive design without writing custom CSS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Axios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client — makes REST API calls; interceptors attach JWT to every request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Stripe.js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Official Stripe frontend SDK — secure card element; never exposes raw card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Router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Client-side routing — navigation between pages without full page reloads</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3.4  Stripe (Payment Gateway)</w:t>
      </w:r>
    </w:p>
    <w:p>
      <w:pPr>
        <w:spacing w:after="80" w:before="80"/>
      </w:pPr>
      <w:r>
        <w:rPr>
          <w:rFonts w:ascii="Arial" w:cs="Arial" w:eastAsia="Arial" w:hAnsi="Arial"/>
          <w:sz w:val="22"/>
          <w:szCs w:val="22"/>
        </w:rPr>
        <w:t xml:space="preserve">Stripe is the world's leading payment infrastructure company. PayReconcile uses Stripe's PaymentIntents API, which is their modern, SCA-compliant payment 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Stripe Concept</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How PayReconcile Uses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PaymentIntent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Server-side object representing an intent to collect payment — tracks its own state machine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client_secret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Returned to frontend; used by Stripe.js to confirm payment without card data touching your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POSTs real-time events to /api/webhook/stripe — the backbone of reconciliation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CLI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Local dev tool that forwards Stripe webhooks to localhost for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Refund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by the Reconciliation Engine to automatically return money when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Test Cards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4242... = success; 4000...0002 = decline; used in all testing scenarios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Security Note: The Stripe webhook secret (whsec_...) is used to compute an HMAC-SHA256 signature over each webhook payload. The backend verifies this signature before processing any event. Without this, anyone could send fake 'payment success' events to your endpoint.</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3.5  Redis (Caching Layer)</w:t>
      </w:r>
    </w:p>
    <w:p>
      <w:pPr>
        <w:spacing w:after="80" w:before="80"/>
      </w:pPr>
      <w:r>
        <w:rPr>
          <w:rFonts w:ascii="Arial" w:cs="Arial" w:eastAsia="Arial" w:hAnsi="Arial"/>
          <w:sz w:val="22"/>
          <w:szCs w:val="22"/>
        </w:rPr>
        <w:t xml:space="preserve">Redis is an in-memory key-value store operating at microsecond latency. PayReconcile uses it as a cache layer to avoid hitting MongoDB for frequently-read, slowly-changing data.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Redis Cache Key</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Data Cached &amp; TTL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settlement:{settlementId}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Settlement records — 10 minutes TTL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user:{userId}:balance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 balance summaries — 10 minutes TTL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tax:{countryCode}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Tax rate configurations — 10 minutes TTL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currency:rates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Exchange rate table — 10 minutes TTL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payment:{paymentId}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details — 10 minutes TTL</w:t>
            </w:r>
          </w:p>
        </w:tc>
      </w:tr>
    </w:tbl>
    <w:p>
      <w:pPr>
        <w:spacing w:after="60" w:before="60"/>
      </w:pPr>
      <w:r>
        <w:t xml:space="preserve"/>
      </w:r>
    </w:p>
    <w:p>
      <w:pPr>
        <w:spacing w:after="80" w:before="80"/>
      </w:pPr>
      <w:r>
        <w:rPr>
          <w:rFonts w:ascii="Arial" w:cs="Arial" w:eastAsia="Arial" w:hAnsi="Arial"/>
          <w:sz w:val="22"/>
          <w:szCs w:val="22"/>
        </w:rPr>
        <w:t xml:space="preserve">When a cached key expires or is invalidated (via @CacheEvict on write operations), the next request fetches fresh data from MongoDB and repopulates the cache. This dramatically reduces database load under high traffic.</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3.6  Apache Kafka (Message Queue)</w:t>
      </w:r>
    </w:p>
    <w:p>
      <w:pPr>
        <w:spacing w:after="80" w:before="80"/>
      </w:pPr>
      <w:r>
        <w:rPr>
          <w:rFonts w:ascii="Arial" w:cs="Arial" w:eastAsia="Arial" w:hAnsi="Arial"/>
          <w:sz w:val="22"/>
          <w:szCs w:val="22"/>
        </w:rPr>
        <w:t xml:space="preserve">Kafka is a distributed event streaming platform. In PayReconcile, it decouples the main transaction flow from secondary operations (notifications, audit logging). Instead of sending an SMS directly in the payment handler (which would slow down the response), the service publishes an event to a Kafka topic and returns immediately. A separate consumer picks up the event and sends the SMS asynchronously.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Kafka Topic</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Partitions</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Consumers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reconciliation-jobs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Reconciliation Engine workers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settlement-jobs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Settlement processing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SMS, Push notification services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audit-logs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Audit log persistence service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3.7  Twilio (SMS Notifications)</w:t>
      </w:r>
    </w:p>
    <w:p>
      <w:pPr>
        <w:spacing w:after="80" w:before="80"/>
      </w:pPr>
      <w:r>
        <w:rPr>
          <w:rFonts w:ascii="Arial" w:cs="Arial" w:eastAsia="Arial" w:hAnsi="Arial"/>
          <w:sz w:val="22"/>
          <w:szCs w:val="22"/>
        </w:rPr>
        <w:t xml:space="preserve">Twilio provides a REST API for sending SMS messages globally. PayReconcile's SmsService uses the Twilio Java SDK to send automated alerts. Configuration requires three environment variables: TWILIO_ACCOUNT_SID (account identifier), TWILIO_AUTH_TOKEN (API secret), and TWILIO_PHONE_NUMBER (your Twilio number).</w:t>
      </w:r>
    </w:p>
    <w:p>
      <w:pPr>
        <w:spacing w:after="60" w:before="60"/>
      </w:pPr>
      <w:r>
        <w:t xml:space="preserve"/>
      </w:r>
    </w:p>
    <w:p>
      <w:pPr>
        <w:spacing w:after="80" w:before="80"/>
      </w:pPr>
      <w:r>
        <w:rPr>
          <w:rFonts w:ascii="Arial" w:cs="Arial" w:eastAsia="Arial" w:hAnsi="Arial"/>
          <w:sz w:val="22"/>
          <w:szCs w:val="22"/>
        </w:rPr>
        <w:t xml:space="preserve">SMS alerts are triggered for: payment confirmations, settlement alerts, chargeback notifications, security warnings, and failed transaction notices.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3.8  Firebase Push Notifications</w:t>
      </w:r>
    </w:p>
    <w:p>
      <w:pPr>
        <w:spacing w:after="80" w:before="80"/>
      </w:pPr>
      <w:r>
        <w:rPr>
          <w:rFonts w:ascii="Arial" w:cs="Arial" w:eastAsia="Arial" w:hAnsi="Arial"/>
          <w:sz w:val="22"/>
          <w:szCs w:val="22"/>
        </w:rPr>
        <w:t xml:space="preserve">Firebase Cloud Messaging (FCM) enables push notifications to mobile and web clients. The PushNotificationService uses the Firebase Admin SDK (initialized from a serviceAccountKey.json) to send targeted notifications to user device tokens.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3.9  Nginx (Reverse Proxy — Production)</w:t>
      </w:r>
    </w:p>
    <w:p>
      <w:pPr>
        <w:spacing w:after="80" w:before="80"/>
      </w:pPr>
      <w:r>
        <w:rPr>
          <w:rFonts w:ascii="Arial" w:cs="Arial" w:eastAsia="Arial" w:hAnsi="Arial"/>
          <w:sz w:val="22"/>
          <w:szCs w:val="22"/>
        </w:rPr>
        <w:t xml:space="preserve">Nginx is a high-performance web server used as a reverse proxy in production. On the AWS EC2 server, Nginx:</w:t>
      </w:r>
    </w:p>
    <w:p>
      <w:pPr>
        <w:pStyle w:val="ListParagraph"/>
        <w:numPr>
          <w:ilvl w:val="0"/>
          <w:numId w:val="3"/>
        </w:numPr>
        <w:spacing w:after="60" w:before="60"/>
      </w:pPr>
      <w:r>
        <w:rPr>
          <w:rFonts w:ascii="Arial" w:cs="Arial" w:eastAsia="Arial" w:hAnsi="Arial"/>
          <w:b w:val="false"/>
          <w:bCs w:val="false"/>
          <w:sz w:val="22"/>
          <w:szCs w:val="22"/>
        </w:rPr>
        <w:t xml:space="preserve">Serves the React static build files (HTML, CSS, JS) from /var/www/payreconcile on port 80</w:t>
      </w:r>
    </w:p>
    <w:p>
      <w:pPr>
        <w:pStyle w:val="ListParagraph"/>
        <w:numPr>
          <w:ilvl w:val="0"/>
          <w:numId w:val="3"/>
        </w:numPr>
        <w:spacing w:after="60" w:before="60"/>
      </w:pPr>
      <w:r>
        <w:rPr>
          <w:rFonts w:ascii="Arial" w:cs="Arial" w:eastAsia="Arial" w:hAnsi="Arial"/>
          <w:b w:val="false"/>
          <w:bCs w:val="false"/>
          <w:sz w:val="22"/>
          <w:szCs w:val="22"/>
        </w:rPr>
        <w:t xml:space="preserve">Forwards all /api/* requests to the Spring Boot backend running on port 5000</w:t>
      </w:r>
    </w:p>
    <w:p>
      <w:pPr>
        <w:pStyle w:val="ListParagraph"/>
        <w:numPr>
          <w:ilvl w:val="0"/>
          <w:numId w:val="3"/>
        </w:numPr>
        <w:spacing w:after="60" w:before="60"/>
      </w:pPr>
      <w:r>
        <w:rPr>
          <w:rFonts w:ascii="Arial" w:cs="Arial" w:eastAsia="Arial" w:hAnsi="Arial"/>
          <w:b w:val="false"/>
          <w:bCs w:val="false"/>
          <w:sz w:val="22"/>
          <w:szCs w:val="22"/>
        </w:rPr>
        <w:t xml:space="preserve">Provides a single IP address for both frontend and backend (Same-Origin Architecture)</w:t>
      </w:r>
    </w:p>
    <w:p>
      <w:pPr>
        <w:pStyle w:val="ListParagraph"/>
        <w:numPr>
          <w:ilvl w:val="0"/>
          <w:numId w:val="3"/>
        </w:numPr>
        <w:spacing w:after="60" w:before="60"/>
      </w:pPr>
      <w:r>
        <w:rPr>
          <w:rFonts w:ascii="Arial" w:cs="Arial" w:eastAsia="Arial" w:hAnsi="Arial"/>
          <w:b w:val="false"/>
          <w:bCs w:val="false"/>
          <w:sz w:val="22"/>
          <w:szCs w:val="22"/>
        </w:rPr>
        <w:t xml:space="preserve">Eliminates CORS issues since the browser sees all requests going to the same domain</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Nginx config pattern:
</w:t>
      </w:r>
      <w:r>
        <w:rPr>
          <w:rFonts w:ascii="Courier New" w:cs="Courier New" w:eastAsia="Courier New" w:hAnsi="Courier New"/>
          <w:color w:val="D4D4D4"/>
          <w:sz w:val="18"/>
          <w:szCs w:val="18"/>
        </w:rPr>
        <w:t xml:space="preserve">server {
</w:t>
      </w:r>
      <w:r>
        <w:rPr>
          <w:rFonts w:ascii="Courier New" w:cs="Courier New" w:eastAsia="Courier New" w:hAnsi="Courier New"/>
          <w:color w:val="D4D4D4"/>
          <w:sz w:val="18"/>
          <w:szCs w:val="18"/>
        </w:rPr>
        <w:t xml:space="preserve">    listen 80;
</w:t>
      </w:r>
      <w:r>
        <w:rPr>
          <w:rFonts w:ascii="Courier New" w:cs="Courier New" w:eastAsia="Courier New" w:hAnsi="Courier New"/>
          <w:color w:val="D4D4D4"/>
          <w:sz w:val="18"/>
          <w:szCs w:val="18"/>
        </w:rPr>
        <w:t xml:space="preserve">    root /var/www/payreconcile;
</w:t>
      </w:r>
      <w:r>
        <w:rPr>
          <w:rFonts w:ascii="Courier New" w:cs="Courier New" w:eastAsia="Courier New" w:hAnsi="Courier New"/>
          <w:color w:val="D4D4D4"/>
          <w:sz w:val="18"/>
          <w:szCs w:val="18"/>
        </w:rPr>
        <w:t xml:space="preserve">    index index.html;
</w:t>
      </w:r>
      <w:r>
        <w:rPr>
          <w:rFonts w:ascii="Courier New" w:cs="Courier New" w:eastAsia="Courier New" w:hAnsi="Courier New"/>
          <w:color w:val="D4D4D4"/>
          <w:sz w:val="18"/>
          <w:szCs w:val="18"/>
        </w:rPr>
        <w:t xml:space="preserve">    location /api/ {
</w:t>
      </w:r>
      <w:r>
        <w:rPr>
          <w:rFonts w:ascii="Courier New" w:cs="Courier New" w:eastAsia="Courier New" w:hAnsi="Courier New"/>
          <w:color w:val="D4D4D4"/>
          <w:sz w:val="18"/>
          <w:szCs w:val="18"/>
        </w:rPr>
        <w:t xml:space="preserve">        proxy_pass http://localhost:5000;
</w:t>
      </w:r>
      <w:r>
        <w:rPr>
          <w:rFonts w:ascii="Courier New" w:cs="Courier New" w:eastAsia="Courier New" w:hAnsi="Courier New"/>
          <w:color w:val="D4D4D4"/>
          <w:sz w:val="18"/>
          <w:szCs w:val="18"/>
        </w:rPr>
        <w:t xml:space="preserve">    }
</w:t>
      </w:r>
      <w:r>
        <w:rPr>
          <w:rFonts w:ascii="Courier New" w:cs="Courier New" w:eastAsia="Courier New" w:hAnsi="Courier New"/>
          <w:color w:val="D4D4D4"/>
          <w:sz w:val="18"/>
          <w:szCs w:val="18"/>
        </w:rPr>
        <w:t xml:space="preserve">    location / {
</w:t>
      </w:r>
      <w:r>
        <w:rPr>
          <w:rFonts w:ascii="Courier New" w:cs="Courier New" w:eastAsia="Courier New" w:hAnsi="Courier New"/>
          <w:color w:val="D4D4D4"/>
          <w:sz w:val="18"/>
          <w:szCs w:val="18"/>
        </w:rPr>
        <w:t xml:space="preserve">        try_files $uri $uri/ /index.html;
</w:t>
      </w:r>
      <w:r>
        <w:rPr>
          <w:rFonts w:ascii="Courier New" w:cs="Courier New" w:eastAsia="Courier New" w:hAnsi="Courier New"/>
          <w:color w:val="D4D4D4"/>
          <w:sz w:val="18"/>
          <w:szCs w:val="18"/>
        </w:rPr>
        <w:t xml:space="preserve">    }
</w:t>
      </w:r>
      <w:r>
        <w:rPr>
          <w:rFonts w:ascii="Courier New" w:cs="Courier New" w:eastAsia="Courier New" w:hAnsi="Courier New"/>
          <w:color w:val="D4D4D4"/>
          <w:sz w:val="18"/>
          <w:szCs w:val="18"/>
        </w:rPr>
        <w:t xml:space="preserve">}</w:t>
      </w:r>
    </w:p>
    <w:p>
      <w:pPr>
        <w:spacing w:after="60" w:before="60"/>
      </w:pPr>
      <w:r>
        <w:t xml:space="preserve"/>
      </w:r>
    </w:p>
    <w:p>
      <w:r>
        <w:br w:type="page"/>
      </w:r>
    </w:p>
    <w:p>
      <w:pPr>
        <w:pBdr>
          <w:left w:val="thick" w:color="1F4E8C" w:sz="16"/>
        </w:pBdr>
        <w:shd w:fill="D6E4F7" w:val="clear"/>
        <w:spacing w:after="160" w:before="300"/>
        <w:ind w:left="200"/>
      </w:pPr>
      <w:r>
        <w:rPr>
          <w:rFonts w:ascii="Arial" w:cs="Arial" w:eastAsia="Arial" w:hAnsi="Arial"/>
          <w:b/>
          <w:bCs/>
          <w:color w:val="1F4E8C"/>
          <w:sz w:val="30"/>
          <w:szCs w:val="30"/>
        </w:rPr>
        <w:t xml:space="preserve">SECTION 4: AWS Services — Current &amp; Planned</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4.1  Current AWS Usage: EC2 (Elastic Compute Cloud)</w:t>
      </w:r>
    </w:p>
    <w:p>
      <w:pPr>
        <w:spacing w:after="80" w:before="80"/>
      </w:pPr>
      <w:r>
        <w:rPr>
          <w:rFonts w:ascii="Arial" w:cs="Arial" w:eastAsia="Arial" w:hAnsi="Arial"/>
          <w:sz w:val="22"/>
          <w:szCs w:val="22"/>
        </w:rPr>
        <w:t xml:space="preserve">The system is currently deployed on an Amazon EC2 t3.micro instance running Amazon Linux 2023. EC2 is essentially a virtual machine you rent from Amazon — you get a server with a fixed IP address, CPU, RAM, and disk space that you control completely.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EC2 Configuration</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Instance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t3.micro — 2 vCPUs, 1GB RAM (suitable for dev/demo; upgrade to t3.medium for production load)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Amazon Linux 2023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Groups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22 (SSH for admin access), Port 80 (HTTP for web traffic)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Deployment Model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Same-Origin: frontend + backend on single instance behind Nginx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Spring Boot JAR runs as systemd service (payreconcile.service) — auto-restarts on crash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Frontend Hosting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Nginx serves React build from /var/www/payreconcile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 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/opt/payreconcile/backend/app.jar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Why systemd? Running the JAR as a systemd service means: (1) it starts automatically when the server reboots, (2) it restarts automatically if it crashes, (3) logs are captured by journald and queryable with journalctl.</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4.2  Planned AWS Upgrade: Amazon DocumentDB</w:t>
      </w:r>
    </w:p>
    <w:p>
      <w:pPr>
        <w:spacing w:after="80" w:before="80"/>
      </w:pPr>
      <w:r>
        <w:rPr>
          <w:rFonts w:ascii="Arial" w:cs="Arial" w:eastAsia="Arial" w:hAnsi="Arial"/>
          <w:sz w:val="22"/>
          <w:szCs w:val="22"/>
        </w:rPr>
        <w:t xml:space="preserve">The current setup uses MongoDB Atlas (cloud-hosted MongoDB). For a fully AWS-hosted architecture, you can replace this with Amazon DocumentDB — a MongoDB-compatible managed database service.</w:t>
      </w:r>
    </w:p>
    <w:p>
      <w:pPr>
        <w:spacing w:after="6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Runs inside your AWS VPC (Virtual Private Cloud) — never exposed to the internet</w:t>
      </w:r>
    </w:p>
    <w:p>
      <w:pPr>
        <w:pStyle w:val="ListParagraph"/>
        <w:numPr>
          <w:ilvl w:val="0"/>
          <w:numId w:val="3"/>
        </w:numPr>
        <w:spacing w:after="60" w:before="60"/>
      </w:pPr>
      <w:r>
        <w:rPr>
          <w:rFonts w:ascii="Arial" w:cs="Arial" w:eastAsia="Arial" w:hAnsi="Arial"/>
          <w:b w:val="false"/>
          <w:bCs w:val="false"/>
          <w:sz w:val="22"/>
          <w:szCs w:val="22"/>
        </w:rPr>
        <w:t xml:space="preserve">Managed service: AWS handles backups, patching, and failover automatically</w:t>
      </w:r>
    </w:p>
    <w:p>
      <w:pPr>
        <w:pStyle w:val="ListParagraph"/>
        <w:numPr>
          <w:ilvl w:val="0"/>
          <w:numId w:val="3"/>
        </w:numPr>
        <w:spacing w:after="60" w:before="60"/>
      </w:pPr>
      <w:r>
        <w:rPr>
          <w:rFonts w:ascii="Arial" w:cs="Arial" w:eastAsia="Arial" w:hAnsi="Arial"/>
          <w:b w:val="false"/>
          <w:bCs w:val="false"/>
          <w:sz w:val="22"/>
          <w:szCs w:val="22"/>
        </w:rPr>
        <w:t xml:space="preserve">The only code change needed is the connection string in application.properties:</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Replace Atlas URI with DocumentDB URI:
</w:t>
      </w:r>
      <w:r>
        <w:rPr>
          <w:rFonts w:ascii="Courier New" w:cs="Courier New" w:eastAsia="Courier New" w:hAnsi="Courier New"/>
          <w:color w:val="D4D4D4"/>
          <w:sz w:val="18"/>
          <w:szCs w:val="18"/>
        </w:rPr>
        <w:t xml:space="preserve">spring.data.mongodb.uri=mongodb://user:pass@your-docdb-endpoint:27017/ecommerce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4.3  Planned AWS Upgrade: Amazon SNS (Replace Twilio)</w:t>
      </w:r>
    </w:p>
    <w:p>
      <w:pPr>
        <w:spacing w:after="80" w:before="80"/>
      </w:pPr>
      <w:r>
        <w:rPr>
          <w:rFonts w:ascii="Arial" w:cs="Arial" w:eastAsia="Arial" w:hAnsi="Arial"/>
          <w:sz w:val="22"/>
          <w:szCs w:val="22"/>
        </w:rPr>
        <w:t xml:space="preserve">Amazon Simple Notification Service can replace Twilio for SMS delivery, with the advantage of being natively integrated within the AWS ecosystem (no third-party billing) and supporting 200+ countries.</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Add to pom.xml:
</w:t>
      </w:r>
      <w:r>
        <w:rPr>
          <w:rFonts w:ascii="Courier New" w:cs="Courier New" w:eastAsia="Courier New" w:hAnsi="Courier New"/>
          <w:color w:val="D4D4D4"/>
          <w:sz w:val="18"/>
          <w:szCs w:val="18"/>
        </w:rPr>
        <w:t xml:space="preserve">&lt;dependency&gt;
</w:t>
      </w:r>
      <w:r>
        <w:rPr>
          <w:rFonts w:ascii="Courier New" w:cs="Courier New" w:eastAsia="Courier New" w:hAnsi="Courier New"/>
          <w:color w:val="D4D4D4"/>
          <w:sz w:val="18"/>
          <w:szCs w:val="18"/>
        </w:rPr>
        <w:t xml:space="preserve">  &lt;groupId&gt;software.amazon.awssdk&lt;/groupId&gt;
</w:t>
      </w:r>
      <w:r>
        <w:rPr>
          <w:rFonts w:ascii="Courier New" w:cs="Courier New" w:eastAsia="Courier New" w:hAnsi="Courier New"/>
          <w:color w:val="D4D4D4"/>
          <w:sz w:val="18"/>
          <w:szCs w:val="18"/>
        </w:rPr>
        <w:t xml:space="preserve">  &lt;artifactId&gt;sns&lt;/artifactId&gt;
</w:t>
      </w:r>
      <w:r>
        <w:rPr>
          <w:rFonts w:ascii="Courier New" w:cs="Courier New" w:eastAsia="Courier New" w:hAnsi="Courier New"/>
          <w:color w:val="D4D4D4"/>
          <w:sz w:val="18"/>
          <w:szCs w:val="18"/>
        </w:rPr>
        <w:t xml:space="preserve">&lt;/dependency&gt;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AwsSnsService.java:
</w:t>
      </w:r>
      <w:r>
        <w:rPr>
          <w:rFonts w:ascii="Courier New" w:cs="Courier New" w:eastAsia="Courier New" w:hAnsi="Courier New"/>
          <w:color w:val="D4D4D4"/>
          <w:sz w:val="18"/>
          <w:szCs w:val="18"/>
        </w:rPr>
        <w:t xml:space="preserve">SnsClient snsClient = SnsClient.builder().region(Region.AP_SOUTH_1).build();
</w:t>
      </w:r>
      <w:r>
        <w:rPr>
          <w:rFonts w:ascii="Courier New" w:cs="Courier New" w:eastAsia="Courier New" w:hAnsi="Courier New"/>
          <w:color w:val="D4D4D4"/>
          <w:sz w:val="18"/>
          <w:szCs w:val="18"/>
        </w:rPr>
        <w:t xml:space="preserve">PublishRequest request = PublishRequest.builder()
</w:t>
      </w:r>
      <w:r>
        <w:rPr>
          <w:rFonts w:ascii="Courier New" w:cs="Courier New" w:eastAsia="Courier New" w:hAnsi="Courier New"/>
          <w:color w:val="D4D4D4"/>
          <w:sz w:val="18"/>
          <w:szCs w:val="18"/>
        </w:rPr>
        <w:t xml:space="preserve">    .message("Payment confirmed for Order #" + orderId)
</w:t>
      </w:r>
      <w:r>
        <w:rPr>
          <w:rFonts w:ascii="Courier New" w:cs="Courier New" w:eastAsia="Courier New" w:hAnsi="Courier New"/>
          <w:color w:val="D4D4D4"/>
          <w:sz w:val="18"/>
          <w:szCs w:val="18"/>
        </w:rPr>
        <w:t xml:space="preserve">    .phoneNumber("+919422989616")
</w:t>
      </w:r>
      <w:r>
        <w:rPr>
          <w:rFonts w:ascii="Courier New" w:cs="Courier New" w:eastAsia="Courier New" w:hAnsi="Courier New"/>
          <w:color w:val="D4D4D4"/>
          <w:sz w:val="18"/>
          <w:szCs w:val="18"/>
        </w:rPr>
        <w:t xml:space="preserve">    .build();
</w:t>
      </w:r>
      <w:r>
        <w:rPr>
          <w:rFonts w:ascii="Courier New" w:cs="Courier New" w:eastAsia="Courier New" w:hAnsi="Courier New"/>
          <w:color w:val="D4D4D4"/>
          <w:sz w:val="18"/>
          <w:szCs w:val="18"/>
        </w:rPr>
        <w:t xml:space="preserve">snsClient.publish(request);</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4.4  Planned AWS Upgrade: Amazon SES (Replace Gmail SMTP)</w:t>
      </w:r>
    </w:p>
    <w:p>
      <w:pPr>
        <w:spacing w:after="80" w:before="80"/>
      </w:pPr>
      <w:r>
        <w:rPr>
          <w:rFonts w:ascii="Arial" w:cs="Arial" w:eastAsia="Arial" w:hAnsi="Arial"/>
          <w:sz w:val="22"/>
          <w:szCs w:val="22"/>
        </w:rPr>
        <w:t xml:space="preserve">Gmail SMTP is only appropriate for development. In production, Google rate-limits SMTP sends and is not designed for transactional email at scale. Amazon Simple Email Service (SES) handles millions of emails per day and provides deliverability analytics.</w:t>
      </w:r>
    </w:p>
    <w:p>
      <w:pPr>
        <w:spacing w:after="60" w:before="60"/>
      </w:pPr>
      <w:r>
        <w:t xml:space="preserve"/>
      </w:r>
    </w:p>
    <w:p>
      <w:pPr>
        <w:spacing w:after="80" w:before="80"/>
      </w:pPr>
      <w:r>
        <w:rPr>
          <w:rFonts w:ascii="Arial" w:cs="Arial" w:eastAsia="Arial" w:hAnsi="Arial"/>
          <w:sz w:val="22"/>
          <w:szCs w:val="22"/>
        </w:rPr>
        <w:t xml:space="preserve">The beauty of SES is that it exposes a standard SMTP interface, so the Spring Mail configuration only requires updating the host, username, and password — no Java code changes:</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application.properties for production:
</w:t>
      </w:r>
      <w:r>
        <w:rPr>
          <w:rFonts w:ascii="Courier New" w:cs="Courier New" w:eastAsia="Courier New" w:hAnsi="Courier New"/>
          <w:color w:val="D4D4D4"/>
          <w:sz w:val="18"/>
          <w:szCs w:val="18"/>
        </w:rPr>
        <w:t xml:space="preserve">spring.mail.host=email-smtp.ap-south-1.amazonaws.com
</w:t>
      </w:r>
      <w:r>
        <w:rPr>
          <w:rFonts w:ascii="Courier New" w:cs="Courier New" w:eastAsia="Courier New" w:hAnsi="Courier New"/>
          <w:color w:val="D4D4D4"/>
          <w:sz w:val="18"/>
          <w:szCs w:val="18"/>
        </w:rPr>
        <w:t xml:space="preserve">spring.mail.port=587
</w:t>
      </w:r>
      <w:r>
        <w:rPr>
          <w:rFonts w:ascii="Courier New" w:cs="Courier New" w:eastAsia="Courier New" w:hAnsi="Courier New"/>
          <w:color w:val="D4D4D4"/>
          <w:sz w:val="18"/>
          <w:szCs w:val="18"/>
        </w:rPr>
        <w:t xml:space="preserve">spring.mail.username=YOUR_SES_SMTP_USERNAME
</w:t>
      </w:r>
      <w:r>
        <w:rPr>
          <w:rFonts w:ascii="Courier New" w:cs="Courier New" w:eastAsia="Courier New" w:hAnsi="Courier New"/>
          <w:color w:val="D4D4D4"/>
          <w:sz w:val="18"/>
          <w:szCs w:val="18"/>
        </w:rPr>
        <w:t xml:space="preserve">spring.mail.password=YOUR_SES_SMTP_PASSWORD
</w:t>
      </w:r>
      <w:r>
        <w:rPr>
          <w:rFonts w:ascii="Courier New" w:cs="Courier New" w:eastAsia="Courier New" w:hAnsi="Courier New"/>
          <w:color w:val="D4D4D4"/>
          <w:sz w:val="18"/>
          <w:szCs w:val="18"/>
        </w:rPr>
        <w:t xml:space="preserve">spring.mail.properties.mail.smtp.auth=true
</w:t>
      </w:r>
      <w:r>
        <w:rPr>
          <w:rFonts w:ascii="Courier New" w:cs="Courier New" w:eastAsia="Courier New" w:hAnsi="Courier New"/>
          <w:color w:val="D4D4D4"/>
          <w:sz w:val="18"/>
          <w:szCs w:val="18"/>
        </w:rPr>
        <w:t xml:space="preserve">spring.mail.properties.mail.smtp.starttls.enable=true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Important: You must verify your sender domain in the AWS SES dashboard before sending. New SES accounts start in 'sandbox' mode where you can only send to verified email addresses. Submit a production access request to remove this restriction.</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4.5  Planned AWS Upgrade: Amazon S3 (Evidence File Storage)</w:t>
      </w:r>
    </w:p>
    <w:p>
      <w:pPr>
        <w:spacing w:after="80" w:before="80"/>
      </w:pPr>
      <w:r>
        <w:rPr>
          <w:rFonts w:ascii="Arial" w:cs="Arial" w:eastAsia="Arial" w:hAnsi="Arial"/>
          <w:sz w:val="22"/>
          <w:szCs w:val="22"/>
        </w:rPr>
        <w:t xml:space="preserve">Currently, chargeback evidence is stored as plain text strings in MongoDB. In production, evidence consists of PDFs, receipts, screenshots, and images. These binary files should be stored in Amazon S3 — a massively scalable object storage service.</w:t>
      </w:r>
    </w:p>
    <w:p>
      <w:pPr>
        <w:spacing w:after="60" w:before="60"/>
      </w:pPr>
      <w:r>
        <w:t xml:space="preserve"/>
      </w:r>
    </w:p>
    <w:p>
      <w:pPr>
        <w:spacing w:after="80" w:before="80"/>
      </w:pPr>
      <w:r>
        <w:rPr>
          <w:rFonts w:ascii="Arial" w:cs="Arial" w:eastAsia="Arial" w:hAnsi="Arial"/>
          <w:sz w:val="22"/>
          <w:szCs w:val="22"/>
        </w:rPr>
        <w:t xml:space="preserve">The implementation flow is: the frontend adds a file input; the backend receives the file as a MultipartFile; S3Client.putObject() uploads it to a bucket; the resulting S3 URL (https://s3.amazonaws.com/payreconcile-evidence/receipt.pdf) is saved in the MongoDB Chargeback document.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S3 Feature</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Benefit for PayReconcile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Unlimited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Store evidence files of any size with no capacity planning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Presigned URLs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Generate time-limited download links for secure evidence review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Keep previous versions of uploaded files for audit purposes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Lifecycle policies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Automatically archive old evidence to cheaper S3 Glacier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Bucket policies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Fine-grained access control — only your EC2 role can write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4.6  Future AWS Architecture (Production-Grade)</w:t>
      </w:r>
    </w:p>
    <w:p>
      <w:pPr>
        <w:spacing w:after="80" w:before="80"/>
      </w:pPr>
      <w:r>
        <w:rPr>
          <w:rFonts w:ascii="Arial" w:cs="Arial" w:eastAsia="Arial" w:hAnsi="Arial"/>
          <w:sz w:val="22"/>
          <w:szCs w:val="22"/>
        </w:rPr>
        <w:t xml:space="preserve">The planned enterprise architecture uses managed AWS services for each component: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AWS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hosting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Amplify or Vercel (auto-deploy on git push)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 hosting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AWS Elastic Beanstalk or ECS Fargate (Docker containers)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DocumentDB (private subnet, no internet 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SMS notifications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Amazon SNS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notifications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Amazon 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File storage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Amazon S3 (evidence, exports,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Secrets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Secrets Manager (store DB passwords, API keys)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Load balancing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Application Load Balancer (distribute traffic across instances)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SSL/HTTPS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AWS Certificate Manager (free SSL certificates)</w:t>
            </w:r>
          </w:p>
        </w:tc>
      </w:tr>
    </w:tbl>
    <w:p>
      <w:pPr>
        <w:spacing w:after="60" w:before="60"/>
      </w:pPr>
      <w:r>
        <w:t xml:space="preserve"/>
      </w:r>
    </w:p>
    <w:p>
      <w:r>
        <w:br w:type="page"/>
      </w:r>
    </w:p>
    <w:p>
      <w:pPr>
        <w:pBdr>
          <w:left w:val="thick" w:color="1F4E8C" w:sz="16"/>
        </w:pBdr>
        <w:shd w:fill="D6E4F7" w:val="clear"/>
        <w:spacing w:after="160" w:before="300"/>
        <w:ind w:left="200"/>
      </w:pPr>
      <w:r>
        <w:rPr>
          <w:rFonts w:ascii="Arial" w:cs="Arial" w:eastAsia="Arial" w:hAnsi="Arial"/>
          <w:b/>
          <w:bCs/>
          <w:color w:val="1F4E8C"/>
          <w:sz w:val="30"/>
          <w:szCs w:val="30"/>
        </w:rPr>
        <w:t xml:space="preserve">SECTION 5: Running the Project Locally</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5.1  Prerequisites</w:t>
      </w:r>
    </w:p>
    <w:p>
      <w:pPr>
        <w:spacing w:after="80" w:before="80"/>
      </w:pPr>
      <w:r>
        <w:rPr>
          <w:rFonts w:ascii="Arial" w:cs="Arial" w:eastAsia="Arial" w:hAnsi="Arial"/>
          <w:sz w:val="22"/>
          <w:szCs w:val="22"/>
        </w:rPr>
        <w:t xml:space="preserve">Before starting, ensure the following are installed on your development machine: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Tool</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Required Version &amp;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 JDK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 or higher — for running/compiling the Spring Boot backend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Maven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3.8 or higher — Java build tool (included in most JDKs as mvnw wrapper)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 or higher — for running the React frontend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npm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 or higher — Node package manager (installed with Node.js)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local instance, OR a free MongoDB Atlas cloud cluster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CLI</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Latest — for forwarding Stripe webhooks to localhost during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version — for cloning the repository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Redis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6.0+ (optional for development — app works without it in dev mode)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5.2  Step 1 — Clone the Repository</w:t>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git clone https://github.com/PrachiBarhate23/PayReconcile.git
</w:t>
      </w:r>
      <w:r>
        <w:rPr>
          <w:rFonts w:ascii="Courier New" w:cs="Courier New" w:eastAsia="Courier New" w:hAnsi="Courier New"/>
          <w:color w:val="D4D4D4"/>
          <w:sz w:val="18"/>
          <w:szCs w:val="18"/>
        </w:rPr>
        <w:t xml:space="preserve">cd PayReconcile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5.3  Step 2 — Configure the Backend</w:t>
      </w:r>
    </w:p>
    <w:p>
      <w:pPr>
        <w:spacing w:after="80" w:before="80"/>
      </w:pPr>
      <w:r>
        <w:rPr>
          <w:rFonts w:ascii="Arial" w:cs="Arial" w:eastAsia="Arial" w:hAnsi="Arial"/>
          <w:sz w:val="22"/>
          <w:szCs w:val="22"/>
        </w:rPr>
        <w:t xml:space="preserve">Open ecommerce-backend/src/main/resources/application.properties and set the following values:</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Server
</w:t>
      </w:r>
      <w:r>
        <w:rPr>
          <w:rFonts w:ascii="Courier New" w:cs="Courier New" w:eastAsia="Courier New" w:hAnsi="Courier New"/>
          <w:color w:val="D4D4D4"/>
          <w:sz w:val="18"/>
          <w:szCs w:val="18"/>
        </w:rPr>
        <w:t xml:space="preserve">server.port=9091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MongoDB
</w:t>
      </w:r>
      <w:r>
        <w:rPr>
          <w:rFonts w:ascii="Courier New" w:cs="Courier New" w:eastAsia="Courier New" w:hAnsi="Courier New"/>
          <w:color w:val="D4D4D4"/>
          <w:sz w:val="18"/>
          <w:szCs w:val="18"/>
        </w:rPr>
        <w:t xml:space="preserve">spring.data.mongodb.uri=YOUR_MONGODB_ATLAS_URI
</w:t>
      </w:r>
      <w:r>
        <w:rPr>
          <w:rFonts w:ascii="Courier New" w:cs="Courier New" w:eastAsia="Courier New" w:hAnsi="Courier New"/>
          <w:color w:val="D4D4D4"/>
          <w:sz w:val="18"/>
          <w:szCs w:val="18"/>
        </w:rPr>
        <w:t xml:space="preserve"># Example: mongodb+srv://user:pass@cluster0.mongodb.net/payreconcile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Stripe
</w:t>
      </w:r>
      <w:r>
        <w:rPr>
          <w:rFonts w:ascii="Courier New" w:cs="Courier New" w:eastAsia="Courier New" w:hAnsi="Courier New"/>
          <w:color w:val="D4D4D4"/>
          <w:sz w:val="18"/>
          <w:szCs w:val="18"/>
        </w:rPr>
        <w:t xml:space="preserve">stripe.publishable.key=pk_test_XXXXXXXXXXXX
</w:t>
      </w:r>
      <w:r>
        <w:rPr>
          <w:rFonts w:ascii="Courier New" w:cs="Courier New" w:eastAsia="Courier New" w:hAnsi="Courier New"/>
          <w:color w:val="D4D4D4"/>
          <w:sz w:val="18"/>
          <w:szCs w:val="18"/>
        </w:rPr>
        <w:t xml:space="preserve">stripe.secret.key=sk_test_XXXXXXXXXXXX
</w:t>
      </w:r>
      <w:r>
        <w:rPr>
          <w:rFonts w:ascii="Courier New" w:cs="Courier New" w:eastAsia="Courier New" w:hAnsi="Courier New"/>
          <w:color w:val="D4D4D4"/>
          <w:sz w:val="18"/>
          <w:szCs w:val="18"/>
        </w:rPr>
        <w:t xml:space="preserve">stripe.webhook.secret=whsec_XXXXXXXXXXXX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JWT
</w:t>
      </w:r>
      <w:r>
        <w:rPr>
          <w:rFonts w:ascii="Courier New" w:cs="Courier New" w:eastAsia="Courier New" w:hAnsi="Courier New"/>
          <w:color w:val="D4D4D4"/>
          <w:sz w:val="18"/>
          <w:szCs w:val="18"/>
        </w:rPr>
        <w:t xml:space="preserve">jwt.secret=your-256-bit-hex-secret-key-here
</w:t>
      </w:r>
      <w:r>
        <w:rPr>
          <w:rFonts w:ascii="Courier New" w:cs="Courier New" w:eastAsia="Courier New" w:hAnsi="Courier New"/>
          <w:color w:val="D4D4D4"/>
          <w:sz w:val="18"/>
          <w:szCs w:val="18"/>
        </w:rPr>
        <w:t xml:space="preserve">jwt.expiration=86400000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Email (Gmail for dev)
</w:t>
      </w:r>
      <w:r>
        <w:rPr>
          <w:rFonts w:ascii="Courier New" w:cs="Courier New" w:eastAsia="Courier New" w:hAnsi="Courier New"/>
          <w:color w:val="D4D4D4"/>
          <w:sz w:val="18"/>
          <w:szCs w:val="18"/>
        </w:rPr>
        <w:t xml:space="preserve">spring.mail.host=smtp.gmail.com
</w:t>
      </w:r>
      <w:r>
        <w:rPr>
          <w:rFonts w:ascii="Courier New" w:cs="Courier New" w:eastAsia="Courier New" w:hAnsi="Courier New"/>
          <w:color w:val="D4D4D4"/>
          <w:sz w:val="18"/>
          <w:szCs w:val="18"/>
        </w:rPr>
        <w:t xml:space="preserve">spring.mail.port=587
</w:t>
      </w:r>
      <w:r>
        <w:rPr>
          <w:rFonts w:ascii="Courier New" w:cs="Courier New" w:eastAsia="Courier New" w:hAnsi="Courier New"/>
          <w:color w:val="D4D4D4"/>
          <w:sz w:val="18"/>
          <w:szCs w:val="18"/>
        </w:rPr>
        <w:t xml:space="preserve">spring.mail.username=your-gmail@gmail.com
</w:t>
      </w:r>
      <w:r>
        <w:rPr>
          <w:rFonts w:ascii="Courier New" w:cs="Courier New" w:eastAsia="Courier New" w:hAnsi="Courier New"/>
          <w:color w:val="D4D4D4"/>
          <w:sz w:val="18"/>
          <w:szCs w:val="18"/>
        </w:rPr>
        <w:t xml:space="preserve">spring.mail.password=your-app-specific-password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Tax defaults
</w:t>
      </w:r>
      <w:r>
        <w:rPr>
          <w:rFonts w:ascii="Courier New" w:cs="Courier New" w:eastAsia="Courier New" w:hAnsi="Courier New"/>
          <w:color w:val="D4D4D4"/>
          <w:sz w:val="18"/>
          <w:szCs w:val="18"/>
        </w:rPr>
        <w:t xml:space="preserve">tax.percentage=18
</w:t>
      </w:r>
      <w:r>
        <w:rPr>
          <w:rFonts w:ascii="Courier New" w:cs="Courier New" w:eastAsia="Courier New" w:hAnsi="Courier New"/>
          <w:color w:val="D4D4D4"/>
          <w:sz w:val="18"/>
          <w:szCs w:val="18"/>
        </w:rPr>
        <w:t xml:space="preserve">tax.country=IN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Default currency
</w:t>
      </w:r>
      <w:r>
        <w:rPr>
          <w:rFonts w:ascii="Courier New" w:cs="Courier New" w:eastAsia="Courier New" w:hAnsi="Courier New"/>
          <w:color w:val="D4D4D4"/>
          <w:sz w:val="18"/>
          <w:szCs w:val="18"/>
        </w:rPr>
        <w:t xml:space="preserve">default.currency=USD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For Gmail: Go to your Google Account → Security → 2-Step Verification → App passwords. Generate a 16-character app password specifically for this app. Do NOT use your regular Gmail password.</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5.4  Step 3 — Run the Backend</w:t>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cd ecommerce-backend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Build the project (downloads dependencies, compiles Java)
</w:t>
      </w:r>
      <w:r>
        <w:rPr>
          <w:rFonts w:ascii="Courier New" w:cs="Courier New" w:eastAsia="Courier New" w:hAnsi="Courier New"/>
          <w:color w:val="D4D4D4"/>
          <w:sz w:val="18"/>
          <w:szCs w:val="18"/>
        </w:rPr>
        <w:t xml:space="preserve">mvn clean install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Start the server
</w:t>
      </w:r>
      <w:r>
        <w:rPr>
          <w:rFonts w:ascii="Courier New" w:cs="Courier New" w:eastAsia="Courier New" w:hAnsi="Courier New"/>
          <w:color w:val="D4D4D4"/>
          <w:sz w:val="18"/>
          <w:szCs w:val="18"/>
        </w:rPr>
        <w:t xml:space="preserve">mvn spring-boot:run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Backend will start at: http://localhost:9091
</w:t>
      </w:r>
      <w:r>
        <w:rPr>
          <w:rFonts w:ascii="Courier New" w:cs="Courier New" w:eastAsia="Courier New" w:hAnsi="Courier New"/>
          <w:color w:val="D4D4D4"/>
          <w:sz w:val="18"/>
          <w:szCs w:val="18"/>
        </w:rPr>
        <w:t xml:space="preserve"># You should see: Started Application in X.X seconds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5.5  Step 4 — Start Stripe Webhook Forwarding</w:t>
      </w:r>
    </w:p>
    <w:p>
      <w:pPr>
        <w:spacing w:after="80" w:before="80"/>
      </w:pPr>
      <w:r>
        <w:rPr>
          <w:rFonts w:ascii="Arial" w:cs="Arial" w:eastAsia="Arial" w:hAnsi="Arial"/>
          <w:sz w:val="22"/>
          <w:szCs w:val="22"/>
        </w:rPr>
        <w:t xml:space="preserve">Open a NEW terminal window (keep the backend running) and start the Stripe CLI listener:</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In a NEW terminal:
</w:t>
      </w:r>
      <w:r>
        <w:rPr>
          <w:rFonts w:ascii="Courier New" w:cs="Courier New" w:eastAsia="Courier New" w:hAnsi="Courier New"/>
          <w:color w:val="D4D4D4"/>
          <w:sz w:val="18"/>
          <w:szCs w:val="18"/>
        </w:rPr>
        <w:t xml:space="preserve">stripe listen --forward-to localhost:9091/api/webhook/stripe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Output will show something like:
</w:t>
      </w:r>
      <w:r>
        <w:rPr>
          <w:rFonts w:ascii="Courier New" w:cs="Courier New" w:eastAsia="Courier New" w:hAnsi="Courier New"/>
          <w:color w:val="D4D4D4"/>
          <w:sz w:val="18"/>
          <w:szCs w:val="18"/>
        </w:rPr>
        <w:t xml:space="preserve"># &gt; Ready! Your webhook signing secret is whsec_abc123...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IMPORTANT: Copy this whsec_... value and paste it into
</w:t>
      </w:r>
      <w:r>
        <w:rPr>
          <w:rFonts w:ascii="Courier New" w:cs="Courier New" w:eastAsia="Courier New" w:hAnsi="Courier New"/>
          <w:color w:val="D4D4D4"/>
          <w:sz w:val="18"/>
          <w:szCs w:val="18"/>
        </w:rPr>
        <w:t xml:space="preserve"># application.properties as stripe.webhook.secret
</w:t>
      </w:r>
      <w:r>
        <w:rPr>
          <w:rFonts w:ascii="Courier New" w:cs="Courier New" w:eastAsia="Courier New" w:hAnsi="Courier New"/>
          <w:color w:val="D4D4D4"/>
          <w:sz w:val="18"/>
          <w:szCs w:val="18"/>
        </w:rPr>
        <w:t xml:space="preserve"># Then restart the backend.</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5.6  Step 5 — Run the Frontend</w:t>
      </w:r>
    </w:p>
    <w:p>
      <w:pPr>
        <w:spacing w:after="80" w:before="80"/>
      </w:pPr>
      <w:r>
        <w:rPr>
          <w:rFonts w:ascii="Arial" w:cs="Arial" w:eastAsia="Arial" w:hAnsi="Arial"/>
          <w:sz w:val="22"/>
          <w:szCs w:val="22"/>
        </w:rPr>
        <w:t xml:space="preserve">Open ANOTHER new terminal window and start the React development server:</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cd ecommerce-frontend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Install all npm packages
</w:t>
      </w:r>
      <w:r>
        <w:rPr>
          <w:rFonts w:ascii="Courier New" w:cs="Courier New" w:eastAsia="Courier New" w:hAnsi="Courier New"/>
          <w:color w:val="D4D4D4"/>
          <w:sz w:val="18"/>
          <w:szCs w:val="18"/>
        </w:rPr>
        <w:t xml:space="preserve">npm install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Create .env file
</w:t>
      </w:r>
      <w:r>
        <w:rPr>
          <w:rFonts w:ascii="Courier New" w:cs="Courier New" w:eastAsia="Courier New" w:hAnsi="Courier New"/>
          <w:color w:val="D4D4D4"/>
          <w:sz w:val="18"/>
          <w:szCs w:val="18"/>
        </w:rPr>
        <w:t xml:space="preserve">echo 'VITE_API_URL=http://localhost:9091/api' &gt; .env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Start the dev server
</w:t>
      </w:r>
      <w:r>
        <w:rPr>
          <w:rFonts w:ascii="Courier New" w:cs="Courier New" w:eastAsia="Courier New" w:hAnsi="Courier New"/>
          <w:color w:val="D4D4D4"/>
          <w:sz w:val="18"/>
          <w:szCs w:val="18"/>
        </w:rPr>
        <w:t xml:space="preserve">npm run dev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Frontend will start at: http://localhost:5173</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5.7  Testing All Scenarios</w:t>
      </w:r>
    </w:p>
    <w:p>
      <w:pPr>
        <w:pStyle w:val="Heading3"/>
        <w:spacing w:after="100" w:before="200"/>
      </w:pPr>
      <w:r>
        <w:rPr>
          <w:rFonts w:ascii="Arial" w:cs="Arial" w:eastAsia="Arial" w:hAnsi="Arial"/>
          <w:b/>
          <w:bCs/>
          <w:color w:val="1A1A2E"/>
          <w:sz w:val="24"/>
          <w:szCs w:val="24"/>
        </w:rPr>
        <w:t xml:space="preserve">Scenario 1 — Normal Payment Success:</w:t>
      </w:r>
    </w:p>
    <w:p>
      <w:pPr>
        <w:pStyle w:val="ListParagraph"/>
        <w:numPr>
          <w:ilvl w:val="0"/>
          <w:numId w:val="3"/>
        </w:numPr>
        <w:spacing w:after="60" w:before="60"/>
      </w:pPr>
      <w:r>
        <w:rPr>
          <w:rFonts w:ascii="Arial" w:cs="Arial" w:eastAsia="Arial" w:hAnsi="Arial"/>
          <w:b w:val="false"/>
          <w:bCs w:val="false"/>
          <w:sz w:val="22"/>
          <w:szCs w:val="22"/>
        </w:rPr>
        <w:t xml:space="preserve">Create an order via the dashboard</w:t>
      </w:r>
    </w:p>
    <w:p>
      <w:pPr>
        <w:pStyle w:val="ListParagraph"/>
        <w:numPr>
          <w:ilvl w:val="0"/>
          <w:numId w:val="3"/>
        </w:numPr>
        <w:spacing w:after="60" w:before="60"/>
      </w:pPr>
      <w:r>
        <w:rPr>
          <w:rFonts w:ascii="Arial" w:cs="Arial" w:eastAsia="Arial" w:hAnsi="Arial"/>
          <w:b w:val="false"/>
          <w:bCs w:val="false"/>
          <w:sz w:val="22"/>
          <w:szCs w:val="22"/>
        </w:rPr>
        <w:t xml:space="preserve">Click Pay, enter test card: 4242 4242 4242 4242, any future date, any CVC</w:t>
      </w:r>
    </w:p>
    <w:p>
      <w:pPr>
        <w:pStyle w:val="ListParagraph"/>
        <w:numPr>
          <w:ilvl w:val="0"/>
          <w:numId w:val="3"/>
        </w:numPr>
        <w:spacing w:after="60" w:before="60"/>
      </w:pPr>
      <w:r>
        <w:rPr>
          <w:rFonts w:ascii="Arial" w:cs="Arial" w:eastAsia="Arial" w:hAnsi="Arial"/>
          <w:b w:val="false"/>
          <w:bCs w:val="false"/>
          <w:sz w:val="22"/>
          <w:szCs w:val="22"/>
        </w:rPr>
        <w:t xml:space="preserve">Expected: Payment → SUCCESS, Order → PAID, Ledger → CREDIT entry appears</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Scenario 2 — Failed Payment:</w:t>
      </w:r>
    </w:p>
    <w:p>
      <w:pPr>
        <w:pStyle w:val="ListParagraph"/>
        <w:numPr>
          <w:ilvl w:val="0"/>
          <w:numId w:val="3"/>
        </w:numPr>
        <w:spacing w:after="60" w:before="60"/>
      </w:pPr>
      <w:r>
        <w:rPr>
          <w:rFonts w:ascii="Arial" w:cs="Arial" w:eastAsia="Arial" w:hAnsi="Arial"/>
          <w:b w:val="false"/>
          <w:bCs w:val="false"/>
          <w:sz w:val="22"/>
          <w:szCs w:val="22"/>
        </w:rPr>
        <w:t xml:space="preserve">Create an order, use decline card: 4000 0000 0000 0002</w:t>
      </w:r>
    </w:p>
    <w:p>
      <w:pPr>
        <w:pStyle w:val="ListParagraph"/>
        <w:numPr>
          <w:ilvl w:val="0"/>
          <w:numId w:val="3"/>
        </w:numPr>
        <w:spacing w:after="60" w:before="60"/>
      </w:pPr>
      <w:r>
        <w:rPr>
          <w:rFonts w:ascii="Arial" w:cs="Arial" w:eastAsia="Arial" w:hAnsi="Arial"/>
          <w:b w:val="false"/>
          <w:bCs w:val="false"/>
          <w:sz w:val="22"/>
          <w:szCs w:val="22"/>
        </w:rPr>
        <w:t xml:space="preserve">Expected: Payment → FAILED, Order → FAILED, No ledger entry created</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Scenario 3 — Reconciliation (Core Feature):</w:t>
      </w:r>
    </w:p>
    <w:p>
      <w:pPr>
        <w:pStyle w:val="ListParagraph"/>
        <w:numPr>
          <w:ilvl w:val="0"/>
          <w:numId w:val="3"/>
        </w:numPr>
        <w:spacing w:after="60" w:before="60"/>
      </w:pPr>
      <w:r>
        <w:rPr>
          <w:rFonts w:ascii="Arial" w:cs="Arial" w:eastAsia="Arial" w:hAnsi="Arial"/>
          <w:b w:val="false"/>
          <w:bCs w:val="false"/>
          <w:sz w:val="22"/>
          <w:szCs w:val="22"/>
        </w:rPr>
        <w:t xml:space="preserve">Create order, pay successfully (use 4242... card)</w:t>
      </w:r>
    </w:p>
    <w:p>
      <w:pPr>
        <w:pStyle w:val="ListParagraph"/>
        <w:numPr>
          <w:ilvl w:val="0"/>
          <w:numId w:val="3"/>
        </w:numPr>
        <w:spacing w:after="60" w:before="60"/>
      </w:pPr>
      <w:r>
        <w:rPr>
          <w:rFonts w:ascii="Arial" w:cs="Arial" w:eastAsia="Arial" w:hAnsi="Arial"/>
          <w:b w:val="false"/>
          <w:bCs w:val="false"/>
          <w:sz w:val="22"/>
          <w:szCs w:val="22"/>
        </w:rPr>
        <w:t xml:space="preserve">Go to MongoDB and manually change the order status to FAILED</w:t>
      </w:r>
    </w:p>
    <w:p>
      <w:pPr>
        <w:pStyle w:val="ListParagraph"/>
        <w:numPr>
          <w:ilvl w:val="0"/>
          <w:numId w:val="3"/>
        </w:numPr>
        <w:spacing w:after="60" w:before="60"/>
      </w:pPr>
      <w:r>
        <w:rPr>
          <w:rFonts w:ascii="Arial" w:cs="Arial" w:eastAsia="Arial" w:hAnsi="Arial"/>
          <w:b w:val="false"/>
          <w:bCs w:val="false"/>
          <w:sz w:val="22"/>
          <w:szCs w:val="22"/>
        </w:rPr>
        <w:t xml:space="preserve">Click 'Run Reconciliation' in the admin dashboard</w:t>
      </w:r>
    </w:p>
    <w:p>
      <w:pPr>
        <w:pStyle w:val="ListParagraph"/>
        <w:numPr>
          <w:ilvl w:val="0"/>
          <w:numId w:val="3"/>
        </w:numPr>
        <w:spacing w:after="60" w:before="60"/>
      </w:pPr>
      <w:r>
        <w:rPr>
          <w:rFonts w:ascii="Arial" w:cs="Arial" w:eastAsia="Arial" w:hAnsi="Arial"/>
          <w:b w:val="false"/>
          <w:bCs w:val="false"/>
          <w:sz w:val="22"/>
          <w:szCs w:val="22"/>
        </w:rPr>
        <w:t xml:space="preserve">Expected: Stripe auto-refunds the payment, Order → REFUNDED, Ledger → DEBIT entry created, Reconciliation log stored</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Scenario 4 — Mismatch Correction:</w:t>
      </w:r>
    </w:p>
    <w:p>
      <w:pPr>
        <w:pStyle w:val="ListParagraph"/>
        <w:numPr>
          <w:ilvl w:val="0"/>
          <w:numId w:val="3"/>
        </w:numPr>
        <w:spacing w:after="60" w:before="60"/>
      </w:pPr>
      <w:r>
        <w:rPr>
          <w:rFonts w:ascii="Arial" w:cs="Arial" w:eastAsia="Arial" w:hAnsi="Arial"/>
          <w:b w:val="false"/>
          <w:bCs w:val="false"/>
          <w:sz w:val="22"/>
          <w:szCs w:val="22"/>
        </w:rPr>
        <w:t xml:space="preserve">Manually set Payment = FAILED but Order = PAID in MongoDB</w:t>
      </w:r>
    </w:p>
    <w:p>
      <w:pPr>
        <w:pStyle w:val="ListParagraph"/>
        <w:numPr>
          <w:ilvl w:val="0"/>
          <w:numId w:val="3"/>
        </w:numPr>
        <w:spacing w:after="60" w:before="60"/>
      </w:pPr>
      <w:r>
        <w:rPr>
          <w:rFonts w:ascii="Arial" w:cs="Arial" w:eastAsia="Arial" w:hAnsi="Arial"/>
          <w:b w:val="false"/>
          <w:bCs w:val="false"/>
          <w:sz w:val="22"/>
          <w:szCs w:val="22"/>
        </w:rPr>
        <w:t xml:space="preserve">Run Reconciliation</w:t>
      </w:r>
    </w:p>
    <w:p>
      <w:pPr>
        <w:pStyle w:val="ListParagraph"/>
        <w:numPr>
          <w:ilvl w:val="0"/>
          <w:numId w:val="3"/>
        </w:numPr>
        <w:spacing w:after="60" w:before="60"/>
      </w:pPr>
      <w:r>
        <w:rPr>
          <w:rFonts w:ascii="Arial" w:cs="Arial" w:eastAsia="Arial" w:hAnsi="Arial"/>
          <w:b w:val="false"/>
          <w:bCs w:val="false"/>
          <w:sz w:val="22"/>
          <w:szCs w:val="22"/>
        </w:rPr>
        <w:t xml:space="preserve">Expected: Order corrected to FAILED, mismatch entry logged</w:t>
      </w:r>
    </w:p>
    <w:p>
      <w:pPr>
        <w:spacing w:after="60" w:before="60"/>
      </w:pPr>
      <w:r>
        <w:t xml:space="preserve"/>
      </w:r>
    </w:p>
    <w:p>
      <w:r>
        <w:br w:type="page"/>
      </w:r>
    </w:p>
    <w:p>
      <w:pPr>
        <w:pBdr>
          <w:left w:val="thick" w:color="1F4E8C" w:sz="16"/>
        </w:pBdr>
        <w:shd w:fill="D6E4F7" w:val="clear"/>
        <w:spacing w:after="160" w:before="300"/>
        <w:ind w:left="200"/>
      </w:pPr>
      <w:r>
        <w:rPr>
          <w:rFonts w:ascii="Arial" w:cs="Arial" w:eastAsia="Arial" w:hAnsi="Arial"/>
          <w:b/>
          <w:bCs/>
          <w:color w:val="1F4E8C"/>
          <w:sz w:val="30"/>
          <w:szCs w:val="30"/>
        </w:rPr>
        <w:t xml:space="preserve">SECTION 6: Deployment &amp; Redeployment Guide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6.1  Current Production Deployment (AWS EC2)</w:t>
      </w:r>
    </w:p>
    <w:p>
      <w:pPr>
        <w:spacing w:after="80" w:before="80"/>
      </w:pPr>
      <w:r>
        <w:rPr>
          <w:rFonts w:ascii="Arial" w:cs="Arial" w:eastAsia="Arial" w:hAnsi="Arial"/>
          <w:sz w:val="22"/>
          <w:szCs w:val="22"/>
        </w:rPr>
        <w:t xml:space="preserve">The production system runs on a single AWS EC2 t3.micro instance (Amazon Linux 2023). Nginx acts as the reverse proxy, serving the static React build and proxying API calls to the Spring Boot JAR running as a systemd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Location on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static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/var/www/payreconcile (served by Nginx on port 80)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Spring Boot JAR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/opt/payreconcile/backend/app.jar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Nginx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/etc/nginx/conf.d/payreconcile.conf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Systemd service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/etc/systemd/system/payreconcile.service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journalctl -u payreconcile.service</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6.2  First-Time Deployment Steps</w:t>
      </w:r>
    </w:p>
    <w:p>
      <w:pPr>
        <w:spacing w:after="80" w:before="80"/>
      </w:pPr>
      <w:r>
        <w:rPr>
          <w:rFonts w:ascii="Arial" w:cs="Arial" w:eastAsia="Arial" w:hAnsi="Arial"/>
          <w:sz w:val="22"/>
          <w:szCs w:val="22"/>
        </w:rPr>
        <w:t xml:space="preserve">Use these steps to set up the server from scratch on a fresh EC2 instance:</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1. SSH into your EC2 instance
</w:t>
      </w:r>
      <w:r>
        <w:rPr>
          <w:rFonts w:ascii="Courier New" w:cs="Courier New" w:eastAsia="Courier New" w:hAnsi="Courier New"/>
          <w:color w:val="D4D4D4"/>
          <w:sz w:val="18"/>
          <w:szCs w:val="18"/>
        </w:rPr>
        <w:t xml:space="preserve">ssh -i your-key.pem ec2-user@YOUR_EC2_PUBLIC_IP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2. Install Java 17
</w:t>
      </w:r>
      <w:r>
        <w:rPr>
          <w:rFonts w:ascii="Courier New" w:cs="Courier New" w:eastAsia="Courier New" w:hAnsi="Courier New"/>
          <w:color w:val="D4D4D4"/>
          <w:sz w:val="18"/>
          <w:szCs w:val="18"/>
        </w:rPr>
        <w:t xml:space="preserve">sudo dnf install java-17-amazon-corretto -y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3. Install Nginx
</w:t>
      </w:r>
      <w:r>
        <w:rPr>
          <w:rFonts w:ascii="Courier New" w:cs="Courier New" w:eastAsia="Courier New" w:hAnsi="Courier New"/>
          <w:color w:val="D4D4D4"/>
          <w:sz w:val="18"/>
          <w:szCs w:val="18"/>
        </w:rPr>
        <w:t xml:space="preserve">sudo dnf install nginx -y
</w:t>
      </w:r>
      <w:r>
        <w:rPr>
          <w:rFonts w:ascii="Courier New" w:cs="Courier New" w:eastAsia="Courier New" w:hAnsi="Courier New"/>
          <w:color w:val="D4D4D4"/>
          <w:sz w:val="18"/>
          <w:szCs w:val="18"/>
        </w:rPr>
        <w:t xml:space="preserve">sudo systemctl enable nginx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4. Install Node.js (for building frontend)
</w:t>
      </w:r>
      <w:r>
        <w:rPr>
          <w:rFonts w:ascii="Courier New" w:cs="Courier New" w:eastAsia="Courier New" w:hAnsi="Courier New"/>
          <w:color w:val="D4D4D4"/>
          <w:sz w:val="18"/>
          <w:szCs w:val="18"/>
        </w:rPr>
        <w:t xml:space="preserve">curl -fsSL https://rpm.nodesource.com/setup_18.x | sudo bash -
</w:t>
      </w:r>
      <w:r>
        <w:rPr>
          <w:rFonts w:ascii="Courier New" w:cs="Courier New" w:eastAsia="Courier New" w:hAnsi="Courier New"/>
          <w:color w:val="D4D4D4"/>
          <w:sz w:val="18"/>
          <w:szCs w:val="18"/>
        </w:rPr>
        <w:t xml:space="preserve">sudo dnf install nodejs -y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5. Install Maven
</w:t>
      </w:r>
      <w:r>
        <w:rPr>
          <w:rFonts w:ascii="Courier New" w:cs="Courier New" w:eastAsia="Courier New" w:hAnsi="Courier New"/>
          <w:color w:val="D4D4D4"/>
          <w:sz w:val="18"/>
          <w:szCs w:val="18"/>
        </w:rPr>
        <w:t xml:space="preserve">sudo dnf install maven -y</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6. Clone the repository
</w:t>
      </w:r>
      <w:r>
        <w:rPr>
          <w:rFonts w:ascii="Courier New" w:cs="Courier New" w:eastAsia="Courier New" w:hAnsi="Courier New"/>
          <w:color w:val="D4D4D4"/>
          <w:sz w:val="18"/>
          <w:szCs w:val="18"/>
        </w:rPr>
        <w:t xml:space="preserve">cd /opt
</w:t>
      </w:r>
      <w:r>
        <w:rPr>
          <w:rFonts w:ascii="Courier New" w:cs="Courier New" w:eastAsia="Courier New" w:hAnsi="Courier New"/>
          <w:color w:val="D4D4D4"/>
          <w:sz w:val="18"/>
          <w:szCs w:val="18"/>
        </w:rPr>
        <w:t xml:space="preserve">sudo git clone https://github.com/PrachiBarhate23/PayReconcile.git payreconcile
</w:t>
      </w:r>
      <w:r>
        <w:rPr>
          <w:rFonts w:ascii="Courier New" w:cs="Courier New" w:eastAsia="Courier New" w:hAnsi="Courier New"/>
          <w:color w:val="D4D4D4"/>
          <w:sz w:val="18"/>
          <w:szCs w:val="18"/>
        </w:rPr>
        <w:t xml:space="preserve">cd payreconcile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7. Build the backend
</w:t>
      </w:r>
      <w:r>
        <w:rPr>
          <w:rFonts w:ascii="Courier New" w:cs="Courier New" w:eastAsia="Courier New" w:hAnsi="Courier New"/>
          <w:color w:val="D4D4D4"/>
          <w:sz w:val="18"/>
          <w:szCs w:val="18"/>
        </w:rPr>
        <w:t xml:space="preserve">cd ecommerce-backend
</w:t>
      </w:r>
      <w:r>
        <w:rPr>
          <w:rFonts w:ascii="Courier New" w:cs="Courier New" w:eastAsia="Courier New" w:hAnsi="Courier New"/>
          <w:color w:val="D4D4D4"/>
          <w:sz w:val="18"/>
          <w:szCs w:val="18"/>
        </w:rPr>
        <w:t xml:space="preserve">sudo mvn clean package -DskipTests
</w:t>
      </w:r>
      <w:r>
        <w:rPr>
          <w:rFonts w:ascii="Courier New" w:cs="Courier New" w:eastAsia="Courier New" w:hAnsi="Courier New"/>
          <w:color w:val="D4D4D4"/>
          <w:sz w:val="18"/>
          <w:szCs w:val="18"/>
        </w:rPr>
        <w:t xml:space="preserve">sudo mkdir -p /opt/payreconcile/backend
</w:t>
      </w:r>
      <w:r>
        <w:rPr>
          <w:rFonts w:ascii="Courier New" w:cs="Courier New" w:eastAsia="Courier New" w:hAnsi="Courier New"/>
          <w:color w:val="D4D4D4"/>
          <w:sz w:val="18"/>
          <w:szCs w:val="18"/>
        </w:rPr>
        <w:t xml:space="preserve">sudo cp target/*.jar /opt/payreconcile/backend/app.jar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8. Build the frontend
</w:t>
      </w:r>
      <w:r>
        <w:rPr>
          <w:rFonts w:ascii="Courier New" w:cs="Courier New" w:eastAsia="Courier New" w:hAnsi="Courier New"/>
          <w:color w:val="D4D4D4"/>
          <w:sz w:val="18"/>
          <w:szCs w:val="18"/>
        </w:rPr>
        <w:t xml:space="preserve">cd ../ecommerce-frontend
</w:t>
      </w:r>
      <w:r>
        <w:rPr>
          <w:rFonts w:ascii="Courier New" w:cs="Courier New" w:eastAsia="Courier New" w:hAnsi="Courier New"/>
          <w:color w:val="D4D4D4"/>
          <w:sz w:val="18"/>
          <w:szCs w:val="18"/>
        </w:rPr>
        <w:t xml:space="preserve">sudo npm install
</w:t>
      </w:r>
      <w:r>
        <w:rPr>
          <w:rFonts w:ascii="Courier New" w:cs="Courier New" w:eastAsia="Courier New" w:hAnsi="Courier New"/>
          <w:color w:val="D4D4D4"/>
          <w:sz w:val="18"/>
          <w:szCs w:val="18"/>
        </w:rPr>
        <w:t xml:space="preserve">sudo npm run build
</w:t>
      </w:r>
      <w:r>
        <w:rPr>
          <w:rFonts w:ascii="Courier New" w:cs="Courier New" w:eastAsia="Courier New" w:hAnsi="Courier New"/>
          <w:color w:val="D4D4D4"/>
          <w:sz w:val="18"/>
          <w:szCs w:val="18"/>
        </w:rPr>
        <w:t xml:space="preserve">sudo cp -r dist/* /var/www/payreconcile/</w:t>
      </w:r>
    </w:p>
    <w:p>
      <w:pPr>
        <w:spacing w:after="60" w:before="60"/>
      </w:pPr>
      <w:r>
        <w:t xml:space="preserve"/>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9. Create the systemd service file
</w:t>
      </w:r>
      <w:r>
        <w:rPr>
          <w:rFonts w:ascii="Courier New" w:cs="Courier New" w:eastAsia="Courier New" w:hAnsi="Courier New"/>
          <w:color w:val="D4D4D4"/>
          <w:sz w:val="18"/>
          <w:szCs w:val="18"/>
        </w:rPr>
        <w:t xml:space="preserve">sudo nano /etc/systemd/system/payreconcile.service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Paste this content:
</w:t>
      </w:r>
      <w:r>
        <w:rPr>
          <w:rFonts w:ascii="Courier New" w:cs="Courier New" w:eastAsia="Courier New" w:hAnsi="Courier New"/>
          <w:color w:val="D4D4D4"/>
          <w:sz w:val="18"/>
          <w:szCs w:val="18"/>
        </w:rPr>
        <w:t xml:space="preserve">[Unit]
</w:t>
      </w:r>
      <w:r>
        <w:rPr>
          <w:rFonts w:ascii="Courier New" w:cs="Courier New" w:eastAsia="Courier New" w:hAnsi="Courier New"/>
          <w:color w:val="D4D4D4"/>
          <w:sz w:val="18"/>
          <w:szCs w:val="18"/>
        </w:rPr>
        <w:t xml:space="preserve">Description=PayReconcile Spring Boot Application
</w:t>
      </w:r>
      <w:r>
        <w:rPr>
          <w:rFonts w:ascii="Courier New" w:cs="Courier New" w:eastAsia="Courier New" w:hAnsi="Courier New"/>
          <w:color w:val="D4D4D4"/>
          <w:sz w:val="18"/>
          <w:szCs w:val="18"/>
        </w:rPr>
        <w:t xml:space="preserve">After=network.target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[Service]
</w:t>
      </w:r>
      <w:r>
        <w:rPr>
          <w:rFonts w:ascii="Courier New" w:cs="Courier New" w:eastAsia="Courier New" w:hAnsi="Courier New"/>
          <w:color w:val="D4D4D4"/>
          <w:sz w:val="18"/>
          <w:szCs w:val="18"/>
        </w:rPr>
        <w:t xml:space="preserve">User=ec2-user
</w:t>
      </w:r>
      <w:r>
        <w:rPr>
          <w:rFonts w:ascii="Courier New" w:cs="Courier New" w:eastAsia="Courier New" w:hAnsi="Courier New"/>
          <w:color w:val="D4D4D4"/>
          <w:sz w:val="18"/>
          <w:szCs w:val="18"/>
        </w:rPr>
        <w:t xml:space="preserve">WorkingDirectory=/opt/payreconcile/backend
</w:t>
      </w:r>
      <w:r>
        <w:rPr>
          <w:rFonts w:ascii="Courier New" w:cs="Courier New" w:eastAsia="Courier New" w:hAnsi="Courier New"/>
          <w:color w:val="D4D4D4"/>
          <w:sz w:val="18"/>
          <w:szCs w:val="18"/>
        </w:rPr>
        <w:t xml:space="preserve">ExecStart=/usr/bin/java -jar /opt/payreconcile/backend/app.jar
</w:t>
      </w:r>
      <w:r>
        <w:rPr>
          <w:rFonts w:ascii="Courier New" w:cs="Courier New" w:eastAsia="Courier New" w:hAnsi="Courier New"/>
          <w:color w:val="D4D4D4"/>
          <w:sz w:val="18"/>
          <w:szCs w:val="18"/>
        </w:rPr>
        <w:t xml:space="preserve">SuccessExitStatus=143
</w:t>
      </w:r>
      <w:r>
        <w:rPr>
          <w:rFonts w:ascii="Courier New" w:cs="Courier New" w:eastAsia="Courier New" w:hAnsi="Courier New"/>
          <w:color w:val="D4D4D4"/>
          <w:sz w:val="18"/>
          <w:szCs w:val="18"/>
        </w:rPr>
        <w:t xml:space="preserve">Restart=always
</w:t>
      </w:r>
      <w:r>
        <w:rPr>
          <w:rFonts w:ascii="Courier New" w:cs="Courier New" w:eastAsia="Courier New" w:hAnsi="Courier New"/>
          <w:color w:val="D4D4D4"/>
          <w:sz w:val="18"/>
          <w:szCs w:val="18"/>
        </w:rPr>
        <w:t xml:space="preserve">RestartSec=10
</w:t>
      </w:r>
      <w:r>
        <w:rPr>
          <w:rFonts w:ascii="Courier New" w:cs="Courier New" w:eastAsia="Courier New" w:hAnsi="Courier New"/>
          <w:color w:val="D4D4D4"/>
          <w:sz w:val="18"/>
          <w:szCs w:val="18"/>
        </w:rPr>
        <w:t xml:space="preserve">Environment=MONGODB_URI=your-mongodb-uri
</w:t>
      </w:r>
      <w:r>
        <w:rPr>
          <w:rFonts w:ascii="Courier New" w:cs="Courier New" w:eastAsia="Courier New" w:hAnsi="Courier New"/>
          <w:color w:val="D4D4D4"/>
          <w:sz w:val="18"/>
          <w:szCs w:val="18"/>
        </w:rPr>
        <w:t xml:space="preserve">Environment=STRIPE_SECRET_KEY=sk_live_XXXX
</w:t>
      </w:r>
      <w:r>
        <w:rPr>
          <w:rFonts w:ascii="Courier New" w:cs="Courier New" w:eastAsia="Courier New" w:hAnsi="Courier New"/>
          <w:color w:val="D4D4D4"/>
          <w:sz w:val="18"/>
          <w:szCs w:val="18"/>
        </w:rPr>
        <w:t xml:space="preserve">Environment=STRIPE_WEBHOOK_SECRET=whsec_XXXX
</w:t>
      </w:r>
      <w:r>
        <w:rPr>
          <w:rFonts w:ascii="Courier New" w:cs="Courier New" w:eastAsia="Courier New" w:hAnsi="Courier New"/>
          <w:color w:val="D4D4D4"/>
          <w:sz w:val="18"/>
          <w:szCs w:val="18"/>
        </w:rPr>
        <w:t xml:space="preserve">Environment=MAIL_USERNAME=your@email.com
</w:t>
      </w:r>
      <w:r>
        <w:rPr>
          <w:rFonts w:ascii="Courier New" w:cs="Courier New" w:eastAsia="Courier New" w:hAnsi="Courier New"/>
          <w:color w:val="D4D4D4"/>
          <w:sz w:val="18"/>
          <w:szCs w:val="18"/>
        </w:rPr>
        <w:t xml:space="preserve">Environment=MAIL_PASSWORD=your-app-password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[Install]
</w:t>
      </w:r>
      <w:r>
        <w:rPr>
          <w:rFonts w:ascii="Courier New" w:cs="Courier New" w:eastAsia="Courier New" w:hAnsi="Courier New"/>
          <w:color w:val="D4D4D4"/>
          <w:sz w:val="18"/>
          <w:szCs w:val="18"/>
        </w:rPr>
        <w:t xml:space="preserve">WantedBy=multi-user.target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Start and enable the service:
</w:t>
      </w:r>
      <w:r>
        <w:rPr>
          <w:rFonts w:ascii="Courier New" w:cs="Courier New" w:eastAsia="Courier New" w:hAnsi="Courier New"/>
          <w:color w:val="D4D4D4"/>
          <w:sz w:val="18"/>
          <w:szCs w:val="18"/>
        </w:rPr>
        <w:t xml:space="preserve">sudo systemctl daemon-reload
</w:t>
      </w:r>
      <w:r>
        <w:rPr>
          <w:rFonts w:ascii="Courier New" w:cs="Courier New" w:eastAsia="Courier New" w:hAnsi="Courier New"/>
          <w:color w:val="D4D4D4"/>
          <w:sz w:val="18"/>
          <w:szCs w:val="18"/>
        </w:rPr>
        <w:t xml:space="preserve">sudo systemctl enable payreconcile
</w:t>
      </w:r>
      <w:r>
        <w:rPr>
          <w:rFonts w:ascii="Courier New" w:cs="Courier New" w:eastAsia="Courier New" w:hAnsi="Courier New"/>
          <w:color w:val="D4D4D4"/>
          <w:sz w:val="18"/>
          <w:szCs w:val="18"/>
        </w:rPr>
        <w:t xml:space="preserve">sudo systemctl start payreconcile</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6.3  Redeployment After Code Changes</w:t>
      </w:r>
    </w:p>
    <w:p>
      <w:pPr>
        <w:spacing w:after="80" w:before="80"/>
      </w:pPr>
      <w:r>
        <w:rPr>
          <w:rFonts w:ascii="Arial" w:cs="Arial" w:eastAsia="Arial" w:hAnsi="Arial"/>
          <w:sz w:val="22"/>
          <w:szCs w:val="22"/>
        </w:rPr>
        <w:t xml:space="preserve">This is the most common operation — you make code changes locally, push to GitHub, then pull and redeploy on the server. Here is the complete process: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before="60"/>
            </w:pPr>
            <w:r>
              <w:rPr>
                <w:rFonts w:ascii="Arial" w:cs="Arial" w:eastAsia="Arial" w:hAnsi="Arial"/>
                <w:color w:val="1A1A2E"/>
                <w:sz w:val="22"/>
                <w:szCs w:val="22"/>
              </w:rPr>
              <w:t xml:space="preserve">🔁 Complete Redeployment Checklist: Run these steps every time you make changes and want to push to production.</w:t>
            </w:r>
          </w:p>
        </w:tc>
      </w:tr>
    </w:tbl>
    <w:p>
      <w:pPr>
        <w:spacing w:after="60" w:before="60"/>
      </w:pPr>
      <w:r>
        <w:t xml:space="preserve"/>
      </w:r>
    </w:p>
    <w:p>
      <w:pPr>
        <w:pStyle w:val="Heading3"/>
        <w:spacing w:after="100" w:before="200"/>
      </w:pPr>
      <w:r>
        <w:rPr>
          <w:rFonts w:ascii="Arial" w:cs="Arial" w:eastAsia="Arial" w:hAnsi="Arial"/>
          <w:b/>
          <w:bCs/>
          <w:color w:val="1A1A2E"/>
          <w:sz w:val="24"/>
          <w:szCs w:val="24"/>
        </w:rPr>
        <w:t xml:space="preserve">Step A — Local: Build and Push Changes</w:t>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On your LOCAL machine: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1. Test your changes locally first
</w:t>
      </w:r>
      <w:r>
        <w:rPr>
          <w:rFonts w:ascii="Courier New" w:cs="Courier New" w:eastAsia="Courier New" w:hAnsi="Courier New"/>
          <w:color w:val="D4D4D4"/>
          <w:sz w:val="18"/>
          <w:szCs w:val="18"/>
        </w:rPr>
        <w:t xml:space="preserve">cd ecommerce-backend &amp;&amp; mvn spring-boot:run
</w:t>
      </w:r>
      <w:r>
        <w:rPr>
          <w:rFonts w:ascii="Courier New" w:cs="Courier New" w:eastAsia="Courier New" w:hAnsi="Courier New"/>
          <w:color w:val="D4D4D4"/>
          <w:sz w:val="18"/>
          <w:szCs w:val="18"/>
        </w:rPr>
        <w:t xml:space="preserve"># (test everything works)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2. Commit and push to GitHub
</w:t>
      </w:r>
      <w:r>
        <w:rPr>
          <w:rFonts w:ascii="Courier New" w:cs="Courier New" w:eastAsia="Courier New" w:hAnsi="Courier New"/>
          <w:color w:val="D4D4D4"/>
          <w:sz w:val="18"/>
          <w:szCs w:val="18"/>
        </w:rPr>
        <w:t xml:space="preserve">git add .
</w:t>
      </w:r>
      <w:r>
        <w:rPr>
          <w:rFonts w:ascii="Courier New" w:cs="Courier New" w:eastAsia="Courier New" w:hAnsi="Courier New"/>
          <w:color w:val="D4D4D4"/>
          <w:sz w:val="18"/>
          <w:szCs w:val="18"/>
        </w:rPr>
        <w:t xml:space="preserve">git commit -m 'feat: describe what you changed'
</w:t>
      </w:r>
      <w:r>
        <w:rPr>
          <w:rFonts w:ascii="Courier New" w:cs="Courier New" w:eastAsia="Courier New" w:hAnsi="Courier New"/>
          <w:color w:val="D4D4D4"/>
          <w:sz w:val="18"/>
          <w:szCs w:val="18"/>
        </w:rPr>
        <w:t xml:space="preserve">git push origin main</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Step B — Server: Pull and Rebuild Backend (if Java code changed)</w:t>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SSH into EC2:
</w:t>
      </w:r>
      <w:r>
        <w:rPr>
          <w:rFonts w:ascii="Courier New" w:cs="Courier New" w:eastAsia="Courier New" w:hAnsi="Courier New"/>
          <w:color w:val="D4D4D4"/>
          <w:sz w:val="18"/>
          <w:szCs w:val="18"/>
        </w:rPr>
        <w:t xml:space="preserve">ssh -i your-key.pem ec2-user@YOUR_EC2_IP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Pull latest code:
</w:t>
      </w:r>
      <w:r>
        <w:rPr>
          <w:rFonts w:ascii="Courier New" w:cs="Courier New" w:eastAsia="Courier New" w:hAnsi="Courier New"/>
          <w:color w:val="D4D4D4"/>
          <w:sz w:val="18"/>
          <w:szCs w:val="18"/>
        </w:rPr>
        <w:t xml:space="preserve">cd /opt/payreconcile
</w:t>
      </w:r>
      <w:r>
        <w:rPr>
          <w:rFonts w:ascii="Courier New" w:cs="Courier New" w:eastAsia="Courier New" w:hAnsi="Courier New"/>
          <w:color w:val="D4D4D4"/>
          <w:sz w:val="18"/>
          <w:szCs w:val="18"/>
        </w:rPr>
        <w:t xml:space="preserve">sudo git pull origin main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Rebuild backend JAR:
</w:t>
      </w:r>
      <w:r>
        <w:rPr>
          <w:rFonts w:ascii="Courier New" w:cs="Courier New" w:eastAsia="Courier New" w:hAnsi="Courier New"/>
          <w:color w:val="D4D4D4"/>
          <w:sz w:val="18"/>
          <w:szCs w:val="18"/>
        </w:rPr>
        <w:t xml:space="preserve">cd ecommerce-backend
</w:t>
      </w:r>
      <w:r>
        <w:rPr>
          <w:rFonts w:ascii="Courier New" w:cs="Courier New" w:eastAsia="Courier New" w:hAnsi="Courier New"/>
          <w:color w:val="D4D4D4"/>
          <w:sz w:val="18"/>
          <w:szCs w:val="18"/>
        </w:rPr>
        <w:t xml:space="preserve">sudo mvn clean package -DskipTests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Replace the old JAR:
</w:t>
      </w:r>
      <w:r>
        <w:rPr>
          <w:rFonts w:ascii="Courier New" w:cs="Courier New" w:eastAsia="Courier New" w:hAnsi="Courier New"/>
          <w:color w:val="D4D4D4"/>
          <w:sz w:val="18"/>
          <w:szCs w:val="18"/>
        </w:rPr>
        <w:t xml:space="preserve">sudo cp target/*.jar /opt/payreconcile/backend/app.jar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Restart the service:
</w:t>
      </w:r>
      <w:r>
        <w:rPr>
          <w:rFonts w:ascii="Courier New" w:cs="Courier New" w:eastAsia="Courier New" w:hAnsi="Courier New"/>
          <w:color w:val="D4D4D4"/>
          <w:sz w:val="18"/>
          <w:szCs w:val="18"/>
        </w:rPr>
        <w:t xml:space="preserve">sudo systemctl restart payreconcile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Check it started correctly:
</w:t>
      </w:r>
      <w:r>
        <w:rPr>
          <w:rFonts w:ascii="Courier New" w:cs="Courier New" w:eastAsia="Courier New" w:hAnsi="Courier New"/>
          <w:color w:val="D4D4D4"/>
          <w:sz w:val="18"/>
          <w:szCs w:val="18"/>
        </w:rPr>
        <w:t xml:space="preserve">sudo systemctl status payreconcile
</w:t>
      </w:r>
      <w:r>
        <w:rPr>
          <w:rFonts w:ascii="Courier New" w:cs="Courier New" w:eastAsia="Courier New" w:hAnsi="Courier New"/>
          <w:color w:val="D4D4D4"/>
          <w:sz w:val="18"/>
          <w:szCs w:val="18"/>
        </w:rPr>
        <w:t xml:space="preserve"># Should show: Active: active (running)</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Step C — Server: Rebuild Frontend (if React code changed)</w:t>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Still on EC2:
</w:t>
      </w:r>
      <w:r>
        <w:rPr>
          <w:rFonts w:ascii="Courier New" w:cs="Courier New" w:eastAsia="Courier New" w:hAnsi="Courier New"/>
          <w:color w:val="D4D4D4"/>
          <w:sz w:val="18"/>
          <w:szCs w:val="18"/>
        </w:rPr>
        <w:t xml:space="preserve">cd /opt/payreconcile/ecommerce-frontend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Install any new packages:
</w:t>
      </w:r>
      <w:r>
        <w:rPr>
          <w:rFonts w:ascii="Courier New" w:cs="Courier New" w:eastAsia="Courier New" w:hAnsi="Courier New"/>
          <w:color w:val="D4D4D4"/>
          <w:sz w:val="18"/>
          <w:szCs w:val="18"/>
        </w:rPr>
        <w:t xml:space="preserve">sudo npm install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Build the production bundle:
</w:t>
      </w:r>
      <w:r>
        <w:rPr>
          <w:rFonts w:ascii="Courier New" w:cs="Courier New" w:eastAsia="Courier New" w:hAnsi="Courier New"/>
          <w:color w:val="D4D4D4"/>
          <w:sz w:val="18"/>
          <w:szCs w:val="18"/>
        </w:rPr>
        <w:t xml:space="preserve">sudo npm run build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Replace the old static files:
</w:t>
      </w:r>
      <w:r>
        <w:rPr>
          <w:rFonts w:ascii="Courier New" w:cs="Courier New" w:eastAsia="Courier New" w:hAnsi="Courier New"/>
          <w:color w:val="D4D4D4"/>
          <w:sz w:val="18"/>
          <w:szCs w:val="18"/>
        </w:rPr>
        <w:t xml:space="preserve">sudo rm -rf /var/www/payreconcile/*
</w:t>
      </w:r>
      <w:r>
        <w:rPr>
          <w:rFonts w:ascii="Courier New" w:cs="Courier New" w:eastAsia="Courier New" w:hAnsi="Courier New"/>
          <w:color w:val="D4D4D4"/>
          <w:sz w:val="18"/>
          <w:szCs w:val="18"/>
        </w:rPr>
        <w:t xml:space="preserve">sudo cp -r dist/* /var/www/payreconcile/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Nginx serves the new files immediately — no restart needed!
</w:t>
      </w:r>
      <w:r>
        <w:rPr>
          <w:rFonts w:ascii="Courier New" w:cs="Courier New" w:eastAsia="Courier New" w:hAnsi="Courier New"/>
          <w:color w:val="D4D4D4"/>
          <w:sz w:val="18"/>
          <w:szCs w:val="18"/>
        </w:rPr>
        <w:t xml:space="preserve"># But if Nginx config changed:
</w:t>
      </w:r>
      <w:r>
        <w:rPr>
          <w:rFonts w:ascii="Courier New" w:cs="Courier New" w:eastAsia="Courier New" w:hAnsi="Courier New"/>
          <w:color w:val="D4D4D4"/>
          <w:sz w:val="18"/>
          <w:szCs w:val="18"/>
        </w:rPr>
        <w:t xml:space="preserve">sudo nginx -t  # Test config syntax
</w:t>
      </w:r>
      <w:r>
        <w:rPr>
          <w:rFonts w:ascii="Courier New" w:cs="Courier New" w:eastAsia="Courier New" w:hAnsi="Courier New"/>
          <w:color w:val="D4D4D4"/>
          <w:sz w:val="18"/>
          <w:szCs w:val="18"/>
        </w:rPr>
        <w:t xml:space="preserve">sudo systemctl reload nginx</w:t>
      </w:r>
    </w:p>
    <w:p>
      <w:pPr>
        <w:spacing w:after="60" w:before="60"/>
      </w:pPr>
      <w:r>
        <w:t xml:space="preserve"/>
      </w:r>
    </w:p>
    <w:p>
      <w:pPr>
        <w:pStyle w:val="Heading3"/>
        <w:spacing w:after="100" w:before="200"/>
      </w:pPr>
      <w:r>
        <w:rPr>
          <w:rFonts w:ascii="Arial" w:cs="Arial" w:eastAsia="Arial" w:hAnsi="Arial"/>
          <w:b/>
          <w:bCs/>
          <w:color w:val="1A1A2E"/>
          <w:sz w:val="24"/>
          <w:szCs w:val="24"/>
        </w:rPr>
        <w:t xml:space="preserve">Step D — Verify the Deployment</w:t>
      </w:r>
    </w:p>
    <w:p>
      <w:pPr>
        <w:pBdr>
          <w:left w:val="thick" w:color="2E75B6" w:sz="12"/>
        </w:pBdr>
        <w:shd w:fill="1E1E1E" w:val="clear"/>
        <w:spacing w:after="100" w:before="100"/>
        <w:ind w:left="360"/>
      </w:pPr>
      <w:r>
        <w:rPr>
          <w:rFonts w:ascii="Courier New" w:cs="Courier New" w:eastAsia="Courier New" w:hAnsi="Courier New"/>
          <w:color w:val="D4D4D4"/>
          <w:sz w:val="18"/>
          <w:szCs w:val="18"/>
        </w:rPr>
        <w:t xml:space="preserve"># Check backend is running:
</w:t>
      </w:r>
      <w:r>
        <w:rPr>
          <w:rFonts w:ascii="Courier New" w:cs="Courier New" w:eastAsia="Courier New" w:hAnsi="Courier New"/>
          <w:color w:val="D4D4D4"/>
          <w:sz w:val="18"/>
          <w:szCs w:val="18"/>
        </w:rPr>
        <w:t xml:space="preserve">sudo systemctl status payreconcile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Check backend logs for errors:
</w:t>
      </w:r>
      <w:r>
        <w:rPr>
          <w:rFonts w:ascii="Courier New" w:cs="Courier New" w:eastAsia="Courier New" w:hAnsi="Courier New"/>
          <w:color w:val="D4D4D4"/>
          <w:sz w:val="18"/>
          <w:szCs w:val="18"/>
        </w:rPr>
        <w:t xml:space="preserve">sudo journalctl -u payreconcile.service -n 50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Check Nginx is serving:
</w:t>
      </w:r>
      <w:r>
        <w:rPr>
          <w:rFonts w:ascii="Courier New" w:cs="Courier New" w:eastAsia="Courier New" w:hAnsi="Courier New"/>
          <w:color w:val="D4D4D4"/>
          <w:sz w:val="18"/>
          <w:szCs w:val="18"/>
        </w:rPr>
        <w:t xml:space="preserve">sudo systemctl status nginx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Test API endpoint:
</w:t>
      </w:r>
      <w:r>
        <w:rPr>
          <w:rFonts w:ascii="Courier New" w:cs="Courier New" w:eastAsia="Courier New" w:hAnsi="Courier New"/>
          <w:color w:val="D4D4D4"/>
          <w:sz w:val="18"/>
          <w:szCs w:val="18"/>
        </w:rPr>
        <w:t xml:space="preserve">curl http://YOUR_EC2_IP/api/health
</w:t>
      </w: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t xml:space="preserve"># Open in browser:
</w:t>
      </w:r>
      <w:r>
        <w:rPr>
          <w:rFonts w:ascii="Courier New" w:cs="Courier New" w:eastAsia="Courier New" w:hAnsi="Courier New"/>
          <w:color w:val="D4D4D4"/>
          <w:sz w:val="18"/>
          <w:szCs w:val="18"/>
        </w:rPr>
        <w:t xml:space="preserve"># http://YOUR_EC2_IP</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6.4  Handling Common Redeployment Issues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Problem</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already in use'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systemctl stop payreconcile &amp;&amp; sudo fuser -k 5000/tcp &amp;&amp; sudo systemctl start payreconcile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JAR won't start (OOM)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Upgrade EC2 to t3.medium; or add -Xmx512m to ExecStart in systemd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shows old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 refresh browser (Ctrl+Shift+R); check if npm run build completed successfully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API returns 502 Bad Gateway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Backend crashed — check journalctl -u payreconcile.service for the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connection refused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Verify IP whitelist in MongoDB Atlas includes EC2 public IP; check MONGODB_URI env var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webhooks not received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 EC2 Security Group allows inbound port 80; check Stripe dashboard for delivery attempts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'mvn: command not found'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dnf install maven -y (Amazon Linux); ensure JAVA_HOME is set</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6.5  Environment Variables — Complete Reference</w:t>
      </w:r>
    </w:p>
    <w:p>
      <w:pPr>
        <w:spacing w:after="80" w:before="80"/>
      </w:pPr>
      <w:r>
        <w:rPr>
          <w:rFonts w:ascii="Arial" w:cs="Arial" w:eastAsia="Arial" w:hAnsi="Arial"/>
          <w:sz w:val="22"/>
          <w:szCs w:val="22"/>
        </w:rPr>
        <w:t xml:space="preserve">All sensitive configuration is stored as environment variables (never hardcoded). On EC2, these are injected via the systemd service file. Locally, you set them in application.properties or as shell exports: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Environment Variable</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Description &amp; Where to Get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MONGODB_URI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MongoDB connection string from Atlas dashboard → Connect → Drivers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STRIPE_SECRET_KEY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Dashboard → Developers → API Keys → Secret key (sk_live_... for prod)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STRIPE_WEBHOOK_SECRET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Dashboard → Developers → Webhooks → your endpoint → Signing secret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STRIPE_PUBLISHABLE_KEY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Dashboard → Developers → API Keys → Publishable key (used by frontend)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MAIL_USERNAME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Gmail address used for sending emails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MAIL_PASSWORD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Gmail App Password (16-char) — not your regular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TWILIO_ACCOUNT_SID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Twilio Console → Account Info → Account SID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TWILIO_AUTH_TOKEN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Twilio Console → Account Info → Auth Token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TWILIO_PHONE_NUMBER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 Twilio phone number (e.g. +14155238886)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FIREBASE_CONFIG_PATH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Absolute path to serviceAccountKey.json on the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JWT_SECRET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 long random hex string (min 32 chars) — generate with: openssl rand -hex 32</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6.6  Quick-Reference: Most Common Commands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backend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systemctl status payreconcile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View backend logs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sudo journalctl -u payreconcile.service -f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Restart 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systemctl restart payreconcile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Stop backend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sudo systemctl stop payreconcile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Reload Nginx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systemctl reload nginx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Test Nginx config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sudo nginx -t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Nginx error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tail -f /var/log/nginx/error.log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Rebuild backend JAR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cd ecommerce-backend &amp;&amp; sudo mvn clean package -DskipTests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Rebuild 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cd ecommerce-frontend &amp;&amp; sudo npm run build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Copy new frontend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sudo cp -r dist/* /var/www/payreconcile/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disk 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df -h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Check memory usage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free -h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Pull latest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 origin main</w:t>
            </w:r>
          </w:p>
        </w:tc>
      </w:tr>
    </w:tbl>
    <w:p>
      <w:pPr>
        <w:spacing w:after="60" w:before="60"/>
      </w:pPr>
      <w:r>
        <w:t xml:space="preserve"/>
      </w:r>
    </w:p>
    <w:p>
      <w:r>
        <w:br w:type="page"/>
      </w:r>
    </w:p>
    <w:p>
      <w:pPr>
        <w:pBdr>
          <w:left w:val="thick" w:color="1F4E8C" w:sz="16"/>
        </w:pBdr>
        <w:shd w:fill="D6E4F7" w:val="clear"/>
        <w:spacing w:after="160" w:before="300"/>
        <w:ind w:left="200"/>
      </w:pPr>
      <w:r>
        <w:rPr>
          <w:rFonts w:ascii="Arial" w:cs="Arial" w:eastAsia="Arial" w:hAnsi="Arial"/>
          <w:b/>
          <w:bCs/>
          <w:color w:val="1F4E8C"/>
          <w:sz w:val="30"/>
          <w:szCs w:val="30"/>
        </w:rPr>
        <w:t xml:space="preserve">SECTION 7: Security, Compliance &amp; Best Practices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7.1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Security Layer</w:t>
            </w:r>
          </w:p>
        </w:tc>
        <w:tc>
          <w:tcPr>
            <w:tcW w:type="dxa" w:w="6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sz w:val="20"/>
                <w:szCs w:val="20"/>
              </w:rPr>
              <w:t xml:space="preserve">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tokens — stateless, signed with HS256, 24-hour expiration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Authorization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Spring Security RBAC — method-level @PreAuthorize annotations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BCrypt hashing — never store or log plaintext passwords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Payment Security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Stripe handles PCI compliance — card data never touches your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Webhook Integrity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HMAC-SHA256 signature verification on every Stripe webhook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Idempotency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Webhook event IDs stored to prevent duplicate 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Trail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Immutable append-only ledger — financial events are never deleted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Input Validation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Spring Validation (@Valid) on all request DTOs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Restricted to known frontend origins in production</w:t>
            </w:r>
          </w:p>
        </w:tc>
      </w:tr>
    </w:tbl>
    <w:p>
      <w:pPr>
        <w:spacing w:after="60" w:before="60"/>
      </w:pPr>
      <w:r>
        <w:t xml:space="preserve"/>
      </w:r>
    </w:p>
    <w:p>
      <w:pPr>
        <w:pStyle w:val="Heading2"/>
        <w:spacing w:after="140" w:before="280"/>
      </w:pPr>
      <w:r>
        <w:rPr>
          <w:rFonts w:ascii="Arial" w:cs="Arial" w:eastAsia="Arial" w:hAnsi="Arial"/>
          <w:b/>
          <w:bCs/>
          <w:color w:val="2E75B6"/>
          <w:sz w:val="28"/>
          <w:szCs w:val="28"/>
        </w:rPr>
        <w:t xml:space="preserve">7.2  Pre-Production Security Checklist</w:t>
      </w:r>
    </w:p>
    <w:p>
      <w:pPr>
        <w:pStyle w:val="ListParagraph"/>
        <w:numPr>
          <w:ilvl w:val="0"/>
          <w:numId w:val="3"/>
        </w:numPr>
        <w:spacing w:after="60" w:before="60"/>
      </w:pPr>
      <w:r>
        <w:rPr>
          <w:rFonts w:ascii="Arial" w:cs="Arial" w:eastAsia="Arial" w:hAnsi="Arial"/>
          <w:b w:val="false"/>
          <w:bCs w:val="false"/>
          <w:sz w:val="22"/>
          <w:szCs w:val="22"/>
        </w:rPr>
        <w:t xml:space="preserve">Change all default passwords and JWT secrets — never use 'secret' or 'password'</w:t>
      </w:r>
    </w:p>
    <w:p>
      <w:pPr>
        <w:pStyle w:val="ListParagraph"/>
        <w:numPr>
          <w:ilvl w:val="0"/>
          <w:numId w:val="3"/>
        </w:numPr>
        <w:spacing w:after="60" w:before="60"/>
      </w:pPr>
      <w:r>
        <w:rPr>
          <w:rFonts w:ascii="Arial" w:cs="Arial" w:eastAsia="Arial" w:hAnsi="Arial"/>
          <w:b w:val="false"/>
          <w:bCs w:val="false"/>
          <w:sz w:val="22"/>
          <w:szCs w:val="22"/>
        </w:rPr>
        <w:t xml:space="preserve">Set Stripe to live mode keys — replace pk_test_... and sk_test_... with pk_live_... and sk_live_...</w:t>
      </w:r>
    </w:p>
    <w:p>
      <w:pPr>
        <w:pStyle w:val="ListParagraph"/>
        <w:numPr>
          <w:ilvl w:val="0"/>
          <w:numId w:val="3"/>
        </w:numPr>
        <w:spacing w:after="60" w:before="60"/>
      </w:pPr>
      <w:r>
        <w:rPr>
          <w:rFonts w:ascii="Arial" w:cs="Arial" w:eastAsia="Arial" w:hAnsi="Arial"/>
          <w:b w:val="false"/>
          <w:bCs w:val="false"/>
          <w:sz w:val="22"/>
          <w:szCs w:val="22"/>
        </w:rPr>
        <w:t xml:space="preserve">Enable HTTPS — use AWS Certificate Manager for a free SSL cert on your domain</w:t>
      </w:r>
    </w:p>
    <w:p>
      <w:pPr>
        <w:pStyle w:val="ListParagraph"/>
        <w:numPr>
          <w:ilvl w:val="0"/>
          <w:numId w:val="3"/>
        </w:numPr>
        <w:spacing w:after="60" w:before="60"/>
      </w:pPr>
      <w:r>
        <w:rPr>
          <w:rFonts w:ascii="Arial" w:cs="Arial" w:eastAsia="Arial" w:hAnsi="Arial"/>
          <w:b w:val="false"/>
          <w:bCs w:val="false"/>
          <w:sz w:val="22"/>
          <w:szCs w:val="22"/>
        </w:rPr>
        <w:t xml:space="preserve">Restrict MongoDB Atlas IP whitelist to only your EC2's static IP</w:t>
      </w:r>
    </w:p>
    <w:p>
      <w:pPr>
        <w:pStyle w:val="ListParagraph"/>
        <w:numPr>
          <w:ilvl w:val="0"/>
          <w:numId w:val="3"/>
        </w:numPr>
        <w:spacing w:after="60" w:before="60"/>
      </w:pPr>
      <w:r>
        <w:rPr>
          <w:rFonts w:ascii="Arial" w:cs="Arial" w:eastAsia="Arial" w:hAnsi="Arial"/>
          <w:b w:val="false"/>
          <w:bCs w:val="false"/>
          <w:sz w:val="22"/>
          <w:szCs w:val="22"/>
        </w:rPr>
        <w:t xml:space="preserve">Set EC2 Security Group to block all ports except 22 (SSH) and 443 (HTTPS)</w:t>
      </w:r>
    </w:p>
    <w:p>
      <w:pPr>
        <w:pStyle w:val="ListParagraph"/>
        <w:numPr>
          <w:ilvl w:val="0"/>
          <w:numId w:val="3"/>
        </w:numPr>
        <w:spacing w:after="60" w:before="60"/>
      </w:pPr>
      <w:r>
        <w:rPr>
          <w:rFonts w:ascii="Arial" w:cs="Arial" w:eastAsia="Arial" w:hAnsi="Arial"/>
          <w:b w:val="false"/>
          <w:bCs w:val="false"/>
          <w:sz w:val="22"/>
          <w:szCs w:val="22"/>
        </w:rPr>
        <w:t xml:space="preserve">Enable MongoDB Atlas audit logs for database-level access tracking</w:t>
      </w:r>
    </w:p>
    <w:p>
      <w:pPr>
        <w:pStyle w:val="ListParagraph"/>
        <w:numPr>
          <w:ilvl w:val="0"/>
          <w:numId w:val="3"/>
        </w:numPr>
        <w:spacing w:after="60" w:before="60"/>
      </w:pPr>
      <w:r>
        <w:rPr>
          <w:rFonts w:ascii="Arial" w:cs="Arial" w:eastAsia="Arial" w:hAnsi="Arial"/>
          <w:b w:val="false"/>
          <w:bCs w:val="false"/>
          <w:sz w:val="22"/>
          <w:szCs w:val="22"/>
        </w:rPr>
        <w:t xml:space="preserve">Remove the @CrossOrigin("*") annotations and restrict to your actual domain</w:t>
      </w:r>
    </w:p>
    <w:p>
      <w:pPr>
        <w:pStyle w:val="ListParagraph"/>
        <w:numPr>
          <w:ilvl w:val="0"/>
          <w:numId w:val="3"/>
        </w:numPr>
        <w:spacing w:after="60" w:before="60"/>
      </w:pPr>
      <w:r>
        <w:rPr>
          <w:rFonts w:ascii="Arial" w:cs="Arial" w:eastAsia="Arial" w:hAnsi="Arial"/>
          <w:b w:val="false"/>
          <w:bCs w:val="false"/>
          <w:sz w:val="22"/>
          <w:szCs w:val="22"/>
        </w:rPr>
        <w:t xml:space="preserve">Rotate the JWT secret every 90 days and invalidate all existing sessions</w:t>
      </w:r>
    </w:p>
    <w:p>
      <w:pPr>
        <w:spacing w:after="60" w:before="60"/>
      </w:pPr>
      <w:r>
        <w:t xml:space="preserve"/>
      </w:r>
    </w:p>
    <w:p>
      <w:pPr>
        <w:pStyle w:val="Heading2"/>
        <w:spacing w:after="140" w:before="280"/>
      </w:pPr>
      <w:r>
        <w:rPr>
          <w:rFonts w:ascii="Arial" w:cs="Arial" w:eastAsia="Arial" w:hAnsi="Arial"/>
          <w:b/>
          <w:bCs/>
          <w:color w:val="2E75B6"/>
          <w:sz w:val="28"/>
          <w:szCs w:val="28"/>
        </w:rPr>
        <w:t xml:space="preserve">7.3  Interview Talking Points</w:t>
      </w:r>
    </w:p>
    <w:p>
      <w:pPr>
        <w:spacing w:after="80" w:before="80"/>
      </w:pPr>
      <w:r>
        <w:rPr>
          <w:rFonts w:ascii="Arial" w:cs="Arial" w:eastAsia="Arial" w:hAnsi="Arial"/>
          <w:sz w:val="22"/>
          <w:szCs w:val="22"/>
        </w:rPr>
        <w:t xml:space="preserve">When explaining this project in a technical interview, structure your answer around these key concepts:</w:t>
      </w:r>
    </w:p>
    <w:p>
      <w:pPr>
        <w:spacing w:after="60" w:before="60"/>
      </w:pPr>
      <w:r>
        <w:t xml:space="preserve"/>
      </w:r>
    </w:p>
    <w:p>
      <w:pPr>
        <w:pStyle w:val="ListParagraph"/>
        <w:numPr>
          <w:ilvl w:val="0"/>
          <w:numId w:val="3"/>
        </w:numPr>
        <w:spacing w:after="60" w:before="60"/>
      </w:pPr>
      <w:r>
        <w:rPr>
          <w:rFonts w:ascii="Arial" w:cs="Arial" w:eastAsia="Arial" w:hAnsi="Arial"/>
          <w:b w:val="false"/>
          <w:bCs w:val="false"/>
          <w:sz w:val="22"/>
          <w:szCs w:val="22"/>
        </w:rPr>
        <w:t xml:space="preserve">Distributed consistency: 'I solved the problem of payment-order state mismatch in distributed systems using an automated reconciliation engine'</w:t>
      </w:r>
    </w:p>
    <w:p>
      <w:pPr>
        <w:pStyle w:val="ListParagraph"/>
        <w:numPr>
          <w:ilvl w:val="0"/>
          <w:numId w:val="3"/>
        </w:numPr>
        <w:spacing w:after="60" w:before="60"/>
      </w:pPr>
      <w:r>
        <w:rPr>
          <w:rFonts w:ascii="Arial" w:cs="Arial" w:eastAsia="Arial" w:hAnsi="Arial"/>
          <w:b w:val="false"/>
          <w:bCs w:val="false"/>
          <w:sz w:val="22"/>
          <w:szCs w:val="22"/>
        </w:rPr>
        <w:t xml:space="preserve">Idempotency: 'I implemented idempotent webhook processing to guarantee each payment event is processed exactly once, even if Stripe retries'</w:t>
      </w:r>
    </w:p>
    <w:p>
      <w:pPr>
        <w:pStyle w:val="ListParagraph"/>
        <w:numPr>
          <w:ilvl w:val="0"/>
          <w:numId w:val="3"/>
        </w:numPr>
        <w:spacing w:after="60" w:before="60"/>
      </w:pPr>
      <w:r>
        <w:rPr>
          <w:rFonts w:ascii="Arial" w:cs="Arial" w:eastAsia="Arial" w:hAnsi="Arial"/>
          <w:b w:val="false"/>
          <w:bCs w:val="false"/>
          <w:sz w:val="22"/>
          <w:szCs w:val="22"/>
        </w:rPr>
        <w:t xml:space="preserve">Event-driven architecture: 'Secondary operations like notifications and audit logging are handled asynchronously through Kafka, keeping the critical payment path fast'</w:t>
      </w:r>
    </w:p>
    <w:p>
      <w:pPr>
        <w:pStyle w:val="ListParagraph"/>
        <w:numPr>
          <w:ilvl w:val="0"/>
          <w:numId w:val="3"/>
        </w:numPr>
        <w:spacing w:after="60" w:before="60"/>
      </w:pPr>
      <w:r>
        <w:rPr>
          <w:rFonts w:ascii="Arial" w:cs="Arial" w:eastAsia="Arial" w:hAnsi="Arial"/>
          <w:b w:val="false"/>
          <w:bCs w:val="false"/>
          <w:sz w:val="22"/>
          <w:szCs w:val="22"/>
        </w:rPr>
        <w:t xml:space="preserve">Financial audit trail: 'I used an append-only ledger system similar to double-entry bookkeeping, ensuring every financial event is permanently recorded and traceable'</w:t>
      </w:r>
    </w:p>
    <w:p>
      <w:pPr>
        <w:pStyle w:val="ListParagraph"/>
        <w:numPr>
          <w:ilvl w:val="0"/>
          <w:numId w:val="3"/>
        </w:numPr>
        <w:spacing w:after="60" w:before="60"/>
      </w:pPr>
      <w:r>
        <w:rPr>
          <w:rFonts w:ascii="Arial" w:cs="Arial" w:eastAsia="Arial" w:hAnsi="Arial"/>
          <w:b w:val="false"/>
          <w:bCs w:val="false"/>
          <w:sz w:val="22"/>
          <w:szCs w:val="22"/>
        </w:rPr>
        <w:t xml:space="preserve">Security depth: 'I implemented Stripe signature verification, JWT-based RBAC, BCrypt password hashing, and webhook idempotency as layered security measures'</w:t>
      </w:r>
    </w:p>
    <w:p>
      <w:pPr>
        <w:spacing w:after="60" w:before="60"/>
      </w:pPr>
      <w:r>
        <w:t xml:space="preserve"/>
      </w:r>
    </w:p>
    <w:p>
      <w:pPr>
        <w:pBdr>
          <w:bottom w:val="single" w:color="2E75B6" w:sz="4" w:space="1"/>
        </w:pBdr>
        <w:spacing w:after="200" w:before="200"/>
      </w:pPr>
      <w:r>
        <w:t xml:space="preserve"/>
      </w:r>
    </w:p>
    <w:p>
      <w:pPr>
        <w:spacing w:after="60" w:before="60"/>
      </w:pPr>
      <w:r>
        <w:t xml:space="preserve"/>
      </w:r>
    </w:p>
    <w:p>
      <w:pPr>
        <w:spacing w:after="80" w:before="200"/>
        <w:jc w:val="center"/>
      </w:pPr>
      <w:r>
        <w:rPr>
          <w:rFonts w:ascii="Arial" w:cs="Arial" w:eastAsia="Arial" w:hAnsi="Arial"/>
          <w:b/>
          <w:bCs/>
          <w:color w:val="1F4E8C"/>
          <w:sz w:val="22"/>
          <w:szCs w:val="22"/>
        </w:rPr>
        <w:t xml:space="preserve">PayReconcile — Complete Technical Documentation</w:t>
      </w:r>
    </w:p>
    <w:p>
      <w:pPr>
        <w:spacing w:after="80" w:before="0"/>
        <w:jc w:val="center"/>
      </w:pPr>
      <w:r>
        <w:rPr>
          <w:rFonts w:ascii="Arial" w:cs="Arial" w:eastAsia="Arial" w:hAnsi="Arial"/>
          <w:color w:val="888888"/>
          <w:sz w:val="18"/>
          <w:szCs w:val="18"/>
        </w:rPr>
        <w:t xml:space="preserve">Version 2.0.0  |  April 2026  |  github.com/PrachiBarhate23/PayReconcile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2026-04-17T16:26:13.912Z</dcterms:created>
  <dcterms:modified xsi:type="dcterms:W3CDTF">2026-04-17T16:26:13.912Z</dcterms:modified>
</cp:coreProperties>
</file>

<file path=docProps/custom.xml><?xml version="1.0" encoding="utf-8"?>
<Properties xmlns="http://schemas.openxmlformats.org/officeDocument/2006/custom-properties" xmlns:vt="http://schemas.openxmlformats.org/officeDocument/2006/docPropsVTypes"/>
</file>