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38C45" w14:textId="6BD8F5FA" w:rsidR="00DB0B09" w:rsidRDefault="00DB0B09" w:rsidP="00DB0B09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 w:rsidRPr="00DB0B09">
        <w:rPr>
          <w:rFonts w:ascii="Times New Roman" w:hAnsi="Times New Roman" w:cs="Times New Roman"/>
          <w:b/>
          <w:bCs/>
          <w:sz w:val="40"/>
          <w:szCs w:val="48"/>
        </w:rPr>
        <w:t>Day 10 Assignment</w:t>
      </w:r>
    </w:p>
    <w:p w14:paraId="1AB47007" w14:textId="1AF49B0B" w:rsidR="00DB0B09" w:rsidRDefault="00DB0B09" w:rsidP="00DB0B09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DB0B09">
        <w:rPr>
          <w:rFonts w:ascii="Times New Roman" w:hAnsi="Times New Roman" w:cs="Times New Roman"/>
          <w:b/>
          <w:bCs/>
          <w:sz w:val="32"/>
          <w:szCs w:val="40"/>
        </w:rPr>
        <w:t>What is NVD?</w:t>
      </w:r>
    </w:p>
    <w:p w14:paraId="64414A80" w14:textId="77777777" w:rsidR="007B05DB" w:rsidRDefault="007B05DB" w:rsidP="007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7B05DB">
        <w:rPr>
          <w:rFonts w:ascii="Times New Roman" w:hAnsi="Times New Roman" w:cs="Times New Roman"/>
          <w:sz w:val="28"/>
          <w:szCs w:val="36"/>
        </w:rPr>
        <w:t>The National Vulnerability Database (NVD) is a foundational cybersecurity resource that provides detailed information on vulnerabilities across a wide range of software and hardware.</w:t>
      </w:r>
    </w:p>
    <w:p w14:paraId="13AF81D2" w14:textId="77777777" w:rsidR="007B05DB" w:rsidRPr="007B05DB" w:rsidRDefault="007B05DB" w:rsidP="007B05DB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</w:p>
    <w:p w14:paraId="75898151" w14:textId="37D40072" w:rsidR="00DB0B09" w:rsidRDefault="007B05DB" w:rsidP="007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7B05DB">
        <w:rPr>
          <w:rFonts w:ascii="Times New Roman" w:hAnsi="Times New Roman" w:cs="Times New Roman"/>
          <w:sz w:val="28"/>
          <w:szCs w:val="36"/>
        </w:rPr>
        <w:t>Maintained by the National Institute of Standards and Technology (NIST), the NVD serves as the U.S. government repository of standards-based vulnerability management data.</w:t>
      </w:r>
    </w:p>
    <w:p w14:paraId="3E6BFB2D" w14:textId="77777777" w:rsidR="007B05DB" w:rsidRPr="007B05DB" w:rsidRDefault="007B05DB" w:rsidP="007B05DB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14:paraId="4FD1CB2A" w14:textId="2340D760" w:rsidR="007B05DB" w:rsidRDefault="007B05DB" w:rsidP="007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7B05DB">
        <w:rPr>
          <w:rFonts w:ascii="Times New Roman" w:hAnsi="Times New Roman" w:cs="Times New Roman"/>
          <w:sz w:val="28"/>
          <w:szCs w:val="36"/>
        </w:rPr>
        <w:t xml:space="preserve">The NVD </w:t>
      </w:r>
      <w:r w:rsidR="008367E0" w:rsidRPr="007B05DB">
        <w:rPr>
          <w:rFonts w:ascii="Times New Roman" w:hAnsi="Times New Roman" w:cs="Times New Roman"/>
          <w:sz w:val="28"/>
          <w:szCs w:val="36"/>
        </w:rPr>
        <w:t>catalogues</w:t>
      </w:r>
      <w:r w:rsidRPr="007B05DB">
        <w:rPr>
          <w:rFonts w:ascii="Times New Roman" w:hAnsi="Times New Roman" w:cs="Times New Roman"/>
          <w:sz w:val="28"/>
          <w:szCs w:val="36"/>
        </w:rPr>
        <w:t xml:space="preserve"> vulnerabilities based on the Common Vulnerabilities and Exposures (CVE) naming standard.</w:t>
      </w:r>
    </w:p>
    <w:p w14:paraId="621903D6" w14:textId="77777777" w:rsidR="006056AC" w:rsidRPr="006056AC" w:rsidRDefault="006056AC" w:rsidP="006056AC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14:paraId="4196BB1D" w14:textId="7B073EE0" w:rsidR="00DC77B5" w:rsidRPr="00DC77B5" w:rsidRDefault="006056AC" w:rsidP="00DC77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6056AC">
        <w:rPr>
          <w:rFonts w:ascii="Times New Roman" w:hAnsi="Times New Roman" w:cs="Times New Roman"/>
          <w:sz w:val="28"/>
          <w:szCs w:val="36"/>
        </w:rPr>
        <w:t>A key benefit of the NVD is enabling near real-time vulnerability tracking. The NVD issues updates as new vulnerabilities are discovered and assigned CVE IDs.</w:t>
      </w:r>
    </w:p>
    <w:p w14:paraId="37548C4A" w14:textId="77777777" w:rsidR="00DC77B5" w:rsidRPr="00DC77B5" w:rsidRDefault="00DC77B5" w:rsidP="00DC77B5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</w:p>
    <w:p w14:paraId="04D2CAF5" w14:textId="384E9717" w:rsidR="00DC77B5" w:rsidRDefault="00DC77B5" w:rsidP="00DC7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NVD is having option for searching we can search for</w:t>
      </w:r>
    </w:p>
    <w:p w14:paraId="3DD98D76" w14:textId="6B93E23A" w:rsidR="00DC77B5" w:rsidRDefault="00DC77B5" w:rsidP="00DC77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Vulnerability Search</w:t>
      </w:r>
    </w:p>
    <w:p w14:paraId="6C6BD73A" w14:textId="7C22111F" w:rsidR="00DC77B5" w:rsidRDefault="00DC77B5" w:rsidP="00DC77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CPE Search</w:t>
      </w:r>
    </w:p>
    <w:p w14:paraId="281D1478" w14:textId="30095D86" w:rsidR="005B5EA9" w:rsidRDefault="00947A38" w:rsidP="005B5E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 w:rsidRPr="00947A38">
        <w:rPr>
          <w:rFonts w:ascii="Times New Roman" w:hAnsi="Times New Roman" w:cs="Times New Roman"/>
          <w:sz w:val="28"/>
          <w:szCs w:val="36"/>
        </w:rPr>
        <w:t xml:space="preserve">The NVD website provides a robust search engine to navigate its entire </w:t>
      </w:r>
      <w:r w:rsidRPr="00947A38">
        <w:rPr>
          <w:rFonts w:ascii="Times New Roman" w:hAnsi="Times New Roman" w:cs="Times New Roman"/>
          <w:sz w:val="28"/>
          <w:szCs w:val="36"/>
        </w:rPr>
        <w:t>catalogue</w:t>
      </w:r>
      <w:r w:rsidRPr="00947A38">
        <w:rPr>
          <w:rFonts w:ascii="Times New Roman" w:hAnsi="Times New Roman" w:cs="Times New Roman"/>
          <w:sz w:val="28"/>
          <w:szCs w:val="36"/>
        </w:rPr>
        <w:t xml:space="preserve"> of vulnerability data efficiently.</w:t>
      </w:r>
    </w:p>
    <w:p w14:paraId="1B28E358" w14:textId="4187DD60" w:rsidR="00D81FB5" w:rsidRPr="005B5EA9" w:rsidRDefault="003728ED" w:rsidP="00D81FB5">
      <w:pPr>
        <w:pStyle w:val="ListParagrap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anchor distT="0" distB="0" distL="114300" distR="114300" simplePos="0" relativeHeight="251658240" behindDoc="1" locked="0" layoutInCell="1" allowOverlap="1" wp14:anchorId="5F487483" wp14:editId="4700D649">
            <wp:simplePos x="0" y="0"/>
            <wp:positionH relativeFrom="margin">
              <wp:posOffset>-635</wp:posOffset>
            </wp:positionH>
            <wp:positionV relativeFrom="paragraph">
              <wp:posOffset>389890</wp:posOffset>
            </wp:positionV>
            <wp:extent cx="5210810" cy="2385060"/>
            <wp:effectExtent l="0" t="0" r="8890" b="0"/>
            <wp:wrapTight wrapText="bothSides">
              <wp:wrapPolygon edited="0">
                <wp:start x="0" y="0"/>
                <wp:lineTo x="0" y="21393"/>
                <wp:lineTo x="21558" y="21393"/>
                <wp:lineTo x="21558" y="0"/>
                <wp:lineTo x="0" y="0"/>
              </wp:wrapPolygon>
            </wp:wrapTight>
            <wp:docPr id="20155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4987" name="Picture 20155498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7" r="1250" b="5992"/>
                    <a:stretch/>
                  </pic:blipFill>
                  <pic:spPr bwMode="auto">
                    <a:xfrm>
                      <a:off x="0" y="0"/>
                      <a:ext cx="521081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FCC8C" w14:textId="6666A0DD" w:rsidR="00DC77B5" w:rsidRDefault="00DC77B5" w:rsidP="00DC77B5">
      <w:pPr>
        <w:pStyle w:val="ListParagraph"/>
        <w:ind w:left="1440"/>
        <w:rPr>
          <w:rFonts w:ascii="Times New Roman" w:hAnsi="Times New Roman" w:cs="Times New Roman"/>
          <w:sz w:val="28"/>
          <w:szCs w:val="36"/>
        </w:rPr>
      </w:pPr>
    </w:p>
    <w:p w14:paraId="1A219148" w14:textId="2B6EBE13" w:rsidR="00DC77B5" w:rsidRPr="00DC77B5" w:rsidRDefault="00DC77B5" w:rsidP="00DC77B5">
      <w:pPr>
        <w:pStyle w:val="ListParagraph"/>
        <w:ind w:left="1440"/>
        <w:rPr>
          <w:rFonts w:ascii="Times New Roman" w:hAnsi="Times New Roman" w:cs="Times New Roman"/>
          <w:sz w:val="28"/>
          <w:szCs w:val="36"/>
        </w:rPr>
      </w:pPr>
    </w:p>
    <w:p w14:paraId="3A5154EF" w14:textId="77777777" w:rsidR="003728ED" w:rsidRDefault="003728ED" w:rsidP="006056AC">
      <w:pPr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7645DAFD" w14:textId="397E38AF" w:rsidR="006056AC" w:rsidRDefault="006056AC" w:rsidP="006056AC">
      <w:pPr>
        <w:jc w:val="both"/>
        <w:rPr>
          <w:rFonts w:ascii="Times New Roman" w:hAnsi="Times New Roman" w:cs="Times New Roman"/>
          <w:b/>
          <w:bCs/>
          <w:sz w:val="32"/>
          <w:szCs w:val="40"/>
        </w:rPr>
      </w:pPr>
      <w:r w:rsidRPr="006056AC">
        <w:rPr>
          <w:rFonts w:ascii="Times New Roman" w:hAnsi="Times New Roman" w:cs="Times New Roman"/>
          <w:b/>
          <w:bCs/>
          <w:sz w:val="32"/>
          <w:szCs w:val="40"/>
        </w:rPr>
        <w:t>Common Platform Enumeration (CPE):</w:t>
      </w:r>
    </w:p>
    <w:p w14:paraId="326806F6" w14:textId="42BCE823" w:rsidR="006056AC" w:rsidRDefault="006056AC" w:rsidP="006056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6056AC">
        <w:rPr>
          <w:rFonts w:ascii="Times New Roman" w:hAnsi="Times New Roman" w:cs="Times New Roman"/>
          <w:sz w:val="28"/>
          <w:szCs w:val="36"/>
        </w:rPr>
        <w:t>Common Platform Enumeration (CPE) is a structured </w:t>
      </w:r>
      <w:hyperlink r:id="rId6" w:tooltip="Naming scheme" w:history="1">
        <w:r w:rsidRPr="006056AC">
          <w:rPr>
            <w:rStyle w:val="Hyperlink"/>
            <w:rFonts w:ascii="Times New Roman" w:hAnsi="Times New Roman" w:cs="Times New Roman"/>
            <w:sz w:val="28"/>
            <w:szCs w:val="36"/>
          </w:rPr>
          <w:t>naming scheme</w:t>
        </w:r>
      </w:hyperlink>
      <w:r w:rsidRPr="006056AC">
        <w:rPr>
          <w:rFonts w:ascii="Times New Roman" w:hAnsi="Times New Roman" w:cs="Times New Roman"/>
          <w:sz w:val="28"/>
          <w:szCs w:val="36"/>
        </w:rPr>
        <w:t> for information technology systems, software, and packages.</w:t>
      </w:r>
    </w:p>
    <w:p w14:paraId="58605049" w14:textId="54444CC3" w:rsidR="006056AC" w:rsidRDefault="006056AC" w:rsidP="006056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One CPE can have numerous CVEs.</w:t>
      </w:r>
    </w:p>
    <w:p w14:paraId="01D9FAC2" w14:textId="5B9485CA" w:rsidR="006056AC" w:rsidRDefault="006056AC" w:rsidP="006056AC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6056AC">
        <w:rPr>
          <w:rFonts w:ascii="Times New Roman" w:hAnsi="Times New Roman" w:cs="Times New Roman"/>
          <w:b/>
          <w:bCs/>
          <w:sz w:val="28"/>
          <w:szCs w:val="36"/>
        </w:rPr>
        <w:t>CPE Name Components:</w:t>
      </w:r>
    </w:p>
    <w:p w14:paraId="2B7A119C" w14:textId="3EDB4D51" w:rsidR="006056AC" w:rsidRDefault="00DC77B5" w:rsidP="008367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8367E0">
        <w:rPr>
          <w:rFonts w:ascii="Times New Roman" w:hAnsi="Times New Roman" w:cs="Times New Roman"/>
          <w:b/>
          <w:bCs/>
          <w:sz w:val="28"/>
          <w:szCs w:val="36"/>
        </w:rPr>
        <w:t xml:space="preserve">Part: </w:t>
      </w:r>
      <w:r w:rsidRPr="008367E0">
        <w:rPr>
          <w:rFonts w:ascii="Times New Roman" w:hAnsi="Times New Roman" w:cs="Times New Roman"/>
          <w:sz w:val="28"/>
          <w:szCs w:val="36"/>
        </w:rPr>
        <w:t>Tells about what type of product it is hardware, software or Operating System.</w:t>
      </w:r>
    </w:p>
    <w:p w14:paraId="2928E4EC" w14:textId="77777777" w:rsidR="008367E0" w:rsidRPr="008367E0" w:rsidRDefault="008367E0" w:rsidP="008367E0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</w:p>
    <w:p w14:paraId="25278FDC" w14:textId="1BB443F7" w:rsidR="00DC77B5" w:rsidRDefault="00DC77B5" w:rsidP="008367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8367E0">
        <w:rPr>
          <w:rFonts w:ascii="Times New Roman" w:hAnsi="Times New Roman" w:cs="Times New Roman"/>
          <w:b/>
          <w:bCs/>
          <w:sz w:val="28"/>
          <w:szCs w:val="36"/>
        </w:rPr>
        <w:t xml:space="preserve">Vendor: </w:t>
      </w:r>
      <w:r w:rsidRPr="008367E0">
        <w:rPr>
          <w:rFonts w:ascii="Times New Roman" w:hAnsi="Times New Roman" w:cs="Times New Roman"/>
          <w:sz w:val="28"/>
          <w:szCs w:val="36"/>
        </w:rPr>
        <w:t>Gives Information about the vendor ex. Microsoft</w:t>
      </w:r>
    </w:p>
    <w:p w14:paraId="4151174C" w14:textId="77777777" w:rsidR="008367E0" w:rsidRPr="008367E0" w:rsidRDefault="008367E0" w:rsidP="008367E0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</w:p>
    <w:p w14:paraId="33B7B19D" w14:textId="281E6F33" w:rsidR="00DC77B5" w:rsidRDefault="00DC77B5" w:rsidP="008367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8367E0">
        <w:rPr>
          <w:rFonts w:ascii="Times New Roman" w:hAnsi="Times New Roman" w:cs="Times New Roman"/>
          <w:b/>
          <w:bCs/>
          <w:sz w:val="28"/>
          <w:szCs w:val="36"/>
        </w:rPr>
        <w:t xml:space="preserve">Product: </w:t>
      </w:r>
      <w:r w:rsidRPr="008367E0">
        <w:rPr>
          <w:rFonts w:ascii="Times New Roman" w:hAnsi="Times New Roman" w:cs="Times New Roman"/>
          <w:sz w:val="28"/>
          <w:szCs w:val="36"/>
        </w:rPr>
        <w:t>Tells about the product.</w:t>
      </w:r>
    </w:p>
    <w:p w14:paraId="5D9A2EB0" w14:textId="77777777" w:rsidR="008367E0" w:rsidRPr="008367E0" w:rsidRDefault="008367E0" w:rsidP="008367E0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</w:p>
    <w:p w14:paraId="41EE394A" w14:textId="0314754B" w:rsidR="00DC77B5" w:rsidRPr="008367E0" w:rsidRDefault="00DC77B5" w:rsidP="008367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8367E0">
        <w:rPr>
          <w:rFonts w:ascii="Times New Roman" w:hAnsi="Times New Roman" w:cs="Times New Roman"/>
          <w:b/>
          <w:bCs/>
          <w:sz w:val="28"/>
          <w:szCs w:val="36"/>
        </w:rPr>
        <w:t>Version</w:t>
      </w:r>
    </w:p>
    <w:p w14:paraId="50B4FA56" w14:textId="13BDFF53" w:rsidR="00DC77B5" w:rsidRPr="008367E0" w:rsidRDefault="00DC77B5" w:rsidP="008367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8367E0">
        <w:rPr>
          <w:rFonts w:ascii="Times New Roman" w:hAnsi="Times New Roman" w:cs="Times New Roman"/>
          <w:b/>
          <w:bCs/>
          <w:sz w:val="28"/>
          <w:szCs w:val="36"/>
        </w:rPr>
        <w:t>Update</w:t>
      </w:r>
    </w:p>
    <w:p w14:paraId="345EE65E" w14:textId="7F96685C" w:rsidR="00DC77B5" w:rsidRPr="008367E0" w:rsidRDefault="00DC77B5" w:rsidP="008367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8367E0">
        <w:rPr>
          <w:rFonts w:ascii="Times New Roman" w:hAnsi="Times New Roman" w:cs="Times New Roman"/>
          <w:b/>
          <w:bCs/>
          <w:sz w:val="28"/>
          <w:szCs w:val="36"/>
        </w:rPr>
        <w:t>Software Edition</w:t>
      </w:r>
    </w:p>
    <w:p w14:paraId="3E3C315F" w14:textId="1181DE28" w:rsidR="00DC77B5" w:rsidRDefault="00DC77B5" w:rsidP="008367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8367E0">
        <w:rPr>
          <w:rFonts w:ascii="Times New Roman" w:hAnsi="Times New Roman" w:cs="Times New Roman"/>
          <w:b/>
          <w:bCs/>
          <w:sz w:val="28"/>
          <w:szCs w:val="36"/>
        </w:rPr>
        <w:t>Target Hardware</w:t>
      </w:r>
    </w:p>
    <w:p w14:paraId="5C24F98C" w14:textId="107B218B" w:rsidR="008367E0" w:rsidRPr="008367E0" w:rsidRDefault="008367E0" w:rsidP="00836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8367E0">
        <w:rPr>
          <w:rFonts w:ascii="Times New Roman" w:eastAsia="Times New Roman" w:hAnsi="Times New Roman" w:cs="Times New Roman"/>
          <w:sz w:val="28"/>
          <w:lang w:eastAsia="en-IN" w:bidi="ar-SA"/>
        </w:rPr>
        <w:t xml:space="preserve">It consists of </w:t>
      </w:r>
      <w:r w:rsidRPr="008367E0">
        <w:rPr>
          <w:rFonts w:ascii="Times New Roman" w:eastAsia="Times New Roman" w:hAnsi="Times New Roman" w:cs="Times New Roman"/>
          <w:b/>
          <w:bCs/>
          <w:sz w:val="28"/>
          <w:lang w:eastAsia="en-IN" w:bidi="ar-SA"/>
        </w:rPr>
        <w:t xml:space="preserve"> components</w:t>
      </w:r>
      <w:r w:rsidRPr="008367E0">
        <w:rPr>
          <w:rFonts w:ascii="Times New Roman" w:eastAsia="Times New Roman" w:hAnsi="Times New Roman" w:cs="Times New Roman"/>
          <w:sz w:val="28"/>
          <w:lang w:eastAsia="en-IN" w:bidi="ar-SA"/>
        </w:rPr>
        <w:t>, separated by colons (:):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4648"/>
        <w:gridCol w:w="1623"/>
      </w:tblGrid>
      <w:tr w:rsidR="008367E0" w:rsidRPr="008367E0" w14:paraId="747BB72C" w14:textId="77777777" w:rsidTr="008367E0">
        <w:trPr>
          <w:trHeight w:val="484"/>
        </w:trPr>
        <w:tc>
          <w:tcPr>
            <w:tcW w:w="0" w:type="auto"/>
            <w:hideMark/>
          </w:tcPr>
          <w:p w14:paraId="118656AA" w14:textId="77777777" w:rsidR="008367E0" w:rsidRPr="008367E0" w:rsidRDefault="008367E0" w:rsidP="008367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Component</w:t>
            </w:r>
          </w:p>
        </w:tc>
        <w:tc>
          <w:tcPr>
            <w:tcW w:w="0" w:type="auto"/>
            <w:hideMark/>
          </w:tcPr>
          <w:p w14:paraId="69B77353" w14:textId="77777777" w:rsidR="008367E0" w:rsidRPr="008367E0" w:rsidRDefault="008367E0" w:rsidP="008367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Description</w:t>
            </w:r>
          </w:p>
        </w:tc>
        <w:tc>
          <w:tcPr>
            <w:tcW w:w="0" w:type="auto"/>
            <w:hideMark/>
          </w:tcPr>
          <w:p w14:paraId="3DD02081" w14:textId="77777777" w:rsidR="008367E0" w:rsidRPr="008367E0" w:rsidRDefault="008367E0" w:rsidP="008367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Example</w:t>
            </w:r>
          </w:p>
        </w:tc>
      </w:tr>
      <w:tr w:rsidR="008367E0" w:rsidRPr="008367E0" w14:paraId="78CA51C8" w14:textId="77777777" w:rsidTr="00A25BA8">
        <w:trPr>
          <w:trHeight w:val="407"/>
        </w:trPr>
        <w:tc>
          <w:tcPr>
            <w:tcW w:w="0" w:type="auto"/>
            <w:hideMark/>
          </w:tcPr>
          <w:p w14:paraId="492F09AC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cpe</w:t>
            </w:r>
          </w:p>
        </w:tc>
        <w:tc>
          <w:tcPr>
            <w:tcW w:w="0" w:type="auto"/>
            <w:hideMark/>
          </w:tcPr>
          <w:p w14:paraId="2C92DA89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Constant prefix</w:t>
            </w:r>
          </w:p>
        </w:tc>
        <w:tc>
          <w:tcPr>
            <w:tcW w:w="0" w:type="auto"/>
            <w:hideMark/>
          </w:tcPr>
          <w:p w14:paraId="18D68573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cpe</w:t>
            </w:r>
          </w:p>
        </w:tc>
      </w:tr>
      <w:tr w:rsidR="008367E0" w:rsidRPr="008367E0" w14:paraId="6CF1C742" w14:textId="77777777" w:rsidTr="00A25BA8">
        <w:trPr>
          <w:trHeight w:val="413"/>
        </w:trPr>
        <w:tc>
          <w:tcPr>
            <w:tcW w:w="0" w:type="auto"/>
            <w:hideMark/>
          </w:tcPr>
          <w:p w14:paraId="04B07107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Version (2.3)</w:t>
            </w:r>
          </w:p>
        </w:tc>
        <w:tc>
          <w:tcPr>
            <w:tcW w:w="0" w:type="auto"/>
            <w:hideMark/>
          </w:tcPr>
          <w:p w14:paraId="7FECC752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CPE format version</w:t>
            </w:r>
          </w:p>
        </w:tc>
        <w:tc>
          <w:tcPr>
            <w:tcW w:w="0" w:type="auto"/>
            <w:hideMark/>
          </w:tcPr>
          <w:p w14:paraId="39A79451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2.3</w:t>
            </w:r>
          </w:p>
        </w:tc>
      </w:tr>
      <w:tr w:rsidR="008367E0" w:rsidRPr="008367E0" w14:paraId="6FC59483" w14:textId="77777777" w:rsidTr="00A25BA8">
        <w:trPr>
          <w:trHeight w:val="419"/>
        </w:trPr>
        <w:tc>
          <w:tcPr>
            <w:tcW w:w="0" w:type="auto"/>
            <w:hideMark/>
          </w:tcPr>
          <w:p w14:paraId="12761508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Part</w:t>
            </w:r>
          </w:p>
        </w:tc>
        <w:tc>
          <w:tcPr>
            <w:tcW w:w="0" w:type="auto"/>
            <w:hideMark/>
          </w:tcPr>
          <w:p w14:paraId="571196AB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Type of entity (</w:t>
            </w:r>
            <w:r w:rsidRPr="008367E0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a</w:t>
            </w: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, </w:t>
            </w:r>
            <w:r w:rsidRPr="008367E0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o</w:t>
            </w: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, </w:t>
            </w:r>
            <w:r w:rsidRPr="008367E0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h</w:t>
            </w: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)</w:t>
            </w:r>
          </w:p>
        </w:tc>
        <w:tc>
          <w:tcPr>
            <w:tcW w:w="0" w:type="auto"/>
            <w:hideMark/>
          </w:tcPr>
          <w:p w14:paraId="58CDF1E4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a</w:t>
            </w: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(application)</w:t>
            </w:r>
          </w:p>
        </w:tc>
      </w:tr>
      <w:tr w:rsidR="008367E0" w:rsidRPr="008367E0" w14:paraId="6CFC0053" w14:textId="77777777" w:rsidTr="00A25BA8">
        <w:trPr>
          <w:trHeight w:val="410"/>
        </w:trPr>
        <w:tc>
          <w:tcPr>
            <w:tcW w:w="0" w:type="auto"/>
            <w:hideMark/>
          </w:tcPr>
          <w:p w14:paraId="09DF59E2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Vendor</w:t>
            </w:r>
          </w:p>
        </w:tc>
        <w:tc>
          <w:tcPr>
            <w:tcW w:w="0" w:type="auto"/>
            <w:hideMark/>
          </w:tcPr>
          <w:p w14:paraId="5887E2FB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Software/hardware vendor</w:t>
            </w:r>
          </w:p>
        </w:tc>
        <w:tc>
          <w:tcPr>
            <w:tcW w:w="0" w:type="auto"/>
            <w:hideMark/>
          </w:tcPr>
          <w:p w14:paraId="701B93A4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microsoft</w:t>
            </w:r>
          </w:p>
        </w:tc>
      </w:tr>
      <w:tr w:rsidR="008367E0" w:rsidRPr="008367E0" w14:paraId="55037F61" w14:textId="77777777" w:rsidTr="00A25BA8">
        <w:trPr>
          <w:trHeight w:val="416"/>
        </w:trPr>
        <w:tc>
          <w:tcPr>
            <w:tcW w:w="0" w:type="auto"/>
            <w:hideMark/>
          </w:tcPr>
          <w:p w14:paraId="1AA552D6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Product</w:t>
            </w:r>
          </w:p>
        </w:tc>
        <w:tc>
          <w:tcPr>
            <w:tcW w:w="0" w:type="auto"/>
            <w:hideMark/>
          </w:tcPr>
          <w:p w14:paraId="536797C2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Product name</w:t>
            </w:r>
          </w:p>
        </w:tc>
        <w:tc>
          <w:tcPr>
            <w:tcW w:w="0" w:type="auto"/>
            <w:hideMark/>
          </w:tcPr>
          <w:p w14:paraId="4835DA46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office</w:t>
            </w:r>
          </w:p>
        </w:tc>
      </w:tr>
      <w:tr w:rsidR="008367E0" w:rsidRPr="008367E0" w14:paraId="4CA32D53" w14:textId="77777777" w:rsidTr="00A25BA8">
        <w:trPr>
          <w:trHeight w:val="423"/>
        </w:trPr>
        <w:tc>
          <w:tcPr>
            <w:tcW w:w="0" w:type="auto"/>
            <w:hideMark/>
          </w:tcPr>
          <w:p w14:paraId="023A7ED0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Version</w:t>
            </w:r>
          </w:p>
        </w:tc>
        <w:tc>
          <w:tcPr>
            <w:tcW w:w="0" w:type="auto"/>
            <w:hideMark/>
          </w:tcPr>
          <w:p w14:paraId="191FAB7C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Version number</w:t>
            </w:r>
          </w:p>
        </w:tc>
        <w:tc>
          <w:tcPr>
            <w:tcW w:w="0" w:type="auto"/>
            <w:hideMark/>
          </w:tcPr>
          <w:p w14:paraId="6F02772F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2016</w:t>
            </w:r>
          </w:p>
        </w:tc>
      </w:tr>
      <w:tr w:rsidR="008367E0" w:rsidRPr="008367E0" w14:paraId="5EA7BA44" w14:textId="77777777" w:rsidTr="00A25BA8">
        <w:trPr>
          <w:trHeight w:val="415"/>
        </w:trPr>
        <w:tc>
          <w:tcPr>
            <w:tcW w:w="0" w:type="auto"/>
            <w:hideMark/>
          </w:tcPr>
          <w:p w14:paraId="2B0EAEAF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Update</w:t>
            </w:r>
          </w:p>
        </w:tc>
        <w:tc>
          <w:tcPr>
            <w:tcW w:w="0" w:type="auto"/>
            <w:hideMark/>
          </w:tcPr>
          <w:p w14:paraId="6D5027C5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Update/patch information</w:t>
            </w:r>
          </w:p>
        </w:tc>
        <w:tc>
          <w:tcPr>
            <w:tcW w:w="0" w:type="auto"/>
            <w:hideMark/>
          </w:tcPr>
          <w:p w14:paraId="3712933F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sp1</w:t>
            </w:r>
          </w:p>
        </w:tc>
      </w:tr>
      <w:tr w:rsidR="008367E0" w:rsidRPr="008367E0" w14:paraId="579E259D" w14:textId="77777777" w:rsidTr="00A25BA8">
        <w:trPr>
          <w:trHeight w:val="420"/>
        </w:trPr>
        <w:tc>
          <w:tcPr>
            <w:tcW w:w="0" w:type="auto"/>
            <w:hideMark/>
          </w:tcPr>
          <w:p w14:paraId="63A1AF7F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Edition</w:t>
            </w:r>
          </w:p>
        </w:tc>
        <w:tc>
          <w:tcPr>
            <w:tcW w:w="0" w:type="auto"/>
            <w:hideMark/>
          </w:tcPr>
          <w:p w14:paraId="4CD69173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Specific edition (enterprise, professional, etc.)</w:t>
            </w:r>
          </w:p>
        </w:tc>
        <w:tc>
          <w:tcPr>
            <w:tcW w:w="0" w:type="auto"/>
            <w:hideMark/>
          </w:tcPr>
          <w:p w14:paraId="5E96BB59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*</w:t>
            </w: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(any)</w:t>
            </w:r>
          </w:p>
        </w:tc>
      </w:tr>
      <w:tr w:rsidR="008367E0" w:rsidRPr="008367E0" w14:paraId="1C7ECF5B" w14:textId="77777777" w:rsidTr="00A25BA8">
        <w:trPr>
          <w:trHeight w:val="413"/>
        </w:trPr>
        <w:tc>
          <w:tcPr>
            <w:tcW w:w="0" w:type="auto"/>
            <w:hideMark/>
          </w:tcPr>
          <w:p w14:paraId="6915E188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Language</w:t>
            </w:r>
          </w:p>
        </w:tc>
        <w:tc>
          <w:tcPr>
            <w:tcW w:w="0" w:type="auto"/>
            <w:hideMark/>
          </w:tcPr>
          <w:p w14:paraId="077A1506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Software language</w:t>
            </w:r>
          </w:p>
        </w:tc>
        <w:tc>
          <w:tcPr>
            <w:tcW w:w="0" w:type="auto"/>
            <w:hideMark/>
          </w:tcPr>
          <w:p w14:paraId="718528E5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*</w:t>
            </w: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(any)</w:t>
            </w:r>
          </w:p>
        </w:tc>
      </w:tr>
      <w:tr w:rsidR="008367E0" w:rsidRPr="008367E0" w14:paraId="4F9701E9" w14:textId="77777777" w:rsidTr="00A25BA8">
        <w:trPr>
          <w:trHeight w:val="419"/>
        </w:trPr>
        <w:tc>
          <w:tcPr>
            <w:tcW w:w="0" w:type="auto"/>
            <w:hideMark/>
          </w:tcPr>
          <w:p w14:paraId="47E59AC5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SW Edition</w:t>
            </w:r>
          </w:p>
        </w:tc>
        <w:tc>
          <w:tcPr>
            <w:tcW w:w="0" w:type="auto"/>
            <w:hideMark/>
          </w:tcPr>
          <w:p w14:paraId="4E6F40B2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Software edition (e.g., home, pro)</w:t>
            </w:r>
          </w:p>
        </w:tc>
        <w:tc>
          <w:tcPr>
            <w:tcW w:w="0" w:type="auto"/>
            <w:hideMark/>
          </w:tcPr>
          <w:p w14:paraId="1D11D14C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*</w:t>
            </w: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(any)</w:t>
            </w:r>
          </w:p>
        </w:tc>
      </w:tr>
      <w:tr w:rsidR="008367E0" w:rsidRPr="008367E0" w14:paraId="3ACB18F5" w14:textId="77777777" w:rsidTr="00A25BA8">
        <w:trPr>
          <w:trHeight w:val="411"/>
        </w:trPr>
        <w:tc>
          <w:tcPr>
            <w:tcW w:w="0" w:type="auto"/>
            <w:hideMark/>
          </w:tcPr>
          <w:p w14:paraId="6F313569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Target SW</w:t>
            </w:r>
          </w:p>
        </w:tc>
        <w:tc>
          <w:tcPr>
            <w:tcW w:w="0" w:type="auto"/>
            <w:hideMark/>
          </w:tcPr>
          <w:p w14:paraId="4DDB0151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Target software (if applicable)</w:t>
            </w:r>
          </w:p>
        </w:tc>
        <w:tc>
          <w:tcPr>
            <w:tcW w:w="0" w:type="auto"/>
            <w:hideMark/>
          </w:tcPr>
          <w:p w14:paraId="65CE6A26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*</w:t>
            </w: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(any)</w:t>
            </w:r>
          </w:p>
        </w:tc>
      </w:tr>
      <w:tr w:rsidR="008367E0" w:rsidRPr="008367E0" w14:paraId="3A96DE20" w14:textId="77777777" w:rsidTr="00A25BA8">
        <w:trPr>
          <w:trHeight w:val="416"/>
        </w:trPr>
        <w:tc>
          <w:tcPr>
            <w:tcW w:w="0" w:type="auto"/>
            <w:hideMark/>
          </w:tcPr>
          <w:p w14:paraId="1C895116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Target HW</w:t>
            </w:r>
          </w:p>
        </w:tc>
        <w:tc>
          <w:tcPr>
            <w:tcW w:w="0" w:type="auto"/>
            <w:hideMark/>
          </w:tcPr>
          <w:p w14:paraId="5AF889EA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Target hardware (if applicable)</w:t>
            </w:r>
          </w:p>
        </w:tc>
        <w:tc>
          <w:tcPr>
            <w:tcW w:w="0" w:type="auto"/>
            <w:hideMark/>
          </w:tcPr>
          <w:p w14:paraId="0BCFB672" w14:textId="77777777" w:rsidR="008367E0" w:rsidRPr="008367E0" w:rsidRDefault="008367E0" w:rsidP="00836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8367E0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*</w:t>
            </w:r>
            <w:r w:rsidRPr="008367E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(any)</w:t>
            </w:r>
          </w:p>
        </w:tc>
      </w:tr>
    </w:tbl>
    <w:p w14:paraId="72291537" w14:textId="77777777" w:rsidR="008367E0" w:rsidRPr="008367E0" w:rsidRDefault="008367E0" w:rsidP="008367E0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</w:p>
    <w:p w14:paraId="77EAA45D" w14:textId="77777777" w:rsidR="00DC77B5" w:rsidRDefault="00DC77B5" w:rsidP="006056AC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</w:p>
    <w:p w14:paraId="14CFA5CE" w14:textId="7B921C4D" w:rsidR="00DC77B5" w:rsidRDefault="00DC77B5" w:rsidP="00DC77B5">
      <w:pPr>
        <w:jc w:val="both"/>
        <w:rPr>
          <w:rFonts w:ascii="Times New Roman" w:hAnsi="Times New Roman" w:cs="Times New Roman"/>
          <w:b/>
          <w:bCs/>
          <w:sz w:val="32"/>
          <w:szCs w:val="40"/>
        </w:rPr>
      </w:pPr>
      <w:r w:rsidRPr="00DC77B5">
        <w:rPr>
          <w:rFonts w:ascii="Times New Roman" w:hAnsi="Times New Roman" w:cs="Times New Roman"/>
          <w:b/>
          <w:bCs/>
          <w:sz w:val="32"/>
          <w:szCs w:val="40"/>
        </w:rPr>
        <w:t>Common Vulnerabilities and Exposures (CVEs)</w:t>
      </w:r>
      <w:r>
        <w:rPr>
          <w:rFonts w:ascii="Times New Roman" w:hAnsi="Times New Roman" w:cs="Times New Roman"/>
          <w:b/>
          <w:bCs/>
          <w:sz w:val="32"/>
          <w:szCs w:val="40"/>
        </w:rPr>
        <w:t>:</w:t>
      </w:r>
    </w:p>
    <w:p w14:paraId="5280A19F" w14:textId="77777777" w:rsidR="00DC77B5" w:rsidRPr="00DC77B5" w:rsidRDefault="00DC77B5" w:rsidP="00DC77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DC77B5">
        <w:rPr>
          <w:rFonts w:ascii="Times New Roman" w:hAnsi="Times New Roman" w:cs="Times New Roman"/>
          <w:sz w:val="28"/>
          <w:szCs w:val="36"/>
        </w:rPr>
        <w:t>CVE identifiers form the foundation of NVD data. CVEs provide reference points that universally identify specific vulnerabilities and exposures.</w:t>
      </w:r>
    </w:p>
    <w:p w14:paraId="2BC539BD" w14:textId="77777777" w:rsidR="00DC77B5" w:rsidRPr="00DC77B5" w:rsidRDefault="00DC77B5" w:rsidP="00DC77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DC77B5">
        <w:rPr>
          <w:rFonts w:ascii="Times New Roman" w:hAnsi="Times New Roman" w:cs="Times New Roman"/>
          <w:sz w:val="28"/>
          <w:szCs w:val="36"/>
        </w:rPr>
        <w:t>CVE entries contain basic identifying information like a descriptive name, the impacted software or hardware, version numbers, acknowledgments, and disclosure details.</w:t>
      </w:r>
    </w:p>
    <w:p w14:paraId="4844CD7E" w14:textId="77777777" w:rsidR="00DC77B5" w:rsidRDefault="00DC77B5" w:rsidP="00DC77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DC77B5">
        <w:rPr>
          <w:rFonts w:ascii="Times New Roman" w:hAnsi="Times New Roman" w:cs="Times New Roman"/>
          <w:sz w:val="28"/>
          <w:szCs w:val="36"/>
        </w:rPr>
        <w:t>By using CVE IDs, the NVD links together vulnerability information from various sources into single records. This stitches together a complete narrative around each vulnerability.</w:t>
      </w:r>
    </w:p>
    <w:p w14:paraId="3B7677DF" w14:textId="77777777" w:rsidR="008367E0" w:rsidRDefault="008367E0" w:rsidP="008367E0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</w:p>
    <w:p w14:paraId="2B128D3D" w14:textId="77777777" w:rsidR="008367E0" w:rsidRDefault="008367E0" w:rsidP="008367E0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</w:p>
    <w:p w14:paraId="06E61E18" w14:textId="77777777" w:rsidR="00A25BA8" w:rsidRDefault="00A25BA8" w:rsidP="008367E0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</w:p>
    <w:p w14:paraId="12A7A847" w14:textId="77777777" w:rsidR="008367E0" w:rsidRDefault="008367E0" w:rsidP="008367E0">
      <w:pPr>
        <w:pStyle w:val="ListParagraph"/>
        <w:rPr>
          <w:rFonts w:ascii="Times New Roman" w:hAnsi="Times New Roman" w:cs="Times New Roman"/>
          <w:b/>
          <w:bCs/>
          <w:sz w:val="32"/>
          <w:szCs w:val="40"/>
        </w:rPr>
      </w:pPr>
      <w:r w:rsidRPr="008367E0">
        <w:rPr>
          <w:rFonts w:ascii="Times New Roman" w:hAnsi="Times New Roman" w:cs="Times New Roman"/>
          <w:b/>
          <w:bCs/>
          <w:sz w:val="32"/>
          <w:szCs w:val="40"/>
        </w:rPr>
        <w:t>Common Vulnerabilities Scoring System (CVSS): Gauging vulnerability severity</w:t>
      </w:r>
    </w:p>
    <w:p w14:paraId="3F16A339" w14:textId="77777777" w:rsidR="008367E0" w:rsidRDefault="008367E0" w:rsidP="008367E0">
      <w:pPr>
        <w:pStyle w:val="ListParagraph"/>
        <w:rPr>
          <w:rFonts w:ascii="Times New Roman" w:hAnsi="Times New Roman" w:cs="Times New Roman"/>
          <w:b/>
          <w:bCs/>
          <w:sz w:val="32"/>
          <w:szCs w:val="40"/>
        </w:rPr>
      </w:pPr>
    </w:p>
    <w:p w14:paraId="7A3B22C5" w14:textId="77777777" w:rsidR="008367E0" w:rsidRDefault="008367E0" w:rsidP="008367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 w:rsidRPr="008367E0">
        <w:rPr>
          <w:rFonts w:ascii="Times New Roman" w:hAnsi="Times New Roman" w:cs="Times New Roman"/>
          <w:sz w:val="28"/>
          <w:szCs w:val="36"/>
        </w:rPr>
        <w:t xml:space="preserve">The NVD leverages the Common Vulnerability Scoring System (CVSS) to assign severity scores to vulnerabilities. </w:t>
      </w:r>
    </w:p>
    <w:p w14:paraId="7254556C" w14:textId="77777777" w:rsidR="008367E0" w:rsidRDefault="008367E0" w:rsidP="008367E0">
      <w:pPr>
        <w:pStyle w:val="ListParagraph"/>
        <w:ind w:left="1440"/>
        <w:rPr>
          <w:rFonts w:ascii="Times New Roman" w:hAnsi="Times New Roman" w:cs="Times New Roman"/>
          <w:sz w:val="28"/>
          <w:szCs w:val="36"/>
        </w:rPr>
      </w:pPr>
    </w:p>
    <w:p w14:paraId="36D0B297" w14:textId="14AD4BE1" w:rsidR="008367E0" w:rsidRPr="008367E0" w:rsidRDefault="008367E0" w:rsidP="008367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 w:rsidRPr="008367E0">
        <w:rPr>
          <w:rFonts w:ascii="Times New Roman" w:hAnsi="Times New Roman" w:cs="Times New Roman"/>
          <w:sz w:val="28"/>
          <w:szCs w:val="36"/>
        </w:rPr>
        <w:t>CVSS provides standardized and transparent ratings of vulnerability impact.</w:t>
      </w:r>
    </w:p>
    <w:p w14:paraId="385F3067" w14:textId="77777777" w:rsidR="008367E0" w:rsidRPr="008367E0" w:rsidRDefault="008367E0" w:rsidP="008367E0">
      <w:pPr>
        <w:pStyle w:val="ListParagraph"/>
        <w:ind w:left="1440"/>
        <w:rPr>
          <w:rFonts w:ascii="Times New Roman" w:hAnsi="Times New Roman" w:cs="Times New Roman"/>
          <w:sz w:val="28"/>
          <w:szCs w:val="36"/>
        </w:rPr>
      </w:pPr>
    </w:p>
    <w:p w14:paraId="212EEFC0" w14:textId="52D62621" w:rsidR="008367E0" w:rsidRPr="008367E0" w:rsidRDefault="008367E0" w:rsidP="008367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 w:rsidRPr="008367E0">
        <w:rPr>
          <w:rFonts w:ascii="Times New Roman" w:hAnsi="Times New Roman" w:cs="Times New Roman"/>
          <w:sz w:val="28"/>
          <w:szCs w:val="36"/>
        </w:rPr>
        <w:t>These scores range from 0 to 10</w:t>
      </w:r>
      <w:r>
        <w:rPr>
          <w:rFonts w:ascii="Times New Roman" w:hAnsi="Times New Roman" w:cs="Times New Roman"/>
          <w:sz w:val="28"/>
          <w:szCs w:val="36"/>
        </w:rPr>
        <w:t>.</w:t>
      </w:r>
    </w:p>
    <w:p w14:paraId="0EBDC4AE" w14:textId="77777777" w:rsidR="008367E0" w:rsidRPr="008367E0" w:rsidRDefault="008367E0" w:rsidP="008367E0">
      <w:pPr>
        <w:pStyle w:val="ListParagraph"/>
        <w:ind w:left="1440"/>
        <w:rPr>
          <w:rFonts w:ascii="Times New Roman" w:hAnsi="Times New Roman" w:cs="Times New Roman"/>
          <w:sz w:val="28"/>
          <w:szCs w:val="36"/>
        </w:rPr>
      </w:pPr>
    </w:p>
    <w:p w14:paraId="5637756D" w14:textId="654218B6" w:rsidR="008367E0" w:rsidRPr="008367E0" w:rsidRDefault="008367E0" w:rsidP="008367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 w:rsidRPr="008367E0">
        <w:rPr>
          <w:rFonts w:ascii="Times New Roman" w:hAnsi="Times New Roman" w:cs="Times New Roman"/>
          <w:sz w:val="28"/>
          <w:szCs w:val="36"/>
        </w:rPr>
        <w:t xml:space="preserve">NVD's CVSS data enables security teams to intelligently prioritize which vulnerabilities require immediate action. </w:t>
      </w:r>
    </w:p>
    <w:p w14:paraId="15F0E96B" w14:textId="77777777" w:rsidR="008367E0" w:rsidRDefault="008367E0" w:rsidP="008367E0">
      <w:pPr>
        <w:pStyle w:val="ListParagraph"/>
        <w:ind w:left="1440"/>
        <w:rPr>
          <w:rFonts w:ascii="Times New Roman" w:hAnsi="Times New Roman" w:cs="Times New Roman"/>
          <w:sz w:val="28"/>
          <w:szCs w:val="36"/>
        </w:rPr>
      </w:pPr>
    </w:p>
    <w:p w14:paraId="574F3B0D" w14:textId="5DB68CBE" w:rsidR="008367E0" w:rsidRDefault="008367E0" w:rsidP="008367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 w:rsidRPr="008367E0">
        <w:rPr>
          <w:rFonts w:ascii="Times New Roman" w:hAnsi="Times New Roman" w:cs="Times New Roman"/>
          <w:sz w:val="28"/>
          <w:szCs w:val="36"/>
        </w:rPr>
        <w:t>Flaws with higher CVSS ratings represent bigger risks.</w:t>
      </w:r>
    </w:p>
    <w:p w14:paraId="68DFEA8F" w14:textId="77777777" w:rsidR="008367E0" w:rsidRPr="008367E0" w:rsidRDefault="008367E0" w:rsidP="008367E0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14:paraId="24B9041F" w14:textId="04AF946A" w:rsidR="008367E0" w:rsidRPr="008367E0" w:rsidRDefault="008367E0" w:rsidP="008367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Severity can range from Low to Medium ,High and Also Critical.</w:t>
      </w:r>
    </w:p>
    <w:p w14:paraId="6F017122" w14:textId="77777777" w:rsidR="008367E0" w:rsidRPr="008367E0" w:rsidRDefault="008367E0" w:rsidP="008367E0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14:paraId="684E9BE0" w14:textId="77777777" w:rsidR="008367E0" w:rsidRDefault="008367E0" w:rsidP="008367E0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14:paraId="2B98CFEA" w14:textId="77777777" w:rsidR="00DC77B5" w:rsidRPr="00DC77B5" w:rsidRDefault="00DC77B5" w:rsidP="00DC77B5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</w:p>
    <w:p w14:paraId="5D1A8DE8" w14:textId="6C47F06D" w:rsidR="00DC77B5" w:rsidRPr="00DC77B5" w:rsidRDefault="008367E0" w:rsidP="00DC77B5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lastRenderedPageBreak/>
        <w:drawing>
          <wp:inline distT="0" distB="0" distL="0" distR="0" wp14:anchorId="1EDF64FC" wp14:editId="71B61D82">
            <wp:extent cx="5764530" cy="2971800"/>
            <wp:effectExtent l="0" t="0" r="7620" b="0"/>
            <wp:docPr id="185731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13211" name="Picture 18573132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ADD1" w14:textId="77777777" w:rsidR="00DC77B5" w:rsidRDefault="00DC77B5" w:rsidP="006056AC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</w:p>
    <w:p w14:paraId="5BDAD225" w14:textId="77777777" w:rsidR="0045249C" w:rsidRDefault="0045249C" w:rsidP="00A25BA8">
      <w:pPr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1A738EE5" w14:textId="18965F83" w:rsidR="00A25BA8" w:rsidRDefault="00A25BA8" w:rsidP="00A25BA8">
      <w:pPr>
        <w:jc w:val="both"/>
        <w:rPr>
          <w:rFonts w:ascii="Times New Roman" w:hAnsi="Times New Roman" w:cs="Times New Roman"/>
          <w:b/>
          <w:bCs/>
          <w:sz w:val="32"/>
          <w:szCs w:val="40"/>
        </w:rPr>
      </w:pPr>
      <w:r w:rsidRPr="00A25BA8">
        <w:rPr>
          <w:rFonts w:ascii="Times New Roman" w:hAnsi="Times New Roman" w:cs="Times New Roman"/>
          <w:b/>
          <w:bCs/>
          <w:sz w:val="32"/>
          <w:szCs w:val="40"/>
        </w:rPr>
        <w:t>NVD and CVE: Understanding the connection</w:t>
      </w:r>
    </w:p>
    <w:p w14:paraId="0FD981A6" w14:textId="77777777" w:rsidR="00A25BA8" w:rsidRDefault="00A25BA8" w:rsidP="00A25B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A25BA8">
        <w:rPr>
          <w:rFonts w:ascii="Times New Roman" w:hAnsi="Times New Roman" w:cs="Times New Roman"/>
          <w:sz w:val="28"/>
          <w:szCs w:val="36"/>
        </w:rPr>
        <w:t>The NVD relies heavily on the Common Vulnerabilities and Exposures (CVE) standard in presenting vulnerability information.</w:t>
      </w:r>
    </w:p>
    <w:p w14:paraId="2B9D3F23" w14:textId="77777777" w:rsidR="00A25BA8" w:rsidRPr="00A25BA8" w:rsidRDefault="00A25BA8" w:rsidP="00A25BA8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</w:p>
    <w:p w14:paraId="2D6CE68A" w14:textId="1BE7AEFF" w:rsidR="00A25BA8" w:rsidRPr="00A25BA8" w:rsidRDefault="00A25BA8" w:rsidP="00A25B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A25BA8">
        <w:rPr>
          <w:rFonts w:ascii="Times New Roman" w:hAnsi="Times New Roman" w:cs="Times New Roman"/>
          <w:sz w:val="28"/>
          <w:szCs w:val="36"/>
        </w:rPr>
        <w:t>CVE serves as a dictionary of publicly known cybersecurity flaws.</w:t>
      </w:r>
    </w:p>
    <w:p w14:paraId="76EAEC01" w14:textId="77777777" w:rsidR="00A25BA8" w:rsidRPr="00A25BA8" w:rsidRDefault="00A25BA8" w:rsidP="00A25BA8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</w:p>
    <w:p w14:paraId="55CF8BFF" w14:textId="513F459B" w:rsidR="00A25BA8" w:rsidRPr="00A25BA8" w:rsidRDefault="00A25BA8" w:rsidP="00A25B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A25BA8">
        <w:rPr>
          <w:rFonts w:ascii="Times New Roman" w:hAnsi="Times New Roman" w:cs="Times New Roman"/>
          <w:sz w:val="28"/>
          <w:szCs w:val="36"/>
        </w:rPr>
        <w:t>Each CVE entry provides a standardized name that identifies important attributes of a vulnerability.</w:t>
      </w:r>
    </w:p>
    <w:p w14:paraId="549AE853" w14:textId="77777777" w:rsidR="00A25BA8" w:rsidRPr="00A25BA8" w:rsidRDefault="00A25BA8" w:rsidP="00A25BA8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</w:p>
    <w:p w14:paraId="55900CA4" w14:textId="0BB5AE60" w:rsidR="00A25BA8" w:rsidRPr="00A25BA8" w:rsidRDefault="00A25BA8" w:rsidP="00A25B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A25BA8">
        <w:rPr>
          <w:rFonts w:ascii="Times New Roman" w:hAnsi="Times New Roman" w:cs="Times New Roman"/>
          <w:sz w:val="28"/>
          <w:szCs w:val="36"/>
        </w:rPr>
        <w:t>The CVE ID links the vulnerability to descriptive details and remediation guidance contained in the NVD entry.</w:t>
      </w:r>
    </w:p>
    <w:p w14:paraId="50227930" w14:textId="77777777" w:rsidR="00A25BA8" w:rsidRPr="00A25BA8" w:rsidRDefault="00A25BA8" w:rsidP="00A25BA8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</w:p>
    <w:p w14:paraId="34DC6BB6" w14:textId="4862428A" w:rsidR="00A25BA8" w:rsidRPr="00A25BA8" w:rsidRDefault="00A25BA8" w:rsidP="00A25B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A25BA8">
        <w:rPr>
          <w:rFonts w:ascii="Times New Roman" w:hAnsi="Times New Roman" w:cs="Times New Roman"/>
          <w:sz w:val="28"/>
          <w:szCs w:val="36"/>
        </w:rPr>
        <w:t xml:space="preserve">By leveraging CVE IDs, the NVD structures vulnerability data in a machine-readable format. </w:t>
      </w:r>
    </w:p>
    <w:p w14:paraId="1EB585D8" w14:textId="77777777" w:rsidR="00A25BA8" w:rsidRPr="00A25BA8" w:rsidRDefault="00A25BA8" w:rsidP="00A25BA8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</w:p>
    <w:p w14:paraId="2D200F85" w14:textId="727DF761" w:rsidR="00A25BA8" w:rsidRPr="00A25BA8" w:rsidRDefault="00A25BA8" w:rsidP="00A25B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A25BA8">
        <w:rPr>
          <w:rFonts w:ascii="Times New Roman" w:hAnsi="Times New Roman" w:cs="Times New Roman"/>
          <w:sz w:val="28"/>
          <w:szCs w:val="36"/>
        </w:rPr>
        <w:t>This enables automation of vulnerability management powered by NVD's comprehensive CVE information.</w:t>
      </w:r>
    </w:p>
    <w:p w14:paraId="659C8490" w14:textId="77777777" w:rsidR="00A25BA8" w:rsidRPr="00A25BA8" w:rsidRDefault="00A25BA8" w:rsidP="00A25BA8">
      <w:pPr>
        <w:jc w:val="both"/>
        <w:rPr>
          <w:rFonts w:ascii="Times New Roman" w:hAnsi="Times New Roman" w:cs="Times New Roman"/>
          <w:sz w:val="28"/>
          <w:szCs w:val="36"/>
        </w:rPr>
      </w:pPr>
    </w:p>
    <w:p w14:paraId="09B45584" w14:textId="77777777" w:rsidR="00A25BA8" w:rsidRPr="00DC77B5" w:rsidRDefault="00A25BA8" w:rsidP="006056AC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</w:p>
    <w:sectPr w:rsidR="00A25BA8" w:rsidRPr="00DC77B5" w:rsidSect="00056225">
      <w:type w:val="continuous"/>
      <w:pgSz w:w="11910" w:h="16840"/>
      <w:pgMar w:top="1440" w:right="1440" w:bottom="1440" w:left="21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3C9F"/>
    <w:multiLevelType w:val="hybridMultilevel"/>
    <w:tmpl w:val="B77A5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83FC6"/>
    <w:multiLevelType w:val="hybridMultilevel"/>
    <w:tmpl w:val="C6E26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EF9"/>
    <w:multiLevelType w:val="hybridMultilevel"/>
    <w:tmpl w:val="D17649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3D518E"/>
    <w:multiLevelType w:val="hybridMultilevel"/>
    <w:tmpl w:val="E092D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B6FEF"/>
    <w:multiLevelType w:val="hybridMultilevel"/>
    <w:tmpl w:val="D6ECCE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E943F9"/>
    <w:multiLevelType w:val="hybridMultilevel"/>
    <w:tmpl w:val="E38C2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F05B8"/>
    <w:multiLevelType w:val="hybridMultilevel"/>
    <w:tmpl w:val="103C5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7213C"/>
    <w:multiLevelType w:val="hybridMultilevel"/>
    <w:tmpl w:val="8578CF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B62869"/>
    <w:multiLevelType w:val="hybridMultilevel"/>
    <w:tmpl w:val="FC6446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9B3607"/>
    <w:multiLevelType w:val="hybridMultilevel"/>
    <w:tmpl w:val="B096E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1687">
    <w:abstractNumId w:val="9"/>
  </w:num>
  <w:num w:numId="2" w16cid:durableId="1738241109">
    <w:abstractNumId w:val="5"/>
  </w:num>
  <w:num w:numId="3" w16cid:durableId="1501002697">
    <w:abstractNumId w:val="1"/>
  </w:num>
  <w:num w:numId="4" w16cid:durableId="261306701">
    <w:abstractNumId w:val="8"/>
  </w:num>
  <w:num w:numId="5" w16cid:durableId="1491366953">
    <w:abstractNumId w:val="3"/>
  </w:num>
  <w:num w:numId="6" w16cid:durableId="481119817">
    <w:abstractNumId w:val="2"/>
  </w:num>
  <w:num w:numId="7" w16cid:durableId="815877236">
    <w:abstractNumId w:val="7"/>
  </w:num>
  <w:num w:numId="8" w16cid:durableId="2074765865">
    <w:abstractNumId w:val="0"/>
  </w:num>
  <w:num w:numId="9" w16cid:durableId="466240944">
    <w:abstractNumId w:val="4"/>
  </w:num>
  <w:num w:numId="10" w16cid:durableId="686633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09"/>
    <w:rsid w:val="00054855"/>
    <w:rsid w:val="00056225"/>
    <w:rsid w:val="002106BC"/>
    <w:rsid w:val="00227338"/>
    <w:rsid w:val="00241078"/>
    <w:rsid w:val="003728ED"/>
    <w:rsid w:val="0045249C"/>
    <w:rsid w:val="005925F8"/>
    <w:rsid w:val="005B5EA9"/>
    <w:rsid w:val="006056AC"/>
    <w:rsid w:val="00756DFA"/>
    <w:rsid w:val="007B05DB"/>
    <w:rsid w:val="008367E0"/>
    <w:rsid w:val="0088004A"/>
    <w:rsid w:val="008F406F"/>
    <w:rsid w:val="00947A38"/>
    <w:rsid w:val="00A25BA8"/>
    <w:rsid w:val="00AC00B7"/>
    <w:rsid w:val="00C86BCD"/>
    <w:rsid w:val="00D81FB5"/>
    <w:rsid w:val="00DB0B09"/>
    <w:rsid w:val="00DC77B5"/>
    <w:rsid w:val="00F73B89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575B"/>
  <w15:chartTrackingRefBased/>
  <w15:docId w15:val="{E92781D5-CD3B-4DBB-8558-AC5647C1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B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B0B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B0B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B0B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B0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56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6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8367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67E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36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aming_sche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Gaikwad</dc:creator>
  <cp:keywords/>
  <dc:description/>
  <cp:lastModifiedBy>Prachi Gaikwad</cp:lastModifiedBy>
  <cp:revision>10</cp:revision>
  <dcterms:created xsi:type="dcterms:W3CDTF">2025-02-14T08:39:00Z</dcterms:created>
  <dcterms:modified xsi:type="dcterms:W3CDTF">2025-02-14T12:59:00Z</dcterms:modified>
</cp:coreProperties>
</file>