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EF3B7" w14:textId="77777777" w:rsidR="00C051AB" w:rsidRPr="00C051AB" w:rsidRDefault="00C051AB" w:rsidP="00C051AB">
      <w:r w:rsidRPr="00C051AB">
        <w:rPr>
          <w:b/>
          <w:bCs/>
        </w:rPr>
        <w:t>Requirement Specification Document</w:t>
      </w:r>
    </w:p>
    <w:p w14:paraId="7E788A9E" w14:textId="77777777" w:rsidR="00C051AB" w:rsidRPr="00C051AB" w:rsidRDefault="00C051AB" w:rsidP="00C051AB">
      <w:pPr>
        <w:rPr>
          <w:b/>
          <w:bCs/>
        </w:rPr>
      </w:pPr>
      <w:r w:rsidRPr="00C051AB">
        <w:rPr>
          <w:b/>
          <w:bCs/>
        </w:rPr>
        <w:t>1. Introduction</w:t>
      </w:r>
    </w:p>
    <w:p w14:paraId="716AD91D" w14:textId="77777777" w:rsidR="00C051AB" w:rsidRPr="00C051AB" w:rsidRDefault="00C051AB" w:rsidP="00C051AB">
      <w:pPr>
        <w:rPr>
          <w:b/>
          <w:bCs/>
        </w:rPr>
      </w:pPr>
      <w:r w:rsidRPr="00C051AB">
        <w:rPr>
          <w:b/>
          <w:bCs/>
        </w:rPr>
        <w:t>1.1 Purpose</w:t>
      </w:r>
    </w:p>
    <w:p w14:paraId="2B182858" w14:textId="77777777" w:rsidR="00C051AB" w:rsidRPr="00C051AB" w:rsidRDefault="00C051AB" w:rsidP="00C051AB">
      <w:r w:rsidRPr="00C051AB">
        <w:t>This document defines the functional and non-functional requirements for an online classified ads platform similar to OLX.com. The system enables users to post advertisements, manage their listings, and interact with potential buyers. Admins oversee platform activities, user management, and ad moderation.</w:t>
      </w:r>
    </w:p>
    <w:p w14:paraId="58D086B8" w14:textId="77777777" w:rsidR="00C051AB" w:rsidRPr="00C051AB" w:rsidRDefault="00C051AB" w:rsidP="00C051AB">
      <w:pPr>
        <w:rPr>
          <w:b/>
          <w:bCs/>
        </w:rPr>
      </w:pPr>
      <w:r w:rsidRPr="00C051AB">
        <w:rPr>
          <w:b/>
          <w:bCs/>
        </w:rPr>
        <w:t>1.2 Scope</w:t>
      </w:r>
    </w:p>
    <w:p w14:paraId="52CD1703" w14:textId="77777777" w:rsidR="00C051AB" w:rsidRPr="00C051AB" w:rsidRDefault="00C051AB" w:rsidP="00C051AB">
      <w:r w:rsidRPr="00C051AB">
        <w:t>The system provides:</w:t>
      </w:r>
    </w:p>
    <w:p w14:paraId="20F8A396" w14:textId="77777777" w:rsidR="00C051AB" w:rsidRPr="00C051AB" w:rsidRDefault="00C051AB" w:rsidP="00C051AB">
      <w:pPr>
        <w:numPr>
          <w:ilvl w:val="0"/>
          <w:numId w:val="1"/>
        </w:numPr>
      </w:pPr>
      <w:r w:rsidRPr="00C051AB">
        <w:t>User registration and authentication</w:t>
      </w:r>
    </w:p>
    <w:p w14:paraId="7DA86EA1" w14:textId="77777777" w:rsidR="00C051AB" w:rsidRPr="00C051AB" w:rsidRDefault="00C051AB" w:rsidP="00C051AB">
      <w:pPr>
        <w:numPr>
          <w:ilvl w:val="0"/>
          <w:numId w:val="1"/>
        </w:numPr>
      </w:pPr>
      <w:r w:rsidRPr="00C051AB">
        <w:t>Advertisement posting and management</w:t>
      </w:r>
    </w:p>
    <w:p w14:paraId="41A91F15" w14:textId="77777777" w:rsidR="00C051AB" w:rsidRPr="00C051AB" w:rsidRDefault="00C051AB" w:rsidP="00C051AB">
      <w:pPr>
        <w:numPr>
          <w:ilvl w:val="0"/>
          <w:numId w:val="1"/>
        </w:numPr>
      </w:pPr>
      <w:r w:rsidRPr="00C051AB">
        <w:t>Admin controls for monitoring and moderation</w:t>
      </w:r>
    </w:p>
    <w:p w14:paraId="101A4791" w14:textId="77777777" w:rsidR="00C051AB" w:rsidRPr="00C051AB" w:rsidRDefault="00C051AB" w:rsidP="00C051AB">
      <w:pPr>
        <w:numPr>
          <w:ilvl w:val="0"/>
          <w:numId w:val="1"/>
        </w:numPr>
      </w:pPr>
      <w:r w:rsidRPr="00C051AB">
        <w:t>Secure payment integration (if applicable)</w:t>
      </w:r>
    </w:p>
    <w:p w14:paraId="5B383E78" w14:textId="77777777" w:rsidR="00C051AB" w:rsidRPr="00C051AB" w:rsidRDefault="00C051AB" w:rsidP="00C051AB">
      <w:pPr>
        <w:numPr>
          <w:ilvl w:val="0"/>
          <w:numId w:val="1"/>
        </w:numPr>
      </w:pPr>
      <w:r w:rsidRPr="00C051AB">
        <w:t>User-to-user messaging</w:t>
      </w:r>
    </w:p>
    <w:p w14:paraId="17C175A9" w14:textId="77777777" w:rsidR="00C051AB" w:rsidRPr="00C051AB" w:rsidRDefault="00C051AB" w:rsidP="00C051AB">
      <w:pPr>
        <w:numPr>
          <w:ilvl w:val="0"/>
          <w:numId w:val="1"/>
        </w:numPr>
      </w:pPr>
      <w:r w:rsidRPr="00C051AB">
        <w:t>Search and filtering functionalities</w:t>
      </w:r>
    </w:p>
    <w:p w14:paraId="73CB95BB" w14:textId="77777777" w:rsidR="00C051AB" w:rsidRPr="00C051AB" w:rsidRDefault="00C051AB" w:rsidP="00C051AB">
      <w:pPr>
        <w:rPr>
          <w:b/>
          <w:bCs/>
        </w:rPr>
      </w:pPr>
      <w:r w:rsidRPr="00C051AB">
        <w:rPr>
          <w:b/>
          <w:bCs/>
        </w:rPr>
        <w:t>2.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gridCol w:w="1651"/>
        <w:gridCol w:w="2435"/>
        <w:gridCol w:w="2273"/>
        <w:gridCol w:w="2146"/>
      </w:tblGrid>
      <w:tr w:rsidR="00C051AB" w:rsidRPr="00C051AB" w14:paraId="7922E49E" w14:textId="77777777" w:rsidTr="00C051AB">
        <w:trPr>
          <w:tblCellSpacing w:w="15" w:type="dxa"/>
        </w:trPr>
        <w:tc>
          <w:tcPr>
            <w:tcW w:w="0" w:type="auto"/>
            <w:vAlign w:val="center"/>
            <w:hideMark/>
          </w:tcPr>
          <w:p w14:paraId="643C0FC2" w14:textId="77777777" w:rsidR="00C051AB" w:rsidRPr="00C051AB" w:rsidRDefault="00C051AB" w:rsidP="00C051AB">
            <w:pPr>
              <w:rPr>
                <w:b/>
                <w:bCs/>
              </w:rPr>
            </w:pPr>
            <w:r w:rsidRPr="00C051AB">
              <w:rPr>
                <w:b/>
                <w:bCs/>
              </w:rPr>
              <w:t>ID</w:t>
            </w:r>
          </w:p>
        </w:tc>
        <w:tc>
          <w:tcPr>
            <w:tcW w:w="0" w:type="auto"/>
            <w:vAlign w:val="center"/>
            <w:hideMark/>
          </w:tcPr>
          <w:p w14:paraId="6F3563CF" w14:textId="77777777" w:rsidR="00C051AB" w:rsidRPr="00C051AB" w:rsidRDefault="00C051AB" w:rsidP="00C051AB">
            <w:pPr>
              <w:rPr>
                <w:b/>
                <w:bCs/>
              </w:rPr>
            </w:pPr>
            <w:r w:rsidRPr="00C051AB">
              <w:rPr>
                <w:b/>
                <w:bCs/>
              </w:rPr>
              <w:t>Category</w:t>
            </w:r>
          </w:p>
        </w:tc>
        <w:tc>
          <w:tcPr>
            <w:tcW w:w="0" w:type="auto"/>
            <w:vAlign w:val="center"/>
            <w:hideMark/>
          </w:tcPr>
          <w:p w14:paraId="6E42F056" w14:textId="77777777" w:rsidR="00C051AB" w:rsidRPr="00C051AB" w:rsidRDefault="00C051AB" w:rsidP="00C051AB">
            <w:pPr>
              <w:rPr>
                <w:b/>
                <w:bCs/>
              </w:rPr>
            </w:pPr>
            <w:r w:rsidRPr="00C051AB">
              <w:rPr>
                <w:b/>
                <w:bCs/>
              </w:rPr>
              <w:t>Description</w:t>
            </w:r>
          </w:p>
        </w:tc>
        <w:tc>
          <w:tcPr>
            <w:tcW w:w="0" w:type="auto"/>
            <w:vAlign w:val="center"/>
            <w:hideMark/>
          </w:tcPr>
          <w:p w14:paraId="190B0210" w14:textId="77777777" w:rsidR="00C051AB" w:rsidRPr="00C051AB" w:rsidRDefault="00C051AB" w:rsidP="00C051AB">
            <w:pPr>
              <w:rPr>
                <w:b/>
                <w:bCs/>
              </w:rPr>
            </w:pPr>
            <w:r w:rsidRPr="00C051AB">
              <w:rPr>
                <w:b/>
                <w:bCs/>
              </w:rPr>
              <w:t>Additional Comments</w:t>
            </w:r>
          </w:p>
        </w:tc>
        <w:tc>
          <w:tcPr>
            <w:tcW w:w="0" w:type="auto"/>
            <w:vAlign w:val="center"/>
            <w:hideMark/>
          </w:tcPr>
          <w:p w14:paraId="565AEC2A" w14:textId="77777777" w:rsidR="00C051AB" w:rsidRPr="00C051AB" w:rsidRDefault="00C051AB" w:rsidP="00C051AB">
            <w:pPr>
              <w:rPr>
                <w:b/>
                <w:bCs/>
              </w:rPr>
            </w:pPr>
            <w:r w:rsidRPr="00C051AB">
              <w:rPr>
                <w:b/>
                <w:bCs/>
              </w:rPr>
              <w:t>Remarks</w:t>
            </w:r>
          </w:p>
        </w:tc>
      </w:tr>
      <w:tr w:rsidR="00C051AB" w:rsidRPr="00C051AB" w14:paraId="548C7251" w14:textId="77777777" w:rsidTr="00C051AB">
        <w:trPr>
          <w:tblCellSpacing w:w="15" w:type="dxa"/>
        </w:trPr>
        <w:tc>
          <w:tcPr>
            <w:tcW w:w="0" w:type="auto"/>
            <w:vAlign w:val="center"/>
            <w:hideMark/>
          </w:tcPr>
          <w:p w14:paraId="4AA967AD" w14:textId="77777777" w:rsidR="00C051AB" w:rsidRPr="00C051AB" w:rsidRDefault="00C051AB" w:rsidP="00C051AB">
            <w:r w:rsidRPr="00C051AB">
              <w:t>2.1.1</w:t>
            </w:r>
          </w:p>
        </w:tc>
        <w:tc>
          <w:tcPr>
            <w:tcW w:w="0" w:type="auto"/>
            <w:vAlign w:val="center"/>
            <w:hideMark/>
          </w:tcPr>
          <w:p w14:paraId="5FFB2F70" w14:textId="77777777" w:rsidR="00C051AB" w:rsidRPr="00C051AB" w:rsidRDefault="00C051AB" w:rsidP="00C051AB">
            <w:r w:rsidRPr="00C051AB">
              <w:t>User Registration &amp; Authentication</w:t>
            </w:r>
          </w:p>
        </w:tc>
        <w:tc>
          <w:tcPr>
            <w:tcW w:w="0" w:type="auto"/>
            <w:vAlign w:val="center"/>
            <w:hideMark/>
          </w:tcPr>
          <w:p w14:paraId="4257C27D" w14:textId="77777777" w:rsidR="00C051AB" w:rsidRPr="00C051AB" w:rsidRDefault="00C051AB" w:rsidP="00C051AB">
            <w:r w:rsidRPr="00C051AB">
              <w:t>Users can register via email, phone number, or social media login.</w:t>
            </w:r>
          </w:p>
        </w:tc>
        <w:tc>
          <w:tcPr>
            <w:tcW w:w="0" w:type="auto"/>
            <w:vAlign w:val="center"/>
            <w:hideMark/>
          </w:tcPr>
          <w:p w14:paraId="3BCD1758" w14:textId="77777777" w:rsidR="00C051AB" w:rsidRPr="00C051AB" w:rsidRDefault="00C051AB" w:rsidP="00C051AB">
            <w:r w:rsidRPr="00C051AB">
              <w:t>Two-factor authentication for security.</w:t>
            </w:r>
          </w:p>
        </w:tc>
        <w:tc>
          <w:tcPr>
            <w:tcW w:w="0" w:type="auto"/>
            <w:vAlign w:val="center"/>
            <w:hideMark/>
          </w:tcPr>
          <w:p w14:paraId="46054DF4" w14:textId="77777777" w:rsidR="00C051AB" w:rsidRPr="00C051AB" w:rsidRDefault="00C051AB" w:rsidP="00C051AB">
            <w:r w:rsidRPr="00C051AB">
              <w:t>Password recovery via email or SMS.</w:t>
            </w:r>
          </w:p>
        </w:tc>
      </w:tr>
      <w:tr w:rsidR="00C051AB" w:rsidRPr="00C051AB" w14:paraId="63532DC9" w14:textId="77777777" w:rsidTr="00C051AB">
        <w:trPr>
          <w:tblCellSpacing w:w="15" w:type="dxa"/>
        </w:trPr>
        <w:tc>
          <w:tcPr>
            <w:tcW w:w="0" w:type="auto"/>
            <w:vAlign w:val="center"/>
            <w:hideMark/>
          </w:tcPr>
          <w:p w14:paraId="2B0A5DC0" w14:textId="77777777" w:rsidR="00C051AB" w:rsidRPr="00C051AB" w:rsidRDefault="00C051AB" w:rsidP="00C051AB">
            <w:r w:rsidRPr="00C051AB">
              <w:t>2.1.2</w:t>
            </w:r>
          </w:p>
        </w:tc>
        <w:tc>
          <w:tcPr>
            <w:tcW w:w="0" w:type="auto"/>
            <w:vAlign w:val="center"/>
            <w:hideMark/>
          </w:tcPr>
          <w:p w14:paraId="47BB5DCD" w14:textId="77777777" w:rsidR="00C051AB" w:rsidRPr="00C051AB" w:rsidRDefault="00C051AB" w:rsidP="00C051AB">
            <w:r w:rsidRPr="00C051AB">
              <w:t>User Profile Management</w:t>
            </w:r>
          </w:p>
        </w:tc>
        <w:tc>
          <w:tcPr>
            <w:tcW w:w="0" w:type="auto"/>
            <w:vAlign w:val="center"/>
            <w:hideMark/>
          </w:tcPr>
          <w:p w14:paraId="7A0A4D26" w14:textId="77777777" w:rsidR="00C051AB" w:rsidRPr="00C051AB" w:rsidRDefault="00C051AB" w:rsidP="00C051AB">
            <w:r w:rsidRPr="00C051AB">
              <w:t>Users can create and edit profiles.</w:t>
            </w:r>
          </w:p>
        </w:tc>
        <w:tc>
          <w:tcPr>
            <w:tcW w:w="0" w:type="auto"/>
            <w:vAlign w:val="center"/>
            <w:hideMark/>
          </w:tcPr>
          <w:p w14:paraId="783E962D" w14:textId="77777777" w:rsidR="00C051AB" w:rsidRPr="00C051AB" w:rsidRDefault="00C051AB" w:rsidP="00C051AB">
            <w:r w:rsidRPr="00C051AB">
              <w:t>Profile includes name, contact details, profile picture, and location.</w:t>
            </w:r>
          </w:p>
        </w:tc>
        <w:tc>
          <w:tcPr>
            <w:tcW w:w="0" w:type="auto"/>
            <w:vAlign w:val="center"/>
            <w:hideMark/>
          </w:tcPr>
          <w:p w14:paraId="1414216E" w14:textId="77777777" w:rsidR="00C051AB" w:rsidRPr="00C051AB" w:rsidRDefault="00C051AB" w:rsidP="00C051AB">
            <w:r w:rsidRPr="00C051AB">
              <w:t>Option to verify identity using government-issued ID.</w:t>
            </w:r>
          </w:p>
        </w:tc>
      </w:tr>
      <w:tr w:rsidR="00C051AB" w:rsidRPr="00C051AB" w14:paraId="70B2E1F6" w14:textId="77777777" w:rsidTr="00C051AB">
        <w:trPr>
          <w:tblCellSpacing w:w="15" w:type="dxa"/>
        </w:trPr>
        <w:tc>
          <w:tcPr>
            <w:tcW w:w="0" w:type="auto"/>
            <w:vAlign w:val="center"/>
            <w:hideMark/>
          </w:tcPr>
          <w:p w14:paraId="09105409" w14:textId="77777777" w:rsidR="00C051AB" w:rsidRPr="00C051AB" w:rsidRDefault="00C051AB" w:rsidP="00C051AB">
            <w:r w:rsidRPr="00C051AB">
              <w:t>2.1.3</w:t>
            </w:r>
          </w:p>
        </w:tc>
        <w:tc>
          <w:tcPr>
            <w:tcW w:w="0" w:type="auto"/>
            <w:vAlign w:val="center"/>
            <w:hideMark/>
          </w:tcPr>
          <w:p w14:paraId="527492D8" w14:textId="77777777" w:rsidR="00C051AB" w:rsidRPr="00C051AB" w:rsidRDefault="00C051AB" w:rsidP="00C051AB">
            <w:r w:rsidRPr="00C051AB">
              <w:t>User Roles &amp; Permissions</w:t>
            </w:r>
          </w:p>
        </w:tc>
        <w:tc>
          <w:tcPr>
            <w:tcW w:w="0" w:type="auto"/>
            <w:vAlign w:val="center"/>
            <w:hideMark/>
          </w:tcPr>
          <w:p w14:paraId="5D323D70" w14:textId="77777777" w:rsidR="00C051AB" w:rsidRPr="00C051AB" w:rsidRDefault="00C051AB" w:rsidP="00C051AB">
            <w:r w:rsidRPr="00C051AB">
              <w:t>Different roles assigned (Buyer, Seller, Admin).</w:t>
            </w:r>
          </w:p>
        </w:tc>
        <w:tc>
          <w:tcPr>
            <w:tcW w:w="0" w:type="auto"/>
            <w:vAlign w:val="center"/>
            <w:hideMark/>
          </w:tcPr>
          <w:p w14:paraId="6B6BCAC6" w14:textId="77777777" w:rsidR="00C051AB" w:rsidRPr="00C051AB" w:rsidRDefault="00C051AB" w:rsidP="00C051AB">
            <w:r w:rsidRPr="00C051AB">
              <w:t>Buyers can browse and purchase, sellers can post ads, and admins manage policies.</w:t>
            </w:r>
          </w:p>
        </w:tc>
        <w:tc>
          <w:tcPr>
            <w:tcW w:w="0" w:type="auto"/>
            <w:vAlign w:val="center"/>
            <w:hideMark/>
          </w:tcPr>
          <w:p w14:paraId="214F0D03" w14:textId="77777777" w:rsidR="00C051AB" w:rsidRPr="00C051AB" w:rsidRDefault="00C051AB" w:rsidP="00C051AB">
            <w:r w:rsidRPr="00C051AB">
              <w:t>Admins have complete control over moderation.</w:t>
            </w:r>
          </w:p>
        </w:tc>
      </w:tr>
      <w:tr w:rsidR="00C051AB" w:rsidRPr="00C051AB" w14:paraId="251F6117" w14:textId="77777777" w:rsidTr="00C051AB">
        <w:trPr>
          <w:tblCellSpacing w:w="15" w:type="dxa"/>
        </w:trPr>
        <w:tc>
          <w:tcPr>
            <w:tcW w:w="0" w:type="auto"/>
            <w:vAlign w:val="center"/>
            <w:hideMark/>
          </w:tcPr>
          <w:p w14:paraId="19938B36" w14:textId="77777777" w:rsidR="00C051AB" w:rsidRPr="00C051AB" w:rsidRDefault="00C051AB" w:rsidP="00C051AB">
            <w:r w:rsidRPr="00C051AB">
              <w:t>2.1.4</w:t>
            </w:r>
          </w:p>
        </w:tc>
        <w:tc>
          <w:tcPr>
            <w:tcW w:w="0" w:type="auto"/>
            <w:vAlign w:val="center"/>
            <w:hideMark/>
          </w:tcPr>
          <w:p w14:paraId="4C505F5F" w14:textId="77777777" w:rsidR="00C051AB" w:rsidRPr="00C051AB" w:rsidRDefault="00C051AB" w:rsidP="00C051AB">
            <w:r w:rsidRPr="00C051AB">
              <w:t>Email &amp; SMS Notifications</w:t>
            </w:r>
          </w:p>
        </w:tc>
        <w:tc>
          <w:tcPr>
            <w:tcW w:w="0" w:type="auto"/>
            <w:vAlign w:val="center"/>
            <w:hideMark/>
          </w:tcPr>
          <w:p w14:paraId="4267A7AA" w14:textId="77777777" w:rsidR="00C051AB" w:rsidRPr="00C051AB" w:rsidRDefault="00C051AB" w:rsidP="00C051AB">
            <w:r w:rsidRPr="00C051AB">
              <w:t>System should send verification, password reset, ad status updates, and promotional emails/SMS to users.</w:t>
            </w:r>
          </w:p>
        </w:tc>
        <w:tc>
          <w:tcPr>
            <w:tcW w:w="0" w:type="auto"/>
            <w:vAlign w:val="center"/>
            <w:hideMark/>
          </w:tcPr>
          <w:p w14:paraId="1D97EAAB" w14:textId="77777777" w:rsidR="00C051AB" w:rsidRPr="00C051AB" w:rsidRDefault="00C051AB" w:rsidP="00C051AB">
            <w:r w:rsidRPr="00C051AB">
              <w:t>Ensures better user engagement.</w:t>
            </w:r>
          </w:p>
        </w:tc>
        <w:tc>
          <w:tcPr>
            <w:tcW w:w="0" w:type="auto"/>
            <w:vAlign w:val="center"/>
            <w:hideMark/>
          </w:tcPr>
          <w:p w14:paraId="681267A7" w14:textId="77777777" w:rsidR="00C051AB" w:rsidRPr="00C051AB" w:rsidRDefault="00C051AB" w:rsidP="00C051AB">
            <w:r w:rsidRPr="00C051AB">
              <w:t>Requires integration with third-party services (e.g., Twilio, SendGrid).</w:t>
            </w:r>
          </w:p>
        </w:tc>
      </w:tr>
      <w:tr w:rsidR="00C051AB" w:rsidRPr="00C051AB" w14:paraId="031D346E" w14:textId="77777777" w:rsidTr="00C051AB">
        <w:trPr>
          <w:tblCellSpacing w:w="15" w:type="dxa"/>
        </w:trPr>
        <w:tc>
          <w:tcPr>
            <w:tcW w:w="0" w:type="auto"/>
            <w:vAlign w:val="center"/>
            <w:hideMark/>
          </w:tcPr>
          <w:p w14:paraId="3FDC66A7" w14:textId="77777777" w:rsidR="00C051AB" w:rsidRPr="00C051AB" w:rsidRDefault="00C051AB" w:rsidP="00C051AB">
            <w:r w:rsidRPr="00C051AB">
              <w:t>2.1.5</w:t>
            </w:r>
          </w:p>
        </w:tc>
        <w:tc>
          <w:tcPr>
            <w:tcW w:w="0" w:type="auto"/>
            <w:vAlign w:val="center"/>
            <w:hideMark/>
          </w:tcPr>
          <w:p w14:paraId="055AF076" w14:textId="77777777" w:rsidR="00C051AB" w:rsidRPr="00C051AB" w:rsidRDefault="00C051AB" w:rsidP="00C051AB">
            <w:r w:rsidRPr="00C051AB">
              <w:t>Session Management</w:t>
            </w:r>
          </w:p>
        </w:tc>
        <w:tc>
          <w:tcPr>
            <w:tcW w:w="0" w:type="auto"/>
            <w:vAlign w:val="center"/>
            <w:hideMark/>
          </w:tcPr>
          <w:p w14:paraId="0CC77F8A" w14:textId="77777777" w:rsidR="00C051AB" w:rsidRPr="00C051AB" w:rsidRDefault="00C051AB" w:rsidP="00C051AB">
            <w:r w:rsidRPr="00C051AB">
              <w:t>Users should remain logged in unless they log out manually.</w:t>
            </w:r>
          </w:p>
        </w:tc>
        <w:tc>
          <w:tcPr>
            <w:tcW w:w="0" w:type="auto"/>
            <w:vAlign w:val="center"/>
            <w:hideMark/>
          </w:tcPr>
          <w:p w14:paraId="5C748C1A" w14:textId="77777777" w:rsidR="00C051AB" w:rsidRPr="00C051AB" w:rsidRDefault="00C051AB" w:rsidP="00C051AB">
            <w:r w:rsidRPr="00C051AB">
              <w:t>Includes session timeout for security.</w:t>
            </w:r>
          </w:p>
        </w:tc>
        <w:tc>
          <w:tcPr>
            <w:tcW w:w="0" w:type="auto"/>
            <w:vAlign w:val="center"/>
            <w:hideMark/>
          </w:tcPr>
          <w:p w14:paraId="7E2F9968" w14:textId="77777777" w:rsidR="00C051AB" w:rsidRPr="00C051AB" w:rsidRDefault="00C051AB" w:rsidP="00C051AB">
            <w:r w:rsidRPr="00C051AB">
              <w:t>Requires JWT or session-based authentication.</w:t>
            </w:r>
          </w:p>
        </w:tc>
      </w:tr>
      <w:tr w:rsidR="00C051AB" w:rsidRPr="00C051AB" w14:paraId="22A8DF58" w14:textId="77777777" w:rsidTr="00C051AB">
        <w:trPr>
          <w:tblCellSpacing w:w="15" w:type="dxa"/>
        </w:trPr>
        <w:tc>
          <w:tcPr>
            <w:tcW w:w="0" w:type="auto"/>
            <w:vAlign w:val="center"/>
            <w:hideMark/>
          </w:tcPr>
          <w:p w14:paraId="12710700" w14:textId="77777777" w:rsidR="00C051AB" w:rsidRPr="00C051AB" w:rsidRDefault="00C051AB" w:rsidP="00C051AB">
            <w:r w:rsidRPr="00C051AB">
              <w:lastRenderedPageBreak/>
              <w:t>2.2.1</w:t>
            </w:r>
          </w:p>
        </w:tc>
        <w:tc>
          <w:tcPr>
            <w:tcW w:w="0" w:type="auto"/>
            <w:vAlign w:val="center"/>
            <w:hideMark/>
          </w:tcPr>
          <w:p w14:paraId="152656D5" w14:textId="77777777" w:rsidR="00C051AB" w:rsidRPr="00C051AB" w:rsidRDefault="00C051AB" w:rsidP="00C051AB">
            <w:r w:rsidRPr="00C051AB">
              <w:t>User Moderation</w:t>
            </w:r>
          </w:p>
        </w:tc>
        <w:tc>
          <w:tcPr>
            <w:tcW w:w="0" w:type="auto"/>
            <w:vAlign w:val="center"/>
            <w:hideMark/>
          </w:tcPr>
          <w:p w14:paraId="7ADDECF6" w14:textId="77777777" w:rsidR="00C051AB" w:rsidRPr="00C051AB" w:rsidRDefault="00C051AB" w:rsidP="00C051AB">
            <w:r w:rsidRPr="00C051AB">
              <w:t>Admins can view, edit, suspend, or delete user accounts.</w:t>
            </w:r>
          </w:p>
        </w:tc>
        <w:tc>
          <w:tcPr>
            <w:tcW w:w="0" w:type="auto"/>
            <w:vAlign w:val="center"/>
            <w:hideMark/>
          </w:tcPr>
          <w:p w14:paraId="2ED8936D" w14:textId="77777777" w:rsidR="00C051AB" w:rsidRPr="00C051AB" w:rsidRDefault="00C051AB" w:rsidP="00C051AB">
            <w:r w:rsidRPr="00C051AB">
              <w:t>Manage user reports and complaints.</w:t>
            </w:r>
          </w:p>
        </w:tc>
        <w:tc>
          <w:tcPr>
            <w:tcW w:w="0" w:type="auto"/>
            <w:vAlign w:val="center"/>
            <w:hideMark/>
          </w:tcPr>
          <w:p w14:paraId="459C9264" w14:textId="77777777" w:rsidR="00C051AB" w:rsidRPr="00C051AB" w:rsidRDefault="00C051AB" w:rsidP="00C051AB">
            <w:r w:rsidRPr="00C051AB">
              <w:t>Review user verification requests.</w:t>
            </w:r>
          </w:p>
        </w:tc>
      </w:tr>
      <w:tr w:rsidR="00C051AB" w:rsidRPr="00C051AB" w14:paraId="34E69ABF" w14:textId="77777777" w:rsidTr="00C051AB">
        <w:trPr>
          <w:tblCellSpacing w:w="15" w:type="dxa"/>
        </w:trPr>
        <w:tc>
          <w:tcPr>
            <w:tcW w:w="0" w:type="auto"/>
            <w:vAlign w:val="center"/>
            <w:hideMark/>
          </w:tcPr>
          <w:p w14:paraId="438D04B7" w14:textId="77777777" w:rsidR="00C051AB" w:rsidRPr="00C051AB" w:rsidRDefault="00C051AB" w:rsidP="00C051AB">
            <w:r w:rsidRPr="00C051AB">
              <w:t>2.2.2</w:t>
            </w:r>
          </w:p>
        </w:tc>
        <w:tc>
          <w:tcPr>
            <w:tcW w:w="0" w:type="auto"/>
            <w:vAlign w:val="center"/>
            <w:hideMark/>
          </w:tcPr>
          <w:p w14:paraId="13FAC0D7" w14:textId="77777777" w:rsidR="00C051AB" w:rsidRPr="00C051AB" w:rsidRDefault="00C051AB" w:rsidP="00C051AB">
            <w:r w:rsidRPr="00C051AB">
              <w:t>Advertisement Moderation</w:t>
            </w:r>
          </w:p>
        </w:tc>
        <w:tc>
          <w:tcPr>
            <w:tcW w:w="0" w:type="auto"/>
            <w:vAlign w:val="center"/>
            <w:hideMark/>
          </w:tcPr>
          <w:p w14:paraId="15C4C236" w14:textId="77777777" w:rsidR="00C051AB" w:rsidRPr="00C051AB" w:rsidRDefault="00C051AB" w:rsidP="00C051AB">
            <w:r w:rsidRPr="00C051AB">
              <w:t>Admins approve, reject, or suspend ads.</w:t>
            </w:r>
          </w:p>
        </w:tc>
        <w:tc>
          <w:tcPr>
            <w:tcW w:w="0" w:type="auto"/>
            <w:vAlign w:val="center"/>
            <w:hideMark/>
          </w:tcPr>
          <w:p w14:paraId="385B5DBF" w14:textId="77777777" w:rsidR="00C051AB" w:rsidRPr="00C051AB" w:rsidRDefault="00C051AB" w:rsidP="00C051AB">
            <w:r w:rsidRPr="00C051AB">
              <w:t>Automated filtering using AI/ML for content moderation.</w:t>
            </w:r>
          </w:p>
        </w:tc>
        <w:tc>
          <w:tcPr>
            <w:tcW w:w="0" w:type="auto"/>
            <w:vAlign w:val="center"/>
            <w:hideMark/>
          </w:tcPr>
          <w:p w14:paraId="242830D8" w14:textId="77777777" w:rsidR="00C051AB" w:rsidRPr="00C051AB" w:rsidRDefault="00C051AB" w:rsidP="00C051AB">
            <w:r w:rsidRPr="00C051AB">
              <w:t>Flag and remove fraudulent ads.</w:t>
            </w:r>
          </w:p>
        </w:tc>
      </w:tr>
      <w:tr w:rsidR="00C051AB" w:rsidRPr="00C051AB" w14:paraId="1E78CC02" w14:textId="77777777" w:rsidTr="00C051AB">
        <w:trPr>
          <w:tblCellSpacing w:w="15" w:type="dxa"/>
        </w:trPr>
        <w:tc>
          <w:tcPr>
            <w:tcW w:w="0" w:type="auto"/>
            <w:vAlign w:val="center"/>
            <w:hideMark/>
          </w:tcPr>
          <w:p w14:paraId="0DCB67C8" w14:textId="77777777" w:rsidR="00C051AB" w:rsidRPr="00C051AB" w:rsidRDefault="00C051AB" w:rsidP="00C051AB">
            <w:r w:rsidRPr="00C051AB">
              <w:t>2.2.3</w:t>
            </w:r>
          </w:p>
        </w:tc>
        <w:tc>
          <w:tcPr>
            <w:tcW w:w="0" w:type="auto"/>
            <w:vAlign w:val="center"/>
            <w:hideMark/>
          </w:tcPr>
          <w:p w14:paraId="4F5927B1" w14:textId="77777777" w:rsidR="00C051AB" w:rsidRPr="00C051AB" w:rsidRDefault="00C051AB" w:rsidP="00C051AB">
            <w:r w:rsidRPr="00C051AB">
              <w:t>Reports &amp; Analytics</w:t>
            </w:r>
          </w:p>
        </w:tc>
        <w:tc>
          <w:tcPr>
            <w:tcW w:w="0" w:type="auto"/>
            <w:vAlign w:val="center"/>
            <w:hideMark/>
          </w:tcPr>
          <w:p w14:paraId="2A548872" w14:textId="77777777" w:rsidR="00C051AB" w:rsidRPr="00C051AB" w:rsidRDefault="00C051AB" w:rsidP="00C051AB">
            <w:r w:rsidRPr="00C051AB">
              <w:t>View user activity reports and generate analytics.</w:t>
            </w:r>
          </w:p>
        </w:tc>
        <w:tc>
          <w:tcPr>
            <w:tcW w:w="0" w:type="auto"/>
            <w:vAlign w:val="center"/>
            <w:hideMark/>
          </w:tcPr>
          <w:p w14:paraId="08033A69" w14:textId="77777777" w:rsidR="00C051AB" w:rsidRPr="00C051AB" w:rsidRDefault="00C051AB" w:rsidP="00C051AB">
            <w:r w:rsidRPr="00C051AB">
              <w:t>Track revenue from promoted ads and premium listings.</w:t>
            </w:r>
          </w:p>
        </w:tc>
        <w:tc>
          <w:tcPr>
            <w:tcW w:w="0" w:type="auto"/>
            <w:vAlign w:val="center"/>
            <w:hideMark/>
          </w:tcPr>
          <w:p w14:paraId="7EE47C12" w14:textId="77777777" w:rsidR="00C051AB" w:rsidRPr="00C051AB" w:rsidRDefault="00C051AB" w:rsidP="00C051AB">
            <w:r w:rsidRPr="00C051AB">
              <w:t>Performance tracking for platform growth.</w:t>
            </w:r>
          </w:p>
        </w:tc>
      </w:tr>
      <w:tr w:rsidR="00C051AB" w:rsidRPr="00C051AB" w14:paraId="5AA6E423" w14:textId="77777777" w:rsidTr="00C051AB">
        <w:trPr>
          <w:tblCellSpacing w:w="15" w:type="dxa"/>
        </w:trPr>
        <w:tc>
          <w:tcPr>
            <w:tcW w:w="0" w:type="auto"/>
            <w:vAlign w:val="center"/>
            <w:hideMark/>
          </w:tcPr>
          <w:p w14:paraId="1B3719CF" w14:textId="77777777" w:rsidR="00C051AB" w:rsidRPr="00C051AB" w:rsidRDefault="00C051AB" w:rsidP="00C051AB">
            <w:r w:rsidRPr="00C051AB">
              <w:t>2.2.4</w:t>
            </w:r>
          </w:p>
        </w:tc>
        <w:tc>
          <w:tcPr>
            <w:tcW w:w="0" w:type="auto"/>
            <w:vAlign w:val="center"/>
            <w:hideMark/>
          </w:tcPr>
          <w:p w14:paraId="2BE5CCB4" w14:textId="77777777" w:rsidR="00C051AB" w:rsidRPr="00C051AB" w:rsidRDefault="00C051AB" w:rsidP="00C051AB">
            <w:r w:rsidRPr="00C051AB">
              <w:t>Content Moderation</w:t>
            </w:r>
          </w:p>
        </w:tc>
        <w:tc>
          <w:tcPr>
            <w:tcW w:w="0" w:type="auto"/>
            <w:vAlign w:val="center"/>
            <w:hideMark/>
          </w:tcPr>
          <w:p w14:paraId="29EAD934" w14:textId="77777777" w:rsidR="00C051AB" w:rsidRPr="00C051AB" w:rsidRDefault="00C051AB" w:rsidP="00C051AB">
            <w:r w:rsidRPr="00C051AB">
              <w:t>Automated and manual moderation of images and text in ads.</w:t>
            </w:r>
          </w:p>
        </w:tc>
        <w:tc>
          <w:tcPr>
            <w:tcW w:w="0" w:type="auto"/>
            <w:vAlign w:val="center"/>
            <w:hideMark/>
          </w:tcPr>
          <w:p w14:paraId="319B6221" w14:textId="77777777" w:rsidR="00C051AB" w:rsidRPr="00C051AB" w:rsidRDefault="00C051AB" w:rsidP="00C051AB">
            <w:r w:rsidRPr="00C051AB">
              <w:t>AI-based image recognition for prohibited content.</w:t>
            </w:r>
          </w:p>
        </w:tc>
        <w:tc>
          <w:tcPr>
            <w:tcW w:w="0" w:type="auto"/>
            <w:vAlign w:val="center"/>
            <w:hideMark/>
          </w:tcPr>
          <w:p w14:paraId="31105558" w14:textId="77777777" w:rsidR="00C051AB" w:rsidRPr="00C051AB" w:rsidRDefault="00C051AB" w:rsidP="00C051AB">
            <w:r w:rsidRPr="00C051AB">
              <w:t>Reduces fraudulent and inappropriate content.</w:t>
            </w:r>
          </w:p>
        </w:tc>
      </w:tr>
      <w:tr w:rsidR="00C051AB" w:rsidRPr="00C051AB" w14:paraId="4C3C58B7" w14:textId="77777777" w:rsidTr="00C051AB">
        <w:trPr>
          <w:tblCellSpacing w:w="15" w:type="dxa"/>
        </w:trPr>
        <w:tc>
          <w:tcPr>
            <w:tcW w:w="0" w:type="auto"/>
            <w:vAlign w:val="center"/>
            <w:hideMark/>
          </w:tcPr>
          <w:p w14:paraId="4F8B0461" w14:textId="77777777" w:rsidR="00C051AB" w:rsidRPr="00C051AB" w:rsidRDefault="00C051AB" w:rsidP="00C051AB">
            <w:r w:rsidRPr="00C051AB">
              <w:t>2.3.1</w:t>
            </w:r>
          </w:p>
        </w:tc>
        <w:tc>
          <w:tcPr>
            <w:tcW w:w="0" w:type="auto"/>
            <w:vAlign w:val="center"/>
            <w:hideMark/>
          </w:tcPr>
          <w:p w14:paraId="2333EC22" w14:textId="77777777" w:rsidR="00C051AB" w:rsidRPr="00C051AB" w:rsidRDefault="00C051AB" w:rsidP="00C051AB">
            <w:r w:rsidRPr="00C051AB">
              <w:t>Ad Posting &amp; Editing</w:t>
            </w:r>
          </w:p>
        </w:tc>
        <w:tc>
          <w:tcPr>
            <w:tcW w:w="0" w:type="auto"/>
            <w:vAlign w:val="center"/>
            <w:hideMark/>
          </w:tcPr>
          <w:p w14:paraId="19F6A799" w14:textId="77777777" w:rsidR="00C051AB" w:rsidRPr="00C051AB" w:rsidRDefault="00C051AB" w:rsidP="00C051AB">
            <w:r w:rsidRPr="00C051AB">
              <w:t>Users can post ads with images, descriptions, and pricing.</w:t>
            </w:r>
          </w:p>
        </w:tc>
        <w:tc>
          <w:tcPr>
            <w:tcW w:w="0" w:type="auto"/>
            <w:vAlign w:val="center"/>
            <w:hideMark/>
          </w:tcPr>
          <w:p w14:paraId="26886ADB" w14:textId="77777777" w:rsidR="00C051AB" w:rsidRPr="00C051AB" w:rsidRDefault="00C051AB" w:rsidP="00C051AB">
            <w:r w:rsidRPr="00C051AB">
              <w:t>Ads are categorized (Electronics, Vehicles, Real Estate, etc.).</w:t>
            </w:r>
          </w:p>
        </w:tc>
        <w:tc>
          <w:tcPr>
            <w:tcW w:w="0" w:type="auto"/>
            <w:vAlign w:val="center"/>
            <w:hideMark/>
          </w:tcPr>
          <w:p w14:paraId="5A7817F8" w14:textId="77777777" w:rsidR="00C051AB" w:rsidRPr="00C051AB" w:rsidRDefault="00C051AB" w:rsidP="00C051AB">
            <w:r w:rsidRPr="00C051AB">
              <w:t>Option to edit or remove ads.</w:t>
            </w:r>
          </w:p>
        </w:tc>
      </w:tr>
      <w:tr w:rsidR="00C051AB" w:rsidRPr="00C051AB" w14:paraId="0CBDA911" w14:textId="77777777" w:rsidTr="00C051AB">
        <w:trPr>
          <w:tblCellSpacing w:w="15" w:type="dxa"/>
        </w:trPr>
        <w:tc>
          <w:tcPr>
            <w:tcW w:w="0" w:type="auto"/>
            <w:vAlign w:val="center"/>
            <w:hideMark/>
          </w:tcPr>
          <w:p w14:paraId="4224333B" w14:textId="77777777" w:rsidR="00C051AB" w:rsidRPr="00C051AB" w:rsidRDefault="00C051AB" w:rsidP="00C051AB">
            <w:r w:rsidRPr="00C051AB">
              <w:t>2.3.2</w:t>
            </w:r>
          </w:p>
        </w:tc>
        <w:tc>
          <w:tcPr>
            <w:tcW w:w="0" w:type="auto"/>
            <w:vAlign w:val="center"/>
            <w:hideMark/>
          </w:tcPr>
          <w:p w14:paraId="01CE349B" w14:textId="77777777" w:rsidR="00C051AB" w:rsidRPr="00C051AB" w:rsidRDefault="00C051AB" w:rsidP="00C051AB">
            <w:r w:rsidRPr="00C051AB">
              <w:t>Ad Search &amp; Filtering</w:t>
            </w:r>
          </w:p>
        </w:tc>
        <w:tc>
          <w:tcPr>
            <w:tcW w:w="0" w:type="auto"/>
            <w:vAlign w:val="center"/>
            <w:hideMark/>
          </w:tcPr>
          <w:p w14:paraId="5EC4CD70" w14:textId="77777777" w:rsidR="00C051AB" w:rsidRPr="00C051AB" w:rsidRDefault="00C051AB" w:rsidP="00C051AB">
            <w:r w:rsidRPr="00C051AB">
              <w:t>Search ads by keywords, category, location, and price range.</w:t>
            </w:r>
          </w:p>
        </w:tc>
        <w:tc>
          <w:tcPr>
            <w:tcW w:w="0" w:type="auto"/>
            <w:vAlign w:val="center"/>
            <w:hideMark/>
          </w:tcPr>
          <w:p w14:paraId="3F0A2532" w14:textId="77777777" w:rsidR="00C051AB" w:rsidRPr="00C051AB" w:rsidRDefault="00C051AB" w:rsidP="00C051AB">
            <w:r w:rsidRPr="00C051AB">
              <w:t>Filter ads by most recent, price, and seller ratings.</w:t>
            </w:r>
          </w:p>
        </w:tc>
        <w:tc>
          <w:tcPr>
            <w:tcW w:w="0" w:type="auto"/>
            <w:vAlign w:val="center"/>
            <w:hideMark/>
          </w:tcPr>
          <w:p w14:paraId="0341C20A" w14:textId="77777777" w:rsidR="00C051AB" w:rsidRPr="00C051AB" w:rsidRDefault="00C051AB" w:rsidP="00C051AB">
            <w:r w:rsidRPr="00C051AB">
              <w:t>Improves user experience and ease of navigation.</w:t>
            </w:r>
          </w:p>
        </w:tc>
      </w:tr>
      <w:tr w:rsidR="00C051AB" w:rsidRPr="00C051AB" w14:paraId="70FCB4FF" w14:textId="77777777" w:rsidTr="00C051AB">
        <w:trPr>
          <w:tblCellSpacing w:w="15" w:type="dxa"/>
        </w:trPr>
        <w:tc>
          <w:tcPr>
            <w:tcW w:w="0" w:type="auto"/>
            <w:vAlign w:val="center"/>
            <w:hideMark/>
          </w:tcPr>
          <w:p w14:paraId="630BA3D4" w14:textId="77777777" w:rsidR="00C051AB" w:rsidRPr="00C051AB" w:rsidRDefault="00C051AB" w:rsidP="00C051AB">
            <w:r w:rsidRPr="00C051AB">
              <w:t>2.3.3</w:t>
            </w:r>
          </w:p>
        </w:tc>
        <w:tc>
          <w:tcPr>
            <w:tcW w:w="0" w:type="auto"/>
            <w:vAlign w:val="center"/>
            <w:hideMark/>
          </w:tcPr>
          <w:p w14:paraId="5098E4C1" w14:textId="77777777" w:rsidR="00C051AB" w:rsidRPr="00C051AB" w:rsidRDefault="00C051AB" w:rsidP="00C051AB">
            <w:r w:rsidRPr="00C051AB">
              <w:t>Ad Promotion &amp; Monetization</w:t>
            </w:r>
          </w:p>
        </w:tc>
        <w:tc>
          <w:tcPr>
            <w:tcW w:w="0" w:type="auto"/>
            <w:vAlign w:val="center"/>
            <w:hideMark/>
          </w:tcPr>
          <w:p w14:paraId="148CAE7C" w14:textId="77777777" w:rsidR="00C051AB" w:rsidRPr="00C051AB" w:rsidRDefault="00C051AB" w:rsidP="00C051AB">
            <w:r w:rsidRPr="00C051AB">
              <w:t>Paid promotions for better ad visibility.</w:t>
            </w:r>
          </w:p>
        </w:tc>
        <w:tc>
          <w:tcPr>
            <w:tcW w:w="0" w:type="auto"/>
            <w:vAlign w:val="center"/>
            <w:hideMark/>
          </w:tcPr>
          <w:p w14:paraId="740E93E0" w14:textId="77777777" w:rsidR="00C051AB" w:rsidRPr="00C051AB" w:rsidRDefault="00C051AB" w:rsidP="00C051AB">
            <w:r w:rsidRPr="00C051AB">
              <w:t>Featured ads section for premium listings.</w:t>
            </w:r>
          </w:p>
        </w:tc>
        <w:tc>
          <w:tcPr>
            <w:tcW w:w="0" w:type="auto"/>
            <w:vAlign w:val="center"/>
            <w:hideMark/>
          </w:tcPr>
          <w:p w14:paraId="6E4BE77E" w14:textId="77777777" w:rsidR="00C051AB" w:rsidRPr="00C051AB" w:rsidRDefault="00C051AB" w:rsidP="00C051AB">
            <w:r w:rsidRPr="00C051AB">
              <w:t>Subscription plans for businesses or frequent sellers.</w:t>
            </w:r>
          </w:p>
        </w:tc>
      </w:tr>
      <w:tr w:rsidR="00C051AB" w:rsidRPr="00C051AB" w14:paraId="46071582" w14:textId="77777777" w:rsidTr="00C051AB">
        <w:trPr>
          <w:tblCellSpacing w:w="15" w:type="dxa"/>
        </w:trPr>
        <w:tc>
          <w:tcPr>
            <w:tcW w:w="0" w:type="auto"/>
            <w:vAlign w:val="center"/>
            <w:hideMark/>
          </w:tcPr>
          <w:p w14:paraId="29B88DF4" w14:textId="77777777" w:rsidR="00C051AB" w:rsidRPr="00C051AB" w:rsidRDefault="00C051AB" w:rsidP="00C051AB">
            <w:r w:rsidRPr="00C051AB">
              <w:t>2.3.4</w:t>
            </w:r>
          </w:p>
        </w:tc>
        <w:tc>
          <w:tcPr>
            <w:tcW w:w="0" w:type="auto"/>
            <w:vAlign w:val="center"/>
            <w:hideMark/>
          </w:tcPr>
          <w:p w14:paraId="282A9219" w14:textId="77777777" w:rsidR="00C051AB" w:rsidRPr="00C051AB" w:rsidRDefault="00C051AB" w:rsidP="00C051AB">
            <w:r w:rsidRPr="00C051AB">
              <w:t>Ad Expiry &amp; Renewal</w:t>
            </w:r>
          </w:p>
        </w:tc>
        <w:tc>
          <w:tcPr>
            <w:tcW w:w="0" w:type="auto"/>
            <w:vAlign w:val="center"/>
            <w:hideMark/>
          </w:tcPr>
          <w:p w14:paraId="0433955D" w14:textId="77777777" w:rsidR="00C051AB" w:rsidRPr="00C051AB" w:rsidRDefault="00C051AB" w:rsidP="00C051AB">
            <w:r w:rsidRPr="00C051AB">
              <w:t>Ads expire after a set duration (e.g., 30 days).</w:t>
            </w:r>
          </w:p>
        </w:tc>
        <w:tc>
          <w:tcPr>
            <w:tcW w:w="0" w:type="auto"/>
            <w:vAlign w:val="center"/>
            <w:hideMark/>
          </w:tcPr>
          <w:p w14:paraId="49F5C0D0" w14:textId="77777777" w:rsidR="00C051AB" w:rsidRPr="00C051AB" w:rsidRDefault="00C051AB" w:rsidP="00C051AB">
            <w:r w:rsidRPr="00C051AB">
              <w:t>Users receive notifications before expiry.</w:t>
            </w:r>
          </w:p>
        </w:tc>
        <w:tc>
          <w:tcPr>
            <w:tcW w:w="0" w:type="auto"/>
            <w:vAlign w:val="center"/>
            <w:hideMark/>
          </w:tcPr>
          <w:p w14:paraId="73F2D5F5" w14:textId="77777777" w:rsidR="00C051AB" w:rsidRPr="00C051AB" w:rsidRDefault="00C051AB" w:rsidP="00C051AB">
            <w:r w:rsidRPr="00C051AB">
              <w:t>Option to renew or extend the listing.</w:t>
            </w:r>
          </w:p>
        </w:tc>
      </w:tr>
      <w:tr w:rsidR="00C051AB" w:rsidRPr="00C051AB" w14:paraId="0F33B2C5" w14:textId="77777777" w:rsidTr="00C051AB">
        <w:trPr>
          <w:tblCellSpacing w:w="15" w:type="dxa"/>
        </w:trPr>
        <w:tc>
          <w:tcPr>
            <w:tcW w:w="0" w:type="auto"/>
            <w:vAlign w:val="center"/>
            <w:hideMark/>
          </w:tcPr>
          <w:p w14:paraId="18D0FFA9" w14:textId="77777777" w:rsidR="00C051AB" w:rsidRPr="00C051AB" w:rsidRDefault="00C051AB" w:rsidP="00C051AB">
            <w:r w:rsidRPr="00C051AB">
              <w:t>2.3.5</w:t>
            </w:r>
          </w:p>
        </w:tc>
        <w:tc>
          <w:tcPr>
            <w:tcW w:w="0" w:type="auto"/>
            <w:vAlign w:val="center"/>
            <w:hideMark/>
          </w:tcPr>
          <w:p w14:paraId="24ECAB4C" w14:textId="77777777" w:rsidR="00C051AB" w:rsidRPr="00C051AB" w:rsidRDefault="00C051AB" w:rsidP="00C051AB">
            <w:r w:rsidRPr="00C051AB">
              <w:t>Location-Based Search</w:t>
            </w:r>
          </w:p>
        </w:tc>
        <w:tc>
          <w:tcPr>
            <w:tcW w:w="0" w:type="auto"/>
            <w:vAlign w:val="center"/>
            <w:hideMark/>
          </w:tcPr>
          <w:p w14:paraId="26743F3A" w14:textId="77777777" w:rsidR="00C051AB" w:rsidRPr="00C051AB" w:rsidRDefault="00C051AB" w:rsidP="00C051AB">
            <w:r w:rsidRPr="00C051AB">
              <w:t>Users can filter ads based on their location.</w:t>
            </w:r>
          </w:p>
        </w:tc>
        <w:tc>
          <w:tcPr>
            <w:tcW w:w="0" w:type="auto"/>
            <w:vAlign w:val="center"/>
            <w:hideMark/>
          </w:tcPr>
          <w:p w14:paraId="54AA6BE3" w14:textId="77777777" w:rsidR="00C051AB" w:rsidRPr="00C051AB" w:rsidRDefault="00C051AB" w:rsidP="00C051AB">
            <w:r w:rsidRPr="00C051AB">
              <w:t>Supports GPS-based and manual location selection.</w:t>
            </w:r>
          </w:p>
        </w:tc>
        <w:tc>
          <w:tcPr>
            <w:tcW w:w="0" w:type="auto"/>
            <w:vAlign w:val="center"/>
            <w:hideMark/>
          </w:tcPr>
          <w:p w14:paraId="28F9B8CF" w14:textId="77777777" w:rsidR="00C051AB" w:rsidRPr="00C051AB" w:rsidRDefault="00C051AB" w:rsidP="00C051AB">
            <w:r w:rsidRPr="00C051AB">
              <w:t>Useful for buying/selling in proximity.</w:t>
            </w:r>
          </w:p>
        </w:tc>
      </w:tr>
    </w:tbl>
    <w:p w14:paraId="4D5DF3AD" w14:textId="77777777" w:rsidR="00C051AB" w:rsidRPr="00C051AB" w:rsidRDefault="00C051AB" w:rsidP="00C051AB">
      <w:pPr>
        <w:rPr>
          <w:b/>
          <w:bCs/>
        </w:rPr>
      </w:pPr>
      <w:r w:rsidRPr="00C051AB">
        <w:rPr>
          <w:b/>
          <w:bCs/>
        </w:rPr>
        <w:t>3.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
        <w:gridCol w:w="1852"/>
        <w:gridCol w:w="2744"/>
        <w:gridCol w:w="2157"/>
        <w:gridCol w:w="1919"/>
      </w:tblGrid>
      <w:tr w:rsidR="00C051AB" w:rsidRPr="00C051AB" w14:paraId="772CC69B" w14:textId="77777777" w:rsidTr="00C051AB">
        <w:trPr>
          <w:tblCellSpacing w:w="15" w:type="dxa"/>
        </w:trPr>
        <w:tc>
          <w:tcPr>
            <w:tcW w:w="0" w:type="auto"/>
            <w:vAlign w:val="center"/>
            <w:hideMark/>
          </w:tcPr>
          <w:p w14:paraId="285A11F6" w14:textId="77777777" w:rsidR="00C051AB" w:rsidRPr="00C051AB" w:rsidRDefault="00C051AB" w:rsidP="00C051AB">
            <w:r w:rsidRPr="00C051AB">
              <w:t>ID</w:t>
            </w:r>
          </w:p>
        </w:tc>
        <w:tc>
          <w:tcPr>
            <w:tcW w:w="0" w:type="auto"/>
            <w:vAlign w:val="center"/>
            <w:hideMark/>
          </w:tcPr>
          <w:p w14:paraId="226FC33D" w14:textId="77777777" w:rsidR="00C051AB" w:rsidRPr="00C051AB" w:rsidRDefault="00C051AB" w:rsidP="00C051AB">
            <w:r w:rsidRPr="00C051AB">
              <w:t>Category</w:t>
            </w:r>
          </w:p>
        </w:tc>
        <w:tc>
          <w:tcPr>
            <w:tcW w:w="0" w:type="auto"/>
            <w:vAlign w:val="center"/>
            <w:hideMark/>
          </w:tcPr>
          <w:p w14:paraId="34A1CFD5" w14:textId="77777777" w:rsidR="00C051AB" w:rsidRPr="00C051AB" w:rsidRDefault="00C051AB" w:rsidP="00C051AB">
            <w:r w:rsidRPr="00C051AB">
              <w:t>Description</w:t>
            </w:r>
          </w:p>
        </w:tc>
        <w:tc>
          <w:tcPr>
            <w:tcW w:w="0" w:type="auto"/>
            <w:vAlign w:val="center"/>
            <w:hideMark/>
          </w:tcPr>
          <w:p w14:paraId="3EAEDB99" w14:textId="77777777" w:rsidR="00C051AB" w:rsidRPr="00C051AB" w:rsidRDefault="00C051AB" w:rsidP="00C051AB">
            <w:r w:rsidRPr="00C051AB">
              <w:t>Additional Comments</w:t>
            </w:r>
          </w:p>
        </w:tc>
        <w:tc>
          <w:tcPr>
            <w:tcW w:w="0" w:type="auto"/>
            <w:vAlign w:val="center"/>
            <w:hideMark/>
          </w:tcPr>
          <w:p w14:paraId="552B3F6B" w14:textId="77777777" w:rsidR="00C051AB" w:rsidRPr="00C051AB" w:rsidRDefault="00C051AB" w:rsidP="00C051AB">
            <w:r w:rsidRPr="00C051AB">
              <w:t>Remarks</w:t>
            </w:r>
          </w:p>
        </w:tc>
      </w:tr>
      <w:tr w:rsidR="00C051AB" w:rsidRPr="00C051AB" w14:paraId="419EE79C" w14:textId="77777777" w:rsidTr="00C051AB">
        <w:trPr>
          <w:tblCellSpacing w:w="15" w:type="dxa"/>
        </w:trPr>
        <w:tc>
          <w:tcPr>
            <w:tcW w:w="0" w:type="auto"/>
            <w:vAlign w:val="center"/>
            <w:hideMark/>
          </w:tcPr>
          <w:p w14:paraId="0BCC273E" w14:textId="77777777" w:rsidR="00C051AB" w:rsidRPr="00C051AB" w:rsidRDefault="00C051AB" w:rsidP="00C051AB">
            <w:r w:rsidRPr="00C051AB">
              <w:t>3.1</w:t>
            </w:r>
          </w:p>
        </w:tc>
        <w:tc>
          <w:tcPr>
            <w:tcW w:w="0" w:type="auto"/>
            <w:vAlign w:val="center"/>
            <w:hideMark/>
          </w:tcPr>
          <w:p w14:paraId="320A1D9C" w14:textId="77777777" w:rsidR="00C051AB" w:rsidRPr="00C051AB" w:rsidRDefault="00C051AB" w:rsidP="00C051AB">
            <w:r w:rsidRPr="00C051AB">
              <w:t>Performance Requirements</w:t>
            </w:r>
          </w:p>
        </w:tc>
        <w:tc>
          <w:tcPr>
            <w:tcW w:w="0" w:type="auto"/>
            <w:vAlign w:val="center"/>
            <w:hideMark/>
          </w:tcPr>
          <w:p w14:paraId="491ECA54" w14:textId="77777777" w:rsidR="00C051AB" w:rsidRPr="00C051AB" w:rsidRDefault="00C051AB" w:rsidP="00C051AB">
            <w:r w:rsidRPr="00C051AB">
              <w:t>System should handle concurrent users efficiently.</w:t>
            </w:r>
          </w:p>
        </w:tc>
        <w:tc>
          <w:tcPr>
            <w:tcW w:w="0" w:type="auto"/>
            <w:vAlign w:val="center"/>
            <w:hideMark/>
          </w:tcPr>
          <w:p w14:paraId="3D44DE7E" w14:textId="77777777" w:rsidR="00C051AB" w:rsidRPr="00C051AB" w:rsidRDefault="00C051AB" w:rsidP="00C051AB">
            <w:r w:rsidRPr="00C051AB">
              <w:t>Search and ad browsing should be optimized for speed.</w:t>
            </w:r>
          </w:p>
        </w:tc>
        <w:tc>
          <w:tcPr>
            <w:tcW w:w="0" w:type="auto"/>
            <w:vAlign w:val="center"/>
            <w:hideMark/>
          </w:tcPr>
          <w:p w14:paraId="161869C8" w14:textId="77777777" w:rsidR="00C051AB" w:rsidRPr="00C051AB" w:rsidRDefault="00C051AB" w:rsidP="00C051AB">
            <w:r w:rsidRPr="00C051AB">
              <w:t>Ensures smooth user experience.</w:t>
            </w:r>
          </w:p>
        </w:tc>
      </w:tr>
      <w:tr w:rsidR="00C051AB" w:rsidRPr="00C051AB" w14:paraId="193C42E8" w14:textId="77777777" w:rsidTr="00C051AB">
        <w:trPr>
          <w:tblCellSpacing w:w="15" w:type="dxa"/>
        </w:trPr>
        <w:tc>
          <w:tcPr>
            <w:tcW w:w="0" w:type="auto"/>
            <w:vAlign w:val="center"/>
            <w:hideMark/>
          </w:tcPr>
          <w:p w14:paraId="0828303B" w14:textId="77777777" w:rsidR="00C051AB" w:rsidRPr="00C051AB" w:rsidRDefault="00C051AB" w:rsidP="00C051AB">
            <w:r w:rsidRPr="00C051AB">
              <w:t>3.2</w:t>
            </w:r>
          </w:p>
        </w:tc>
        <w:tc>
          <w:tcPr>
            <w:tcW w:w="0" w:type="auto"/>
            <w:vAlign w:val="center"/>
            <w:hideMark/>
          </w:tcPr>
          <w:p w14:paraId="08CEF1C6" w14:textId="77777777" w:rsidR="00C051AB" w:rsidRPr="00C051AB" w:rsidRDefault="00C051AB" w:rsidP="00C051AB">
            <w:r w:rsidRPr="00C051AB">
              <w:t>Security Requirements</w:t>
            </w:r>
          </w:p>
        </w:tc>
        <w:tc>
          <w:tcPr>
            <w:tcW w:w="0" w:type="auto"/>
            <w:vAlign w:val="center"/>
            <w:hideMark/>
          </w:tcPr>
          <w:p w14:paraId="061DDE19" w14:textId="77777777" w:rsidR="00C051AB" w:rsidRPr="00C051AB" w:rsidRDefault="00C051AB" w:rsidP="00C051AB">
            <w:r w:rsidRPr="00C051AB">
              <w:t>Encrypted user data and payment transactions.</w:t>
            </w:r>
          </w:p>
        </w:tc>
        <w:tc>
          <w:tcPr>
            <w:tcW w:w="0" w:type="auto"/>
            <w:vAlign w:val="center"/>
            <w:hideMark/>
          </w:tcPr>
          <w:p w14:paraId="42DE1C28" w14:textId="77777777" w:rsidR="00C051AB" w:rsidRPr="00C051AB" w:rsidRDefault="00C051AB" w:rsidP="00C051AB">
            <w:r w:rsidRPr="00C051AB">
              <w:t>Secure login mechanisms (OAuth, JWT, etc.).</w:t>
            </w:r>
          </w:p>
        </w:tc>
        <w:tc>
          <w:tcPr>
            <w:tcW w:w="0" w:type="auto"/>
            <w:vAlign w:val="center"/>
            <w:hideMark/>
          </w:tcPr>
          <w:p w14:paraId="5DEAF169" w14:textId="77777777" w:rsidR="00C051AB" w:rsidRPr="00C051AB" w:rsidRDefault="00C051AB" w:rsidP="00C051AB">
            <w:r w:rsidRPr="00C051AB">
              <w:t>Regular security audits required.</w:t>
            </w:r>
          </w:p>
        </w:tc>
      </w:tr>
      <w:tr w:rsidR="00C051AB" w:rsidRPr="00C051AB" w14:paraId="4C95D499" w14:textId="77777777" w:rsidTr="00C051AB">
        <w:trPr>
          <w:tblCellSpacing w:w="15" w:type="dxa"/>
        </w:trPr>
        <w:tc>
          <w:tcPr>
            <w:tcW w:w="0" w:type="auto"/>
            <w:vAlign w:val="center"/>
            <w:hideMark/>
          </w:tcPr>
          <w:p w14:paraId="37DF7820" w14:textId="77777777" w:rsidR="00C051AB" w:rsidRPr="00C051AB" w:rsidRDefault="00C051AB" w:rsidP="00C051AB">
            <w:r w:rsidRPr="00C051AB">
              <w:lastRenderedPageBreak/>
              <w:t>3.3</w:t>
            </w:r>
          </w:p>
        </w:tc>
        <w:tc>
          <w:tcPr>
            <w:tcW w:w="0" w:type="auto"/>
            <w:vAlign w:val="center"/>
            <w:hideMark/>
          </w:tcPr>
          <w:p w14:paraId="13104629" w14:textId="77777777" w:rsidR="00C051AB" w:rsidRPr="00C051AB" w:rsidRDefault="00C051AB" w:rsidP="00C051AB">
            <w:r w:rsidRPr="00C051AB">
              <w:t>Usability Requirements</w:t>
            </w:r>
          </w:p>
        </w:tc>
        <w:tc>
          <w:tcPr>
            <w:tcW w:w="0" w:type="auto"/>
            <w:vAlign w:val="center"/>
            <w:hideMark/>
          </w:tcPr>
          <w:p w14:paraId="726040E6" w14:textId="77777777" w:rsidR="00C051AB" w:rsidRPr="00C051AB" w:rsidRDefault="00C051AB" w:rsidP="00C051AB">
            <w:r w:rsidRPr="00C051AB">
              <w:t>Responsive design for mobile and desktop.</w:t>
            </w:r>
          </w:p>
        </w:tc>
        <w:tc>
          <w:tcPr>
            <w:tcW w:w="0" w:type="auto"/>
            <w:vAlign w:val="center"/>
            <w:hideMark/>
          </w:tcPr>
          <w:p w14:paraId="71A6A59F" w14:textId="77777777" w:rsidR="00C051AB" w:rsidRPr="00C051AB" w:rsidRDefault="00C051AB" w:rsidP="00C051AB">
            <w:r w:rsidRPr="00C051AB">
              <w:t>Intuitive user interface and easy navigation.</w:t>
            </w:r>
          </w:p>
        </w:tc>
        <w:tc>
          <w:tcPr>
            <w:tcW w:w="0" w:type="auto"/>
            <w:vAlign w:val="center"/>
            <w:hideMark/>
          </w:tcPr>
          <w:p w14:paraId="212CBE86" w14:textId="77777777" w:rsidR="00C051AB" w:rsidRPr="00C051AB" w:rsidRDefault="00C051AB" w:rsidP="00C051AB">
            <w:r w:rsidRPr="00C051AB">
              <w:t>Multilingual support for wider accessibility.</w:t>
            </w:r>
          </w:p>
        </w:tc>
      </w:tr>
      <w:tr w:rsidR="00C051AB" w:rsidRPr="00C051AB" w14:paraId="31B53770" w14:textId="77777777" w:rsidTr="00C051AB">
        <w:trPr>
          <w:tblCellSpacing w:w="15" w:type="dxa"/>
        </w:trPr>
        <w:tc>
          <w:tcPr>
            <w:tcW w:w="0" w:type="auto"/>
            <w:vAlign w:val="center"/>
            <w:hideMark/>
          </w:tcPr>
          <w:p w14:paraId="2B09DB15" w14:textId="77777777" w:rsidR="00C051AB" w:rsidRPr="00C051AB" w:rsidRDefault="00C051AB" w:rsidP="00C051AB">
            <w:r w:rsidRPr="00C051AB">
              <w:t>3.4</w:t>
            </w:r>
          </w:p>
        </w:tc>
        <w:tc>
          <w:tcPr>
            <w:tcW w:w="0" w:type="auto"/>
            <w:vAlign w:val="center"/>
            <w:hideMark/>
          </w:tcPr>
          <w:p w14:paraId="342684E1" w14:textId="77777777" w:rsidR="00C051AB" w:rsidRPr="00C051AB" w:rsidRDefault="00C051AB" w:rsidP="00C051AB">
            <w:r w:rsidRPr="00C051AB">
              <w:t>Scalability Requirements</w:t>
            </w:r>
          </w:p>
        </w:tc>
        <w:tc>
          <w:tcPr>
            <w:tcW w:w="0" w:type="auto"/>
            <w:vAlign w:val="center"/>
            <w:hideMark/>
          </w:tcPr>
          <w:p w14:paraId="44C473D2" w14:textId="77777777" w:rsidR="00C051AB" w:rsidRPr="00C051AB" w:rsidRDefault="00C051AB" w:rsidP="00C051AB">
            <w:r w:rsidRPr="00C051AB">
              <w:t>Cloud-based infrastructure for high availability.</w:t>
            </w:r>
          </w:p>
        </w:tc>
        <w:tc>
          <w:tcPr>
            <w:tcW w:w="0" w:type="auto"/>
            <w:vAlign w:val="center"/>
            <w:hideMark/>
          </w:tcPr>
          <w:p w14:paraId="3F9C0F17" w14:textId="77777777" w:rsidR="00C051AB" w:rsidRPr="00C051AB" w:rsidRDefault="00C051AB" w:rsidP="00C051AB">
            <w:r w:rsidRPr="00C051AB">
              <w:t>Auto-scaling capabilities to handle traffic spikes.</w:t>
            </w:r>
          </w:p>
        </w:tc>
        <w:tc>
          <w:tcPr>
            <w:tcW w:w="0" w:type="auto"/>
            <w:vAlign w:val="center"/>
            <w:hideMark/>
          </w:tcPr>
          <w:p w14:paraId="60FBA9FD" w14:textId="77777777" w:rsidR="00C051AB" w:rsidRPr="00C051AB" w:rsidRDefault="00C051AB" w:rsidP="00C051AB">
            <w:r w:rsidRPr="00C051AB">
              <w:t>Ensures system stability under heavy load.</w:t>
            </w:r>
          </w:p>
        </w:tc>
      </w:tr>
      <w:tr w:rsidR="00C051AB" w:rsidRPr="00C051AB" w14:paraId="1F460124" w14:textId="77777777" w:rsidTr="00C051AB">
        <w:trPr>
          <w:tblCellSpacing w:w="15" w:type="dxa"/>
        </w:trPr>
        <w:tc>
          <w:tcPr>
            <w:tcW w:w="0" w:type="auto"/>
            <w:vAlign w:val="center"/>
            <w:hideMark/>
          </w:tcPr>
          <w:p w14:paraId="101C8614" w14:textId="77777777" w:rsidR="00C051AB" w:rsidRPr="00C051AB" w:rsidRDefault="00C051AB" w:rsidP="00C051AB">
            <w:r w:rsidRPr="00C051AB">
              <w:t>3.5</w:t>
            </w:r>
          </w:p>
        </w:tc>
        <w:tc>
          <w:tcPr>
            <w:tcW w:w="0" w:type="auto"/>
            <w:vAlign w:val="center"/>
            <w:hideMark/>
          </w:tcPr>
          <w:p w14:paraId="31505E32" w14:textId="77777777" w:rsidR="00C051AB" w:rsidRPr="00C051AB" w:rsidRDefault="00C051AB" w:rsidP="00C051AB">
            <w:r w:rsidRPr="00C051AB">
              <w:t>Data Backup &amp; Recovery</w:t>
            </w:r>
          </w:p>
        </w:tc>
        <w:tc>
          <w:tcPr>
            <w:tcW w:w="0" w:type="auto"/>
            <w:vAlign w:val="center"/>
            <w:hideMark/>
          </w:tcPr>
          <w:p w14:paraId="733A6F17" w14:textId="77777777" w:rsidR="00C051AB" w:rsidRPr="00C051AB" w:rsidRDefault="00C051AB" w:rsidP="00C051AB">
            <w:r w:rsidRPr="00C051AB">
              <w:t>Regular automated data backups.</w:t>
            </w:r>
          </w:p>
        </w:tc>
        <w:tc>
          <w:tcPr>
            <w:tcW w:w="0" w:type="auto"/>
            <w:vAlign w:val="center"/>
            <w:hideMark/>
          </w:tcPr>
          <w:p w14:paraId="23C4B7C6" w14:textId="77777777" w:rsidR="00C051AB" w:rsidRPr="00C051AB" w:rsidRDefault="00C051AB" w:rsidP="00C051AB">
            <w:r w:rsidRPr="00C051AB">
              <w:t>Ensures platform stability in case of system failures.</w:t>
            </w:r>
          </w:p>
        </w:tc>
        <w:tc>
          <w:tcPr>
            <w:tcW w:w="0" w:type="auto"/>
            <w:vAlign w:val="center"/>
            <w:hideMark/>
          </w:tcPr>
          <w:p w14:paraId="4CCAE87E" w14:textId="77777777" w:rsidR="00C051AB" w:rsidRPr="00C051AB" w:rsidRDefault="00C051AB" w:rsidP="00C051AB">
            <w:r w:rsidRPr="00C051AB">
              <w:t>Must comply with data retention policies.</w:t>
            </w:r>
          </w:p>
        </w:tc>
      </w:tr>
      <w:tr w:rsidR="00C051AB" w:rsidRPr="00C051AB" w14:paraId="3B7D2D8E" w14:textId="77777777" w:rsidTr="00C051AB">
        <w:trPr>
          <w:tblCellSpacing w:w="15" w:type="dxa"/>
        </w:trPr>
        <w:tc>
          <w:tcPr>
            <w:tcW w:w="0" w:type="auto"/>
            <w:vAlign w:val="center"/>
            <w:hideMark/>
          </w:tcPr>
          <w:p w14:paraId="5BA693F9" w14:textId="77777777" w:rsidR="00C051AB" w:rsidRPr="00C051AB" w:rsidRDefault="00C051AB" w:rsidP="00C051AB">
            <w:r w:rsidRPr="00C051AB">
              <w:t>3.6</w:t>
            </w:r>
          </w:p>
        </w:tc>
        <w:tc>
          <w:tcPr>
            <w:tcW w:w="0" w:type="auto"/>
            <w:vAlign w:val="center"/>
            <w:hideMark/>
          </w:tcPr>
          <w:p w14:paraId="2087A5C1" w14:textId="77777777" w:rsidR="00C051AB" w:rsidRPr="00C051AB" w:rsidRDefault="00C051AB" w:rsidP="00C051AB">
            <w:r w:rsidRPr="00C051AB">
              <w:t>Compliance &amp; Legal Considerations</w:t>
            </w:r>
          </w:p>
        </w:tc>
        <w:tc>
          <w:tcPr>
            <w:tcW w:w="0" w:type="auto"/>
            <w:vAlign w:val="center"/>
            <w:hideMark/>
          </w:tcPr>
          <w:p w14:paraId="0EEE9EFB" w14:textId="77777777" w:rsidR="00C051AB" w:rsidRPr="00C051AB" w:rsidRDefault="00C051AB" w:rsidP="00C051AB">
            <w:r w:rsidRPr="00C051AB">
              <w:t>GDPR, CCPA, and other applicable legal regulations must be followed.</w:t>
            </w:r>
          </w:p>
        </w:tc>
        <w:tc>
          <w:tcPr>
            <w:tcW w:w="0" w:type="auto"/>
            <w:vAlign w:val="center"/>
            <w:hideMark/>
          </w:tcPr>
          <w:p w14:paraId="7355A9B2" w14:textId="77777777" w:rsidR="00C051AB" w:rsidRPr="00C051AB" w:rsidRDefault="00C051AB" w:rsidP="00C051AB">
            <w:r w:rsidRPr="00C051AB">
              <w:t>Users should have options to delete their data.</w:t>
            </w:r>
          </w:p>
        </w:tc>
        <w:tc>
          <w:tcPr>
            <w:tcW w:w="0" w:type="auto"/>
            <w:vAlign w:val="center"/>
            <w:hideMark/>
          </w:tcPr>
          <w:p w14:paraId="385BF971" w14:textId="77777777" w:rsidR="00C051AB" w:rsidRPr="00C051AB" w:rsidRDefault="00C051AB" w:rsidP="00C051AB">
            <w:r w:rsidRPr="00C051AB">
              <w:t>Important for international operations.</w:t>
            </w:r>
          </w:p>
        </w:tc>
      </w:tr>
      <w:tr w:rsidR="00C051AB" w:rsidRPr="00C051AB" w14:paraId="451FB1D7" w14:textId="77777777" w:rsidTr="00C051AB">
        <w:trPr>
          <w:tblCellSpacing w:w="15" w:type="dxa"/>
        </w:trPr>
        <w:tc>
          <w:tcPr>
            <w:tcW w:w="0" w:type="auto"/>
            <w:vAlign w:val="center"/>
            <w:hideMark/>
          </w:tcPr>
          <w:p w14:paraId="4C4981B1" w14:textId="77777777" w:rsidR="00C051AB" w:rsidRPr="00C051AB" w:rsidRDefault="00C051AB" w:rsidP="00C051AB">
            <w:r w:rsidRPr="00C051AB">
              <w:t>3.7</w:t>
            </w:r>
          </w:p>
        </w:tc>
        <w:tc>
          <w:tcPr>
            <w:tcW w:w="0" w:type="auto"/>
            <w:vAlign w:val="center"/>
            <w:hideMark/>
          </w:tcPr>
          <w:p w14:paraId="3B014CBA" w14:textId="77777777" w:rsidR="00C051AB" w:rsidRPr="00C051AB" w:rsidRDefault="00C051AB" w:rsidP="00C051AB">
            <w:r w:rsidRPr="00C051AB">
              <w:t>API Support</w:t>
            </w:r>
          </w:p>
        </w:tc>
        <w:tc>
          <w:tcPr>
            <w:tcW w:w="0" w:type="auto"/>
            <w:vAlign w:val="center"/>
            <w:hideMark/>
          </w:tcPr>
          <w:p w14:paraId="3BE944DA" w14:textId="77777777" w:rsidR="00C051AB" w:rsidRPr="00C051AB" w:rsidRDefault="00C051AB" w:rsidP="00C051AB">
            <w:r w:rsidRPr="00C051AB">
              <w:t>RESTful APIs should be provided for mobile apps and third-party integrations.</w:t>
            </w:r>
          </w:p>
        </w:tc>
        <w:tc>
          <w:tcPr>
            <w:tcW w:w="0" w:type="auto"/>
            <w:vAlign w:val="center"/>
            <w:hideMark/>
          </w:tcPr>
          <w:p w14:paraId="7F032B65" w14:textId="77777777" w:rsidR="00C051AB" w:rsidRPr="00C051AB" w:rsidRDefault="00C051AB" w:rsidP="00C051AB">
            <w:r w:rsidRPr="00C051AB">
              <w:t>Ensures cross-platform availability.</w:t>
            </w:r>
          </w:p>
        </w:tc>
        <w:tc>
          <w:tcPr>
            <w:tcW w:w="0" w:type="auto"/>
            <w:vAlign w:val="center"/>
            <w:hideMark/>
          </w:tcPr>
          <w:p w14:paraId="37A4B77B" w14:textId="77777777" w:rsidR="00C051AB" w:rsidRPr="00C051AB" w:rsidRDefault="00C051AB" w:rsidP="00C051AB">
            <w:r w:rsidRPr="00C051AB">
              <w:t>Useful for developers and partners.</w:t>
            </w:r>
          </w:p>
        </w:tc>
      </w:tr>
    </w:tbl>
    <w:p w14:paraId="6BF65BDF" w14:textId="77777777" w:rsidR="00C051AB" w:rsidRPr="00C051AB" w:rsidRDefault="00C051AB" w:rsidP="00C051AB">
      <w:pPr>
        <w:rPr>
          <w:b/>
          <w:bCs/>
        </w:rPr>
      </w:pPr>
      <w:r w:rsidRPr="00C051AB">
        <w:rPr>
          <w:b/>
          <w:bCs/>
        </w:rPr>
        <w:t>4. Conclusion</w:t>
      </w:r>
    </w:p>
    <w:p w14:paraId="652F60E3" w14:textId="77777777" w:rsidR="00C051AB" w:rsidRPr="00C051AB" w:rsidRDefault="00C051AB" w:rsidP="00C051AB">
      <w:r w:rsidRPr="00C051AB">
        <w:t>This document outlines the fundamental requirements for an online classified ads platform. Future enhancements may include AI-driven ad recommendations, real-time chat support, and blockchain-based transaction verification.</w:t>
      </w:r>
    </w:p>
    <w:p w14:paraId="44124A8B" w14:textId="77777777" w:rsidR="002C187D" w:rsidRDefault="002C187D"/>
    <w:sectPr w:rsidR="002C1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40454"/>
    <w:multiLevelType w:val="multilevel"/>
    <w:tmpl w:val="6022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014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AB"/>
    <w:rsid w:val="0027404A"/>
    <w:rsid w:val="002C187D"/>
    <w:rsid w:val="004846C6"/>
    <w:rsid w:val="007B208B"/>
    <w:rsid w:val="009C51DE"/>
    <w:rsid w:val="00C05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EC4F"/>
  <w15:chartTrackingRefBased/>
  <w15:docId w15:val="{81704802-9596-4D63-839C-49674934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1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1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1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1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51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5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1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51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51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51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51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51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1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1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1AB"/>
    <w:rPr>
      <w:rFonts w:eastAsiaTheme="majorEastAsia" w:cstheme="majorBidi"/>
      <w:color w:val="272727" w:themeColor="text1" w:themeTint="D8"/>
    </w:rPr>
  </w:style>
  <w:style w:type="paragraph" w:styleId="Title">
    <w:name w:val="Title"/>
    <w:basedOn w:val="Normal"/>
    <w:next w:val="Normal"/>
    <w:link w:val="TitleChar"/>
    <w:uiPriority w:val="10"/>
    <w:qFormat/>
    <w:rsid w:val="00C05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1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1AB"/>
    <w:pPr>
      <w:spacing w:before="160"/>
      <w:jc w:val="center"/>
    </w:pPr>
    <w:rPr>
      <w:i/>
      <w:iCs/>
      <w:color w:val="404040" w:themeColor="text1" w:themeTint="BF"/>
    </w:rPr>
  </w:style>
  <w:style w:type="character" w:customStyle="1" w:styleId="QuoteChar">
    <w:name w:val="Quote Char"/>
    <w:basedOn w:val="DefaultParagraphFont"/>
    <w:link w:val="Quote"/>
    <w:uiPriority w:val="29"/>
    <w:rsid w:val="00C051AB"/>
    <w:rPr>
      <w:i/>
      <w:iCs/>
      <w:color w:val="404040" w:themeColor="text1" w:themeTint="BF"/>
    </w:rPr>
  </w:style>
  <w:style w:type="paragraph" w:styleId="ListParagraph">
    <w:name w:val="List Paragraph"/>
    <w:basedOn w:val="Normal"/>
    <w:uiPriority w:val="34"/>
    <w:qFormat/>
    <w:rsid w:val="00C051AB"/>
    <w:pPr>
      <w:ind w:left="720"/>
      <w:contextualSpacing/>
    </w:pPr>
  </w:style>
  <w:style w:type="character" w:styleId="IntenseEmphasis">
    <w:name w:val="Intense Emphasis"/>
    <w:basedOn w:val="DefaultParagraphFont"/>
    <w:uiPriority w:val="21"/>
    <w:qFormat/>
    <w:rsid w:val="00C051AB"/>
    <w:rPr>
      <w:i/>
      <w:iCs/>
      <w:color w:val="2F5496" w:themeColor="accent1" w:themeShade="BF"/>
    </w:rPr>
  </w:style>
  <w:style w:type="paragraph" w:styleId="IntenseQuote">
    <w:name w:val="Intense Quote"/>
    <w:basedOn w:val="Normal"/>
    <w:next w:val="Normal"/>
    <w:link w:val="IntenseQuoteChar"/>
    <w:uiPriority w:val="30"/>
    <w:qFormat/>
    <w:rsid w:val="00C051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1AB"/>
    <w:rPr>
      <w:i/>
      <w:iCs/>
      <w:color w:val="2F5496" w:themeColor="accent1" w:themeShade="BF"/>
    </w:rPr>
  </w:style>
  <w:style w:type="character" w:styleId="IntenseReference">
    <w:name w:val="Intense Reference"/>
    <w:basedOn w:val="DefaultParagraphFont"/>
    <w:uiPriority w:val="32"/>
    <w:qFormat/>
    <w:rsid w:val="00C051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061507">
      <w:bodyDiv w:val="1"/>
      <w:marLeft w:val="0"/>
      <w:marRight w:val="0"/>
      <w:marTop w:val="0"/>
      <w:marBottom w:val="0"/>
      <w:divBdr>
        <w:top w:val="none" w:sz="0" w:space="0" w:color="auto"/>
        <w:left w:val="none" w:sz="0" w:space="0" w:color="auto"/>
        <w:bottom w:val="none" w:sz="0" w:space="0" w:color="auto"/>
        <w:right w:val="none" w:sz="0" w:space="0" w:color="auto"/>
      </w:divBdr>
    </w:div>
    <w:div w:id="187014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AVM RAO</dc:creator>
  <cp:keywords/>
  <dc:description/>
  <cp:lastModifiedBy>AVM RAO</cp:lastModifiedBy>
  <cp:revision>1</cp:revision>
  <dcterms:created xsi:type="dcterms:W3CDTF">2025-03-27T02:57:00Z</dcterms:created>
  <dcterms:modified xsi:type="dcterms:W3CDTF">2025-03-27T02:58:00Z</dcterms:modified>
</cp:coreProperties>
</file>