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987" w:rsidRDefault="0014119B">
      <w:pPr>
        <w:spacing w:before="1700" w:after="120"/>
        <w:jc w:val="center"/>
      </w:pPr>
      <w:r>
        <w:rPr>
          <w:b/>
          <w:bCs/>
          <w:color w:val="2E5C9A"/>
          <w:sz w:val="26"/>
          <w:szCs w:val="26"/>
        </w:rPr>
        <w:t>WEEK 5 TASK</w:t>
      </w:r>
    </w:p>
    <w:p w:rsidR="00523987" w:rsidRDefault="0014119B">
      <w:pPr>
        <w:spacing w:after="200"/>
        <w:jc w:val="center"/>
      </w:pPr>
      <w:r>
        <w:rPr>
          <w:b/>
          <w:bCs/>
          <w:color w:val="1F3864"/>
          <w:sz w:val="44"/>
          <w:szCs w:val="44"/>
        </w:rPr>
        <w:t>Data Analytics Reporting and Strategic Impact Presentation</w:t>
      </w:r>
    </w:p>
    <w:p w:rsidR="00523987" w:rsidRDefault="0014119B">
      <w:pPr>
        <w:pBdr>
          <w:top w:val="single" w:sz="12" w:space="8" w:color="2E5C9A"/>
        </w:pBdr>
        <w:spacing w:after="400"/>
        <w:jc w:val="center"/>
      </w:pPr>
      <w:r>
        <w:rPr>
          <w:b/>
          <w:bCs/>
          <w:color w:val="2E5C9A"/>
          <w:sz w:val="36"/>
          <w:szCs w:val="36"/>
        </w:rPr>
        <w:t>Smart Supply Chain Analytics</w:t>
      </w:r>
    </w:p>
    <w:p w:rsidR="00523987" w:rsidRDefault="0014119B">
      <w:pPr>
        <w:spacing w:after="600"/>
        <w:jc w:val="center"/>
      </w:pPr>
      <w:r>
        <w:rPr>
          <w:i/>
          <w:iCs/>
          <w:sz w:val="24"/>
          <w:szCs w:val="24"/>
        </w:rPr>
        <w:t>Final strategic report and presentation storyboard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2398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Details</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b/>
                <w:bCs/>
                <w:color w:val="000000"/>
                <w:sz w:val="19"/>
                <w:szCs w:val="19"/>
              </w:rPr>
              <w:t>Internship</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Data Analytics Strategist Internship</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bookmarkStart w:id="0" w:name="_GoBack"/>
            <w:bookmarkEnd w:id="0"/>
            <w:r>
              <w:rPr>
                <w:b/>
                <w:bCs/>
                <w:color w:val="000000"/>
                <w:sz w:val="19"/>
                <w:szCs w:val="19"/>
              </w:rPr>
              <w:t>Dataset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DataCo Smart Supply Chain for Big Data Analysis (Kaggle)</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b/>
                <w:bCs/>
                <w:color w:val="000000"/>
                <w:sz w:val="19"/>
                <w:szCs w:val="19"/>
              </w:rPr>
              <w:t>Tools</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Python, pandas, scikit-learn, Plotly, Dash, Matplotlib</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b/>
                <w:bCs/>
                <w:color w:val="000000"/>
                <w:sz w:val="19"/>
                <w:szCs w:val="19"/>
              </w:rPr>
              <w:t>Planned effort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32 hours (plus a 2-hour buffer, within the 30–35 hour window)</w:t>
            </w:r>
          </w:p>
        </w:tc>
      </w:tr>
    </w:tbl>
    <w:p w:rsidR="00523987" w:rsidRDefault="0014119B">
      <w:r>
        <w:br w:type="page"/>
      </w:r>
    </w:p>
    <w:p w:rsidR="00523987" w:rsidRDefault="0014119B">
      <w:pPr>
        <w:pStyle w:val="Heading1"/>
        <w:keepNext/>
        <w:pBdr>
          <w:bottom w:val="single" w:sz="8" w:space="2" w:color="2E5C9A"/>
        </w:pBdr>
        <w:spacing w:before="320" w:after="140"/>
      </w:pPr>
      <w:r>
        <w:lastRenderedPageBreak/>
        <w:t>1. Executive Summary</w:t>
      </w:r>
    </w:p>
    <w:p w:rsidR="00523987" w:rsidRDefault="0014119B">
      <w:pPr>
        <w:spacing w:after="120" w:line="276" w:lineRule="auto"/>
        <w:jc w:val="both"/>
      </w:pPr>
      <w:r>
        <w:t xml:space="preserve">Smart Supply Chain Analytics studied the DataCo order data (180,519 order items, 65,752 orders, January 2015 to January 2018) to answer a practical question: where is the supply chain losing money and customer trust, and what should be done about it? Over </w:t>
      </w:r>
      <w:r>
        <w:t>four weeks the project cleaned the data, explored it, and tested simple predictive models. This report brings those results together and turns them into recommendations and a plan for presenting them.</w:t>
      </w:r>
    </w:p>
    <w:p w:rsidR="00523987" w:rsidRDefault="0014119B">
      <w:pPr>
        <w:spacing w:after="120" w:line="276" w:lineRule="auto"/>
        <w:jc w:val="both"/>
      </w:pPr>
      <w:r>
        <w:t>The business in numbers: sales of about 36.8 million, profit of about 3.97 million (a margin of 10.8%), and 57.3% of delivered order items arriving later than scheduled.</w:t>
      </w:r>
    </w:p>
    <w:p w:rsidR="00523987" w:rsidRDefault="0014119B">
      <w:pPr>
        <w:spacing w:after="120" w:line="276" w:lineRule="auto"/>
        <w:jc w:val="both"/>
      </w:pPr>
      <w:r>
        <w:rPr>
          <w:b/>
          <w:bCs/>
          <w:color w:val="1F3864"/>
        </w:rPr>
        <w:t>Four findings matter most:</w:t>
      </w:r>
    </w:p>
    <w:p w:rsidR="00523987" w:rsidRDefault="0014119B">
      <w:pPr>
        <w:pStyle w:val="ListParagraph"/>
        <w:numPr>
          <w:ilvl w:val="0"/>
          <w:numId w:val="2"/>
        </w:numPr>
        <w:spacing w:after="60" w:line="264" w:lineRule="auto"/>
      </w:pPr>
      <w:r>
        <w:t>Late delivery depends on the shipping mode, not on the regi</w:t>
      </w:r>
      <w:r>
        <w:t>on. First Class is late 100% of the time, Second Class 79.8%, Same Day 47.9% and Standard Class 39.8%, while late rates are almost the same in every market (56.8% to 57.7%). The faster modes promise delivery windows (1 and 2 days) that actual operations do</w:t>
      </w:r>
      <w:r>
        <w:t xml:space="preserve"> not meet (about 2 and 4 days).</w:t>
      </w:r>
    </w:p>
    <w:p w:rsidR="00523987" w:rsidRDefault="0014119B">
      <w:pPr>
        <w:pStyle w:val="ListParagraph"/>
        <w:numPr>
          <w:ilvl w:val="0"/>
          <w:numId w:val="2"/>
        </w:numPr>
        <w:spacing w:after="60" w:line="264" w:lineRule="auto"/>
      </w:pPr>
      <w:r>
        <w:t>Discounts are linked to lower profit. Average profit per item falls from about 23.9 at a 0–5% discount to 18.4 at 20–25%. The link is weak in statistical terms but consistent, and 18.7% of items are sold at a loss.</w:t>
      </w:r>
    </w:p>
    <w:p w:rsidR="00523987" w:rsidRDefault="0014119B">
      <w:pPr>
        <w:pStyle w:val="ListParagraph"/>
        <w:numPr>
          <w:ilvl w:val="0"/>
          <w:numId w:val="2"/>
        </w:numPr>
        <w:spacing w:after="60" w:line="264" w:lineRule="auto"/>
      </w:pPr>
      <w:r>
        <w:t>Sales are</w:t>
      </w:r>
      <w:r>
        <w:t xml:space="preserve"> concentrated. The top 5 of 50 product categories bring 60.7% of sales and Fishing alone 18.8%. A few categories earn a margin below 5% (Strength Training 0.6%, As Seen on TV 3.5%, Men's Clothing 4.6%).</w:t>
      </w:r>
    </w:p>
    <w:p w:rsidR="00523987" w:rsidRDefault="0014119B">
      <w:pPr>
        <w:pStyle w:val="ListParagraph"/>
        <w:numPr>
          <w:ilvl w:val="0"/>
          <w:numId w:val="2"/>
        </w:numPr>
        <w:spacing w:after="60" w:line="264" w:lineRule="auto"/>
      </w:pPr>
      <w:r>
        <w:t xml:space="preserve">The data has gaps that limit conclusions. Orders are </w:t>
      </w:r>
      <w:r>
        <w:t>recorded differently from October 2017, and Africa and USCA appear only until January 2017.</w:t>
      </w:r>
    </w:p>
    <w:p w:rsidR="00523987" w:rsidRDefault="0014119B">
      <w:pPr>
        <w:spacing w:after="120" w:line="276" w:lineRule="auto"/>
        <w:jc w:val="both"/>
      </w:pPr>
      <w:r>
        <w:t>A first predictive model can flag late orders using only information known at order time (ROC-AUC about 0.745, about 55% of late orders caught). It is useful as dec</w:t>
      </w:r>
      <w:r>
        <w:t>ision support but not yet as an automatic decision-maker.</w:t>
      </w:r>
    </w:p>
    <w:p w:rsidR="00523987" w:rsidRDefault="0014119B">
      <w:pPr>
        <w:spacing w:after="120" w:line="276" w:lineRule="auto"/>
        <w:jc w:val="both"/>
      </w:pPr>
      <w:r>
        <w:t>Recommended actions (Section 4): reset or meet the First Class and Second Class delivery promises; test limits on discounts above 15%; review low-margin categories; improve data capture; and pilot t</w:t>
      </w:r>
      <w:r>
        <w:t>he late-risk flag. The report also provides a dashboard plan with Python code (Plotly and Dash) and a 12-slide presentation storyboard for a 15-minute talk.</w:t>
      </w:r>
    </w:p>
    <w:p w:rsidR="00523987" w:rsidRDefault="0014119B">
      <w:pPr>
        <w:pStyle w:val="Heading1"/>
        <w:keepNext/>
        <w:pBdr>
          <w:bottom w:val="single" w:sz="8" w:space="2" w:color="2E5C9A"/>
        </w:pBdr>
        <w:spacing w:before="320" w:after="140"/>
      </w:pPr>
      <w:r>
        <w:t>2. Summary of the Analytics Process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52398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Week</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Work done</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Main result</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2 – Data acquisition and preprocessing</w:t>
            </w:r>
          </w:p>
        </w:tc>
        <w:tc>
          <w:tcPr>
            <w:tcW w:w="3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Loaded the dataset, checked quality, planned cleaning, removed personal columns</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No duplicates; Product Description empty; Order Zipcode 86% missing; 7,754 cancelled shipments must not be counted as late</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3 – EDA and visualization</w:t>
            </w:r>
          </w:p>
        </w:tc>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Descriptive statistics, outliers (IQR), 19 charts on sales, profit, discounts, delivery, customers and regions</w:t>
            </w:r>
          </w:p>
        </w:tc>
        <w:tc>
          <w:tcPr>
            <w:tcW w:w="3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Late rate depends on shipping mode; discounts weakly reduce profit; top categories dominate; recording change in Octobe</w:t>
            </w:r>
            <w:r>
              <w:rPr>
                <w:color w:val="000000"/>
                <w:sz w:val="19"/>
                <w:szCs w:val="19"/>
              </w:rPr>
              <w:t>r 2017</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4 – Predictive strategy</w:t>
            </w:r>
          </w:p>
        </w:tc>
        <w:tc>
          <w:tcPr>
            <w:tcW w:w="3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Compared logistic regression, tree, random forest and boosting on late-delivery risk; tested forecasting and profit models</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ROC-AUC about 0.745 for all models; leakage found; forecasting and profit models barely beat simple baselines</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lastRenderedPageBreak/>
              <w:t>5 – Reporting (this document)</w:t>
            </w:r>
          </w:p>
        </w:tc>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Combine results into a story, recommendations, dashboard plan and presentation plan</w:t>
            </w:r>
          </w:p>
        </w:tc>
        <w:tc>
          <w:tcPr>
            <w:tcW w:w="3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Sections 3 to 9</w:t>
            </w:r>
          </w:p>
        </w:tc>
      </w:tr>
    </w:tbl>
    <w:p w:rsidR="00523987" w:rsidRDefault="00523987">
      <w:pPr>
        <w:spacing w:after="100"/>
      </w:pPr>
    </w:p>
    <w:p w:rsidR="00523987" w:rsidRDefault="0014119B">
      <w:pPr>
        <w:spacing w:after="120" w:line="276" w:lineRule="auto"/>
        <w:jc w:val="both"/>
      </w:pPr>
      <w:r>
        <w:t>Every number in this report was recalculated from the actual dataset. Findings are described as associations in the data; they show where to look and what to test, not proven causes.</w:t>
      </w:r>
    </w:p>
    <w:p w:rsidR="00523987" w:rsidRDefault="0014119B">
      <w:pPr>
        <w:pStyle w:val="Heading1"/>
        <w:keepNext/>
        <w:pBdr>
          <w:bottom w:val="single" w:sz="8" w:space="2" w:color="2E5C9A"/>
        </w:pBdr>
        <w:spacing w:before="320" w:after="140"/>
      </w:pPr>
      <w:r>
        <w:t>3. Key Findings</w:t>
      </w:r>
    </w:p>
    <w:p w:rsidR="00523987" w:rsidRDefault="0014119B">
      <w:pPr>
        <w:pStyle w:val="Heading2"/>
        <w:keepNext/>
        <w:spacing w:before="220" w:after="100"/>
      </w:pPr>
      <w:r>
        <w:t>3.1 Delivery performance is a promise problem</w:t>
      </w:r>
    </w:p>
    <w:p w:rsidR="00523987" w:rsidRDefault="0014119B">
      <w:pPr>
        <w:keepNext/>
        <w:spacing w:before="100" w:after="40"/>
        <w:jc w:val="center"/>
      </w:pPr>
      <w:r>
        <w:rPr>
          <w:noProof/>
        </w:rPr>
        <w:drawing>
          <wp:inline distT="0" distB="0" distL="0" distR="0">
            <wp:extent cx="4953000" cy="2038350"/>
            <wp:effectExtent l="0" t="0" r="0" b="0"/>
            <wp:docPr id="1" name="fig1" descr="Late-delivery rate by shipping mode (cancelled shipments excluded)" title="Late-delivery rate by shipping mode (cancelled shipments ex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038350"/>
                    </a:xfrm>
                    <a:prstGeom prst="rect">
                      <a:avLst/>
                    </a:prstGeom>
                  </pic:spPr>
                </pic:pic>
              </a:graphicData>
            </a:graphic>
          </wp:inline>
        </w:drawing>
      </w:r>
    </w:p>
    <w:p w:rsidR="00523987" w:rsidRDefault="0014119B">
      <w:pPr>
        <w:spacing w:after="160"/>
        <w:jc w:val="center"/>
      </w:pPr>
      <w:r>
        <w:rPr>
          <w:i/>
          <w:iCs/>
          <w:color w:val="595959"/>
          <w:sz w:val="18"/>
          <w:szCs w:val="18"/>
        </w:rPr>
        <w:t>Figure 1: Late-delivery rate by shipping mode (cancelled shipments excluded)</w:t>
      </w:r>
    </w:p>
    <w:p w:rsidR="00523987" w:rsidRDefault="0014119B">
      <w:pPr>
        <w:pStyle w:val="ListParagraph"/>
        <w:numPr>
          <w:ilvl w:val="0"/>
          <w:numId w:val="3"/>
        </w:numPr>
        <w:spacing w:after="60" w:line="264" w:lineRule="auto"/>
      </w:pPr>
      <w:r>
        <w:t>First Class is scheduled for 1 day but takes about 2 days on average; every item is late.</w:t>
      </w:r>
    </w:p>
    <w:p w:rsidR="00523987" w:rsidRDefault="0014119B">
      <w:pPr>
        <w:pStyle w:val="ListParagraph"/>
        <w:numPr>
          <w:ilvl w:val="0"/>
          <w:numId w:val="3"/>
        </w:numPr>
        <w:spacing w:after="60" w:line="264" w:lineRule="auto"/>
      </w:pPr>
      <w:r>
        <w:t>Second Class is scheduled for 2 days and takes about 4 days; 79.8% are late.</w:t>
      </w:r>
    </w:p>
    <w:p w:rsidR="00523987" w:rsidRDefault="0014119B">
      <w:pPr>
        <w:pStyle w:val="ListParagraph"/>
        <w:numPr>
          <w:ilvl w:val="0"/>
          <w:numId w:val="3"/>
        </w:numPr>
        <w:spacing w:after="60" w:line="264" w:lineRule="auto"/>
      </w:pPr>
      <w:r>
        <w:t>Standard Class (4 days scheduled, about 4 actual) is late 39.8% of the time, even though it is the slowest mode.</w:t>
      </w:r>
    </w:p>
    <w:p w:rsidR="00523987" w:rsidRDefault="0014119B">
      <w:pPr>
        <w:pStyle w:val="ListParagraph"/>
        <w:numPr>
          <w:ilvl w:val="0"/>
          <w:numId w:val="3"/>
        </w:numPr>
        <w:spacing w:after="60" w:line="264" w:lineRule="auto"/>
      </w:pPr>
      <w:r>
        <w:t>A chi-square test confirms that late rate and shipping mode are strongly related; late rates by market and by customer segment are almost ident</w:t>
      </w:r>
      <w:r>
        <w:t>ical.</w:t>
      </w:r>
    </w:p>
    <w:p w:rsidR="00523987" w:rsidRDefault="0014119B">
      <w:pPr>
        <w:spacing w:after="120" w:line="276" w:lineRule="auto"/>
        <w:jc w:val="both"/>
      </w:pPr>
      <w:r>
        <w:rPr>
          <w:b/>
          <w:bCs/>
          <w:color w:val="D55E00"/>
        </w:rPr>
        <w:t xml:space="preserve">So what: </w:t>
      </w:r>
      <w:r>
        <w:t>The problem is not a weak region but the way delivery times are promised for the fast modes. Fixing promises or processes for First Class and Second Class addresses the largest share of late orders.</w:t>
      </w:r>
    </w:p>
    <w:p w:rsidR="00523987" w:rsidRDefault="0014119B">
      <w:pPr>
        <w:pStyle w:val="Heading2"/>
        <w:keepNext/>
        <w:spacing w:before="220" w:after="100"/>
      </w:pPr>
      <w:r>
        <w:lastRenderedPageBreak/>
        <w:t>3.2 Sales are stable and concentrated</w:t>
      </w:r>
    </w:p>
    <w:p w:rsidR="00523987" w:rsidRDefault="0014119B">
      <w:pPr>
        <w:keepNext/>
        <w:spacing w:before="100" w:after="40"/>
        <w:jc w:val="center"/>
      </w:pPr>
      <w:r>
        <w:rPr>
          <w:noProof/>
        </w:rPr>
        <w:drawing>
          <wp:inline distT="0" distB="0" distL="0" distR="0">
            <wp:extent cx="5334000" cy="4352925"/>
            <wp:effectExtent l="0" t="0" r="0" b="0"/>
            <wp:docPr id="2" name="fig2" descr="Orders, items and sales per month, with the October 2017 recording change" title="Orders, items and sales per month, with the October 2017 recording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352925"/>
                    </a:xfrm>
                    <a:prstGeom prst="rect">
                      <a:avLst/>
                    </a:prstGeom>
                  </pic:spPr>
                </pic:pic>
              </a:graphicData>
            </a:graphic>
          </wp:inline>
        </w:drawing>
      </w:r>
    </w:p>
    <w:p w:rsidR="00523987" w:rsidRDefault="0014119B">
      <w:pPr>
        <w:spacing w:after="160"/>
        <w:jc w:val="center"/>
      </w:pPr>
      <w:r>
        <w:rPr>
          <w:i/>
          <w:iCs/>
          <w:color w:val="595959"/>
          <w:sz w:val="18"/>
          <w:szCs w:val="18"/>
        </w:rPr>
        <w:t>Fi</w:t>
      </w:r>
      <w:r>
        <w:rPr>
          <w:i/>
          <w:iCs/>
          <w:color w:val="595959"/>
          <w:sz w:val="18"/>
          <w:szCs w:val="18"/>
        </w:rPr>
        <w:t>gure 2: Orders, items and sales per month, with the October 2017 recording change</w:t>
      </w:r>
    </w:p>
    <w:p w:rsidR="00523987" w:rsidRDefault="0014119B">
      <w:pPr>
        <w:pStyle w:val="ListParagraph"/>
        <w:numPr>
          <w:ilvl w:val="0"/>
          <w:numId w:val="3"/>
        </w:numPr>
        <w:spacing w:after="60" w:line="264" w:lineRule="auto"/>
      </w:pPr>
      <w:r>
        <w:t>Yearly sales were about 12.3 million in 2015 and 2016 and 11.8 million in 2017: stable, not growing.</w:t>
      </w:r>
    </w:p>
    <w:p w:rsidR="00523987" w:rsidRDefault="0014119B">
      <w:pPr>
        <w:pStyle w:val="ListParagraph"/>
        <w:numPr>
          <w:ilvl w:val="0"/>
          <w:numId w:val="3"/>
        </w:numPr>
        <w:spacing w:after="60" w:line="264" w:lineRule="auto"/>
      </w:pPr>
      <w:r>
        <w:t xml:space="preserve">From October 2017 the data shows about 1 item per order instead of about </w:t>
      </w:r>
      <w:r>
        <w:t>3, and monthly sales drop. This is a change in how orders are recorded, not a real collapse or growth.</w:t>
      </w:r>
    </w:p>
    <w:p w:rsidR="00523987" w:rsidRDefault="0014119B">
      <w:pPr>
        <w:pStyle w:val="ListParagraph"/>
        <w:numPr>
          <w:ilvl w:val="0"/>
          <w:numId w:val="3"/>
        </w:numPr>
        <w:spacing w:after="60" w:line="264" w:lineRule="auto"/>
      </w:pPr>
      <w:r>
        <w:t>Market shares of sales are Europe 29.6%, LATAM 27.9%, Pacific Asia 22.5%, USCA 13.8% and Africa 6.2%. USCA and Africa are recorded for only about 9 and 5</w:t>
      </w:r>
      <w:r>
        <w:t xml:space="preserve"> months, so their shares are not comparable with the others.</w:t>
      </w:r>
    </w:p>
    <w:p w:rsidR="00523987" w:rsidRDefault="0014119B">
      <w:pPr>
        <w:pStyle w:val="ListParagraph"/>
        <w:numPr>
          <w:ilvl w:val="0"/>
          <w:numId w:val="3"/>
        </w:numPr>
        <w:spacing w:after="60" w:line="264" w:lineRule="auto"/>
      </w:pPr>
      <w:r>
        <w:t>Customer segments: Consumer 51.9%, Corporate 30.4%, Home Office 17.7% of sales.</w:t>
      </w:r>
    </w:p>
    <w:p w:rsidR="00523987" w:rsidRDefault="0014119B">
      <w:pPr>
        <w:keepNext/>
        <w:spacing w:before="100" w:after="40"/>
        <w:jc w:val="center"/>
      </w:pPr>
      <w:r>
        <w:rPr>
          <w:noProof/>
        </w:rPr>
        <w:lastRenderedPageBreak/>
        <w:drawing>
          <wp:inline distT="0" distB="0" distL="0" distR="0">
            <wp:extent cx="4953000" cy="2933700"/>
            <wp:effectExtent l="0" t="0" r="0" b="0"/>
            <wp:docPr id="3" name="fig3" descr="Sales by product category (top categories highlighted)" title="Sales by product category (top categori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33700"/>
                    </a:xfrm>
                    <a:prstGeom prst="rect">
                      <a:avLst/>
                    </a:prstGeom>
                  </pic:spPr>
                </pic:pic>
              </a:graphicData>
            </a:graphic>
          </wp:inline>
        </w:drawing>
      </w:r>
    </w:p>
    <w:p w:rsidR="00523987" w:rsidRDefault="0014119B">
      <w:pPr>
        <w:spacing w:after="160"/>
        <w:jc w:val="center"/>
      </w:pPr>
      <w:r>
        <w:rPr>
          <w:i/>
          <w:iCs/>
          <w:color w:val="595959"/>
          <w:sz w:val="18"/>
          <w:szCs w:val="18"/>
        </w:rPr>
        <w:t>Figure 3: Sales by product category (top categories highlighted)</w:t>
      </w:r>
    </w:p>
    <w:p w:rsidR="00523987" w:rsidRDefault="0014119B">
      <w:pPr>
        <w:spacing w:after="120" w:line="276" w:lineRule="auto"/>
        <w:jc w:val="both"/>
      </w:pPr>
      <w:r>
        <w:rPr>
          <w:b/>
          <w:bCs/>
          <w:color w:val="D55E00"/>
        </w:rPr>
        <w:t xml:space="preserve">So what: </w:t>
      </w:r>
      <w:r>
        <w:t>Planning (stock, promotions) should foc</w:t>
      </w:r>
      <w:r>
        <w:t>us on the few categories that carry most of the sales, and market comparisons need the coverage caveat.</w:t>
      </w:r>
    </w:p>
    <w:p w:rsidR="00523987" w:rsidRDefault="0014119B">
      <w:pPr>
        <w:pStyle w:val="Heading2"/>
        <w:keepNext/>
        <w:spacing w:before="220" w:after="100"/>
      </w:pPr>
      <w:r>
        <w:t>3.3 Discounts and profit</w:t>
      </w:r>
    </w:p>
    <w:p w:rsidR="00523987" w:rsidRDefault="0014119B">
      <w:pPr>
        <w:keepNext/>
        <w:spacing w:before="100" w:after="40"/>
        <w:jc w:val="center"/>
      </w:pPr>
      <w:r>
        <w:rPr>
          <w:noProof/>
        </w:rPr>
        <w:drawing>
          <wp:inline distT="0" distB="0" distL="0" distR="0">
            <wp:extent cx="5334000" cy="1866900"/>
            <wp:effectExtent l="0" t="0" r="0" b="0"/>
            <wp:docPr id="4" name="fig4" descr="Discounts and profit: scatter and average profit per item by discount-rate band" title="Discounts and profit: scatter and average profit per item by discount-rat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66900"/>
                    </a:xfrm>
                    <a:prstGeom prst="rect">
                      <a:avLst/>
                    </a:prstGeom>
                  </pic:spPr>
                </pic:pic>
              </a:graphicData>
            </a:graphic>
          </wp:inline>
        </w:drawing>
      </w:r>
    </w:p>
    <w:p w:rsidR="00523987" w:rsidRDefault="0014119B">
      <w:pPr>
        <w:spacing w:after="160"/>
        <w:jc w:val="center"/>
      </w:pPr>
      <w:r>
        <w:rPr>
          <w:i/>
          <w:iCs/>
          <w:color w:val="595959"/>
          <w:sz w:val="18"/>
          <w:szCs w:val="18"/>
        </w:rPr>
        <w:t>Figure 4: Discounts and profit: scatter and average profit per item by discount-rate band</w:t>
      </w:r>
    </w:p>
    <w:p w:rsidR="00523987" w:rsidRDefault="0014119B">
      <w:pPr>
        <w:pStyle w:val="ListParagraph"/>
        <w:numPr>
          <w:ilvl w:val="0"/>
          <w:numId w:val="3"/>
        </w:numPr>
        <w:spacing w:after="60" w:line="264" w:lineRule="auto"/>
      </w:pPr>
      <w:r>
        <w:t>Average profit per item: about 23.9</w:t>
      </w:r>
      <w:r>
        <w:t xml:space="preserve"> (0–5% discount), 23.5 (5–10%), 21.5 (10–15%), 20.1 (15–20%) and 18.4 (20–25%).</w:t>
      </w:r>
    </w:p>
    <w:p w:rsidR="00523987" w:rsidRDefault="0014119B">
      <w:pPr>
        <w:pStyle w:val="ListParagraph"/>
        <w:numPr>
          <w:ilvl w:val="0"/>
          <w:numId w:val="3"/>
        </w:numPr>
        <w:spacing w:after="60" w:line="264" w:lineRule="auto"/>
      </w:pPr>
      <w:r>
        <w:t>The overall correlation is weak (Spearman −0.054). Product and price differences explain far more of the profit spread than the discount does.</w:t>
      </w:r>
    </w:p>
    <w:p w:rsidR="00523987" w:rsidRDefault="0014119B">
      <w:pPr>
        <w:pStyle w:val="ListParagraph"/>
        <w:numPr>
          <w:ilvl w:val="0"/>
          <w:numId w:val="3"/>
        </w:numPr>
        <w:spacing w:after="60" w:line="264" w:lineRule="auto"/>
      </w:pPr>
      <w:r>
        <w:t>18.7% of items have negative prof</w:t>
      </w:r>
      <w:r>
        <w:t>it; most top categories earn about 10–11% margin.</w:t>
      </w:r>
    </w:p>
    <w:p w:rsidR="00523987" w:rsidRDefault="0014119B">
      <w:pPr>
        <w:spacing w:after="120" w:line="276" w:lineRule="auto"/>
        <w:jc w:val="both"/>
      </w:pPr>
      <w:r>
        <w:rPr>
          <w:b/>
          <w:bCs/>
          <w:color w:val="D55E00"/>
        </w:rPr>
        <w:t xml:space="preserve">So what: </w:t>
      </w:r>
      <w:r>
        <w:t>Discounts are not the main driver of profit, but deeper discounts consistently go with lower profit. A controlled test is needed before changing policy.</w:t>
      </w:r>
    </w:p>
    <w:p w:rsidR="00523987" w:rsidRDefault="0014119B">
      <w:pPr>
        <w:pStyle w:val="Heading2"/>
        <w:keepNext/>
        <w:spacing w:before="220" w:after="100"/>
      </w:pPr>
      <w:r>
        <w:lastRenderedPageBreak/>
        <w:t>3.4 What prediction can add</w:t>
      </w:r>
    </w:p>
    <w:p w:rsidR="00523987" w:rsidRDefault="0014119B">
      <w:pPr>
        <w:keepNext/>
        <w:spacing w:before="100" w:after="40"/>
        <w:jc w:val="center"/>
      </w:pPr>
      <w:r>
        <w:rPr>
          <w:noProof/>
        </w:rPr>
        <w:drawing>
          <wp:inline distT="0" distB="0" distL="0" distR="0">
            <wp:extent cx="5143500" cy="1800225"/>
            <wp:effectExtent l="0" t="0" r="0" b="0"/>
            <wp:docPr id="5" name="fig5" descr="Late-delivery models on a time-based test set (last 20% of orders)" title="Late-delivery models on a time-based test set (last 20% of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800225"/>
                    </a:xfrm>
                    <a:prstGeom prst="rect">
                      <a:avLst/>
                    </a:prstGeom>
                  </pic:spPr>
                </pic:pic>
              </a:graphicData>
            </a:graphic>
          </wp:inline>
        </w:drawing>
      </w:r>
    </w:p>
    <w:p w:rsidR="00523987" w:rsidRDefault="0014119B">
      <w:pPr>
        <w:spacing w:after="160"/>
        <w:jc w:val="center"/>
      </w:pPr>
      <w:r>
        <w:rPr>
          <w:i/>
          <w:iCs/>
          <w:color w:val="595959"/>
          <w:sz w:val="18"/>
          <w:szCs w:val="18"/>
        </w:rPr>
        <w:t>Figure 5: Late</w:t>
      </w:r>
      <w:r>
        <w:rPr>
          <w:i/>
          <w:iCs/>
          <w:color w:val="595959"/>
          <w:sz w:val="18"/>
          <w:szCs w:val="18"/>
        </w:rPr>
        <w:t>-delivery models on a time-based test set (last 20% of orders)</w:t>
      </w:r>
    </w:p>
    <w:p w:rsidR="00523987" w:rsidRDefault="0014119B">
      <w:pPr>
        <w:pStyle w:val="ListParagraph"/>
        <w:numPr>
          <w:ilvl w:val="0"/>
          <w:numId w:val="3"/>
        </w:numPr>
        <w:spacing w:after="60" w:line="264" w:lineRule="auto"/>
      </w:pPr>
      <w:r>
        <w:t>Four different models reach the same ROC-AUC (0.744 to 0.747), so the information in the order-time features is limited.</w:t>
      </w:r>
    </w:p>
    <w:p w:rsidR="00523987" w:rsidRDefault="0014119B">
      <w:pPr>
        <w:pStyle w:val="ListParagraph"/>
        <w:numPr>
          <w:ilvl w:val="0"/>
          <w:numId w:val="3"/>
        </w:numPr>
        <w:spacing w:after="60" w:line="264" w:lineRule="auto"/>
      </w:pPr>
      <w:r>
        <w:t>About 86–88% of orders flagged late really are late; about 54–56% of all late orders are caught at the default threshold.</w:t>
      </w:r>
    </w:p>
    <w:p w:rsidR="00523987" w:rsidRDefault="0014119B">
      <w:pPr>
        <w:pStyle w:val="ListParagraph"/>
        <w:numPr>
          <w:ilvl w:val="0"/>
          <w:numId w:val="3"/>
        </w:numPr>
        <w:spacing w:after="60" w:line="264" w:lineRule="auto"/>
      </w:pPr>
      <w:r>
        <w:t>The column Days for shipping (real) must be excluded: it is known only after delivery and gives a false perfect score of 1.0.</w:t>
      </w:r>
    </w:p>
    <w:p w:rsidR="00523987" w:rsidRDefault="0014119B">
      <w:pPr>
        <w:pStyle w:val="ListParagraph"/>
        <w:numPr>
          <w:ilvl w:val="0"/>
          <w:numId w:val="3"/>
        </w:numPr>
        <w:spacing w:after="60" w:line="264" w:lineRule="auto"/>
      </w:pPr>
      <w:r>
        <w:t xml:space="preserve">Monthly </w:t>
      </w:r>
      <w:r>
        <w:t>sales forecasting and profit-per-order models barely improve on simple baselines (profit MAE 61.6 vs 63.3).</w:t>
      </w:r>
    </w:p>
    <w:p w:rsidR="00523987" w:rsidRDefault="0014119B">
      <w:pPr>
        <w:spacing w:after="120" w:line="276" w:lineRule="auto"/>
        <w:jc w:val="both"/>
      </w:pPr>
      <w:r>
        <w:rPr>
          <w:b/>
          <w:bCs/>
          <w:color w:val="D55E00"/>
        </w:rPr>
        <w:t xml:space="preserve">So what: </w:t>
      </w:r>
      <w:r>
        <w:t>Use the model as an early-warning list for staff to check, not as an automatic rule, and invest first in better input data.</w:t>
      </w:r>
    </w:p>
    <w:p w:rsidR="00523987" w:rsidRDefault="0014119B">
      <w:pPr>
        <w:pStyle w:val="Heading1"/>
        <w:keepNext/>
        <w:pBdr>
          <w:bottom w:val="single" w:sz="8" w:space="2" w:color="2E5C9A"/>
        </w:pBdr>
        <w:spacing w:before="320" w:after="140"/>
      </w:pPr>
      <w:r>
        <w:t>4. Strategic Re</w:t>
      </w:r>
      <w:r>
        <w:t>commendations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000"/>
        <w:gridCol w:w="2226"/>
      </w:tblGrid>
      <w:tr w:rsidR="0052398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Recommendation</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Evidence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Expected impact</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How to measure</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R1. Make First Class and Second Class promises realistic, or fix the process behind them</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First Class: 1 day promised, about 2 actual, 100% late. Second Class: 2 promised, about 4 actual, 79.8% late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Fewer late orders on paper and fewer customer complaints; clarity about real delivery times</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Late rate by mode; promised vs actual days (monthly)</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R2. Pilot limits on discounts above 15%</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Profit per item falls from 23.9 to 18.4 across discount bands; effect is weak but consistent</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Protect margin where discounts add little</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A/B test: profit per order and order volume in test vs control</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R3. Review low-margin categories and loss-making items</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Strength Training 0.6%, As Seen on TV 3.5%, Men's Clothing 4.6% margin; 18.7% of items lose money</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Better pricing and product mix</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Category margin; share of items with negative profit</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R4. Improve data capture and monitoring</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Recording change in Oct 2017; Africa and USCA stop in Jan 2017; empty or sparse fields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More reliable dashboards and models</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Data-quality checks run on every refresh</w:t>
            </w:r>
          </w:p>
        </w:tc>
      </w:tr>
      <w:tr w:rsidR="0052398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R5. Pilot the late-risk flag as decision support</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ROC-AUC about 0.745; precision 86–88%, recall 54–56%</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Earlier attention to risky orders</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Share of flagged orders that are late; staff time saved</w:t>
            </w:r>
          </w:p>
        </w:tc>
      </w:tr>
    </w:tbl>
    <w:p w:rsidR="00523987" w:rsidRDefault="00523987">
      <w:pPr>
        <w:spacing w:after="100"/>
      </w:pPr>
    </w:p>
    <w:p w:rsidR="00523987" w:rsidRDefault="0014119B">
      <w:pPr>
        <w:spacing w:after="120" w:line="276" w:lineRule="auto"/>
        <w:jc w:val="both"/>
      </w:pPr>
      <w:r>
        <w:t>Priority: R1 and R4 first (low cost, high clarity), then R3, then the pilots R2 and R5. R1 is expected to give the largest visible change because it affects the two largest late-delivery groups.</w:t>
      </w:r>
    </w:p>
    <w:p w:rsidR="00523987" w:rsidRDefault="0014119B">
      <w:pPr>
        <w:pStyle w:val="Heading1"/>
        <w:keepNext/>
        <w:pBdr>
          <w:bottom w:val="single" w:sz="8" w:space="2" w:color="2E5C9A"/>
        </w:pBdr>
        <w:spacing w:before="320" w:after="140"/>
      </w:pPr>
      <w:r>
        <w:lastRenderedPageBreak/>
        <w:t>5. Step-by-Step Approach to Report Generation</w:t>
      </w:r>
    </w:p>
    <w:p w:rsidR="00523987" w:rsidRDefault="0014119B">
      <w:pPr>
        <w:pStyle w:val="ListParagraph"/>
        <w:numPr>
          <w:ilvl w:val="0"/>
          <w:numId w:val="4"/>
        </w:numPr>
        <w:spacing w:after="60" w:line="264" w:lineRule="auto"/>
      </w:pPr>
      <w:r>
        <w:t>Define the audi</w:t>
      </w:r>
      <w:r>
        <w:t>ence and the decision. Write one sentence: "After this report, the reader should decide ..."</w:t>
      </w:r>
    </w:p>
    <w:p w:rsidR="00523987" w:rsidRDefault="0014119B">
      <w:pPr>
        <w:pStyle w:val="ListParagraph"/>
        <w:numPr>
          <w:ilvl w:val="0"/>
          <w:numId w:val="4"/>
        </w:numPr>
        <w:spacing w:after="60" w:line="264" w:lineRule="auto"/>
      </w:pPr>
      <w:r>
        <w:t>Collect results. Gather the verified tables and charts from Weeks 2–4 into one folder, with the code that produced them.</w:t>
      </w:r>
    </w:p>
    <w:p w:rsidR="00523987" w:rsidRDefault="0014119B">
      <w:pPr>
        <w:pStyle w:val="ListParagraph"/>
        <w:numPr>
          <w:ilvl w:val="0"/>
          <w:numId w:val="4"/>
        </w:numPr>
        <w:spacing w:after="60" w:line="264" w:lineRule="auto"/>
      </w:pPr>
      <w:r>
        <w:t>Re-check the numbers. Recalculate every fi</w:t>
      </w:r>
      <w:r>
        <w:t>gure used from the data file and note any caveat (for example, cancelled shipments, October 2017).</w:t>
      </w:r>
    </w:p>
    <w:p w:rsidR="00523987" w:rsidRDefault="0014119B">
      <w:pPr>
        <w:pStyle w:val="ListParagraph"/>
        <w:numPr>
          <w:ilvl w:val="0"/>
          <w:numId w:val="4"/>
        </w:numPr>
        <w:spacing w:after="60" w:line="264" w:lineRule="auto"/>
      </w:pPr>
      <w:r>
        <w:t>Select the key points. Keep a finding only if it passes the filter in the table below.</w:t>
      </w:r>
    </w:p>
    <w:p w:rsidR="00523987" w:rsidRDefault="0014119B">
      <w:pPr>
        <w:pStyle w:val="ListParagraph"/>
        <w:numPr>
          <w:ilvl w:val="0"/>
          <w:numId w:val="4"/>
        </w:numPr>
        <w:spacing w:after="60" w:line="264" w:lineRule="auto"/>
      </w:pPr>
      <w:r>
        <w:t>Build the story. Order the findings from context to evidence to action</w:t>
      </w:r>
      <w:r>
        <w:t>; write the headline message of each section first.</w:t>
      </w:r>
    </w:p>
    <w:p w:rsidR="00523987" w:rsidRDefault="0014119B">
      <w:pPr>
        <w:pStyle w:val="ListParagraph"/>
        <w:numPr>
          <w:ilvl w:val="0"/>
          <w:numId w:val="4"/>
        </w:numPr>
        <w:spacing w:after="60" w:line="264" w:lineRule="auto"/>
      </w:pPr>
      <w:r>
        <w:t>Write and visualize. One chart per message, labelled with the conclusion as the title.</w:t>
      </w:r>
    </w:p>
    <w:p w:rsidR="00523987" w:rsidRDefault="0014119B">
      <w:pPr>
        <w:pStyle w:val="ListParagraph"/>
        <w:numPr>
          <w:ilvl w:val="0"/>
          <w:numId w:val="4"/>
        </w:numPr>
        <w:spacing w:after="60" w:line="264" w:lineRule="auto"/>
      </w:pPr>
      <w:r>
        <w:t>Add recommendations and measures. Each action gets evidence, expected impact and a way to measure it.</w:t>
      </w:r>
    </w:p>
    <w:p w:rsidR="00523987" w:rsidRDefault="0014119B">
      <w:pPr>
        <w:pStyle w:val="ListParagraph"/>
        <w:numPr>
          <w:ilvl w:val="0"/>
          <w:numId w:val="4"/>
        </w:numPr>
        <w:spacing w:after="60" w:line="264" w:lineRule="auto"/>
      </w:pPr>
      <w:r>
        <w:t>Review. Check consistency of numbers, plain language, and whether an outsider can follow the logic without help.</w:t>
      </w:r>
    </w:p>
    <w:p w:rsidR="00523987" w:rsidRDefault="0014119B">
      <w:pPr>
        <w:pStyle w:val="Heading2"/>
        <w:keepNext/>
        <w:spacing w:before="220" w:after="100"/>
      </w:pPr>
      <w:r>
        <w:t>5.1 Filter for key insights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2398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Question</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Keep the finding if ...</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b/>
                <w:bCs/>
                <w:color w:val="000000"/>
                <w:sz w:val="19"/>
                <w:szCs w:val="19"/>
              </w:rPr>
              <w:t>Is it important?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It affects sales, profit, delivery or customers in a measurable way</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b/>
                <w:bCs/>
                <w:color w:val="000000"/>
                <w:sz w:val="19"/>
                <w:szCs w:val="19"/>
              </w:rPr>
              <w:t>Is it reliable?</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It holds after cleaning (for example, cancelled shipments excluded) and is not caused by a data change</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b/>
                <w:bCs/>
                <w:color w:val="000000"/>
                <w:sz w:val="19"/>
                <w:szCs w:val="19"/>
              </w:rPr>
              <w:t>Is it actionable?</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Someone can do something about it</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b/>
                <w:bCs/>
                <w:color w:val="000000"/>
                <w:sz w:val="19"/>
                <w:szCs w:val="19"/>
              </w:rPr>
              <w:t>Is it surprising or clear?</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It changes what the audience believes or gives a simple message</w:t>
            </w:r>
          </w:p>
        </w:tc>
      </w:tr>
      <w:tr w:rsidR="0052398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b/>
                <w:bCs/>
                <w:color w:val="000000"/>
                <w:sz w:val="19"/>
                <w:szCs w:val="19"/>
              </w:rPr>
              <w:t>Is it honest?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Its limits and uncertainty are stated</w:t>
            </w:r>
          </w:p>
        </w:tc>
      </w:tr>
    </w:tbl>
    <w:p w:rsidR="00523987" w:rsidRDefault="00523987">
      <w:pPr>
        <w:spacing w:after="100"/>
      </w:pPr>
    </w:p>
    <w:p w:rsidR="00523987" w:rsidRDefault="0014119B">
      <w:pPr>
        <w:pStyle w:val="Heading1"/>
        <w:keepNext/>
        <w:pBdr>
          <w:bottom w:val="single" w:sz="8" w:space="2" w:color="2E5C9A"/>
        </w:pBdr>
        <w:spacing w:before="320" w:after="140"/>
      </w:pPr>
      <w:r>
        <w:t>6. Visualization Techniques for Data Storytelling</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000"/>
        <w:gridCol w:w="2426"/>
      </w:tblGrid>
      <w:tr w:rsidR="0052398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Story point</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Chart type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Storytelling technique</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Interactive element</w:t>
            </w:r>
          </w:p>
        </w:tc>
      </w:tr>
      <w:tr w:rsidR="0052398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Delivery promise vs reality</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Sorted horizontal bars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Highlight the worst bars in orange-red, grey for the rest; title states the conclusion</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Hover for item counts; filter by market and date</w:t>
            </w:r>
          </w:p>
        </w:tc>
      </w:tr>
      <w:tr w:rsidR="0052398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Sales trend</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Line chart with annotation</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Mark October 2017 with a dashed line and a short note</w:t>
            </w:r>
          </w:p>
        </w:tc>
        <w:tc>
          <w:tcPr>
            <w:tcW w:w="2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Date-range slider; toggle orders / items / sales</w:t>
            </w:r>
          </w:p>
        </w:tc>
      </w:tr>
      <w:tr w:rsidR="0052398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Sales concentration</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Sorted bar (Pareto style)</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Show the cumulative share, label the top 5</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Hover for category share; click to see products</w:t>
            </w:r>
          </w:p>
        </w:tc>
      </w:tr>
      <w:tr w:rsidR="0052398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Discounts and profit</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Bar by discount band plus scatter</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Use bands, not raw amounts, to avoid misleading price effects</w:t>
            </w:r>
          </w:p>
        </w:tc>
        <w:tc>
          <w:tcPr>
            <w:tcW w:w="2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Switch between bands and scatter</w:t>
            </w:r>
          </w:p>
        </w:tc>
      </w:tr>
      <w:tr w:rsidR="0052398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Market comparison</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Bar and heatmap</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Use one colour scale, mask cells with fewer than 30 items</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Dropdown for market; hover for details</w:t>
            </w:r>
          </w:p>
        </w:tc>
      </w:tr>
      <w:tr w:rsidR="0052398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Model results</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Bars of metrics vs baseline</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Always show the baseline next to the model</w:t>
            </w:r>
          </w:p>
        </w:tc>
        <w:tc>
          <w:tcPr>
            <w:tcW w:w="2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Threshold slider showing precision and recall change</w:t>
            </w:r>
          </w:p>
        </w:tc>
      </w:tr>
    </w:tbl>
    <w:p w:rsidR="00523987" w:rsidRDefault="00523987">
      <w:pPr>
        <w:spacing w:after="100"/>
      </w:pPr>
    </w:p>
    <w:p w:rsidR="00523987" w:rsidRDefault="0014119B">
      <w:pPr>
        <w:pStyle w:val="Heading2"/>
        <w:keepNext/>
        <w:spacing w:before="220" w:after="100"/>
      </w:pPr>
      <w:r>
        <w:lastRenderedPageBreak/>
        <w:t>6.1 Design rules</w:t>
      </w:r>
    </w:p>
    <w:p w:rsidR="00523987" w:rsidRDefault="0014119B">
      <w:pPr>
        <w:pStyle w:val="ListParagraph"/>
        <w:numPr>
          <w:ilvl w:val="0"/>
          <w:numId w:val="3"/>
        </w:numPr>
        <w:spacing w:after="60" w:line="264" w:lineRule="auto"/>
      </w:pPr>
      <w:r>
        <w:t>Use one colour-blind-safe palette (blue, orange, green, red-orange, grey) and the same colour for the same meaning in every chart.</w:t>
      </w:r>
    </w:p>
    <w:p w:rsidR="00523987" w:rsidRDefault="0014119B">
      <w:pPr>
        <w:pStyle w:val="ListParagraph"/>
        <w:numPr>
          <w:ilvl w:val="0"/>
          <w:numId w:val="3"/>
        </w:numPr>
        <w:spacing w:after="60" w:line="264" w:lineRule="auto"/>
      </w:pPr>
      <w:r>
        <w:t>Write chart titles as messages ("Fast shipping modes are almost always late"), not labels ("Late rate by mode").</w:t>
      </w:r>
    </w:p>
    <w:p w:rsidR="00523987" w:rsidRDefault="0014119B">
      <w:pPr>
        <w:pStyle w:val="ListParagraph"/>
        <w:numPr>
          <w:ilvl w:val="0"/>
          <w:numId w:val="3"/>
        </w:numPr>
        <w:spacing w:after="60" w:line="264" w:lineRule="auto"/>
      </w:pPr>
      <w:r>
        <w:t>Remove clutt</w:t>
      </w:r>
      <w:r>
        <w:t>er: no 3-D, few gridlines, direct labels instead of legends where possible.</w:t>
      </w:r>
    </w:p>
    <w:p w:rsidR="00523987" w:rsidRDefault="0014119B">
      <w:pPr>
        <w:pStyle w:val="ListParagraph"/>
        <w:numPr>
          <w:ilvl w:val="0"/>
          <w:numId w:val="3"/>
        </w:numPr>
        <w:spacing w:after="60" w:line="264" w:lineRule="auto"/>
      </w:pPr>
      <w:r>
        <w:t>Always label units and the period; annotate data breaks.</w:t>
      </w:r>
    </w:p>
    <w:p w:rsidR="00523987" w:rsidRDefault="0014119B">
      <w:pPr>
        <w:pStyle w:val="ListParagraph"/>
        <w:numPr>
          <w:ilvl w:val="0"/>
          <w:numId w:val="3"/>
        </w:numPr>
        <w:spacing w:after="60" w:line="264" w:lineRule="auto"/>
      </w:pPr>
      <w:r>
        <w:t>Show uncertainty and limits on the chart or directly under it.</w:t>
      </w:r>
    </w:p>
    <w:p w:rsidR="00523987" w:rsidRDefault="0014119B">
      <w:pPr>
        <w:pStyle w:val="Heading2"/>
        <w:keepNext/>
        <w:spacing w:before="220" w:after="100"/>
      </w:pPr>
      <w:r>
        <w:t>6.2 Examples of interactive elements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52398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Element</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What the viewer</w:t>
            </w:r>
            <w:r>
              <w:rPr>
                <w:b/>
                <w:bCs/>
                <w:color w:val="FFFFFF"/>
                <w:sz w:val="19"/>
                <w:szCs w:val="19"/>
              </w:rPr>
              <w:t xml:space="preserve"> can do</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Plotly / Dash feature</w:t>
            </w:r>
          </w:p>
        </w:tc>
      </w:tr>
      <w:tr w:rsidR="0052398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Filters</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Choose market, shipping mode and dates; all charts update</w:t>
            </w:r>
          </w:p>
        </w:tc>
        <w:tc>
          <w:tcPr>
            <w:tcW w:w="3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dcc.Dropdown, dcc.DatePickerRange, callbacks</w:t>
            </w:r>
          </w:p>
        </w:tc>
      </w:tr>
      <w:tr w:rsidR="0052398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Hover details</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See exact value, count and share</w:t>
            </w:r>
          </w:p>
        </w:tc>
        <w:tc>
          <w:tcPr>
            <w:tcW w:w="3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Plotly hover templates</w:t>
            </w:r>
          </w:p>
        </w:tc>
      </w:tr>
      <w:tr w:rsidR="0052398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KPI tiles</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See sales, margin, orders and late rate for the current selection</w:t>
            </w:r>
          </w:p>
        </w:tc>
        <w:tc>
          <w:tcPr>
            <w:tcW w:w="3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html.Div updated by a callback</w:t>
            </w:r>
          </w:p>
        </w:tc>
      </w:tr>
      <w:tr w:rsidR="0052398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Zoom and range selection</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Zoom into a period on the trend chart</w:t>
            </w:r>
          </w:p>
        </w:tc>
        <w:tc>
          <w:tcPr>
            <w:tcW w:w="3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Plotly range slider</w:t>
            </w:r>
          </w:p>
        </w:tc>
      </w:tr>
      <w:tr w:rsidR="0052398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What-if threshold (optional)</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Move a cut-off and see precision and recall</w:t>
            </w:r>
          </w:p>
        </w:tc>
        <w:tc>
          <w:tcPr>
            <w:tcW w:w="3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dcc.Slider + callback</w:t>
            </w:r>
          </w:p>
        </w:tc>
      </w:tr>
    </w:tbl>
    <w:p w:rsidR="00523987" w:rsidRDefault="00523987">
      <w:pPr>
        <w:spacing w:after="100"/>
      </w:pPr>
    </w:p>
    <w:p w:rsidR="00523987" w:rsidRDefault="0014119B">
      <w:pPr>
        <w:pStyle w:val="Heading1"/>
        <w:keepNext/>
        <w:pBdr>
          <w:bottom w:val="single" w:sz="8" w:space="2" w:color="2E5C9A"/>
        </w:pBdr>
        <w:spacing w:before="320" w:after="140"/>
      </w:pPr>
      <w:r>
        <w:t>7. Dashboard Plan with Python</w:t>
      </w:r>
    </w:p>
    <w:p w:rsidR="00523987" w:rsidRDefault="0014119B">
      <w:pPr>
        <w:keepNext/>
        <w:spacing w:before="100" w:after="40"/>
        <w:jc w:val="center"/>
      </w:pPr>
      <w:r>
        <w:rPr>
          <w:noProof/>
        </w:rPr>
        <w:drawing>
          <wp:inline distT="0" distB="0" distL="0" distR="0">
            <wp:extent cx="4953000" cy="3248025"/>
            <wp:effectExtent l="0" t="0" r="0" b="0"/>
            <wp:docPr id="6" name="fig6" descr="Dashboard wireframe" title="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248025"/>
                    </a:xfrm>
                    <a:prstGeom prst="rect">
                      <a:avLst/>
                    </a:prstGeom>
                  </pic:spPr>
                </pic:pic>
              </a:graphicData>
            </a:graphic>
          </wp:inline>
        </w:drawing>
      </w:r>
    </w:p>
    <w:p w:rsidR="00523987" w:rsidRDefault="0014119B">
      <w:pPr>
        <w:spacing w:after="160"/>
        <w:jc w:val="center"/>
      </w:pPr>
      <w:r>
        <w:rPr>
          <w:i/>
          <w:iCs/>
          <w:color w:val="595959"/>
          <w:sz w:val="18"/>
          <w:szCs w:val="18"/>
        </w:rPr>
        <w:t>Figure 6: Dashboard wireframe</w:t>
      </w:r>
    </w:p>
    <w:p w:rsidR="00523987" w:rsidRDefault="0014119B">
      <w:pPr>
        <w:pStyle w:val="Heading2"/>
        <w:keepNext/>
        <w:spacing w:before="220" w:after="100"/>
      </w:pPr>
      <w:r>
        <w:lastRenderedPageBreak/>
        <w:t>7.1 Design</w:t>
      </w:r>
    </w:p>
    <w:p w:rsidR="00523987" w:rsidRDefault="0014119B">
      <w:pPr>
        <w:pStyle w:val="ListParagraph"/>
        <w:numPr>
          <w:ilvl w:val="0"/>
          <w:numId w:val="3"/>
        </w:numPr>
        <w:spacing w:after="60" w:line="264" w:lineRule="auto"/>
      </w:pPr>
      <w:r>
        <w:rPr>
          <w:b/>
          <w:bCs/>
        </w:rPr>
        <w:t xml:space="preserve">Layout. </w:t>
      </w:r>
      <w:r>
        <w:t>Filters at the top, four KPI tiles, then a trend chart and late-rate chart, and a margin chart and discount chart.</w:t>
      </w:r>
    </w:p>
    <w:p w:rsidR="00523987" w:rsidRDefault="0014119B">
      <w:pPr>
        <w:pStyle w:val="ListParagraph"/>
        <w:numPr>
          <w:ilvl w:val="0"/>
          <w:numId w:val="3"/>
        </w:numPr>
        <w:spacing w:after="60" w:line="264" w:lineRule="auto"/>
      </w:pPr>
      <w:r>
        <w:rPr>
          <w:b/>
          <w:bCs/>
        </w:rPr>
        <w:t xml:space="preserve">Libraries. </w:t>
      </w:r>
      <w:r>
        <w:t>pandas for data, Plotly Express for charts, Dash for the web app and filters.</w:t>
      </w:r>
    </w:p>
    <w:p w:rsidR="00523987" w:rsidRDefault="0014119B">
      <w:pPr>
        <w:pStyle w:val="ListParagraph"/>
        <w:numPr>
          <w:ilvl w:val="0"/>
          <w:numId w:val="3"/>
        </w:numPr>
        <w:spacing w:after="60" w:line="264" w:lineRule="auto"/>
      </w:pPr>
      <w:r>
        <w:rPr>
          <w:b/>
          <w:bCs/>
        </w:rPr>
        <w:t xml:space="preserve">Structure. </w:t>
      </w:r>
      <w:r>
        <w:t>dash_data.py holds all data functions (testable without Dash); app.py holds the layout and one callback that updates all charts. The full code is in Appendix A and B.</w:t>
      </w:r>
    </w:p>
    <w:p w:rsidR="00523987" w:rsidRDefault="0014119B">
      <w:pPr>
        <w:pStyle w:val="ListParagraph"/>
        <w:numPr>
          <w:ilvl w:val="0"/>
          <w:numId w:val="3"/>
        </w:numPr>
        <w:spacing w:after="60" w:line="264" w:lineRule="auto"/>
      </w:pPr>
      <w:r>
        <w:rPr>
          <w:b/>
          <w:bCs/>
        </w:rPr>
        <w:t xml:space="preserve">Privacy. </w:t>
      </w:r>
      <w:r>
        <w:t>Only the needed columns are loaded; names, e-mail, password and street are never read.</w:t>
      </w:r>
    </w:p>
    <w:p w:rsidR="00523987" w:rsidRDefault="0014119B">
      <w:pPr>
        <w:pStyle w:val="ListParagraph"/>
        <w:numPr>
          <w:ilvl w:val="0"/>
          <w:numId w:val="3"/>
        </w:numPr>
        <w:spacing w:after="60" w:line="264" w:lineRule="auto"/>
      </w:pPr>
      <w:r>
        <w:rPr>
          <w:b/>
          <w:bCs/>
        </w:rPr>
        <w:t xml:space="preserve">Correct definitions. </w:t>
      </w:r>
      <w:r>
        <w:t>Cancelled shipments are excluded from the late rate; the October 2017 change is marked on the trend chart.</w:t>
      </w:r>
    </w:p>
    <w:p w:rsidR="00523987" w:rsidRDefault="0014119B">
      <w:pPr>
        <w:pStyle w:val="Heading2"/>
        <w:keepNext/>
        <w:spacing w:before="220" w:after="100"/>
      </w:pPr>
      <w:r>
        <w:t>7.2 How to run</w:t>
      </w:r>
    </w:p>
    <w:p w:rsidR="00523987" w:rsidRDefault="0014119B">
      <w:pPr>
        <w:shd w:val="clear" w:color="auto" w:fill="F4F4F4"/>
        <w:spacing w:line="250" w:lineRule="auto"/>
        <w:ind w:left="100" w:right="100"/>
      </w:pPr>
      <w:r>
        <w:rPr>
          <w:rFonts w:ascii="Consolas" w:eastAsia="Consolas" w:hAnsi="Consolas" w:cs="Consolas"/>
          <w:sz w:val="17"/>
          <w:szCs w:val="17"/>
        </w:rPr>
        <w:t>pip install panda</w:t>
      </w:r>
      <w:r>
        <w:rPr>
          <w:rFonts w:ascii="Consolas" w:eastAsia="Consolas" w:hAnsi="Consolas" w:cs="Consolas"/>
          <w:sz w:val="17"/>
          <w:szCs w:val="17"/>
        </w:rPr>
        <w:t>s plotly dash</w:t>
      </w:r>
    </w:p>
    <w:p w:rsidR="00523987" w:rsidRDefault="0014119B">
      <w:pPr>
        <w:shd w:val="clear" w:color="auto" w:fill="F4F4F4"/>
        <w:spacing w:line="250" w:lineRule="auto"/>
        <w:ind w:left="100" w:right="100"/>
      </w:pPr>
      <w:r>
        <w:rPr>
          <w:rFonts w:ascii="Consolas" w:eastAsia="Consolas" w:hAnsi="Consolas" w:cs="Consolas"/>
          <w:sz w:val="17"/>
          <w:szCs w:val="17"/>
        </w:rPr>
        <w:t># put DataCoSupplyChainDataset.csv (or the .csv.gz file) next to app.py</w:t>
      </w:r>
    </w:p>
    <w:p w:rsidR="00523987" w:rsidRDefault="0014119B">
      <w:pPr>
        <w:shd w:val="clear" w:color="auto" w:fill="F4F4F4"/>
        <w:spacing w:line="250" w:lineRule="auto"/>
        <w:ind w:left="100" w:right="100"/>
      </w:pPr>
      <w:r>
        <w:rPr>
          <w:rFonts w:ascii="Consolas" w:eastAsia="Consolas" w:hAnsi="Consolas" w:cs="Consolas"/>
          <w:sz w:val="17"/>
          <w:szCs w:val="17"/>
        </w:rPr>
        <w:t>python app.py</w:t>
      </w:r>
    </w:p>
    <w:p w:rsidR="00523987" w:rsidRDefault="0014119B">
      <w:pPr>
        <w:shd w:val="clear" w:color="auto" w:fill="F4F4F4"/>
        <w:spacing w:line="250" w:lineRule="auto"/>
        <w:ind w:left="100" w:right="100"/>
      </w:pPr>
      <w:r>
        <w:rPr>
          <w:rFonts w:ascii="Consolas" w:eastAsia="Consolas" w:hAnsi="Consolas" w:cs="Consolas"/>
          <w:sz w:val="17"/>
          <w:szCs w:val="17"/>
        </w:rPr>
        <w:t># open http://127.0.0.1:8050 in the browser</w:t>
      </w:r>
    </w:p>
    <w:p w:rsidR="00523987" w:rsidRDefault="0014119B">
      <w:pPr>
        <w:pStyle w:val="Heading2"/>
        <w:keepNext/>
        <w:spacing w:before="220" w:after="100"/>
      </w:pPr>
      <w:r>
        <w:t>7.3 Testing status</w:t>
      </w:r>
    </w:p>
    <w:p w:rsidR="00523987" w:rsidRDefault="0014119B">
      <w:pPr>
        <w:spacing w:after="120" w:line="276" w:lineRule="auto"/>
        <w:jc w:val="both"/>
      </w:pPr>
      <w:r>
        <w:t>The data functions in dash_data.py were run on the real file and gave the figures used in thi</w:t>
      </w:r>
      <w:r>
        <w:t>s report (sales 36.78 million, margin 10.8%, 65,752 orders, late rate 57.3%, late rate by mode, profit by discount band). The Dash layout in app.py was syntax-checked but not started in the preparation environment, because Plotly and Dash could not be inst</w:t>
      </w:r>
      <w:r>
        <w:t>alled there. It should be run once locally; if a library version differs, only small changes to the layout code are expected.</w:t>
      </w:r>
    </w:p>
    <w:p w:rsidR="00523987" w:rsidRDefault="0014119B">
      <w:pPr>
        <w:pStyle w:val="Heading2"/>
        <w:keepNext/>
        <w:spacing w:before="220" w:after="100"/>
      </w:pPr>
      <w:r>
        <w:t>7.4 Sharing options</w:t>
      </w:r>
    </w:p>
    <w:p w:rsidR="00523987" w:rsidRDefault="0014119B">
      <w:pPr>
        <w:pStyle w:val="ListParagraph"/>
        <w:numPr>
          <w:ilvl w:val="0"/>
          <w:numId w:val="3"/>
        </w:numPr>
        <w:spacing w:after="60" w:line="264" w:lineRule="auto"/>
      </w:pPr>
      <w:r>
        <w:t>Run locally during the presentation (live demo).</w:t>
      </w:r>
    </w:p>
    <w:p w:rsidR="00523987" w:rsidRDefault="0014119B">
      <w:pPr>
        <w:pStyle w:val="ListParagraph"/>
        <w:numPr>
          <w:ilvl w:val="0"/>
          <w:numId w:val="3"/>
        </w:numPr>
        <w:spacing w:after="60" w:line="264" w:lineRule="auto"/>
      </w:pPr>
      <w:r>
        <w:t>Export charts to standalone HTML with fig.write_html("late_ra</w:t>
      </w:r>
      <w:r>
        <w:t>te.html") to share without a server.</w:t>
      </w:r>
    </w:p>
    <w:p w:rsidR="00523987" w:rsidRDefault="0014119B">
      <w:pPr>
        <w:pStyle w:val="ListParagraph"/>
        <w:numPr>
          <w:ilvl w:val="0"/>
          <w:numId w:val="3"/>
        </w:numPr>
        <w:spacing w:after="60" w:line="264" w:lineRule="auto"/>
      </w:pPr>
      <w:r>
        <w:t>Deploy on a free hosting service if the audience needs a link.</w:t>
      </w:r>
    </w:p>
    <w:p w:rsidR="00523987" w:rsidRDefault="0014119B">
      <w:pPr>
        <w:pStyle w:val="Heading1"/>
        <w:keepNext/>
        <w:pBdr>
          <w:bottom w:val="single" w:sz="8" w:space="2" w:color="2E5C9A"/>
        </w:pBdr>
        <w:spacing w:before="320" w:after="140"/>
      </w:pPr>
      <w:r>
        <w:t>8. Proposed Structure of the Final Presentation</w:t>
      </w:r>
    </w:p>
    <w:p w:rsidR="00523987" w:rsidRDefault="0014119B">
      <w:pPr>
        <w:keepNext/>
        <w:spacing w:before="100" w:after="40"/>
        <w:jc w:val="center"/>
      </w:pPr>
      <w:r>
        <w:rPr>
          <w:noProof/>
        </w:rPr>
        <w:drawing>
          <wp:inline distT="0" distB="0" distL="0" distR="0">
            <wp:extent cx="5334000" cy="1962150"/>
            <wp:effectExtent l="0" t="0" r="0" b="0"/>
            <wp:docPr id="7" name="fig7" descr="Narrative flow: hook, context, findings, prediction, actions, next steps" title="Narrative flow: hook, context, findings, prediction, actions, nex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962150"/>
                    </a:xfrm>
                    <a:prstGeom prst="rect">
                      <a:avLst/>
                    </a:prstGeom>
                  </pic:spPr>
                </pic:pic>
              </a:graphicData>
            </a:graphic>
          </wp:inline>
        </w:drawing>
      </w:r>
    </w:p>
    <w:p w:rsidR="00523987" w:rsidRDefault="0014119B">
      <w:pPr>
        <w:spacing w:after="160"/>
        <w:jc w:val="center"/>
      </w:pPr>
      <w:r>
        <w:rPr>
          <w:i/>
          <w:iCs/>
          <w:color w:val="595959"/>
          <w:sz w:val="18"/>
          <w:szCs w:val="18"/>
        </w:rPr>
        <w:t>Figure 7: Narrative flow: hook, context, findings, prediction, actions, next steps</w:t>
      </w:r>
    </w:p>
    <w:p w:rsidR="00523987" w:rsidRDefault="0014119B">
      <w:pPr>
        <w:spacing w:after="120" w:line="276" w:lineRule="auto"/>
        <w:jc w:val="both"/>
      </w:pPr>
      <w:r>
        <w:t>Total time: 15 minutes plus 5 minutes of questions. Each slide carries one message, written as its title.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2200"/>
        <w:gridCol w:w="2826"/>
        <w:gridCol w:w="600"/>
      </w:tblGrid>
      <w:tr w:rsidR="0052398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lastRenderedPageBreak/>
              <w:t>#</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Slide title (message)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Visual</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Key talking point</w:t>
            </w:r>
          </w:p>
        </w:tc>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Min</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1</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Smart Supply Chain Analytics: what the data tells us to do</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Title and KPI strip</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State the purpose in one sentence</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0.5</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2</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Late delivery and thin margins are our two levers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Simple icon diagram</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Why these two topics</w:t>
            </w:r>
          </w:p>
        </w:tc>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1</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3</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We analysed 180,519 order items over 3 years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Data facts and 4-week flow</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Source, size, period, privacy handling</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1</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4</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The business at a glance</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KPI tiles</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Sales 36.8 M, margin 10.8%, 57.3% late</w:t>
            </w:r>
          </w:p>
        </w:tc>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1</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5</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Fast shipping modes are almost always late</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Sorted bar chart, promise vs actual</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Promise problem, not a regional problem</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2</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6</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Five categories bring 60% of sales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Category bars and market share</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Concentration and coverage caveat</w:t>
            </w:r>
          </w:p>
        </w:tc>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1.5</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7</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Deeper discounts go with lower profit</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Bar by discount band</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Weak but consistent link; test before acting</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1.5</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8</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Two data issues limit what we can conclude</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Timeline of markets, trend with break</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October 2017 change; USCA and Africa stop</w:t>
            </w:r>
          </w:p>
        </w:tc>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1</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9</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A model can flag late orders, with limits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AUC and recall chart</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Useful as an early-warning list; caution</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1.5</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10</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Five actions, each with a measure</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Recommendation table</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Priority order and expected effect</w:t>
            </w:r>
          </w:p>
        </w:tc>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2</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11</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Live dashboard demonstration</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Dashboard</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Filter by market and mode; show hover</w:t>
            </w:r>
          </w:p>
        </w:tc>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1.5</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12</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Decisions needed and next steps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Short list</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What approval is needed this month</w:t>
            </w:r>
          </w:p>
        </w:tc>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0.5</w:t>
            </w:r>
          </w:p>
        </w:tc>
      </w:tr>
    </w:tbl>
    <w:p w:rsidR="00523987" w:rsidRDefault="00523987">
      <w:pPr>
        <w:spacing w:after="100"/>
      </w:pPr>
    </w:p>
    <w:p w:rsidR="00523987" w:rsidRDefault="0014119B">
      <w:pPr>
        <w:pStyle w:val="Heading2"/>
        <w:keepNext/>
        <w:spacing w:before="220" w:after="100"/>
      </w:pPr>
      <w:r>
        <w:t>8.1 Delivery tips</w:t>
      </w:r>
    </w:p>
    <w:p w:rsidR="00523987" w:rsidRDefault="0014119B">
      <w:pPr>
        <w:pStyle w:val="ListParagraph"/>
        <w:numPr>
          <w:ilvl w:val="0"/>
          <w:numId w:val="3"/>
        </w:numPr>
        <w:spacing w:after="60" w:line="264" w:lineRule="auto"/>
      </w:pPr>
      <w:r>
        <w:t>Open with the conclusion, then show the evidence.</w:t>
      </w:r>
    </w:p>
    <w:p w:rsidR="00523987" w:rsidRDefault="0014119B">
      <w:pPr>
        <w:pStyle w:val="ListParagraph"/>
        <w:numPr>
          <w:ilvl w:val="0"/>
          <w:numId w:val="3"/>
        </w:numPr>
        <w:spacing w:after="60" w:line="264" w:lineRule="auto"/>
      </w:pPr>
      <w:r>
        <w:t>Keep the backup slides (methods, definitions, model details) after the final slide for questions.</w:t>
      </w:r>
    </w:p>
    <w:p w:rsidR="00523987" w:rsidRDefault="0014119B">
      <w:pPr>
        <w:pStyle w:val="ListParagraph"/>
        <w:numPr>
          <w:ilvl w:val="0"/>
          <w:numId w:val="3"/>
        </w:numPr>
        <w:spacing w:after="60" w:line="264" w:lineRule="auto"/>
      </w:pPr>
      <w:r>
        <w:t>Rehearse the live demo and keep a screenshot version in case the demo fails.</w:t>
      </w:r>
    </w:p>
    <w:p w:rsidR="00523987" w:rsidRDefault="0014119B">
      <w:pPr>
        <w:pStyle w:val="Heading1"/>
        <w:keepNext/>
        <w:pBdr>
          <w:bottom w:val="single" w:sz="8" w:space="2" w:color="2E5C9A"/>
        </w:pBdr>
        <w:spacing w:before="320" w:after="140"/>
      </w:pPr>
      <w:r>
        <w:t>9. Communicating to Diverse Aud</w:t>
      </w:r>
      <w:r>
        <w:t>iences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500"/>
        <w:gridCol w:w="2426"/>
      </w:tblGrid>
      <w:tr w:rsidR="0052398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Audience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What they care about</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What to show</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Style</w:t>
            </w:r>
          </w:p>
        </w:tc>
      </w:tr>
      <w:tr w:rsidR="0052398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Executives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Impact, cost, decisions</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KPI tiles, 3 findings, recommendations</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Short, answer first, numbers rounded, no method detail</w:t>
            </w:r>
          </w:p>
        </w:tc>
      </w:tr>
      <w:tr w:rsidR="0052398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Operations and logistics managers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Where delays happen and why</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Delivery charts by mode, promise vs actual</w:t>
            </w:r>
          </w:p>
        </w:tc>
        <w:tc>
          <w:tcPr>
            <w:tcW w:w="2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Concrete examples, practical actions</w:t>
            </w:r>
          </w:p>
        </w:tc>
      </w:tr>
      <w:tr w:rsidR="0052398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Sales, finance and pricing teams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Margin, discounts, categories</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Discount and category charts</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Tables with clear definitions, caveats about causes</w:t>
            </w:r>
          </w:p>
        </w:tc>
      </w:tr>
      <w:tr w:rsidR="0052398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Data and IT team</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Data quality, method, reproducibility</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Data issues, model metrics, code</w:t>
            </w:r>
          </w:p>
        </w:tc>
        <w:tc>
          <w:tcPr>
            <w:tcW w:w="2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Technical detail, notebook and code shared</w:t>
            </w:r>
          </w:p>
        </w:tc>
      </w:tr>
      <w:tr w:rsidR="0052398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Academic mentors / evaluators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Rigour and learning</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Process, validation, limitations</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Full structure, references, honest limits</w:t>
            </w:r>
          </w:p>
        </w:tc>
      </w:tr>
    </w:tbl>
    <w:p w:rsidR="00523987" w:rsidRDefault="00523987">
      <w:pPr>
        <w:spacing w:after="100"/>
      </w:pPr>
    </w:p>
    <w:p w:rsidR="00523987" w:rsidRDefault="0014119B">
      <w:pPr>
        <w:pStyle w:val="Heading2"/>
        <w:keepNext/>
        <w:spacing w:before="220" w:after="100"/>
      </w:pPr>
      <w:r>
        <w:lastRenderedPageBreak/>
        <w:t>9.1 Making technical insights clear for non-technical stakeholders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2398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Technical term</w:t>
            </w:r>
          </w:p>
        </w:tc>
        <w:tc>
          <w:tcPr>
            <w:tcW w:w="6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Plain wording</w:t>
            </w:r>
          </w:p>
        </w:tc>
      </w:tr>
      <w:tr w:rsidR="0052398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ROC-AUC of 0.745</w:t>
            </w:r>
          </w:p>
        </w:tc>
        <w:tc>
          <w:tcPr>
            <w:tcW w:w="6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If we pick one late and one on-time order at random, the model ranks the late one as riskier about 75% of the time</w:t>
            </w:r>
          </w:p>
        </w:tc>
      </w:tr>
      <w:tr w:rsidR="0052398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Recall 55%</w:t>
            </w:r>
          </w:p>
        </w:tc>
        <w:tc>
          <w:tcPr>
            <w:tcW w:w="6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The model catches about 55 of every 100 late orders</w:t>
            </w:r>
          </w:p>
        </w:tc>
      </w:tr>
      <w:tr w:rsidR="0052398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Precision 87%</w:t>
            </w:r>
          </w:p>
        </w:tc>
        <w:tc>
          <w:tcPr>
            <w:tcW w:w="6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When the model says "late", it is right about 87 times out of 100</w:t>
            </w:r>
          </w:p>
        </w:tc>
      </w:tr>
      <w:tr w:rsidR="0052398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Spearman correlation −0.054</w:t>
            </w:r>
          </w:p>
        </w:tc>
        <w:tc>
          <w:tcPr>
            <w:tcW w:w="6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Higher discounts go with slightly lower profit, but the link is weak</w:t>
            </w:r>
          </w:p>
        </w:tc>
      </w:tr>
      <w:tr w:rsidR="0052398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Outlier (IQR)</w:t>
            </w:r>
          </w:p>
        </w:tc>
        <w:tc>
          <w:tcPr>
            <w:tcW w:w="6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An unusually large order, such as the Dell laptop, that can distort averages</w:t>
            </w:r>
          </w:p>
        </w:tc>
      </w:tr>
      <w:tr w:rsidR="0052398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Data leakage</w:t>
            </w:r>
          </w:p>
        </w:tc>
        <w:tc>
          <w:tcPr>
            <w:tcW w:w="6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Using information that would not be known when the decision is made</w:t>
            </w:r>
          </w:p>
        </w:tc>
      </w:tr>
    </w:tbl>
    <w:p w:rsidR="00523987" w:rsidRDefault="00523987">
      <w:pPr>
        <w:spacing w:after="100"/>
      </w:pPr>
    </w:p>
    <w:p w:rsidR="00523987" w:rsidRDefault="0014119B">
      <w:pPr>
        <w:pStyle w:val="ListParagraph"/>
        <w:numPr>
          <w:ilvl w:val="0"/>
          <w:numId w:val="3"/>
        </w:numPr>
        <w:spacing w:after="60" w:line="264" w:lineRule="auto"/>
      </w:pPr>
      <w:r>
        <w:rPr>
          <w:b/>
          <w:bCs/>
        </w:rPr>
        <w:t xml:space="preserve">Lead with the answer. </w:t>
      </w:r>
      <w:r>
        <w:t>State the conclusion first, then why.</w:t>
      </w:r>
    </w:p>
    <w:p w:rsidR="00523987" w:rsidRDefault="0014119B">
      <w:pPr>
        <w:pStyle w:val="ListParagraph"/>
        <w:numPr>
          <w:ilvl w:val="0"/>
          <w:numId w:val="3"/>
        </w:numPr>
        <w:spacing w:after="60" w:line="264" w:lineRule="auto"/>
      </w:pPr>
      <w:r>
        <w:rPr>
          <w:b/>
          <w:bCs/>
        </w:rPr>
        <w:t xml:space="preserve">One message per slide. </w:t>
      </w:r>
      <w:r>
        <w:t>The title is the message.</w:t>
      </w:r>
    </w:p>
    <w:p w:rsidR="00523987" w:rsidRDefault="0014119B">
      <w:pPr>
        <w:pStyle w:val="ListParagraph"/>
        <w:numPr>
          <w:ilvl w:val="0"/>
          <w:numId w:val="3"/>
        </w:numPr>
        <w:spacing w:after="60" w:line="264" w:lineRule="auto"/>
      </w:pPr>
      <w:r>
        <w:rPr>
          <w:b/>
          <w:bCs/>
        </w:rPr>
        <w:t xml:space="preserve">Use comparisons. </w:t>
      </w:r>
      <w:r>
        <w:t>"About 4 of 10" is easier than "39.8%"; keep exact numbers in the notes.</w:t>
      </w:r>
    </w:p>
    <w:p w:rsidR="00523987" w:rsidRDefault="0014119B">
      <w:pPr>
        <w:pStyle w:val="ListParagraph"/>
        <w:numPr>
          <w:ilvl w:val="0"/>
          <w:numId w:val="3"/>
        </w:numPr>
        <w:spacing w:after="60" w:line="264" w:lineRule="auto"/>
      </w:pPr>
      <w:r>
        <w:rPr>
          <w:b/>
          <w:bCs/>
        </w:rPr>
        <w:t xml:space="preserve">Tell the truth about uncertainty. </w:t>
      </w:r>
      <w:r>
        <w:t>Say what the data cannot show.</w:t>
      </w:r>
    </w:p>
    <w:p w:rsidR="00523987" w:rsidRDefault="0014119B">
      <w:pPr>
        <w:pStyle w:val="ListParagraph"/>
        <w:numPr>
          <w:ilvl w:val="0"/>
          <w:numId w:val="3"/>
        </w:numPr>
        <w:spacing w:after="60" w:line="264" w:lineRule="auto"/>
      </w:pPr>
      <w:r>
        <w:rPr>
          <w:b/>
          <w:bCs/>
        </w:rPr>
        <w:t xml:space="preserve">Use analogies. </w:t>
      </w:r>
      <w:r>
        <w:t>A late-risk flag is like a weather warning: it does not deci</w:t>
      </w:r>
      <w:r>
        <w:t>de, it prepares.</w:t>
      </w:r>
    </w:p>
    <w:p w:rsidR="00523987" w:rsidRDefault="0014119B">
      <w:pPr>
        <w:pStyle w:val="ListParagraph"/>
        <w:numPr>
          <w:ilvl w:val="0"/>
          <w:numId w:val="3"/>
        </w:numPr>
        <w:spacing w:after="60" w:line="264" w:lineRule="auto"/>
      </w:pPr>
      <w:r>
        <w:rPr>
          <w:b/>
          <w:bCs/>
        </w:rPr>
        <w:t xml:space="preserve">Invite questions. </w:t>
      </w:r>
      <w:r>
        <w:t>Prepare answers to likely challenges (Section 10).</w:t>
      </w:r>
    </w:p>
    <w:p w:rsidR="00523987" w:rsidRDefault="0014119B">
      <w:pPr>
        <w:pStyle w:val="Heading1"/>
        <w:keepNext/>
        <w:pBdr>
          <w:bottom w:val="single" w:sz="8" w:space="2" w:color="2E5C9A"/>
        </w:pBdr>
        <w:spacing w:before="320" w:after="140"/>
      </w:pPr>
      <w:r>
        <w:t>10. Anticipated Questions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2398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Question</w:t>
            </w:r>
          </w:p>
        </w:tc>
        <w:tc>
          <w:tcPr>
            <w:tcW w:w="5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Prepared answer</w:t>
            </w:r>
          </w:p>
        </w:tc>
      </w:tr>
      <w:tr w:rsidR="0052398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Are the late deliveries real, or an artefact of scheduling?</w:t>
            </w:r>
          </w:p>
        </w:tc>
        <w:tc>
          <w:tcPr>
            <w:tcW w:w="5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The late flag compares actual and scheduled days. That is why Recommendation R1 asks to review the promises as well as the operations.</w:t>
            </w:r>
          </w:p>
        </w:tc>
      </w:tr>
      <w:tr w:rsidR="0052398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Why not just remove discounts?</w:t>
            </w:r>
          </w:p>
        </w:tc>
        <w:tc>
          <w:tcPr>
            <w:tcW w:w="5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The link to profit is weak, and discounts may drive volume that the data cannot show. A controlled test is proposed.</w:t>
            </w:r>
          </w:p>
        </w:tc>
      </w:tr>
      <w:tr w:rsidR="0052398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Why is the model not more accurate?</w:t>
            </w:r>
          </w:p>
        </w:tc>
        <w:tc>
          <w:tcPr>
            <w:tcW w:w="5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Order-time information is limited; all four models reach the same score. Better data (carrier, weather</w:t>
            </w:r>
            <w:r>
              <w:rPr>
                <w:color w:val="000000"/>
                <w:sz w:val="19"/>
                <w:szCs w:val="19"/>
              </w:rPr>
              <w:t>, stock) is the next step.</w:t>
            </w:r>
          </w:p>
        </w:tc>
      </w:tr>
      <w:tr w:rsidR="0052398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Can we trust the sales drop after October 2017?</w:t>
            </w:r>
          </w:p>
        </w:tc>
        <w:tc>
          <w:tcPr>
            <w:tcW w:w="5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No. Orders are recorded differently from that month; it is not comparable.</w:t>
            </w:r>
          </w:p>
        </w:tc>
      </w:tr>
      <w:tr w:rsidR="0052398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Why are USCA and Africa small?</w:t>
            </w:r>
          </w:p>
        </w:tc>
        <w:tc>
          <w:tcPr>
            <w:tcW w:w="5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Their orders appear only for about 9 and 5 months in the data.</w:t>
            </w:r>
          </w:p>
        </w:tc>
      </w:tr>
    </w:tbl>
    <w:p w:rsidR="00523987" w:rsidRDefault="00523987">
      <w:pPr>
        <w:spacing w:after="100"/>
      </w:pPr>
    </w:p>
    <w:p w:rsidR="00523987" w:rsidRDefault="0014119B">
      <w:pPr>
        <w:pStyle w:val="Heading1"/>
        <w:keepNext/>
        <w:pBdr>
          <w:bottom w:val="single" w:sz="8" w:space="2" w:color="2E5C9A"/>
        </w:pBdr>
        <w:spacing w:before="320" w:after="140"/>
      </w:pPr>
      <w:r>
        <w:t>11. Limitations</w:t>
      </w:r>
    </w:p>
    <w:p w:rsidR="00523987" w:rsidRDefault="0014119B">
      <w:pPr>
        <w:pStyle w:val="ListParagraph"/>
        <w:numPr>
          <w:ilvl w:val="0"/>
          <w:numId w:val="3"/>
        </w:numPr>
        <w:spacing w:after="60" w:line="264" w:lineRule="auto"/>
      </w:pPr>
      <w:r>
        <w:t>The dataset is a public teaching dataset; patterns may not match a real company.</w:t>
      </w:r>
    </w:p>
    <w:p w:rsidR="00523987" w:rsidRDefault="0014119B">
      <w:pPr>
        <w:pStyle w:val="ListParagraph"/>
        <w:numPr>
          <w:ilvl w:val="0"/>
          <w:numId w:val="3"/>
        </w:numPr>
        <w:spacing w:after="60" w:line="264" w:lineRule="auto"/>
      </w:pPr>
      <w:r>
        <w:t>Findings are associations; recommendations R2 and R5 are designed as tests.</w:t>
      </w:r>
    </w:p>
    <w:p w:rsidR="00523987" w:rsidRDefault="0014119B">
      <w:pPr>
        <w:pStyle w:val="ListParagraph"/>
        <w:numPr>
          <w:ilvl w:val="0"/>
          <w:numId w:val="3"/>
        </w:numPr>
        <w:spacing w:after="60" w:line="264" w:lineRule="auto"/>
      </w:pPr>
      <w:r>
        <w:t>The late definition depends on the scheduled days in the data.</w:t>
      </w:r>
    </w:p>
    <w:p w:rsidR="00523987" w:rsidRDefault="0014119B">
      <w:pPr>
        <w:pStyle w:val="ListParagraph"/>
        <w:numPr>
          <w:ilvl w:val="0"/>
          <w:numId w:val="3"/>
        </w:numPr>
        <w:spacing w:after="60" w:line="264" w:lineRule="auto"/>
      </w:pPr>
      <w:r>
        <w:t>Market comparisons a</w:t>
      </w:r>
      <w:r>
        <w:t>re affected by different coverage periods and the October 2017 recording change.</w:t>
      </w:r>
    </w:p>
    <w:p w:rsidR="00523987" w:rsidRDefault="0014119B">
      <w:pPr>
        <w:pStyle w:val="ListParagraph"/>
        <w:numPr>
          <w:ilvl w:val="0"/>
          <w:numId w:val="3"/>
        </w:numPr>
        <w:spacing w:after="60" w:line="264" w:lineRule="auto"/>
      </w:pPr>
      <w:r>
        <w:t>The Dash app was not started in the preparation environment (see Section 7.3).</w:t>
      </w:r>
    </w:p>
    <w:p w:rsidR="00523987" w:rsidRDefault="0014119B">
      <w:pPr>
        <w:pStyle w:val="ListParagraph"/>
        <w:numPr>
          <w:ilvl w:val="0"/>
          <w:numId w:val="3"/>
        </w:numPr>
        <w:spacing w:after="60" w:line="264" w:lineRule="auto"/>
      </w:pPr>
      <w:r>
        <w:t>Forecasting results rest on about 21 usable months and should not be over-interpreted.</w:t>
      </w:r>
    </w:p>
    <w:p w:rsidR="00523987" w:rsidRDefault="0014119B">
      <w:pPr>
        <w:pStyle w:val="Heading1"/>
        <w:keepNext/>
        <w:pBdr>
          <w:bottom w:val="single" w:sz="8" w:space="2" w:color="2E5C9A"/>
        </w:pBdr>
        <w:spacing w:before="320" w:after="140"/>
      </w:pPr>
      <w:r>
        <w:lastRenderedPageBreak/>
        <w:t>12. Timeline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00"/>
        <w:gridCol w:w="3326"/>
        <w:gridCol w:w="1200"/>
      </w:tblGrid>
      <w:tr w:rsidR="0052398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Activity</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Output</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523987" w:rsidRDefault="0014119B">
            <w:r>
              <w:rPr>
                <w:b/>
                <w:bCs/>
                <w:color w:val="FFFFFF"/>
                <w:sz w:val="19"/>
                <w:szCs w:val="19"/>
              </w:rPr>
              <w:t>Hours</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1</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Consolidate findings from Weeks 2–4</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Findings list</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4</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2</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Re-verify all numbers</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Checked fact sheet</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3</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3</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Write the report</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This document</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6</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4</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Build dashboard data layer and charts</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dash_data.py, charts</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6</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5</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Build and test dashboard app</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app.py</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5</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6</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Design storyboard and slides</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12-slide deck</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4</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7</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Audience versions and rehearsal</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Notes and Q&amp;A sheet</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2</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8</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Final review</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Final files</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523987" w:rsidRDefault="0014119B">
            <w:r>
              <w:rPr>
                <w:color w:val="000000"/>
                <w:sz w:val="19"/>
                <w:szCs w:val="19"/>
              </w:rPr>
              <w:t>2</w:t>
            </w:r>
          </w:p>
        </w:tc>
      </w:tr>
      <w:tr w:rsidR="0052398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523987"/>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Total (plus 2 h buffer)</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523987"/>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523987" w:rsidRDefault="0014119B">
            <w:r>
              <w:rPr>
                <w:color w:val="000000"/>
                <w:sz w:val="19"/>
                <w:szCs w:val="19"/>
              </w:rPr>
              <w:t>32</w:t>
            </w:r>
          </w:p>
        </w:tc>
      </w:tr>
    </w:tbl>
    <w:p w:rsidR="00523987" w:rsidRDefault="00523987">
      <w:pPr>
        <w:spacing w:after="100"/>
      </w:pPr>
    </w:p>
    <w:p w:rsidR="00523987" w:rsidRDefault="0014119B">
      <w:pPr>
        <w:pStyle w:val="Heading1"/>
        <w:keepNext/>
        <w:pBdr>
          <w:bottom w:val="single" w:sz="8" w:space="2" w:color="2E5C9A"/>
        </w:pBdr>
        <w:spacing w:before="320" w:after="140"/>
      </w:pPr>
      <w:r>
        <w:t>13. Deliverables and Success Criteria</w:t>
      </w:r>
    </w:p>
    <w:p w:rsidR="00523987" w:rsidRDefault="0014119B">
      <w:pPr>
        <w:pStyle w:val="ListParagraph"/>
        <w:numPr>
          <w:ilvl w:val="0"/>
          <w:numId w:val="3"/>
        </w:numPr>
        <w:spacing w:after="60" w:line="264" w:lineRule="auto"/>
      </w:pPr>
      <w:r>
        <w:t>This report and storyboard (DOC).</w:t>
      </w:r>
    </w:p>
    <w:p w:rsidR="00523987" w:rsidRDefault="0014119B">
      <w:pPr>
        <w:pStyle w:val="ListParagraph"/>
        <w:numPr>
          <w:ilvl w:val="0"/>
          <w:numId w:val="3"/>
        </w:numPr>
        <w:spacing w:after="60" w:line="264" w:lineRule="auto"/>
      </w:pPr>
      <w:r>
        <w:t>Dashboard code: dash_data.py and app.py (Appendix A and B).</w:t>
      </w:r>
    </w:p>
    <w:p w:rsidR="00523987" w:rsidRDefault="0014119B">
      <w:pPr>
        <w:pStyle w:val="ListParagraph"/>
        <w:numPr>
          <w:ilvl w:val="0"/>
          <w:numId w:val="3"/>
        </w:numPr>
        <w:spacing w:after="60" w:line="264" w:lineRule="auto"/>
      </w:pPr>
      <w:r>
        <w:t>A slide deck built from Section 8.</w:t>
      </w:r>
    </w:p>
    <w:p w:rsidR="00523987" w:rsidRDefault="0014119B">
      <w:pPr>
        <w:spacing w:after="120" w:line="276" w:lineRule="auto"/>
        <w:jc w:val="both"/>
      </w:pPr>
      <w:r>
        <w:t xml:space="preserve">The work is successful if a non-technical reader can understand the findings and the actions, every claim can be traced to the </w:t>
      </w:r>
      <w:r>
        <w:t>data, and the presentation can be delivered in 15 minutes.</w:t>
      </w:r>
    </w:p>
    <w:p w:rsidR="00523987" w:rsidRDefault="0014119B">
      <w:pPr>
        <w:pStyle w:val="Heading1"/>
        <w:keepNext/>
        <w:pBdr>
          <w:bottom w:val="single" w:sz="8" w:space="2" w:color="2E5C9A"/>
        </w:pBdr>
        <w:spacing w:before="320" w:after="140"/>
      </w:pPr>
      <w:r>
        <w:t>14. Conclusion</w:t>
      </w:r>
    </w:p>
    <w:p w:rsidR="00523987" w:rsidRDefault="0014119B">
      <w:pPr>
        <w:spacing w:after="120" w:line="276" w:lineRule="auto"/>
        <w:jc w:val="both"/>
      </w:pPr>
      <w:r>
        <w:t xml:space="preserve">The analysis shows where the supply chain loses time and margin: fast shipping modes promise more than they deliver, deeper discounts go with lower profit, a small set of categories </w:t>
      </w:r>
      <w:r>
        <w:t>carries most sales, and data gaps limit what can be said. The most valuable next step is to reset the delivery promises and measure the result, with a controlled discount test and better data capture alongside. The dashboard and storyboard in this document</w:t>
      </w:r>
      <w:r>
        <w:t xml:space="preserve"> turn the findings into a story that executives, managers and technical colleagues can each follow and act on.</w:t>
      </w:r>
    </w:p>
    <w:p w:rsidR="00523987" w:rsidRDefault="0014119B">
      <w:r>
        <w:br w:type="page"/>
      </w:r>
    </w:p>
    <w:p w:rsidR="00523987" w:rsidRDefault="0014119B">
      <w:pPr>
        <w:pStyle w:val="Heading1"/>
        <w:keepNext/>
        <w:pBdr>
          <w:bottom w:val="single" w:sz="8" w:space="2" w:color="2E5C9A"/>
        </w:pBdr>
        <w:spacing w:before="320" w:after="140"/>
      </w:pPr>
      <w:r>
        <w:lastRenderedPageBreak/>
        <w:t>Appendix A: dash_data.py</w:t>
      </w:r>
    </w:p>
    <w:p w:rsidR="00523987" w:rsidRDefault="0014119B">
      <w:pPr>
        <w:shd w:val="clear" w:color="auto" w:fill="F4F4F4"/>
        <w:spacing w:line="230" w:lineRule="auto"/>
        <w:ind w:left="60" w:right="60"/>
      </w:pPr>
      <w:r>
        <w:rPr>
          <w:rFonts w:ascii="Consolas" w:eastAsia="Consolas" w:hAnsi="Consolas" w:cs="Consolas"/>
          <w:sz w:val="14"/>
          <w:szCs w:val="14"/>
        </w:rPr>
        <w:t>"""Data layer for the Smart Supply Chain dashboard (pandas only, so it can be tested without Plotly/Dash)."""</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import glob</w:t>
      </w:r>
    </w:p>
    <w:p w:rsidR="00523987" w:rsidRDefault="0014119B">
      <w:pPr>
        <w:shd w:val="clear" w:color="auto" w:fill="F4F4F4"/>
        <w:spacing w:line="230" w:lineRule="auto"/>
        <w:ind w:left="60" w:right="60"/>
      </w:pPr>
      <w:r>
        <w:rPr>
          <w:rFonts w:ascii="Consolas" w:eastAsia="Consolas" w:hAnsi="Consolas" w:cs="Consolas"/>
          <w:sz w:val="14"/>
          <w:szCs w:val="14"/>
        </w:rPr>
        <w:t>import numpy as np</w:t>
      </w:r>
    </w:p>
    <w:p w:rsidR="00523987" w:rsidRDefault="0014119B">
      <w:pPr>
        <w:shd w:val="clear" w:color="auto" w:fill="F4F4F4"/>
        <w:spacing w:line="230" w:lineRule="auto"/>
        <w:ind w:left="60" w:right="60"/>
      </w:pPr>
      <w:r>
        <w:rPr>
          <w:rFonts w:ascii="Consolas" w:eastAsia="Consolas" w:hAnsi="Consolas" w:cs="Consolas"/>
          <w:sz w:val="14"/>
          <w:szCs w:val="14"/>
        </w:rPr>
        <w:t>import pandas as pd</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USE = [</w:t>
      </w:r>
    </w:p>
    <w:p w:rsidR="00523987" w:rsidRDefault="0014119B">
      <w:pPr>
        <w:shd w:val="clear" w:color="auto" w:fill="F4F4F4"/>
        <w:spacing w:line="230" w:lineRule="auto"/>
        <w:ind w:left="60" w:right="60"/>
      </w:pPr>
      <w:r>
        <w:rPr>
          <w:rFonts w:ascii="Consolas" w:eastAsia="Consolas" w:hAnsi="Consolas" w:cs="Consolas"/>
          <w:sz w:val="14"/>
          <w:szCs w:val="14"/>
        </w:rPr>
        <w:t xml:space="preserve">    "Order Id",</w:t>
      </w:r>
    </w:p>
    <w:p w:rsidR="00523987" w:rsidRDefault="0014119B">
      <w:pPr>
        <w:shd w:val="clear" w:color="auto" w:fill="F4F4F4"/>
        <w:spacing w:line="230" w:lineRule="auto"/>
        <w:ind w:left="60" w:right="60"/>
      </w:pPr>
      <w:r>
        <w:rPr>
          <w:rFonts w:ascii="Consolas" w:eastAsia="Consolas" w:hAnsi="Consolas" w:cs="Consolas"/>
          <w:sz w:val="14"/>
          <w:szCs w:val="14"/>
        </w:rPr>
        <w:t xml:space="preserve">    "Order Item Id",</w:t>
      </w:r>
    </w:p>
    <w:p w:rsidR="00523987" w:rsidRDefault="0014119B">
      <w:pPr>
        <w:shd w:val="clear" w:color="auto" w:fill="F4F4F4"/>
        <w:spacing w:line="230" w:lineRule="auto"/>
        <w:ind w:left="60" w:right="60"/>
      </w:pPr>
      <w:r>
        <w:rPr>
          <w:rFonts w:ascii="Consolas" w:eastAsia="Consolas" w:hAnsi="Consolas" w:cs="Consolas"/>
          <w:sz w:val="14"/>
          <w:szCs w:val="14"/>
        </w:rPr>
        <w:t xml:space="preserve">    "order date (DateOrders)",</w:t>
      </w:r>
    </w:p>
    <w:p w:rsidR="00523987" w:rsidRDefault="0014119B">
      <w:pPr>
        <w:shd w:val="clear" w:color="auto" w:fill="F4F4F4"/>
        <w:spacing w:line="230" w:lineRule="auto"/>
        <w:ind w:left="60" w:right="60"/>
      </w:pPr>
      <w:r>
        <w:rPr>
          <w:rFonts w:ascii="Consolas" w:eastAsia="Consolas" w:hAnsi="Consolas" w:cs="Consolas"/>
          <w:sz w:val="14"/>
          <w:szCs w:val="14"/>
        </w:rPr>
        <w:t xml:space="preserve">    "Shipping Mode",</w:t>
      </w:r>
    </w:p>
    <w:p w:rsidR="00523987" w:rsidRDefault="0014119B">
      <w:pPr>
        <w:shd w:val="clear" w:color="auto" w:fill="F4F4F4"/>
        <w:spacing w:line="230" w:lineRule="auto"/>
        <w:ind w:left="60" w:right="60"/>
      </w:pPr>
      <w:r>
        <w:rPr>
          <w:rFonts w:ascii="Consolas" w:eastAsia="Consolas" w:hAnsi="Consolas" w:cs="Consolas"/>
          <w:sz w:val="14"/>
          <w:szCs w:val="14"/>
        </w:rPr>
        <w:t xml:space="preserve">    "Market",</w:t>
      </w:r>
    </w:p>
    <w:p w:rsidR="00523987" w:rsidRDefault="0014119B">
      <w:pPr>
        <w:shd w:val="clear" w:color="auto" w:fill="F4F4F4"/>
        <w:spacing w:line="230" w:lineRule="auto"/>
        <w:ind w:left="60" w:right="60"/>
      </w:pPr>
      <w:r>
        <w:rPr>
          <w:rFonts w:ascii="Consolas" w:eastAsia="Consolas" w:hAnsi="Consolas" w:cs="Consolas"/>
          <w:sz w:val="14"/>
          <w:szCs w:val="14"/>
        </w:rPr>
        <w:t xml:space="preserve">    "Order Region",</w:t>
      </w:r>
    </w:p>
    <w:p w:rsidR="00523987" w:rsidRDefault="0014119B">
      <w:pPr>
        <w:shd w:val="clear" w:color="auto" w:fill="F4F4F4"/>
        <w:spacing w:line="230" w:lineRule="auto"/>
        <w:ind w:left="60" w:right="60"/>
      </w:pPr>
      <w:r>
        <w:rPr>
          <w:rFonts w:ascii="Consolas" w:eastAsia="Consolas" w:hAnsi="Consolas" w:cs="Consolas"/>
          <w:sz w:val="14"/>
          <w:szCs w:val="14"/>
        </w:rPr>
        <w:t xml:space="preserve">    "Customer Segment",</w:t>
      </w:r>
    </w:p>
    <w:p w:rsidR="00523987" w:rsidRDefault="0014119B">
      <w:pPr>
        <w:shd w:val="clear" w:color="auto" w:fill="F4F4F4"/>
        <w:spacing w:line="230" w:lineRule="auto"/>
        <w:ind w:left="60" w:right="60"/>
      </w:pPr>
      <w:r>
        <w:rPr>
          <w:rFonts w:ascii="Consolas" w:eastAsia="Consolas" w:hAnsi="Consolas" w:cs="Consolas"/>
          <w:sz w:val="14"/>
          <w:szCs w:val="14"/>
        </w:rPr>
        <w:t xml:space="preserve">    "Category Name",</w:t>
      </w:r>
    </w:p>
    <w:p w:rsidR="00523987" w:rsidRDefault="0014119B">
      <w:pPr>
        <w:shd w:val="clear" w:color="auto" w:fill="F4F4F4"/>
        <w:spacing w:line="230" w:lineRule="auto"/>
        <w:ind w:left="60" w:right="60"/>
      </w:pPr>
      <w:r>
        <w:rPr>
          <w:rFonts w:ascii="Consolas" w:eastAsia="Consolas" w:hAnsi="Consolas" w:cs="Consolas"/>
          <w:sz w:val="14"/>
          <w:szCs w:val="14"/>
        </w:rPr>
        <w:t xml:space="preserve">    "Delivery Status",</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r>
        <w:rPr>
          <w:rFonts w:ascii="Consolas" w:eastAsia="Consolas" w:hAnsi="Consolas" w:cs="Consolas"/>
          <w:sz w:val="14"/>
          <w:szCs w:val="14"/>
        </w:rPr>
        <w:t>"Late_delivery_risk",</w:t>
      </w:r>
    </w:p>
    <w:p w:rsidR="00523987" w:rsidRDefault="0014119B">
      <w:pPr>
        <w:shd w:val="clear" w:color="auto" w:fill="F4F4F4"/>
        <w:spacing w:line="230" w:lineRule="auto"/>
        <w:ind w:left="60" w:right="60"/>
      </w:pPr>
      <w:r>
        <w:rPr>
          <w:rFonts w:ascii="Consolas" w:eastAsia="Consolas" w:hAnsi="Consolas" w:cs="Consolas"/>
          <w:sz w:val="14"/>
          <w:szCs w:val="14"/>
        </w:rPr>
        <w:t xml:space="preserve">    "Sales",</w:t>
      </w:r>
    </w:p>
    <w:p w:rsidR="00523987" w:rsidRDefault="0014119B">
      <w:pPr>
        <w:shd w:val="clear" w:color="auto" w:fill="F4F4F4"/>
        <w:spacing w:line="230" w:lineRule="auto"/>
        <w:ind w:left="60" w:right="60"/>
      </w:pPr>
      <w:r>
        <w:rPr>
          <w:rFonts w:ascii="Consolas" w:eastAsia="Consolas" w:hAnsi="Consolas" w:cs="Consolas"/>
          <w:sz w:val="14"/>
          <w:szCs w:val="14"/>
        </w:rPr>
        <w:t xml:space="preserve">    "Order Profit Per Order",</w:t>
      </w:r>
    </w:p>
    <w:p w:rsidR="00523987" w:rsidRDefault="0014119B">
      <w:pPr>
        <w:shd w:val="clear" w:color="auto" w:fill="F4F4F4"/>
        <w:spacing w:line="230" w:lineRule="auto"/>
        <w:ind w:left="60" w:right="60"/>
      </w:pPr>
      <w:r>
        <w:rPr>
          <w:rFonts w:ascii="Consolas" w:eastAsia="Consolas" w:hAnsi="Consolas" w:cs="Consolas"/>
          <w:sz w:val="14"/>
          <w:szCs w:val="14"/>
        </w:rPr>
        <w:t xml:space="preserve">    "Order Item Discount Rate",</w:t>
      </w:r>
    </w:p>
    <w:p w:rsidR="00523987" w:rsidRDefault="0014119B">
      <w:pPr>
        <w:shd w:val="clear" w:color="auto" w:fill="F4F4F4"/>
        <w:spacing w:line="230" w:lineRule="auto"/>
        <w:ind w:left="60" w:right="60"/>
      </w:pPr>
      <w:r>
        <w:rPr>
          <w:rFonts w:ascii="Consolas" w:eastAsia="Consolas" w:hAnsi="Consolas" w:cs="Consolas"/>
          <w:sz w:val="14"/>
          <w:szCs w:val="14"/>
        </w:rPr>
        <w:t xml:space="preserve">    "Days for shipment (scheduled)",</w:t>
      </w:r>
    </w:p>
    <w:p w:rsidR="00523987" w:rsidRDefault="0014119B">
      <w:pPr>
        <w:shd w:val="clear" w:color="auto" w:fill="F4F4F4"/>
        <w:spacing w:line="230" w:lineRule="auto"/>
        <w:ind w:left="60" w:right="60"/>
      </w:pPr>
      <w:r>
        <w:rPr>
          <w:rFonts w:ascii="Consolas" w:eastAsia="Consolas" w:hAnsi="Consolas" w:cs="Consolas"/>
          <w:sz w:val="14"/>
          <w:szCs w:val="14"/>
        </w:rPr>
        <w:t xml:space="preserve">    "Days for shipping (real)",</w:t>
      </w:r>
    </w:p>
    <w:p w:rsidR="00523987" w:rsidRDefault="0014119B">
      <w:pPr>
        <w:shd w:val="clear" w:color="auto" w:fill="F4F4F4"/>
        <w:spacing w:line="230" w:lineRule="auto"/>
        <w:ind w:left="60" w:right="60"/>
      </w:pPr>
      <w:r>
        <w:rPr>
          <w:rFonts w:ascii="Consolas" w:eastAsia="Consolas" w:hAnsi="Consolas" w:cs="Consolas"/>
          <w:sz w:val="14"/>
          <w:szCs w:val="14"/>
        </w:rPr>
        <w:t>]</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def load_data(path=None):</w:t>
      </w:r>
    </w:p>
    <w:p w:rsidR="00523987" w:rsidRDefault="0014119B">
      <w:pPr>
        <w:shd w:val="clear" w:color="auto" w:fill="F4F4F4"/>
        <w:spacing w:line="230" w:lineRule="auto"/>
        <w:ind w:left="60" w:right="60"/>
      </w:pPr>
      <w:r>
        <w:rPr>
          <w:rFonts w:ascii="Consolas" w:eastAsia="Consolas" w:hAnsi="Consolas" w:cs="Consolas"/>
          <w:sz w:val="14"/>
          <w:szCs w:val="14"/>
        </w:rPr>
        <w:t xml:space="preserve">    path = path or glob.glob("*.csv*")[0]</w:t>
      </w:r>
    </w:p>
    <w:p w:rsidR="00523987" w:rsidRDefault="0014119B">
      <w:pPr>
        <w:shd w:val="clear" w:color="auto" w:fill="F4F4F4"/>
        <w:spacing w:line="230" w:lineRule="auto"/>
        <w:ind w:left="60" w:right="60"/>
      </w:pPr>
      <w:r>
        <w:rPr>
          <w:rFonts w:ascii="Consolas" w:eastAsia="Consolas" w:hAnsi="Consolas" w:cs="Consolas"/>
          <w:sz w:val="14"/>
          <w:szCs w:val="14"/>
        </w:rPr>
        <w:t xml:space="preserve">    df = pd.read_csv(path, usecols=USE, encoding="utf-8")  # personal columns are never loaded</w:t>
      </w:r>
    </w:p>
    <w:p w:rsidR="00523987" w:rsidRDefault="0014119B">
      <w:pPr>
        <w:shd w:val="clear" w:color="auto" w:fill="F4F4F4"/>
        <w:spacing w:line="230" w:lineRule="auto"/>
        <w:ind w:left="60" w:right="60"/>
      </w:pPr>
      <w:r>
        <w:rPr>
          <w:rFonts w:ascii="Consolas" w:eastAsia="Consolas" w:hAnsi="Consolas" w:cs="Consolas"/>
          <w:sz w:val="14"/>
          <w:szCs w:val="14"/>
        </w:rPr>
        <w:t xml:space="preserve">    df["order_date"] = pd.to_datetime(df["order date (DateOrders)"])</w:t>
      </w:r>
    </w:p>
    <w:p w:rsidR="00523987" w:rsidRDefault="0014119B">
      <w:pPr>
        <w:shd w:val="clear" w:color="auto" w:fill="F4F4F4"/>
        <w:spacing w:line="230" w:lineRule="auto"/>
        <w:ind w:left="60" w:right="60"/>
      </w:pPr>
      <w:r>
        <w:rPr>
          <w:rFonts w:ascii="Consolas" w:eastAsia="Consolas" w:hAnsi="Consolas" w:cs="Consolas"/>
          <w:sz w:val="14"/>
          <w:szCs w:val="14"/>
        </w:rPr>
        <w:t xml:space="preserve">    df["month"] = df["order_date"].dt.to_period("M").dt.to_timestamp()</w:t>
      </w:r>
    </w:p>
    <w:p w:rsidR="00523987" w:rsidRDefault="0014119B">
      <w:pPr>
        <w:shd w:val="clear" w:color="auto" w:fill="F4F4F4"/>
        <w:spacing w:line="230" w:lineRule="auto"/>
        <w:ind w:left="60" w:right="60"/>
      </w:pPr>
      <w:r>
        <w:rPr>
          <w:rFonts w:ascii="Consolas" w:eastAsia="Consolas" w:hAnsi="Consolas" w:cs="Consolas"/>
          <w:sz w:val="14"/>
          <w:szCs w:val="14"/>
        </w:rPr>
        <w:t xml:space="preserve">    df["cancelled"] =</w:t>
      </w:r>
      <w:r>
        <w:rPr>
          <w:rFonts w:ascii="Consolas" w:eastAsia="Consolas" w:hAnsi="Consolas" w:cs="Consolas"/>
          <w:sz w:val="14"/>
          <w:szCs w:val="14"/>
        </w:rPr>
        <w:t xml:space="preserve"> df["Delivery Status"].eq("Shipping canceled")</w:t>
      </w:r>
    </w:p>
    <w:p w:rsidR="00523987" w:rsidRDefault="0014119B">
      <w:pPr>
        <w:shd w:val="clear" w:color="auto" w:fill="F4F4F4"/>
        <w:spacing w:line="230" w:lineRule="auto"/>
        <w:ind w:left="60" w:right="60"/>
      </w:pPr>
      <w:r>
        <w:rPr>
          <w:rFonts w:ascii="Consolas" w:eastAsia="Consolas" w:hAnsi="Consolas" w:cs="Consolas"/>
          <w:sz w:val="14"/>
          <w:szCs w:val="14"/>
        </w:rPr>
        <w:t xml:space="preserve">    df["is_late"] = np.where(df["cancelled"], np.nan, df["Late_delivery_risk"].astype(float))</w:t>
      </w:r>
    </w:p>
    <w:p w:rsidR="00523987" w:rsidRDefault="0014119B">
      <w:pPr>
        <w:shd w:val="clear" w:color="auto" w:fill="F4F4F4"/>
        <w:spacing w:line="230" w:lineRule="auto"/>
        <w:ind w:left="60" w:right="60"/>
      </w:pPr>
      <w:r>
        <w:rPr>
          <w:rFonts w:ascii="Consolas" w:eastAsia="Consolas" w:hAnsi="Consolas" w:cs="Consolas"/>
          <w:sz w:val="14"/>
          <w:szCs w:val="14"/>
        </w:rPr>
        <w:t xml:space="preserve">    df["discount_band"] = pd.cut(</w:t>
      </w:r>
    </w:p>
    <w:p w:rsidR="00523987" w:rsidRDefault="0014119B">
      <w:pPr>
        <w:shd w:val="clear" w:color="auto" w:fill="F4F4F4"/>
        <w:spacing w:line="230" w:lineRule="auto"/>
        <w:ind w:left="60" w:right="60"/>
      </w:pPr>
      <w:r>
        <w:rPr>
          <w:rFonts w:ascii="Consolas" w:eastAsia="Consolas" w:hAnsi="Consolas" w:cs="Consolas"/>
          <w:sz w:val="14"/>
          <w:szCs w:val="14"/>
        </w:rPr>
        <w:t xml:space="preserve">        df["Order Item Discount Rate"],</w:t>
      </w:r>
    </w:p>
    <w:p w:rsidR="00523987" w:rsidRDefault="0014119B">
      <w:pPr>
        <w:shd w:val="clear" w:color="auto" w:fill="F4F4F4"/>
        <w:spacing w:line="230" w:lineRule="auto"/>
        <w:ind w:left="60" w:right="60"/>
      </w:pPr>
      <w:r>
        <w:rPr>
          <w:rFonts w:ascii="Consolas" w:eastAsia="Consolas" w:hAnsi="Consolas" w:cs="Consolas"/>
          <w:sz w:val="14"/>
          <w:szCs w:val="14"/>
        </w:rPr>
        <w:t xml:space="preserve">        [-0.001, 0.05, 0.10, 0.15, 0.20, </w:t>
      </w:r>
      <w:r>
        <w:rPr>
          <w:rFonts w:ascii="Consolas" w:eastAsia="Consolas" w:hAnsi="Consolas" w:cs="Consolas"/>
          <w:sz w:val="14"/>
          <w:szCs w:val="14"/>
        </w:rPr>
        <w:t>0.25],</w:t>
      </w:r>
    </w:p>
    <w:p w:rsidR="00523987" w:rsidRDefault="0014119B">
      <w:pPr>
        <w:shd w:val="clear" w:color="auto" w:fill="F4F4F4"/>
        <w:spacing w:line="230" w:lineRule="auto"/>
        <w:ind w:left="60" w:right="60"/>
      </w:pPr>
      <w:r>
        <w:rPr>
          <w:rFonts w:ascii="Consolas" w:eastAsia="Consolas" w:hAnsi="Consolas" w:cs="Consolas"/>
          <w:sz w:val="14"/>
          <w:szCs w:val="14"/>
        </w:rPr>
        <w:t xml:space="preserve">        labels=["0-5%", "5-10%", "10-15%", "15-20%", "20-25%"],</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df</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def filter_data(df, markets=None, modes=None, start=None, end=None):</w:t>
      </w:r>
    </w:p>
    <w:p w:rsidR="00523987" w:rsidRDefault="0014119B">
      <w:pPr>
        <w:shd w:val="clear" w:color="auto" w:fill="F4F4F4"/>
        <w:spacing w:line="230" w:lineRule="auto"/>
        <w:ind w:left="60" w:right="60"/>
      </w:pPr>
      <w:r>
        <w:rPr>
          <w:rFonts w:ascii="Consolas" w:eastAsia="Consolas" w:hAnsi="Consolas" w:cs="Consolas"/>
          <w:sz w:val="14"/>
          <w:szCs w:val="14"/>
        </w:rPr>
        <w:t xml:space="preserve">    m = pd.Series(True, index=df.index)</w:t>
      </w:r>
    </w:p>
    <w:p w:rsidR="00523987" w:rsidRDefault="0014119B">
      <w:pPr>
        <w:shd w:val="clear" w:color="auto" w:fill="F4F4F4"/>
        <w:spacing w:line="230" w:lineRule="auto"/>
        <w:ind w:left="60" w:right="60"/>
      </w:pPr>
      <w:r>
        <w:rPr>
          <w:rFonts w:ascii="Consolas" w:eastAsia="Consolas" w:hAnsi="Consolas" w:cs="Consolas"/>
          <w:sz w:val="14"/>
          <w:szCs w:val="14"/>
        </w:rPr>
        <w:t xml:space="preserve">    if markets:</w:t>
      </w:r>
    </w:p>
    <w:p w:rsidR="00523987" w:rsidRDefault="0014119B">
      <w:pPr>
        <w:shd w:val="clear" w:color="auto" w:fill="F4F4F4"/>
        <w:spacing w:line="230" w:lineRule="auto"/>
        <w:ind w:left="60" w:right="60"/>
      </w:pPr>
      <w:r>
        <w:rPr>
          <w:rFonts w:ascii="Consolas" w:eastAsia="Consolas" w:hAnsi="Consolas" w:cs="Consolas"/>
          <w:sz w:val="14"/>
          <w:szCs w:val="14"/>
        </w:rPr>
        <w:t xml:space="preserve">        m &amp;= df["Market"].isin(marke</w:t>
      </w:r>
      <w:r>
        <w:rPr>
          <w:rFonts w:ascii="Consolas" w:eastAsia="Consolas" w:hAnsi="Consolas" w:cs="Consolas"/>
          <w:sz w:val="14"/>
          <w:szCs w:val="14"/>
        </w:rPr>
        <w:t>ts)</w:t>
      </w:r>
    </w:p>
    <w:p w:rsidR="00523987" w:rsidRDefault="0014119B">
      <w:pPr>
        <w:shd w:val="clear" w:color="auto" w:fill="F4F4F4"/>
        <w:spacing w:line="230" w:lineRule="auto"/>
        <w:ind w:left="60" w:right="60"/>
      </w:pPr>
      <w:r>
        <w:rPr>
          <w:rFonts w:ascii="Consolas" w:eastAsia="Consolas" w:hAnsi="Consolas" w:cs="Consolas"/>
          <w:sz w:val="14"/>
          <w:szCs w:val="14"/>
        </w:rPr>
        <w:t xml:space="preserve">    if modes:</w:t>
      </w:r>
    </w:p>
    <w:p w:rsidR="00523987" w:rsidRDefault="0014119B">
      <w:pPr>
        <w:shd w:val="clear" w:color="auto" w:fill="F4F4F4"/>
        <w:spacing w:line="230" w:lineRule="auto"/>
        <w:ind w:left="60" w:right="60"/>
      </w:pPr>
      <w:r>
        <w:rPr>
          <w:rFonts w:ascii="Consolas" w:eastAsia="Consolas" w:hAnsi="Consolas" w:cs="Consolas"/>
          <w:sz w:val="14"/>
          <w:szCs w:val="14"/>
        </w:rPr>
        <w:t xml:space="preserve">        m &amp;= df["Shipping Mode"].isin(modes)</w:t>
      </w:r>
    </w:p>
    <w:p w:rsidR="00523987" w:rsidRDefault="0014119B">
      <w:pPr>
        <w:shd w:val="clear" w:color="auto" w:fill="F4F4F4"/>
        <w:spacing w:line="230" w:lineRule="auto"/>
        <w:ind w:left="60" w:right="60"/>
      </w:pPr>
      <w:r>
        <w:rPr>
          <w:rFonts w:ascii="Consolas" w:eastAsia="Consolas" w:hAnsi="Consolas" w:cs="Consolas"/>
          <w:sz w:val="14"/>
          <w:szCs w:val="14"/>
        </w:rPr>
        <w:t xml:space="preserve">    if start:</w:t>
      </w:r>
    </w:p>
    <w:p w:rsidR="00523987" w:rsidRDefault="0014119B">
      <w:pPr>
        <w:shd w:val="clear" w:color="auto" w:fill="F4F4F4"/>
        <w:spacing w:line="230" w:lineRule="auto"/>
        <w:ind w:left="60" w:right="60"/>
      </w:pPr>
      <w:r>
        <w:rPr>
          <w:rFonts w:ascii="Consolas" w:eastAsia="Consolas" w:hAnsi="Consolas" w:cs="Consolas"/>
          <w:sz w:val="14"/>
          <w:szCs w:val="14"/>
        </w:rPr>
        <w:t xml:space="preserve">        m &amp;= df["order_date"] &gt;= pd.Timestamp(start)</w:t>
      </w:r>
    </w:p>
    <w:p w:rsidR="00523987" w:rsidRDefault="0014119B">
      <w:pPr>
        <w:shd w:val="clear" w:color="auto" w:fill="F4F4F4"/>
        <w:spacing w:line="230" w:lineRule="auto"/>
        <w:ind w:left="60" w:right="60"/>
      </w:pPr>
      <w:r>
        <w:rPr>
          <w:rFonts w:ascii="Consolas" w:eastAsia="Consolas" w:hAnsi="Consolas" w:cs="Consolas"/>
          <w:sz w:val="14"/>
          <w:szCs w:val="14"/>
        </w:rPr>
        <w:t xml:space="preserve">    if end:</w:t>
      </w:r>
    </w:p>
    <w:p w:rsidR="00523987" w:rsidRDefault="0014119B">
      <w:pPr>
        <w:shd w:val="clear" w:color="auto" w:fill="F4F4F4"/>
        <w:spacing w:line="230" w:lineRule="auto"/>
        <w:ind w:left="60" w:right="60"/>
      </w:pPr>
      <w:r>
        <w:rPr>
          <w:rFonts w:ascii="Consolas" w:eastAsia="Consolas" w:hAnsi="Consolas" w:cs="Consolas"/>
          <w:sz w:val="14"/>
          <w:szCs w:val="14"/>
        </w:rPr>
        <w:t xml:space="preserve">        m &amp;= df["order_date"] &lt;= pd.Timestamp(end)</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df[m]</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def kpis(d):</w:t>
      </w:r>
    </w:p>
    <w:p w:rsidR="00523987" w:rsidRDefault="0014119B">
      <w:pPr>
        <w:shd w:val="clear" w:color="auto" w:fill="F4F4F4"/>
        <w:spacing w:line="230" w:lineRule="auto"/>
        <w:ind w:left="60" w:right="60"/>
      </w:pPr>
      <w:r>
        <w:rPr>
          <w:rFonts w:ascii="Consolas" w:eastAsia="Consolas" w:hAnsi="Consolas" w:cs="Consolas"/>
          <w:sz w:val="14"/>
          <w:szCs w:val="14"/>
        </w:rPr>
        <w:t xml:space="preserve">    sales, profit = d["Sales"</w:t>
      </w:r>
      <w:r>
        <w:rPr>
          <w:rFonts w:ascii="Consolas" w:eastAsia="Consolas" w:hAnsi="Consolas" w:cs="Consolas"/>
          <w:sz w:val="14"/>
          <w:szCs w:val="14"/>
        </w:rPr>
        <w:t>].sum(), d["Order Profit Per Order"].sum()</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w:t>
      </w:r>
    </w:p>
    <w:p w:rsidR="00523987" w:rsidRDefault="0014119B">
      <w:pPr>
        <w:shd w:val="clear" w:color="auto" w:fill="F4F4F4"/>
        <w:spacing w:line="230" w:lineRule="auto"/>
        <w:ind w:left="60" w:right="60"/>
      </w:pPr>
      <w:r>
        <w:rPr>
          <w:rFonts w:ascii="Consolas" w:eastAsia="Consolas" w:hAnsi="Consolas" w:cs="Consolas"/>
          <w:sz w:val="14"/>
          <w:szCs w:val="14"/>
        </w:rPr>
        <w:t xml:space="preserve">        "sales": sales,</w:t>
      </w:r>
    </w:p>
    <w:p w:rsidR="00523987" w:rsidRDefault="0014119B">
      <w:pPr>
        <w:shd w:val="clear" w:color="auto" w:fill="F4F4F4"/>
        <w:spacing w:line="230" w:lineRule="auto"/>
        <w:ind w:left="60" w:right="60"/>
      </w:pPr>
      <w:r>
        <w:rPr>
          <w:rFonts w:ascii="Consolas" w:eastAsia="Consolas" w:hAnsi="Consolas" w:cs="Consolas"/>
          <w:sz w:val="14"/>
          <w:szCs w:val="14"/>
        </w:rPr>
        <w:t xml:space="preserve">        "profit": profit,</w:t>
      </w:r>
    </w:p>
    <w:p w:rsidR="00523987" w:rsidRDefault="0014119B">
      <w:pPr>
        <w:shd w:val="clear" w:color="auto" w:fill="F4F4F4"/>
        <w:spacing w:line="230" w:lineRule="auto"/>
        <w:ind w:left="60" w:right="60"/>
      </w:pPr>
      <w:r>
        <w:rPr>
          <w:rFonts w:ascii="Consolas" w:eastAsia="Consolas" w:hAnsi="Consolas" w:cs="Consolas"/>
          <w:sz w:val="14"/>
          <w:szCs w:val="14"/>
        </w:rPr>
        <w:t xml:space="preserve">        "margin": profit / sales if sales else np.nan,</w:t>
      </w:r>
    </w:p>
    <w:p w:rsidR="00523987" w:rsidRDefault="0014119B">
      <w:pPr>
        <w:shd w:val="clear" w:color="auto" w:fill="F4F4F4"/>
        <w:spacing w:line="230" w:lineRule="auto"/>
        <w:ind w:left="60" w:right="60"/>
      </w:pPr>
      <w:r>
        <w:rPr>
          <w:rFonts w:ascii="Consolas" w:eastAsia="Consolas" w:hAnsi="Consolas" w:cs="Consolas"/>
          <w:sz w:val="14"/>
          <w:szCs w:val="14"/>
        </w:rPr>
        <w:t xml:space="preserve">        "orders": d["Order Id"].nunique(),</w:t>
      </w:r>
    </w:p>
    <w:p w:rsidR="00523987" w:rsidRDefault="0014119B">
      <w:pPr>
        <w:shd w:val="clear" w:color="auto" w:fill="F4F4F4"/>
        <w:spacing w:line="230" w:lineRule="auto"/>
        <w:ind w:left="60" w:right="60"/>
      </w:pPr>
      <w:r>
        <w:rPr>
          <w:rFonts w:ascii="Consolas" w:eastAsia="Consolas" w:hAnsi="Consolas" w:cs="Consolas"/>
          <w:sz w:val="14"/>
          <w:szCs w:val="14"/>
        </w:rPr>
        <w:t xml:space="preserve">        "late_rate": d["is_late"].mean(),</w:t>
      </w:r>
    </w:p>
    <w:p w:rsidR="00523987" w:rsidRDefault="0014119B">
      <w:pPr>
        <w:shd w:val="clear" w:color="auto" w:fill="F4F4F4"/>
        <w:spacing w:line="230" w:lineRule="auto"/>
        <w:ind w:left="60" w:right="60"/>
      </w:pPr>
      <w:r>
        <w:rPr>
          <w:rFonts w:ascii="Consolas" w:eastAsia="Consolas" w:hAnsi="Consolas" w:cs="Consolas"/>
          <w:sz w:val="14"/>
          <w:szCs w:val="14"/>
        </w:rPr>
        <w:t xml:space="preserve">        "c</w:t>
      </w:r>
      <w:r>
        <w:rPr>
          <w:rFonts w:ascii="Consolas" w:eastAsia="Consolas" w:hAnsi="Consolas" w:cs="Consolas"/>
          <w:sz w:val="14"/>
          <w:szCs w:val="14"/>
        </w:rPr>
        <w:t>ancelled": int(d["cancelled"].sum()),</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def monthly(d):</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w:t>
      </w:r>
    </w:p>
    <w:p w:rsidR="00523987" w:rsidRDefault="0014119B">
      <w:pPr>
        <w:shd w:val="clear" w:color="auto" w:fill="F4F4F4"/>
        <w:spacing w:line="230" w:lineRule="auto"/>
        <w:ind w:left="60" w:right="60"/>
      </w:pPr>
      <w:r>
        <w:rPr>
          <w:rFonts w:ascii="Consolas" w:eastAsia="Consolas" w:hAnsi="Consolas" w:cs="Consolas"/>
          <w:sz w:val="14"/>
          <w:szCs w:val="14"/>
        </w:rPr>
        <w:t xml:space="preserve">        d.groupby("month")</w:t>
      </w:r>
    </w:p>
    <w:p w:rsidR="00523987" w:rsidRDefault="0014119B">
      <w:pPr>
        <w:shd w:val="clear" w:color="auto" w:fill="F4F4F4"/>
        <w:spacing w:line="230" w:lineRule="auto"/>
        <w:ind w:left="60" w:right="60"/>
      </w:pPr>
      <w:r>
        <w:rPr>
          <w:rFonts w:ascii="Consolas" w:eastAsia="Consolas" w:hAnsi="Consolas" w:cs="Consolas"/>
          <w:sz w:val="14"/>
          <w:szCs w:val="14"/>
        </w:rPr>
        <w:t xml:space="preserve">        .agg(</w:t>
      </w:r>
    </w:p>
    <w:p w:rsidR="00523987" w:rsidRDefault="0014119B">
      <w:pPr>
        <w:shd w:val="clear" w:color="auto" w:fill="F4F4F4"/>
        <w:spacing w:line="230" w:lineRule="auto"/>
        <w:ind w:left="60" w:right="60"/>
      </w:pPr>
      <w:r>
        <w:rPr>
          <w:rFonts w:ascii="Consolas" w:eastAsia="Consolas" w:hAnsi="Consolas" w:cs="Consolas"/>
          <w:sz w:val="14"/>
          <w:szCs w:val="14"/>
        </w:rPr>
        <w:t xml:space="preserve">            orders=("Order Id", "nunique"), items=("Order Item Id", "count"), sales=("Sales", "sum")</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.reset_index()</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def late_by_mode(d):</w:t>
      </w:r>
    </w:p>
    <w:p w:rsidR="00523987" w:rsidRDefault="0014119B">
      <w:pPr>
        <w:shd w:val="clear" w:color="auto" w:fill="F4F4F4"/>
        <w:spacing w:line="230" w:lineRule="auto"/>
        <w:ind w:left="60" w:right="60"/>
      </w:pPr>
      <w:r>
        <w:rPr>
          <w:rFonts w:ascii="Consolas" w:eastAsia="Consolas" w:hAnsi="Consolas" w:cs="Consolas"/>
          <w:sz w:val="14"/>
          <w:szCs w:val="14"/>
        </w:rPr>
        <w:t xml:space="preserve">    x = d[~d["cancelled"]].groupby("Shipping Mode")["is_late"].agg(["mean", "count"]).reset_index()</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x.rename(columns={"mean": "late_rate", "count": "items"}).sort_values("late_rate")</w:t>
      </w:r>
    </w:p>
    <w:p w:rsidR="00523987" w:rsidRDefault="0014119B">
      <w:pPr>
        <w:shd w:val="clear" w:color="auto" w:fill="F4F4F4"/>
        <w:spacing w:line="230" w:lineRule="auto"/>
        <w:ind w:left="60" w:right="60"/>
      </w:pPr>
      <w:r>
        <w:rPr>
          <w:rFonts w:ascii="Consolas" w:eastAsia="Consolas" w:hAnsi="Consolas" w:cs="Consolas"/>
          <w:sz w:val="14"/>
          <w:szCs w:val="14"/>
        </w:rPr>
        <w:lastRenderedPageBreak/>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def margin_by_category(d, top=15):</w:t>
      </w:r>
    </w:p>
    <w:p w:rsidR="00523987" w:rsidRDefault="0014119B">
      <w:pPr>
        <w:shd w:val="clear" w:color="auto" w:fill="F4F4F4"/>
        <w:spacing w:line="230" w:lineRule="auto"/>
        <w:ind w:left="60" w:right="60"/>
      </w:pPr>
      <w:r>
        <w:rPr>
          <w:rFonts w:ascii="Consolas" w:eastAsia="Consolas" w:hAnsi="Consolas" w:cs="Consolas"/>
          <w:sz w:val="14"/>
          <w:szCs w:val="14"/>
        </w:rPr>
        <w:t xml:space="preserve">    g = (</w:t>
      </w:r>
    </w:p>
    <w:p w:rsidR="00523987" w:rsidRDefault="0014119B">
      <w:pPr>
        <w:shd w:val="clear" w:color="auto" w:fill="F4F4F4"/>
        <w:spacing w:line="230" w:lineRule="auto"/>
        <w:ind w:left="60" w:right="60"/>
      </w:pPr>
      <w:r>
        <w:rPr>
          <w:rFonts w:ascii="Consolas" w:eastAsia="Consolas" w:hAnsi="Consolas" w:cs="Consolas"/>
          <w:sz w:val="14"/>
          <w:szCs w:val="14"/>
        </w:rPr>
        <w:t xml:space="preserve">        d.groupby("Category Name")</w:t>
      </w:r>
    </w:p>
    <w:p w:rsidR="00523987" w:rsidRDefault="0014119B">
      <w:pPr>
        <w:shd w:val="clear" w:color="auto" w:fill="F4F4F4"/>
        <w:spacing w:line="230" w:lineRule="auto"/>
        <w:ind w:left="60" w:right="60"/>
      </w:pPr>
      <w:r>
        <w:rPr>
          <w:rFonts w:ascii="Consolas" w:eastAsia="Consolas" w:hAnsi="Consolas" w:cs="Consolas"/>
          <w:sz w:val="14"/>
          <w:szCs w:val="14"/>
        </w:rPr>
        <w:t xml:space="preserve">        .agg(sales=("Sales", "sum"), profit=("Order Profit Per Order", "sum"))</w:t>
      </w:r>
    </w:p>
    <w:p w:rsidR="00523987" w:rsidRDefault="0014119B">
      <w:pPr>
        <w:shd w:val="clear" w:color="auto" w:fill="F4F4F4"/>
        <w:spacing w:line="230" w:lineRule="auto"/>
        <w:ind w:left="60" w:right="60"/>
      </w:pPr>
      <w:r>
        <w:rPr>
          <w:rFonts w:ascii="Consolas" w:eastAsia="Consolas" w:hAnsi="Consolas" w:cs="Consolas"/>
          <w:sz w:val="14"/>
          <w:szCs w:val="14"/>
        </w:rPr>
        <w:t xml:space="preserve">        .reset_index()</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g["margin"] = g["profit"] / g["sales"]</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g.sort_values(</w:t>
      </w:r>
      <w:r>
        <w:rPr>
          <w:rFonts w:ascii="Consolas" w:eastAsia="Consolas" w:hAnsi="Consolas" w:cs="Consolas"/>
          <w:sz w:val="14"/>
          <w:szCs w:val="14"/>
        </w:rPr>
        <w:t>"sales", ascending=False).head(top)</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def profit_by_discount(d):</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d.groupby("discount_band", observed=True)["Order Profit Per Order"].mean().reset_index()</w:t>
      </w:r>
    </w:p>
    <w:p w:rsidR="00523987" w:rsidRDefault="0014119B">
      <w:r>
        <w:br w:type="page"/>
      </w:r>
    </w:p>
    <w:p w:rsidR="00523987" w:rsidRDefault="0014119B">
      <w:pPr>
        <w:pStyle w:val="Heading1"/>
        <w:keepNext/>
        <w:pBdr>
          <w:bottom w:val="single" w:sz="8" w:space="2" w:color="2E5C9A"/>
        </w:pBdr>
        <w:spacing w:before="320" w:after="140"/>
      </w:pPr>
      <w:r>
        <w:lastRenderedPageBreak/>
        <w:t>Appendix B: app.py</w:t>
      </w:r>
    </w:p>
    <w:p w:rsidR="00523987" w:rsidRDefault="0014119B">
      <w:pPr>
        <w:shd w:val="clear" w:color="auto" w:fill="F4F4F4"/>
        <w:spacing w:line="230" w:lineRule="auto"/>
        <w:ind w:left="60" w:right="60"/>
      </w:pPr>
      <w:r>
        <w:rPr>
          <w:rFonts w:ascii="Consolas" w:eastAsia="Consolas" w:hAnsi="Consolas" w:cs="Consolas"/>
          <w:sz w:val="14"/>
          <w:szCs w:val="14"/>
        </w:rPr>
        <w:t>"""Interactive dashboard: Smart Supply Chain Analytics.   Run:  pyth</w:t>
      </w:r>
      <w:r>
        <w:rPr>
          <w:rFonts w:ascii="Consolas" w:eastAsia="Consolas" w:hAnsi="Consolas" w:cs="Consolas"/>
          <w:sz w:val="14"/>
          <w:szCs w:val="14"/>
        </w:rPr>
        <w:t>on app.py   then open http://127.0.0.1:8050</w:t>
      </w:r>
    </w:p>
    <w:p w:rsidR="00523987" w:rsidRDefault="0014119B">
      <w:pPr>
        <w:shd w:val="clear" w:color="auto" w:fill="F4F4F4"/>
        <w:spacing w:line="230" w:lineRule="auto"/>
        <w:ind w:left="60" w:right="60"/>
      </w:pPr>
      <w:r>
        <w:rPr>
          <w:rFonts w:ascii="Consolas" w:eastAsia="Consolas" w:hAnsi="Consolas" w:cs="Consolas"/>
          <w:sz w:val="14"/>
          <w:szCs w:val="14"/>
        </w:rPr>
        <w:t>Needs: pip install dash plotly pandas"""</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from dash import Dash, dcc, html, Input, Output</w:t>
      </w:r>
    </w:p>
    <w:p w:rsidR="00523987" w:rsidRDefault="0014119B">
      <w:pPr>
        <w:shd w:val="clear" w:color="auto" w:fill="F4F4F4"/>
        <w:spacing w:line="230" w:lineRule="auto"/>
        <w:ind w:left="60" w:right="60"/>
      </w:pPr>
      <w:r>
        <w:rPr>
          <w:rFonts w:ascii="Consolas" w:eastAsia="Consolas" w:hAnsi="Consolas" w:cs="Consolas"/>
          <w:sz w:val="14"/>
          <w:szCs w:val="14"/>
        </w:rPr>
        <w:t>import plotly.express as px</w:t>
      </w:r>
    </w:p>
    <w:p w:rsidR="00523987" w:rsidRDefault="0014119B">
      <w:pPr>
        <w:shd w:val="clear" w:color="auto" w:fill="F4F4F4"/>
        <w:spacing w:line="230" w:lineRule="auto"/>
        <w:ind w:left="60" w:right="60"/>
      </w:pPr>
      <w:r>
        <w:rPr>
          <w:rFonts w:ascii="Consolas" w:eastAsia="Consolas" w:hAnsi="Consolas" w:cs="Consolas"/>
          <w:sz w:val="14"/>
          <w:szCs w:val="14"/>
        </w:rPr>
        <w:t>import dash_data as dd</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PALETTE = ["#0072B2", "#E69F00", "#009E73", "#D55E00", "#7F7F7F"]</w:t>
      </w:r>
    </w:p>
    <w:p w:rsidR="00523987" w:rsidRDefault="0014119B">
      <w:pPr>
        <w:shd w:val="clear" w:color="auto" w:fill="F4F4F4"/>
        <w:spacing w:line="230" w:lineRule="auto"/>
        <w:ind w:left="60" w:right="60"/>
      </w:pPr>
      <w:r>
        <w:rPr>
          <w:rFonts w:ascii="Consolas" w:eastAsia="Consolas" w:hAnsi="Consolas" w:cs="Consolas"/>
          <w:sz w:val="14"/>
          <w:szCs w:val="14"/>
        </w:rPr>
        <w:t>df = dd.load_data("DataCoSupplyChainDataset.csv")  # change the path if needed</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app = Dash(__name__)</w:t>
      </w:r>
    </w:p>
    <w:p w:rsidR="00523987" w:rsidRDefault="0014119B">
      <w:pPr>
        <w:shd w:val="clear" w:color="auto" w:fill="F4F4F4"/>
        <w:spacing w:line="230" w:lineRule="auto"/>
        <w:ind w:left="60" w:right="60"/>
      </w:pPr>
      <w:r>
        <w:rPr>
          <w:rFonts w:ascii="Consolas" w:eastAsia="Consolas" w:hAnsi="Consolas" w:cs="Consolas"/>
          <w:sz w:val="14"/>
          <w:szCs w:val="14"/>
        </w:rPr>
        <w:t>app.title = "Smart Supply Chain Analytics"</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def tile(title, comp_id):</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html.Div(</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html.Div(title, style={"fontSize": 12,</w:t>
      </w:r>
      <w:r>
        <w:rPr>
          <w:rFonts w:ascii="Consolas" w:eastAsia="Consolas" w:hAnsi="Consolas" w:cs="Consolas"/>
          <w:sz w:val="14"/>
          <w:szCs w:val="14"/>
        </w:rPr>
        <w:t xml:space="preserve"> "color": "#555"}),</w:t>
      </w:r>
    </w:p>
    <w:p w:rsidR="00523987" w:rsidRDefault="0014119B">
      <w:pPr>
        <w:shd w:val="clear" w:color="auto" w:fill="F4F4F4"/>
        <w:spacing w:line="230" w:lineRule="auto"/>
        <w:ind w:left="60" w:right="60"/>
      </w:pPr>
      <w:r>
        <w:rPr>
          <w:rFonts w:ascii="Consolas" w:eastAsia="Consolas" w:hAnsi="Consolas" w:cs="Consolas"/>
          <w:sz w:val="14"/>
          <w:szCs w:val="14"/>
        </w:rPr>
        <w:t xml:space="preserve">            html.Div(id=comp_id, style={"fontSize": 26, "fontWeight": 700, "color": "#1F3864"}),</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style={"flex": 1, "padding": 12, "background": "#F2F6FA", "borderRadius": 8},</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app.layout = html.Div(</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style={"fontFamily": "Calibri, Arial", "maxWidth": 1200, "margin": "auto", "padding": 16},</w:t>
      </w:r>
    </w:p>
    <w:p w:rsidR="00523987" w:rsidRDefault="0014119B">
      <w:pPr>
        <w:shd w:val="clear" w:color="auto" w:fill="F4F4F4"/>
        <w:spacing w:line="230" w:lineRule="auto"/>
        <w:ind w:left="60" w:right="60"/>
      </w:pPr>
      <w:r>
        <w:rPr>
          <w:rFonts w:ascii="Consolas" w:eastAsia="Consolas" w:hAnsi="Consolas" w:cs="Consolas"/>
          <w:sz w:val="14"/>
          <w:szCs w:val="14"/>
        </w:rPr>
        <w:t xml:space="preserve">    children=[</w:t>
      </w:r>
    </w:p>
    <w:p w:rsidR="00523987" w:rsidRDefault="0014119B">
      <w:pPr>
        <w:shd w:val="clear" w:color="auto" w:fill="F4F4F4"/>
        <w:spacing w:line="230" w:lineRule="auto"/>
        <w:ind w:left="60" w:right="60"/>
      </w:pPr>
      <w:r>
        <w:rPr>
          <w:rFonts w:ascii="Consolas" w:eastAsia="Consolas" w:hAnsi="Consolas" w:cs="Consolas"/>
          <w:sz w:val="14"/>
          <w:szCs w:val="14"/>
        </w:rPr>
        <w:t xml:space="preserve">        html.H2("Smart Supply Chain Analytics"),</w:t>
      </w:r>
    </w:p>
    <w:p w:rsidR="00523987" w:rsidRDefault="0014119B">
      <w:pPr>
        <w:shd w:val="clear" w:color="auto" w:fill="F4F4F4"/>
        <w:spacing w:line="230" w:lineRule="auto"/>
        <w:ind w:left="60" w:right="60"/>
      </w:pPr>
      <w:r>
        <w:rPr>
          <w:rFonts w:ascii="Consolas" w:eastAsia="Consolas" w:hAnsi="Consolas" w:cs="Consolas"/>
          <w:sz w:val="14"/>
          <w:szCs w:val="14"/>
        </w:rPr>
        <w:t xml:space="preserve">        html.Div(</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dcc.Dropdown(</w:t>
      </w:r>
    </w:p>
    <w:p w:rsidR="00523987" w:rsidRDefault="0014119B">
      <w:pPr>
        <w:shd w:val="clear" w:color="auto" w:fill="F4F4F4"/>
        <w:spacing w:line="230" w:lineRule="auto"/>
        <w:ind w:left="60" w:right="60"/>
      </w:pPr>
      <w:r>
        <w:rPr>
          <w:rFonts w:ascii="Consolas" w:eastAsia="Consolas" w:hAnsi="Consolas" w:cs="Consolas"/>
          <w:sz w:val="14"/>
          <w:szCs w:val="14"/>
        </w:rPr>
        <w:t xml:space="preserve">                    sorted(df["Mark</w:t>
      </w:r>
      <w:r>
        <w:rPr>
          <w:rFonts w:ascii="Consolas" w:eastAsia="Consolas" w:hAnsi="Consolas" w:cs="Consolas"/>
          <w:sz w:val="14"/>
          <w:szCs w:val="14"/>
        </w:rPr>
        <w:t>et"].unique()),</w:t>
      </w:r>
    </w:p>
    <w:p w:rsidR="00523987" w:rsidRDefault="0014119B">
      <w:pPr>
        <w:shd w:val="clear" w:color="auto" w:fill="F4F4F4"/>
        <w:spacing w:line="230" w:lineRule="auto"/>
        <w:ind w:left="60" w:right="60"/>
      </w:pPr>
      <w:r>
        <w:rPr>
          <w:rFonts w:ascii="Consolas" w:eastAsia="Consolas" w:hAnsi="Consolas" w:cs="Consolas"/>
          <w:sz w:val="14"/>
          <w:szCs w:val="14"/>
        </w:rPr>
        <w:t xml:space="preserve">                    multi=True,</w:t>
      </w:r>
    </w:p>
    <w:p w:rsidR="00523987" w:rsidRDefault="0014119B">
      <w:pPr>
        <w:shd w:val="clear" w:color="auto" w:fill="F4F4F4"/>
        <w:spacing w:line="230" w:lineRule="auto"/>
        <w:ind w:left="60" w:right="60"/>
      </w:pPr>
      <w:r>
        <w:rPr>
          <w:rFonts w:ascii="Consolas" w:eastAsia="Consolas" w:hAnsi="Consolas" w:cs="Consolas"/>
          <w:sz w:val="14"/>
          <w:szCs w:val="14"/>
        </w:rPr>
        <w:t xml:space="preserve">                    placeholder="Market (all)",</w:t>
      </w:r>
    </w:p>
    <w:p w:rsidR="00523987" w:rsidRDefault="0014119B">
      <w:pPr>
        <w:shd w:val="clear" w:color="auto" w:fill="F4F4F4"/>
        <w:spacing w:line="230" w:lineRule="auto"/>
        <w:ind w:left="60" w:right="60"/>
      </w:pPr>
      <w:r>
        <w:rPr>
          <w:rFonts w:ascii="Consolas" w:eastAsia="Consolas" w:hAnsi="Consolas" w:cs="Consolas"/>
          <w:sz w:val="14"/>
          <w:szCs w:val="14"/>
        </w:rPr>
        <w:t xml:space="preserve">                    id="f-market",</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style={"flex": 1},</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dcc.Dropdown(</w:t>
      </w:r>
    </w:p>
    <w:p w:rsidR="00523987" w:rsidRDefault="0014119B">
      <w:pPr>
        <w:shd w:val="clear" w:color="auto" w:fill="F4F4F4"/>
        <w:spacing w:line="230" w:lineRule="auto"/>
        <w:ind w:left="60" w:right="60"/>
      </w:pPr>
      <w:r>
        <w:rPr>
          <w:rFonts w:ascii="Consolas" w:eastAsia="Consolas" w:hAnsi="Consolas" w:cs="Consolas"/>
          <w:sz w:val="14"/>
          <w:szCs w:val="14"/>
        </w:rPr>
        <w:t xml:space="preserve">                    sorted(df["</w:t>
      </w:r>
      <w:r>
        <w:rPr>
          <w:rFonts w:ascii="Consolas" w:eastAsia="Consolas" w:hAnsi="Consolas" w:cs="Consolas"/>
          <w:sz w:val="14"/>
          <w:szCs w:val="14"/>
        </w:rPr>
        <w:t>Shipping Mode"].unique()),</w:t>
      </w:r>
    </w:p>
    <w:p w:rsidR="00523987" w:rsidRDefault="0014119B">
      <w:pPr>
        <w:shd w:val="clear" w:color="auto" w:fill="F4F4F4"/>
        <w:spacing w:line="230" w:lineRule="auto"/>
        <w:ind w:left="60" w:right="60"/>
      </w:pPr>
      <w:r>
        <w:rPr>
          <w:rFonts w:ascii="Consolas" w:eastAsia="Consolas" w:hAnsi="Consolas" w:cs="Consolas"/>
          <w:sz w:val="14"/>
          <w:szCs w:val="14"/>
        </w:rPr>
        <w:t xml:space="preserve">                    multi=True,</w:t>
      </w:r>
    </w:p>
    <w:p w:rsidR="00523987" w:rsidRDefault="0014119B">
      <w:pPr>
        <w:shd w:val="clear" w:color="auto" w:fill="F4F4F4"/>
        <w:spacing w:line="230" w:lineRule="auto"/>
        <w:ind w:left="60" w:right="60"/>
      </w:pPr>
      <w:r>
        <w:rPr>
          <w:rFonts w:ascii="Consolas" w:eastAsia="Consolas" w:hAnsi="Consolas" w:cs="Consolas"/>
          <w:sz w:val="14"/>
          <w:szCs w:val="14"/>
        </w:rPr>
        <w:t xml:space="preserve">                    placeholder="Shipping mode (all)",</w:t>
      </w:r>
    </w:p>
    <w:p w:rsidR="00523987" w:rsidRDefault="0014119B">
      <w:pPr>
        <w:shd w:val="clear" w:color="auto" w:fill="F4F4F4"/>
        <w:spacing w:line="230" w:lineRule="auto"/>
        <w:ind w:left="60" w:right="60"/>
      </w:pPr>
      <w:r>
        <w:rPr>
          <w:rFonts w:ascii="Consolas" w:eastAsia="Consolas" w:hAnsi="Consolas" w:cs="Consolas"/>
          <w:sz w:val="14"/>
          <w:szCs w:val="14"/>
        </w:rPr>
        <w:t xml:space="preserve">                    id="f-mode",</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style={"flex": 1},</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dcc.DatePickerRange(</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r>
        <w:rPr>
          <w:rFonts w:ascii="Consolas" w:eastAsia="Consolas" w:hAnsi="Consolas" w:cs="Consolas"/>
          <w:sz w:val="14"/>
          <w:szCs w:val="14"/>
        </w:rPr>
        <w:t xml:space="preserve">      id="f-dates",</w:t>
      </w:r>
    </w:p>
    <w:p w:rsidR="00523987" w:rsidRDefault="0014119B">
      <w:pPr>
        <w:shd w:val="clear" w:color="auto" w:fill="F4F4F4"/>
        <w:spacing w:line="230" w:lineRule="auto"/>
        <w:ind w:left="60" w:right="60"/>
      </w:pPr>
      <w:r>
        <w:rPr>
          <w:rFonts w:ascii="Consolas" w:eastAsia="Consolas" w:hAnsi="Consolas" w:cs="Consolas"/>
          <w:sz w:val="14"/>
          <w:szCs w:val="14"/>
        </w:rPr>
        <w:t xml:space="preserve">                    min_date_allowed=df["order_date"].min().date(),</w:t>
      </w:r>
    </w:p>
    <w:p w:rsidR="00523987" w:rsidRDefault="0014119B">
      <w:pPr>
        <w:shd w:val="clear" w:color="auto" w:fill="F4F4F4"/>
        <w:spacing w:line="230" w:lineRule="auto"/>
        <w:ind w:left="60" w:right="60"/>
      </w:pPr>
      <w:r>
        <w:rPr>
          <w:rFonts w:ascii="Consolas" w:eastAsia="Consolas" w:hAnsi="Consolas" w:cs="Consolas"/>
          <w:sz w:val="14"/>
          <w:szCs w:val="14"/>
        </w:rPr>
        <w:t xml:space="preserve">                    max_date_allowed=df["order_date"].max().date(),</w:t>
      </w:r>
    </w:p>
    <w:p w:rsidR="00523987" w:rsidRDefault="0014119B">
      <w:pPr>
        <w:shd w:val="clear" w:color="auto" w:fill="F4F4F4"/>
        <w:spacing w:line="230" w:lineRule="auto"/>
        <w:ind w:left="60" w:right="60"/>
      </w:pPr>
      <w:r>
        <w:rPr>
          <w:rFonts w:ascii="Consolas" w:eastAsia="Consolas" w:hAnsi="Consolas" w:cs="Consolas"/>
          <w:sz w:val="14"/>
          <w:szCs w:val="14"/>
        </w:rPr>
        <w:t xml:space="preserve">                    start_date=df["order_date"].min().date(),</w:t>
      </w:r>
    </w:p>
    <w:p w:rsidR="00523987" w:rsidRDefault="0014119B">
      <w:pPr>
        <w:shd w:val="clear" w:color="auto" w:fill="F4F4F4"/>
        <w:spacing w:line="230" w:lineRule="auto"/>
        <w:ind w:left="60" w:right="60"/>
      </w:pPr>
      <w:r>
        <w:rPr>
          <w:rFonts w:ascii="Consolas" w:eastAsia="Consolas" w:hAnsi="Consolas" w:cs="Consolas"/>
          <w:sz w:val="14"/>
          <w:szCs w:val="14"/>
        </w:rPr>
        <w:t xml:space="preserve">                    end_date=df["order</w:t>
      </w:r>
      <w:r>
        <w:rPr>
          <w:rFonts w:ascii="Consolas" w:eastAsia="Consolas" w:hAnsi="Consolas" w:cs="Consolas"/>
          <w:sz w:val="14"/>
          <w:szCs w:val="14"/>
        </w:rPr>
        <w:t>_date"].max().date(),</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style={"display": "flex", "gap": 12, "marginBottom": 12},</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html.Div(</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tile("Sales", "k-sales"),</w:t>
      </w:r>
    </w:p>
    <w:p w:rsidR="00523987" w:rsidRDefault="0014119B">
      <w:pPr>
        <w:shd w:val="clear" w:color="auto" w:fill="F4F4F4"/>
        <w:spacing w:line="230" w:lineRule="auto"/>
        <w:ind w:left="60" w:right="60"/>
      </w:pPr>
      <w:r>
        <w:rPr>
          <w:rFonts w:ascii="Consolas" w:eastAsia="Consolas" w:hAnsi="Consolas" w:cs="Consolas"/>
          <w:sz w:val="14"/>
          <w:szCs w:val="14"/>
        </w:rPr>
        <w:t xml:space="preserve">                tile("Profit margin", "k-marg</w:t>
      </w:r>
      <w:r>
        <w:rPr>
          <w:rFonts w:ascii="Consolas" w:eastAsia="Consolas" w:hAnsi="Consolas" w:cs="Consolas"/>
          <w:sz w:val="14"/>
          <w:szCs w:val="14"/>
        </w:rPr>
        <w:t>in"),</w:t>
      </w:r>
    </w:p>
    <w:p w:rsidR="00523987" w:rsidRDefault="0014119B">
      <w:pPr>
        <w:shd w:val="clear" w:color="auto" w:fill="F4F4F4"/>
        <w:spacing w:line="230" w:lineRule="auto"/>
        <w:ind w:left="60" w:right="60"/>
      </w:pPr>
      <w:r>
        <w:rPr>
          <w:rFonts w:ascii="Consolas" w:eastAsia="Consolas" w:hAnsi="Consolas" w:cs="Consolas"/>
          <w:sz w:val="14"/>
          <w:szCs w:val="14"/>
        </w:rPr>
        <w:t xml:space="preserve">                tile("Orders", "k-orders"),</w:t>
      </w:r>
    </w:p>
    <w:p w:rsidR="00523987" w:rsidRDefault="0014119B">
      <w:pPr>
        <w:shd w:val="clear" w:color="auto" w:fill="F4F4F4"/>
        <w:spacing w:line="230" w:lineRule="auto"/>
        <w:ind w:left="60" w:right="60"/>
      </w:pPr>
      <w:r>
        <w:rPr>
          <w:rFonts w:ascii="Consolas" w:eastAsia="Consolas" w:hAnsi="Consolas" w:cs="Consolas"/>
          <w:sz w:val="14"/>
          <w:szCs w:val="14"/>
        </w:rPr>
        <w:t xml:space="preserve">                tile("Late deliveries (cancelled excluded)", "k-late"),</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style={"display": "flex", "gap": 12},</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html.Div(</w:t>
      </w:r>
    </w:p>
    <w:p w:rsidR="00523987" w:rsidRDefault="0014119B">
      <w:pPr>
        <w:shd w:val="clear" w:color="auto" w:fill="F4F4F4"/>
        <w:spacing w:line="230" w:lineRule="auto"/>
        <w:ind w:left="60" w:right="60"/>
      </w:pPr>
      <w:r>
        <w:rPr>
          <w:rFonts w:ascii="Consolas" w:eastAsia="Consolas" w:hAnsi="Consolas" w:cs="Consolas"/>
          <w:sz w:val="14"/>
          <w:szCs w:val="14"/>
        </w:rPr>
        <w:t xml:space="preserve">            [dcc.Graph(id="g-trend"</w:t>
      </w:r>
      <w:r>
        <w:rPr>
          <w:rFonts w:ascii="Consolas" w:eastAsia="Consolas" w:hAnsi="Consolas" w:cs="Consolas"/>
          <w:sz w:val="14"/>
          <w:szCs w:val="14"/>
        </w:rPr>
        <w:t>, style={"flex": 2}), dcc.Graph(id="g-late", style={"flex": 1})],</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style={"display": "flex"},</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html.Div(</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dcc.Graph(id="g-margin", style={"flex": 1}),</w:t>
      </w:r>
    </w:p>
    <w:p w:rsidR="00523987" w:rsidRDefault="0014119B">
      <w:pPr>
        <w:shd w:val="clear" w:color="auto" w:fill="F4F4F4"/>
        <w:spacing w:line="230" w:lineRule="auto"/>
        <w:ind w:left="60" w:right="60"/>
      </w:pPr>
      <w:r>
        <w:rPr>
          <w:rFonts w:ascii="Consolas" w:eastAsia="Consolas" w:hAnsi="Consolas" w:cs="Consolas"/>
          <w:sz w:val="14"/>
          <w:szCs w:val="14"/>
        </w:rPr>
        <w:t xml:space="preserve">                dcc.Graph(id="g-discount"</w:t>
      </w:r>
      <w:r>
        <w:rPr>
          <w:rFonts w:ascii="Consolas" w:eastAsia="Consolas" w:hAnsi="Consolas" w:cs="Consolas"/>
          <w:sz w:val="14"/>
          <w:szCs w:val="14"/>
        </w:rPr>
        <w:t>, style={"flex": 1}),</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style={"display": "flex"},</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html.P(</w:t>
      </w:r>
    </w:p>
    <w:p w:rsidR="00523987" w:rsidRDefault="0014119B">
      <w:pPr>
        <w:shd w:val="clear" w:color="auto" w:fill="F4F4F4"/>
        <w:spacing w:line="230" w:lineRule="auto"/>
        <w:ind w:left="60" w:right="60"/>
      </w:pPr>
      <w:r>
        <w:rPr>
          <w:rFonts w:ascii="Consolas" w:eastAsia="Consolas" w:hAnsi="Consolas" w:cs="Consolas"/>
          <w:sz w:val="14"/>
          <w:szCs w:val="14"/>
        </w:rPr>
        <w:t xml:space="preserve">            "Note: from October 2017 orders are recorded with about one item per order, so monthly totals before and after "</w:t>
      </w:r>
    </w:p>
    <w:p w:rsidR="00523987" w:rsidRDefault="0014119B">
      <w:pPr>
        <w:shd w:val="clear" w:color="auto" w:fill="F4F4F4"/>
        <w:spacing w:line="230" w:lineRule="auto"/>
        <w:ind w:left="60" w:right="60"/>
      </w:pPr>
      <w:r>
        <w:rPr>
          <w:rFonts w:ascii="Consolas" w:eastAsia="Consolas" w:hAnsi="Consolas" w:cs="Consolas"/>
          <w:sz w:val="14"/>
          <w:szCs w:val="14"/>
        </w:rPr>
        <w:t xml:space="preserve">            "that date are n</w:t>
      </w:r>
      <w:r>
        <w:rPr>
          <w:rFonts w:ascii="Consolas" w:eastAsia="Consolas" w:hAnsi="Consolas" w:cs="Consolas"/>
          <w:sz w:val="14"/>
          <w:szCs w:val="14"/>
        </w:rPr>
        <w:t>ot directly comparable.",</w:t>
      </w:r>
    </w:p>
    <w:p w:rsidR="00523987" w:rsidRDefault="0014119B">
      <w:pPr>
        <w:shd w:val="clear" w:color="auto" w:fill="F4F4F4"/>
        <w:spacing w:line="230" w:lineRule="auto"/>
        <w:ind w:left="60" w:right="60"/>
      </w:pPr>
      <w:r>
        <w:rPr>
          <w:rFonts w:ascii="Consolas" w:eastAsia="Consolas" w:hAnsi="Consolas" w:cs="Consolas"/>
          <w:sz w:val="14"/>
          <w:szCs w:val="14"/>
        </w:rPr>
        <w:t xml:space="preserve">            style={"fontSize": 12, "color": "#555"},</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lastRenderedPageBreak/>
        <w:t>)</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@app.callback(</w:t>
      </w:r>
    </w:p>
    <w:p w:rsidR="00523987" w:rsidRDefault="0014119B">
      <w:pPr>
        <w:shd w:val="clear" w:color="auto" w:fill="F4F4F4"/>
        <w:spacing w:line="230" w:lineRule="auto"/>
        <w:ind w:left="60" w:right="60"/>
      </w:pPr>
      <w:r>
        <w:rPr>
          <w:rFonts w:ascii="Consolas" w:eastAsia="Consolas" w:hAnsi="Consolas" w:cs="Consolas"/>
          <w:sz w:val="14"/>
          <w:szCs w:val="14"/>
        </w:rPr>
        <w:t xml:space="preserve">    Output("k-sales", "children"),</w:t>
      </w:r>
    </w:p>
    <w:p w:rsidR="00523987" w:rsidRDefault="0014119B">
      <w:pPr>
        <w:shd w:val="clear" w:color="auto" w:fill="F4F4F4"/>
        <w:spacing w:line="230" w:lineRule="auto"/>
        <w:ind w:left="60" w:right="60"/>
      </w:pPr>
      <w:r>
        <w:rPr>
          <w:rFonts w:ascii="Consolas" w:eastAsia="Consolas" w:hAnsi="Consolas" w:cs="Consolas"/>
          <w:sz w:val="14"/>
          <w:szCs w:val="14"/>
        </w:rPr>
        <w:t xml:space="preserve">    Output("k-margin", "children"),</w:t>
      </w:r>
    </w:p>
    <w:p w:rsidR="00523987" w:rsidRDefault="0014119B">
      <w:pPr>
        <w:shd w:val="clear" w:color="auto" w:fill="F4F4F4"/>
        <w:spacing w:line="230" w:lineRule="auto"/>
        <w:ind w:left="60" w:right="60"/>
      </w:pPr>
      <w:r>
        <w:rPr>
          <w:rFonts w:ascii="Consolas" w:eastAsia="Consolas" w:hAnsi="Consolas" w:cs="Consolas"/>
          <w:sz w:val="14"/>
          <w:szCs w:val="14"/>
        </w:rPr>
        <w:t xml:space="preserve">    Output("k-orders", "children"),</w:t>
      </w:r>
    </w:p>
    <w:p w:rsidR="00523987" w:rsidRDefault="0014119B">
      <w:pPr>
        <w:shd w:val="clear" w:color="auto" w:fill="F4F4F4"/>
        <w:spacing w:line="230" w:lineRule="auto"/>
        <w:ind w:left="60" w:right="60"/>
      </w:pPr>
      <w:r>
        <w:rPr>
          <w:rFonts w:ascii="Consolas" w:eastAsia="Consolas" w:hAnsi="Consolas" w:cs="Consolas"/>
          <w:sz w:val="14"/>
          <w:szCs w:val="14"/>
        </w:rPr>
        <w:t xml:space="preserve">    Output("k-late", "children"</w:t>
      </w:r>
      <w:r>
        <w:rPr>
          <w:rFonts w:ascii="Consolas" w:eastAsia="Consolas" w:hAnsi="Consolas" w:cs="Consolas"/>
          <w:sz w:val="14"/>
          <w:szCs w:val="14"/>
        </w:rPr>
        <w:t>),</w:t>
      </w:r>
    </w:p>
    <w:p w:rsidR="00523987" w:rsidRDefault="0014119B">
      <w:pPr>
        <w:shd w:val="clear" w:color="auto" w:fill="F4F4F4"/>
        <w:spacing w:line="230" w:lineRule="auto"/>
        <w:ind w:left="60" w:right="60"/>
      </w:pPr>
      <w:r>
        <w:rPr>
          <w:rFonts w:ascii="Consolas" w:eastAsia="Consolas" w:hAnsi="Consolas" w:cs="Consolas"/>
          <w:sz w:val="14"/>
          <w:szCs w:val="14"/>
        </w:rPr>
        <w:t xml:space="preserve">    Output("g-trend", "figure"),</w:t>
      </w:r>
    </w:p>
    <w:p w:rsidR="00523987" w:rsidRDefault="0014119B">
      <w:pPr>
        <w:shd w:val="clear" w:color="auto" w:fill="F4F4F4"/>
        <w:spacing w:line="230" w:lineRule="auto"/>
        <w:ind w:left="60" w:right="60"/>
      </w:pPr>
      <w:r>
        <w:rPr>
          <w:rFonts w:ascii="Consolas" w:eastAsia="Consolas" w:hAnsi="Consolas" w:cs="Consolas"/>
          <w:sz w:val="14"/>
          <w:szCs w:val="14"/>
        </w:rPr>
        <w:t xml:space="preserve">    Output("g-late", "figure"),</w:t>
      </w:r>
    </w:p>
    <w:p w:rsidR="00523987" w:rsidRDefault="0014119B">
      <w:pPr>
        <w:shd w:val="clear" w:color="auto" w:fill="F4F4F4"/>
        <w:spacing w:line="230" w:lineRule="auto"/>
        <w:ind w:left="60" w:right="60"/>
      </w:pPr>
      <w:r>
        <w:rPr>
          <w:rFonts w:ascii="Consolas" w:eastAsia="Consolas" w:hAnsi="Consolas" w:cs="Consolas"/>
          <w:sz w:val="14"/>
          <w:szCs w:val="14"/>
        </w:rPr>
        <w:t xml:space="preserve">    Output("g-margin", "figure"),</w:t>
      </w:r>
    </w:p>
    <w:p w:rsidR="00523987" w:rsidRDefault="0014119B">
      <w:pPr>
        <w:shd w:val="clear" w:color="auto" w:fill="F4F4F4"/>
        <w:spacing w:line="230" w:lineRule="auto"/>
        <w:ind w:left="60" w:right="60"/>
      </w:pPr>
      <w:r>
        <w:rPr>
          <w:rFonts w:ascii="Consolas" w:eastAsia="Consolas" w:hAnsi="Consolas" w:cs="Consolas"/>
          <w:sz w:val="14"/>
          <w:szCs w:val="14"/>
        </w:rPr>
        <w:t xml:space="preserve">    Output("g-discount", "figure"),</w:t>
      </w:r>
    </w:p>
    <w:p w:rsidR="00523987" w:rsidRDefault="0014119B">
      <w:pPr>
        <w:shd w:val="clear" w:color="auto" w:fill="F4F4F4"/>
        <w:spacing w:line="230" w:lineRule="auto"/>
        <w:ind w:left="60" w:right="60"/>
      </w:pPr>
      <w:r>
        <w:rPr>
          <w:rFonts w:ascii="Consolas" w:eastAsia="Consolas" w:hAnsi="Consolas" w:cs="Consolas"/>
          <w:sz w:val="14"/>
          <w:szCs w:val="14"/>
        </w:rPr>
        <w:t xml:space="preserve">    Input("f-market", "value"),</w:t>
      </w:r>
    </w:p>
    <w:p w:rsidR="00523987" w:rsidRDefault="0014119B">
      <w:pPr>
        <w:shd w:val="clear" w:color="auto" w:fill="F4F4F4"/>
        <w:spacing w:line="230" w:lineRule="auto"/>
        <w:ind w:left="60" w:right="60"/>
      </w:pPr>
      <w:r>
        <w:rPr>
          <w:rFonts w:ascii="Consolas" w:eastAsia="Consolas" w:hAnsi="Consolas" w:cs="Consolas"/>
          <w:sz w:val="14"/>
          <w:szCs w:val="14"/>
        </w:rPr>
        <w:t xml:space="preserve">    Input("f-mode", "value"),</w:t>
      </w:r>
    </w:p>
    <w:p w:rsidR="00523987" w:rsidRDefault="0014119B">
      <w:pPr>
        <w:shd w:val="clear" w:color="auto" w:fill="F4F4F4"/>
        <w:spacing w:line="230" w:lineRule="auto"/>
        <w:ind w:left="60" w:right="60"/>
      </w:pPr>
      <w:r>
        <w:rPr>
          <w:rFonts w:ascii="Consolas" w:eastAsia="Consolas" w:hAnsi="Consolas" w:cs="Consolas"/>
          <w:sz w:val="14"/>
          <w:szCs w:val="14"/>
        </w:rPr>
        <w:t xml:space="preserve">    Input("f-dates", "start_date"),</w:t>
      </w:r>
    </w:p>
    <w:p w:rsidR="00523987" w:rsidRDefault="0014119B">
      <w:pPr>
        <w:shd w:val="clear" w:color="auto" w:fill="F4F4F4"/>
        <w:spacing w:line="230" w:lineRule="auto"/>
        <w:ind w:left="60" w:right="60"/>
      </w:pPr>
      <w:r>
        <w:rPr>
          <w:rFonts w:ascii="Consolas" w:eastAsia="Consolas" w:hAnsi="Consolas" w:cs="Consolas"/>
          <w:sz w:val="14"/>
          <w:szCs w:val="14"/>
        </w:rPr>
        <w:t xml:space="preserve">    Input("f-dates"</w:t>
      </w:r>
      <w:r>
        <w:rPr>
          <w:rFonts w:ascii="Consolas" w:eastAsia="Consolas" w:hAnsi="Consolas" w:cs="Consolas"/>
          <w:sz w:val="14"/>
          <w:szCs w:val="14"/>
        </w:rPr>
        <w:t>, "end_date"),</w:t>
      </w:r>
    </w:p>
    <w:p w:rsidR="00523987" w:rsidRDefault="0014119B">
      <w:pPr>
        <w:shd w:val="clear" w:color="auto" w:fill="F4F4F4"/>
        <w:spacing w:line="230" w:lineRule="auto"/>
        <w:ind w:left="60" w:right="60"/>
      </w:pPr>
      <w:r>
        <w:rPr>
          <w:rFonts w:ascii="Consolas" w:eastAsia="Consolas" w:hAnsi="Consolas" w:cs="Consolas"/>
          <w:sz w:val="14"/>
          <w:szCs w:val="14"/>
        </w:rPr>
        <w:t>)</w:t>
      </w:r>
    </w:p>
    <w:p w:rsidR="00523987" w:rsidRDefault="0014119B">
      <w:pPr>
        <w:shd w:val="clear" w:color="auto" w:fill="F4F4F4"/>
        <w:spacing w:line="230" w:lineRule="auto"/>
        <w:ind w:left="60" w:right="60"/>
      </w:pPr>
      <w:r>
        <w:rPr>
          <w:rFonts w:ascii="Consolas" w:eastAsia="Consolas" w:hAnsi="Consolas" w:cs="Consolas"/>
          <w:sz w:val="14"/>
          <w:szCs w:val="14"/>
        </w:rPr>
        <w:t>def update(markets, modes, start, end):</w:t>
      </w:r>
    </w:p>
    <w:p w:rsidR="00523987" w:rsidRDefault="0014119B">
      <w:pPr>
        <w:shd w:val="clear" w:color="auto" w:fill="F4F4F4"/>
        <w:spacing w:line="230" w:lineRule="auto"/>
        <w:ind w:left="60" w:right="60"/>
      </w:pPr>
      <w:r>
        <w:rPr>
          <w:rFonts w:ascii="Consolas" w:eastAsia="Consolas" w:hAnsi="Consolas" w:cs="Consolas"/>
          <w:sz w:val="14"/>
          <w:szCs w:val="14"/>
        </w:rPr>
        <w:t xml:space="preserve">    d = dd.filter_data(df, markets, modes, start, end)</w:t>
      </w:r>
    </w:p>
    <w:p w:rsidR="00523987" w:rsidRDefault="0014119B">
      <w:pPr>
        <w:shd w:val="clear" w:color="auto" w:fill="F4F4F4"/>
        <w:spacing w:line="230" w:lineRule="auto"/>
        <w:ind w:left="60" w:right="60"/>
      </w:pPr>
      <w:r>
        <w:rPr>
          <w:rFonts w:ascii="Consolas" w:eastAsia="Consolas" w:hAnsi="Consolas" w:cs="Consolas"/>
          <w:sz w:val="14"/>
          <w:szCs w:val="14"/>
        </w:rPr>
        <w:t xml:space="preserve">    k = dd.kpis(d)</w:t>
      </w:r>
    </w:p>
    <w:p w:rsidR="00523987" w:rsidRDefault="0014119B">
      <w:pPr>
        <w:shd w:val="clear" w:color="auto" w:fill="F4F4F4"/>
        <w:spacing w:line="230" w:lineRule="auto"/>
        <w:ind w:left="60" w:right="60"/>
      </w:pPr>
      <w:r>
        <w:rPr>
          <w:rFonts w:ascii="Consolas" w:eastAsia="Consolas" w:hAnsi="Consolas" w:cs="Consolas"/>
          <w:sz w:val="14"/>
          <w:szCs w:val="14"/>
        </w:rPr>
        <w:t xml:space="preserve">    trend = px.line(</w:t>
      </w:r>
    </w:p>
    <w:p w:rsidR="00523987" w:rsidRDefault="0014119B">
      <w:pPr>
        <w:shd w:val="clear" w:color="auto" w:fill="F4F4F4"/>
        <w:spacing w:line="230" w:lineRule="auto"/>
        <w:ind w:left="60" w:right="60"/>
      </w:pPr>
      <w:r>
        <w:rPr>
          <w:rFonts w:ascii="Consolas" w:eastAsia="Consolas" w:hAnsi="Consolas" w:cs="Consolas"/>
          <w:sz w:val="14"/>
          <w:szCs w:val="14"/>
        </w:rPr>
        <w:t xml:space="preserve">        dd.monthly(d), x="month", y="sales", title="Monthly sales", color_discrete_sequence=PALETTE</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r>
        <w:rPr>
          <w:rFonts w:ascii="Consolas" w:eastAsia="Consolas" w:hAnsi="Consolas" w:cs="Consolas"/>
          <w:sz w:val="14"/>
          <w:szCs w:val="14"/>
        </w:rPr>
        <w:t>)</w:t>
      </w:r>
    </w:p>
    <w:p w:rsidR="00523987" w:rsidRDefault="0014119B">
      <w:pPr>
        <w:shd w:val="clear" w:color="auto" w:fill="F4F4F4"/>
        <w:spacing w:line="230" w:lineRule="auto"/>
        <w:ind w:left="60" w:right="60"/>
      </w:pPr>
      <w:r>
        <w:rPr>
          <w:rFonts w:ascii="Consolas" w:eastAsia="Consolas" w:hAnsi="Consolas" w:cs="Consolas"/>
          <w:sz w:val="14"/>
          <w:szCs w:val="14"/>
        </w:rPr>
        <w:t xml:space="preserve">    trend.add_vline(x="2017-10-01", line_dash="dash", annotation_text="recording change")</w:t>
      </w:r>
    </w:p>
    <w:p w:rsidR="00523987" w:rsidRDefault="0014119B">
      <w:pPr>
        <w:shd w:val="clear" w:color="auto" w:fill="F4F4F4"/>
        <w:spacing w:line="230" w:lineRule="auto"/>
        <w:ind w:left="60" w:right="60"/>
      </w:pPr>
      <w:r>
        <w:rPr>
          <w:rFonts w:ascii="Consolas" w:eastAsia="Consolas" w:hAnsi="Consolas" w:cs="Consolas"/>
          <w:sz w:val="14"/>
          <w:szCs w:val="14"/>
        </w:rPr>
        <w:t xml:space="preserve">    late = px.bar(</w:t>
      </w:r>
    </w:p>
    <w:p w:rsidR="00523987" w:rsidRDefault="0014119B">
      <w:pPr>
        <w:shd w:val="clear" w:color="auto" w:fill="F4F4F4"/>
        <w:spacing w:line="230" w:lineRule="auto"/>
        <w:ind w:left="60" w:right="60"/>
      </w:pPr>
      <w:r>
        <w:rPr>
          <w:rFonts w:ascii="Consolas" w:eastAsia="Consolas" w:hAnsi="Consolas" w:cs="Consolas"/>
          <w:sz w:val="14"/>
          <w:szCs w:val="14"/>
        </w:rPr>
        <w:t xml:space="preserve">        dd.late_by_mode(d),</w:t>
      </w:r>
    </w:p>
    <w:p w:rsidR="00523987" w:rsidRDefault="0014119B">
      <w:pPr>
        <w:shd w:val="clear" w:color="auto" w:fill="F4F4F4"/>
        <w:spacing w:line="230" w:lineRule="auto"/>
        <w:ind w:left="60" w:right="60"/>
      </w:pPr>
      <w:r>
        <w:rPr>
          <w:rFonts w:ascii="Consolas" w:eastAsia="Consolas" w:hAnsi="Consolas" w:cs="Consolas"/>
          <w:sz w:val="14"/>
          <w:szCs w:val="14"/>
        </w:rPr>
        <w:t xml:space="preserve">        x="late_rate",</w:t>
      </w:r>
    </w:p>
    <w:p w:rsidR="00523987" w:rsidRDefault="0014119B">
      <w:pPr>
        <w:shd w:val="clear" w:color="auto" w:fill="F4F4F4"/>
        <w:spacing w:line="230" w:lineRule="auto"/>
        <w:ind w:left="60" w:right="60"/>
      </w:pPr>
      <w:r>
        <w:rPr>
          <w:rFonts w:ascii="Consolas" w:eastAsia="Consolas" w:hAnsi="Consolas" w:cs="Consolas"/>
          <w:sz w:val="14"/>
          <w:szCs w:val="14"/>
        </w:rPr>
        <w:t xml:space="preserve">        y="Shipping Mode",</w:t>
      </w:r>
    </w:p>
    <w:p w:rsidR="00523987" w:rsidRDefault="0014119B">
      <w:pPr>
        <w:shd w:val="clear" w:color="auto" w:fill="F4F4F4"/>
        <w:spacing w:line="230" w:lineRule="auto"/>
        <w:ind w:left="60" w:right="60"/>
      </w:pPr>
      <w:r>
        <w:rPr>
          <w:rFonts w:ascii="Consolas" w:eastAsia="Consolas" w:hAnsi="Consolas" w:cs="Consolas"/>
          <w:sz w:val="14"/>
          <w:szCs w:val="14"/>
        </w:rPr>
        <w:t xml:space="preserve">        orientation="h",</w:t>
      </w:r>
    </w:p>
    <w:p w:rsidR="00523987" w:rsidRDefault="0014119B">
      <w:pPr>
        <w:shd w:val="clear" w:color="auto" w:fill="F4F4F4"/>
        <w:spacing w:line="230" w:lineRule="auto"/>
        <w:ind w:left="60" w:right="60"/>
      </w:pPr>
      <w:r>
        <w:rPr>
          <w:rFonts w:ascii="Consolas" w:eastAsia="Consolas" w:hAnsi="Consolas" w:cs="Consolas"/>
          <w:sz w:val="14"/>
          <w:szCs w:val="14"/>
        </w:rPr>
        <w:t xml:space="preserve">        title="Late rate by shipping mode"</w:t>
      </w:r>
      <w:r>
        <w:rPr>
          <w:rFonts w:ascii="Consolas" w:eastAsia="Consolas" w:hAnsi="Consolas" w:cs="Consolas"/>
          <w:sz w:val="14"/>
          <w:szCs w:val="14"/>
        </w:rPr>
        <w:t>,</w:t>
      </w:r>
    </w:p>
    <w:p w:rsidR="00523987" w:rsidRDefault="0014119B">
      <w:pPr>
        <w:shd w:val="clear" w:color="auto" w:fill="F4F4F4"/>
        <w:spacing w:line="230" w:lineRule="auto"/>
        <w:ind w:left="60" w:right="60"/>
      </w:pPr>
      <w:r>
        <w:rPr>
          <w:rFonts w:ascii="Consolas" w:eastAsia="Consolas" w:hAnsi="Consolas" w:cs="Consolas"/>
          <w:sz w:val="14"/>
          <w:szCs w:val="14"/>
        </w:rPr>
        <w:t xml:space="preserve">        color_discrete_sequence=[PALETTE[3]],</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late.update_xaxes(tickformat=".0%", range=[0, 1])</w:t>
      </w:r>
    </w:p>
    <w:p w:rsidR="00523987" w:rsidRDefault="0014119B">
      <w:pPr>
        <w:shd w:val="clear" w:color="auto" w:fill="F4F4F4"/>
        <w:spacing w:line="230" w:lineRule="auto"/>
        <w:ind w:left="60" w:right="60"/>
      </w:pPr>
      <w:r>
        <w:rPr>
          <w:rFonts w:ascii="Consolas" w:eastAsia="Consolas" w:hAnsi="Consolas" w:cs="Consolas"/>
          <w:sz w:val="14"/>
          <w:szCs w:val="14"/>
        </w:rPr>
        <w:t xml:space="preserve">    margin = px.bar(</w:t>
      </w:r>
    </w:p>
    <w:p w:rsidR="00523987" w:rsidRDefault="0014119B">
      <w:pPr>
        <w:shd w:val="clear" w:color="auto" w:fill="F4F4F4"/>
        <w:spacing w:line="230" w:lineRule="auto"/>
        <w:ind w:left="60" w:right="60"/>
      </w:pPr>
      <w:r>
        <w:rPr>
          <w:rFonts w:ascii="Consolas" w:eastAsia="Consolas" w:hAnsi="Consolas" w:cs="Consolas"/>
          <w:sz w:val="14"/>
          <w:szCs w:val="14"/>
        </w:rPr>
        <w:t xml:space="preserve">        dd.margin_by_category(d),</w:t>
      </w:r>
    </w:p>
    <w:p w:rsidR="00523987" w:rsidRDefault="0014119B">
      <w:pPr>
        <w:shd w:val="clear" w:color="auto" w:fill="F4F4F4"/>
        <w:spacing w:line="230" w:lineRule="auto"/>
        <w:ind w:left="60" w:right="60"/>
      </w:pPr>
      <w:r>
        <w:rPr>
          <w:rFonts w:ascii="Consolas" w:eastAsia="Consolas" w:hAnsi="Consolas" w:cs="Consolas"/>
          <w:sz w:val="14"/>
          <w:szCs w:val="14"/>
        </w:rPr>
        <w:t xml:space="preserve">        x="margin",</w:t>
      </w:r>
    </w:p>
    <w:p w:rsidR="00523987" w:rsidRDefault="0014119B">
      <w:pPr>
        <w:shd w:val="clear" w:color="auto" w:fill="F4F4F4"/>
        <w:spacing w:line="230" w:lineRule="auto"/>
        <w:ind w:left="60" w:right="60"/>
      </w:pPr>
      <w:r>
        <w:rPr>
          <w:rFonts w:ascii="Consolas" w:eastAsia="Consolas" w:hAnsi="Consolas" w:cs="Consolas"/>
          <w:sz w:val="14"/>
          <w:szCs w:val="14"/>
        </w:rPr>
        <w:t xml:space="preserve">        y="Category Name",</w:t>
      </w:r>
    </w:p>
    <w:p w:rsidR="00523987" w:rsidRDefault="0014119B">
      <w:pPr>
        <w:shd w:val="clear" w:color="auto" w:fill="F4F4F4"/>
        <w:spacing w:line="230" w:lineRule="auto"/>
        <w:ind w:left="60" w:right="60"/>
      </w:pPr>
      <w:r>
        <w:rPr>
          <w:rFonts w:ascii="Consolas" w:eastAsia="Consolas" w:hAnsi="Consolas" w:cs="Consolas"/>
          <w:sz w:val="14"/>
          <w:szCs w:val="14"/>
        </w:rPr>
        <w:t xml:space="preserve">        orientation="h",</w:t>
      </w:r>
    </w:p>
    <w:p w:rsidR="00523987" w:rsidRDefault="0014119B">
      <w:pPr>
        <w:shd w:val="clear" w:color="auto" w:fill="F4F4F4"/>
        <w:spacing w:line="230" w:lineRule="auto"/>
        <w:ind w:left="60" w:right="60"/>
      </w:pPr>
      <w:r>
        <w:rPr>
          <w:rFonts w:ascii="Consolas" w:eastAsia="Consolas" w:hAnsi="Consolas" w:cs="Consolas"/>
          <w:sz w:val="14"/>
          <w:szCs w:val="14"/>
        </w:rPr>
        <w:t xml:space="preserve">        title="</w:t>
      </w:r>
      <w:r>
        <w:rPr>
          <w:rFonts w:ascii="Consolas" w:eastAsia="Consolas" w:hAnsi="Consolas" w:cs="Consolas"/>
          <w:sz w:val="14"/>
          <w:szCs w:val="14"/>
        </w:rPr>
        <w:t>Profit margin, top 15 categories by sales",</w:t>
      </w:r>
    </w:p>
    <w:p w:rsidR="00523987" w:rsidRDefault="0014119B">
      <w:pPr>
        <w:shd w:val="clear" w:color="auto" w:fill="F4F4F4"/>
        <w:spacing w:line="230" w:lineRule="auto"/>
        <w:ind w:left="60" w:right="60"/>
      </w:pPr>
      <w:r>
        <w:rPr>
          <w:rFonts w:ascii="Consolas" w:eastAsia="Consolas" w:hAnsi="Consolas" w:cs="Consolas"/>
          <w:sz w:val="14"/>
          <w:szCs w:val="14"/>
        </w:rPr>
        <w:t xml:space="preserve">        color_discrete_sequence=[PALETTE[0]],</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margin.update_xaxes(tickformat=".0%")</w:t>
      </w:r>
    </w:p>
    <w:p w:rsidR="00523987" w:rsidRDefault="0014119B">
      <w:pPr>
        <w:shd w:val="clear" w:color="auto" w:fill="F4F4F4"/>
        <w:spacing w:line="230" w:lineRule="auto"/>
        <w:ind w:left="60" w:right="60"/>
      </w:pPr>
      <w:r>
        <w:rPr>
          <w:rFonts w:ascii="Consolas" w:eastAsia="Consolas" w:hAnsi="Consolas" w:cs="Consolas"/>
          <w:sz w:val="14"/>
          <w:szCs w:val="14"/>
        </w:rPr>
        <w:t xml:space="preserve">    margin.update_yaxes(autorange="reversed")</w:t>
      </w:r>
    </w:p>
    <w:p w:rsidR="00523987" w:rsidRDefault="0014119B">
      <w:pPr>
        <w:shd w:val="clear" w:color="auto" w:fill="F4F4F4"/>
        <w:spacing w:line="230" w:lineRule="auto"/>
        <w:ind w:left="60" w:right="60"/>
      </w:pPr>
      <w:r>
        <w:rPr>
          <w:rFonts w:ascii="Consolas" w:eastAsia="Consolas" w:hAnsi="Consolas" w:cs="Consolas"/>
          <w:sz w:val="14"/>
          <w:szCs w:val="14"/>
        </w:rPr>
        <w:t xml:space="preserve">    disc = px.bar(</w:t>
      </w:r>
    </w:p>
    <w:p w:rsidR="00523987" w:rsidRDefault="0014119B">
      <w:pPr>
        <w:shd w:val="clear" w:color="auto" w:fill="F4F4F4"/>
        <w:spacing w:line="230" w:lineRule="auto"/>
        <w:ind w:left="60" w:right="60"/>
      </w:pPr>
      <w:r>
        <w:rPr>
          <w:rFonts w:ascii="Consolas" w:eastAsia="Consolas" w:hAnsi="Consolas" w:cs="Consolas"/>
          <w:sz w:val="14"/>
          <w:szCs w:val="14"/>
        </w:rPr>
        <w:t xml:space="preserve">        dd.profit_by_discount(d),</w:t>
      </w:r>
    </w:p>
    <w:p w:rsidR="00523987" w:rsidRDefault="0014119B">
      <w:pPr>
        <w:shd w:val="clear" w:color="auto" w:fill="F4F4F4"/>
        <w:spacing w:line="230" w:lineRule="auto"/>
        <w:ind w:left="60" w:right="60"/>
      </w:pPr>
      <w:r>
        <w:rPr>
          <w:rFonts w:ascii="Consolas" w:eastAsia="Consolas" w:hAnsi="Consolas" w:cs="Consolas"/>
          <w:sz w:val="14"/>
          <w:szCs w:val="14"/>
        </w:rPr>
        <w:t xml:space="preserve">        x="discount</w:t>
      </w:r>
      <w:r>
        <w:rPr>
          <w:rFonts w:ascii="Consolas" w:eastAsia="Consolas" w:hAnsi="Consolas" w:cs="Consolas"/>
          <w:sz w:val="14"/>
          <w:szCs w:val="14"/>
        </w:rPr>
        <w:t>_band",</w:t>
      </w:r>
    </w:p>
    <w:p w:rsidR="00523987" w:rsidRDefault="0014119B">
      <w:pPr>
        <w:shd w:val="clear" w:color="auto" w:fill="F4F4F4"/>
        <w:spacing w:line="230" w:lineRule="auto"/>
        <w:ind w:left="60" w:right="60"/>
      </w:pPr>
      <w:r>
        <w:rPr>
          <w:rFonts w:ascii="Consolas" w:eastAsia="Consolas" w:hAnsi="Consolas" w:cs="Consolas"/>
          <w:sz w:val="14"/>
          <w:szCs w:val="14"/>
        </w:rPr>
        <w:t xml:space="preserve">        y="Order Profit Per Order",</w:t>
      </w:r>
    </w:p>
    <w:p w:rsidR="00523987" w:rsidRDefault="0014119B">
      <w:pPr>
        <w:shd w:val="clear" w:color="auto" w:fill="F4F4F4"/>
        <w:spacing w:line="230" w:lineRule="auto"/>
        <w:ind w:left="60" w:right="60"/>
      </w:pPr>
      <w:r>
        <w:rPr>
          <w:rFonts w:ascii="Consolas" w:eastAsia="Consolas" w:hAnsi="Consolas" w:cs="Consolas"/>
          <w:sz w:val="14"/>
          <w:szCs w:val="14"/>
        </w:rPr>
        <w:t xml:space="preserve">        title="Average profit per item by discount rate",</w:t>
      </w:r>
    </w:p>
    <w:p w:rsidR="00523987" w:rsidRDefault="0014119B">
      <w:pPr>
        <w:shd w:val="clear" w:color="auto" w:fill="F4F4F4"/>
        <w:spacing w:line="230" w:lineRule="auto"/>
        <w:ind w:left="60" w:right="60"/>
      </w:pPr>
      <w:r>
        <w:rPr>
          <w:rFonts w:ascii="Consolas" w:eastAsia="Consolas" w:hAnsi="Consolas" w:cs="Consolas"/>
          <w:sz w:val="14"/>
          <w:szCs w:val="14"/>
        </w:rPr>
        <w:t xml:space="preserve">        color_discrete_sequence=[PALETTE[2]],</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return (</w:t>
      </w:r>
    </w:p>
    <w:p w:rsidR="00523987" w:rsidRDefault="0014119B">
      <w:pPr>
        <w:shd w:val="clear" w:color="auto" w:fill="F4F4F4"/>
        <w:spacing w:line="230" w:lineRule="auto"/>
        <w:ind w:left="60" w:right="60"/>
      </w:pPr>
      <w:r>
        <w:rPr>
          <w:rFonts w:ascii="Consolas" w:eastAsia="Consolas" w:hAnsi="Consolas" w:cs="Consolas"/>
          <w:sz w:val="14"/>
          <w:szCs w:val="14"/>
        </w:rPr>
        <w:t xml:space="preserve">        f"{k['sales']/1e6:,.2f} M",</w:t>
      </w:r>
    </w:p>
    <w:p w:rsidR="00523987" w:rsidRDefault="0014119B">
      <w:pPr>
        <w:shd w:val="clear" w:color="auto" w:fill="F4F4F4"/>
        <w:spacing w:line="230" w:lineRule="auto"/>
        <w:ind w:left="60" w:right="60"/>
      </w:pPr>
      <w:r>
        <w:rPr>
          <w:rFonts w:ascii="Consolas" w:eastAsia="Consolas" w:hAnsi="Consolas" w:cs="Consolas"/>
          <w:sz w:val="14"/>
          <w:szCs w:val="14"/>
        </w:rPr>
        <w:t xml:space="preserve">        f"{k['margin']:.1%}",</w:t>
      </w:r>
    </w:p>
    <w:p w:rsidR="00523987" w:rsidRDefault="0014119B">
      <w:pPr>
        <w:shd w:val="clear" w:color="auto" w:fill="F4F4F4"/>
        <w:spacing w:line="230" w:lineRule="auto"/>
        <w:ind w:left="60" w:right="60"/>
      </w:pPr>
      <w:r>
        <w:rPr>
          <w:rFonts w:ascii="Consolas" w:eastAsia="Consolas" w:hAnsi="Consolas" w:cs="Consolas"/>
          <w:sz w:val="14"/>
          <w:szCs w:val="14"/>
        </w:rPr>
        <w:t xml:space="preserve">        f"{k['orders']:</w:t>
      </w:r>
      <w:r>
        <w:rPr>
          <w:rFonts w:ascii="Consolas" w:eastAsia="Consolas" w:hAnsi="Consolas" w:cs="Consolas"/>
          <w:sz w:val="14"/>
          <w:szCs w:val="14"/>
        </w:rPr>
        <w:t>,}",</w:t>
      </w:r>
    </w:p>
    <w:p w:rsidR="00523987" w:rsidRDefault="0014119B">
      <w:pPr>
        <w:shd w:val="clear" w:color="auto" w:fill="F4F4F4"/>
        <w:spacing w:line="230" w:lineRule="auto"/>
        <w:ind w:left="60" w:right="60"/>
      </w:pPr>
      <w:r>
        <w:rPr>
          <w:rFonts w:ascii="Consolas" w:eastAsia="Consolas" w:hAnsi="Consolas" w:cs="Consolas"/>
          <w:sz w:val="14"/>
          <w:szCs w:val="14"/>
        </w:rPr>
        <w:t xml:space="preserve">        f"{k['late_rate']:.1%}",</w:t>
      </w:r>
    </w:p>
    <w:p w:rsidR="00523987" w:rsidRDefault="0014119B">
      <w:pPr>
        <w:shd w:val="clear" w:color="auto" w:fill="F4F4F4"/>
        <w:spacing w:line="230" w:lineRule="auto"/>
        <w:ind w:left="60" w:right="60"/>
      </w:pPr>
      <w:r>
        <w:rPr>
          <w:rFonts w:ascii="Consolas" w:eastAsia="Consolas" w:hAnsi="Consolas" w:cs="Consolas"/>
          <w:sz w:val="14"/>
          <w:szCs w:val="14"/>
        </w:rPr>
        <w:t xml:space="preserve">        trend,</w:t>
      </w:r>
    </w:p>
    <w:p w:rsidR="00523987" w:rsidRDefault="0014119B">
      <w:pPr>
        <w:shd w:val="clear" w:color="auto" w:fill="F4F4F4"/>
        <w:spacing w:line="230" w:lineRule="auto"/>
        <w:ind w:left="60" w:right="60"/>
      </w:pPr>
      <w:r>
        <w:rPr>
          <w:rFonts w:ascii="Consolas" w:eastAsia="Consolas" w:hAnsi="Consolas" w:cs="Consolas"/>
          <w:sz w:val="14"/>
          <w:szCs w:val="14"/>
        </w:rPr>
        <w:t xml:space="preserve">        late,</w:t>
      </w:r>
    </w:p>
    <w:p w:rsidR="00523987" w:rsidRDefault="0014119B">
      <w:pPr>
        <w:shd w:val="clear" w:color="auto" w:fill="F4F4F4"/>
        <w:spacing w:line="230" w:lineRule="auto"/>
        <w:ind w:left="60" w:right="60"/>
      </w:pPr>
      <w:r>
        <w:rPr>
          <w:rFonts w:ascii="Consolas" w:eastAsia="Consolas" w:hAnsi="Consolas" w:cs="Consolas"/>
          <w:sz w:val="14"/>
          <w:szCs w:val="14"/>
        </w:rPr>
        <w:t xml:space="preserve">        margin,</w:t>
      </w:r>
    </w:p>
    <w:p w:rsidR="00523987" w:rsidRDefault="0014119B">
      <w:pPr>
        <w:shd w:val="clear" w:color="auto" w:fill="F4F4F4"/>
        <w:spacing w:line="230" w:lineRule="auto"/>
        <w:ind w:left="60" w:right="60"/>
      </w:pPr>
      <w:r>
        <w:rPr>
          <w:rFonts w:ascii="Consolas" w:eastAsia="Consolas" w:hAnsi="Consolas" w:cs="Consolas"/>
          <w:sz w:val="14"/>
          <w:szCs w:val="14"/>
        </w:rPr>
        <w:t xml:space="preserve">        disc,</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 xml:space="preserve"> </w:t>
      </w:r>
    </w:p>
    <w:p w:rsidR="00523987" w:rsidRDefault="0014119B">
      <w:pPr>
        <w:shd w:val="clear" w:color="auto" w:fill="F4F4F4"/>
        <w:spacing w:line="230" w:lineRule="auto"/>
        <w:ind w:left="60" w:right="60"/>
      </w:pPr>
      <w:r>
        <w:rPr>
          <w:rFonts w:ascii="Consolas" w:eastAsia="Consolas" w:hAnsi="Consolas" w:cs="Consolas"/>
          <w:sz w:val="14"/>
          <w:szCs w:val="14"/>
        </w:rPr>
        <w:t>if __name__ == "__main__":</w:t>
      </w:r>
    </w:p>
    <w:p w:rsidR="00523987" w:rsidRDefault="0014119B">
      <w:pPr>
        <w:shd w:val="clear" w:color="auto" w:fill="F4F4F4"/>
        <w:spacing w:line="230" w:lineRule="auto"/>
        <w:ind w:left="60" w:right="60"/>
      </w:pPr>
      <w:r>
        <w:rPr>
          <w:rFonts w:ascii="Consolas" w:eastAsia="Consolas" w:hAnsi="Consolas" w:cs="Consolas"/>
          <w:sz w:val="14"/>
          <w:szCs w:val="14"/>
        </w:rPr>
        <w:t xml:space="preserve">    app.run(debug=False)</w:t>
      </w:r>
    </w:p>
    <w:p w:rsidR="00523987" w:rsidRDefault="0014119B">
      <w:pPr>
        <w:pStyle w:val="Heading1"/>
        <w:keepNext/>
        <w:pBdr>
          <w:bottom w:val="single" w:sz="8" w:space="2" w:color="2E5C9A"/>
        </w:pBdr>
        <w:spacing w:before="320" w:after="140"/>
      </w:pPr>
      <w:r>
        <w:t>References</w:t>
      </w:r>
    </w:p>
    <w:p w:rsidR="00523987" w:rsidRDefault="0014119B">
      <w:pPr>
        <w:pStyle w:val="ListParagraph"/>
        <w:numPr>
          <w:ilvl w:val="0"/>
          <w:numId w:val="5"/>
        </w:numPr>
        <w:spacing w:after="60"/>
      </w:pPr>
      <w:r>
        <w:rPr>
          <w:sz w:val="20"/>
          <w:szCs w:val="20"/>
        </w:rPr>
        <w:t>Kaggle. DataCo Smart Supply Chain for Big Data Analysis. https://www.kaggle.com/datasets/shashwatwork/dataco-smart-supply-chain-for-big-data-analysis</w:t>
      </w:r>
    </w:p>
    <w:p w:rsidR="00523987" w:rsidRDefault="0014119B">
      <w:pPr>
        <w:pStyle w:val="ListParagraph"/>
        <w:numPr>
          <w:ilvl w:val="0"/>
          <w:numId w:val="5"/>
        </w:numPr>
        <w:spacing w:after="60"/>
      </w:pPr>
      <w:r>
        <w:rPr>
          <w:sz w:val="20"/>
          <w:szCs w:val="20"/>
        </w:rPr>
        <w:t>Plotly Python Documentation. https://plotly.com/python/</w:t>
      </w:r>
    </w:p>
    <w:p w:rsidR="00523987" w:rsidRDefault="0014119B">
      <w:pPr>
        <w:pStyle w:val="ListParagraph"/>
        <w:numPr>
          <w:ilvl w:val="0"/>
          <w:numId w:val="5"/>
        </w:numPr>
        <w:spacing w:after="60"/>
      </w:pPr>
      <w:r>
        <w:rPr>
          <w:sz w:val="20"/>
          <w:szCs w:val="20"/>
        </w:rPr>
        <w:t>Dash Documentation. https://dash.plotly.com/</w:t>
      </w:r>
    </w:p>
    <w:p w:rsidR="00523987" w:rsidRDefault="0014119B">
      <w:pPr>
        <w:pStyle w:val="ListParagraph"/>
        <w:numPr>
          <w:ilvl w:val="0"/>
          <w:numId w:val="5"/>
        </w:numPr>
        <w:spacing w:after="60"/>
      </w:pPr>
      <w:r>
        <w:rPr>
          <w:sz w:val="20"/>
          <w:szCs w:val="20"/>
        </w:rPr>
        <w:t>panda</w:t>
      </w:r>
      <w:r>
        <w:rPr>
          <w:sz w:val="20"/>
          <w:szCs w:val="20"/>
        </w:rPr>
        <w:t>s Documentation. https://pandas.pydata.org/docs/</w:t>
      </w:r>
    </w:p>
    <w:p w:rsidR="00523987" w:rsidRDefault="0014119B">
      <w:pPr>
        <w:pStyle w:val="ListParagraph"/>
        <w:numPr>
          <w:ilvl w:val="0"/>
          <w:numId w:val="5"/>
        </w:numPr>
        <w:spacing w:after="60"/>
      </w:pPr>
      <w:r>
        <w:rPr>
          <w:sz w:val="20"/>
          <w:szCs w:val="20"/>
        </w:rPr>
        <w:t>scikit-learn User Guide. https://scikit-learn.org/stable/user_guide.html</w:t>
      </w:r>
    </w:p>
    <w:p w:rsidR="00523987" w:rsidRDefault="0014119B">
      <w:pPr>
        <w:pStyle w:val="ListParagraph"/>
        <w:numPr>
          <w:ilvl w:val="0"/>
          <w:numId w:val="5"/>
        </w:numPr>
        <w:spacing w:after="60"/>
      </w:pPr>
      <w:r>
        <w:rPr>
          <w:sz w:val="20"/>
          <w:szCs w:val="20"/>
        </w:rPr>
        <w:t>Knaflic, C. N. Storytelling with Data. Wiley, 2015.</w:t>
      </w:r>
    </w:p>
    <w:sectPr w:rsidR="00523987">
      <w:headerReference w:type="default" r:id="rId15"/>
      <w:footerReference w:type="default" r:id="rId1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119B" w:rsidRDefault="0014119B">
      <w:r>
        <w:separator/>
      </w:r>
    </w:p>
  </w:endnote>
  <w:endnote w:type="continuationSeparator" w:id="0">
    <w:p w:rsidR="0014119B" w:rsidRDefault="00141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3987" w:rsidRDefault="0014119B">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F07A4C">
      <w:rPr>
        <w:color w:val="7F7F7F"/>
        <w:sz w:val="18"/>
        <w:szCs w:val="18"/>
      </w:rPr>
      <w:fldChar w:fldCharType="separate"/>
    </w:r>
    <w:r w:rsidR="00F07A4C">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119B" w:rsidRDefault="0014119B">
      <w:r>
        <w:separator/>
      </w:r>
    </w:p>
  </w:footnote>
  <w:footnote w:type="continuationSeparator" w:id="0">
    <w:p w:rsidR="0014119B" w:rsidRDefault="001411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3987" w:rsidRDefault="0014119B">
    <w:pPr>
      <w:jc w:val="right"/>
    </w:pPr>
    <w:r>
      <w:rPr>
        <w:color w:val="7F7F7F"/>
        <w:sz w:val="16"/>
        <w:szCs w:val="16"/>
      </w:rPr>
      <w:t>Smart Supply</w:t>
    </w:r>
    <w:r>
      <w:rPr>
        <w:color w:val="7F7F7F"/>
        <w:sz w:val="16"/>
        <w:szCs w:val="16"/>
      </w:rPr>
      <w:t xml:space="preserve"> Chain Analytics | Week 5: Strategic Report and Storyboard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659B7"/>
    <w:multiLevelType w:val="hybridMultilevel"/>
    <w:tmpl w:val="29D2BB9E"/>
    <w:lvl w:ilvl="0" w:tplc="526C52A6">
      <w:start w:val="1"/>
      <w:numFmt w:val="decimal"/>
      <w:lvlText w:val="%1."/>
      <w:lvlJc w:val="left"/>
      <w:pPr>
        <w:ind w:left="540" w:hanging="360"/>
      </w:pPr>
    </w:lvl>
    <w:lvl w:ilvl="1" w:tplc="FCE0A7C0">
      <w:numFmt w:val="decimal"/>
      <w:lvlText w:val=""/>
      <w:lvlJc w:val="left"/>
    </w:lvl>
    <w:lvl w:ilvl="2" w:tplc="EEF8270E">
      <w:numFmt w:val="decimal"/>
      <w:lvlText w:val=""/>
      <w:lvlJc w:val="left"/>
    </w:lvl>
    <w:lvl w:ilvl="3" w:tplc="AA9839E8">
      <w:numFmt w:val="decimal"/>
      <w:lvlText w:val=""/>
      <w:lvlJc w:val="left"/>
    </w:lvl>
    <w:lvl w:ilvl="4" w:tplc="DC80CDAC">
      <w:numFmt w:val="decimal"/>
      <w:lvlText w:val=""/>
      <w:lvlJc w:val="left"/>
    </w:lvl>
    <w:lvl w:ilvl="5" w:tplc="BCA6A9C4">
      <w:numFmt w:val="decimal"/>
      <w:lvlText w:val=""/>
      <w:lvlJc w:val="left"/>
    </w:lvl>
    <w:lvl w:ilvl="6" w:tplc="3BD4B890">
      <w:numFmt w:val="decimal"/>
      <w:lvlText w:val=""/>
      <w:lvlJc w:val="left"/>
    </w:lvl>
    <w:lvl w:ilvl="7" w:tplc="FC947564">
      <w:numFmt w:val="decimal"/>
      <w:lvlText w:val=""/>
      <w:lvlJc w:val="left"/>
    </w:lvl>
    <w:lvl w:ilvl="8" w:tplc="F8406818">
      <w:numFmt w:val="decimal"/>
      <w:lvlText w:val=""/>
      <w:lvlJc w:val="left"/>
    </w:lvl>
  </w:abstractNum>
  <w:abstractNum w:abstractNumId="1">
    <w:nsid w:val="141C34DF"/>
    <w:multiLevelType w:val="hybridMultilevel"/>
    <w:tmpl w:val="F9E2026E"/>
    <w:lvl w:ilvl="0" w:tplc="6E02DC8E">
      <w:start w:val="1"/>
      <w:numFmt w:val="decimal"/>
      <w:lvlText w:val="%1."/>
      <w:lvlJc w:val="left"/>
      <w:pPr>
        <w:ind w:left="540" w:hanging="360"/>
      </w:pPr>
    </w:lvl>
    <w:lvl w:ilvl="1" w:tplc="BDCE35A0">
      <w:numFmt w:val="decimal"/>
      <w:lvlText w:val=""/>
      <w:lvlJc w:val="left"/>
    </w:lvl>
    <w:lvl w:ilvl="2" w:tplc="84BEEA20">
      <w:numFmt w:val="decimal"/>
      <w:lvlText w:val=""/>
      <w:lvlJc w:val="left"/>
    </w:lvl>
    <w:lvl w:ilvl="3" w:tplc="5872726E">
      <w:numFmt w:val="decimal"/>
      <w:lvlText w:val=""/>
      <w:lvlJc w:val="left"/>
    </w:lvl>
    <w:lvl w:ilvl="4" w:tplc="7B201A04">
      <w:numFmt w:val="decimal"/>
      <w:lvlText w:val=""/>
      <w:lvlJc w:val="left"/>
    </w:lvl>
    <w:lvl w:ilvl="5" w:tplc="64B61022">
      <w:numFmt w:val="decimal"/>
      <w:lvlText w:val=""/>
      <w:lvlJc w:val="left"/>
    </w:lvl>
    <w:lvl w:ilvl="6" w:tplc="23E8077E">
      <w:numFmt w:val="decimal"/>
      <w:lvlText w:val=""/>
      <w:lvlJc w:val="left"/>
    </w:lvl>
    <w:lvl w:ilvl="7" w:tplc="CD86358E">
      <w:numFmt w:val="decimal"/>
      <w:lvlText w:val=""/>
      <w:lvlJc w:val="left"/>
    </w:lvl>
    <w:lvl w:ilvl="8" w:tplc="CF904EFE">
      <w:numFmt w:val="decimal"/>
      <w:lvlText w:val=""/>
      <w:lvlJc w:val="left"/>
    </w:lvl>
  </w:abstractNum>
  <w:abstractNum w:abstractNumId="2">
    <w:nsid w:val="232F74BF"/>
    <w:multiLevelType w:val="hybridMultilevel"/>
    <w:tmpl w:val="1608A194"/>
    <w:lvl w:ilvl="0" w:tplc="3626CB84">
      <w:start w:val="1"/>
      <w:numFmt w:val="decimal"/>
      <w:lvlText w:val="%1."/>
      <w:lvlJc w:val="left"/>
      <w:pPr>
        <w:ind w:left="540" w:hanging="360"/>
      </w:pPr>
    </w:lvl>
    <w:lvl w:ilvl="1" w:tplc="4002001A">
      <w:numFmt w:val="decimal"/>
      <w:lvlText w:val=""/>
      <w:lvlJc w:val="left"/>
    </w:lvl>
    <w:lvl w:ilvl="2" w:tplc="4010F3B2">
      <w:numFmt w:val="decimal"/>
      <w:lvlText w:val=""/>
      <w:lvlJc w:val="left"/>
    </w:lvl>
    <w:lvl w:ilvl="3" w:tplc="BB92890C">
      <w:numFmt w:val="decimal"/>
      <w:lvlText w:val=""/>
      <w:lvlJc w:val="left"/>
    </w:lvl>
    <w:lvl w:ilvl="4" w:tplc="F11C86E8">
      <w:numFmt w:val="decimal"/>
      <w:lvlText w:val=""/>
      <w:lvlJc w:val="left"/>
    </w:lvl>
    <w:lvl w:ilvl="5" w:tplc="DC9A7BD6">
      <w:numFmt w:val="decimal"/>
      <w:lvlText w:val=""/>
      <w:lvlJc w:val="left"/>
    </w:lvl>
    <w:lvl w:ilvl="6" w:tplc="2FA087D6">
      <w:numFmt w:val="decimal"/>
      <w:lvlText w:val=""/>
      <w:lvlJc w:val="left"/>
    </w:lvl>
    <w:lvl w:ilvl="7" w:tplc="7BEC729E">
      <w:numFmt w:val="decimal"/>
      <w:lvlText w:val=""/>
      <w:lvlJc w:val="left"/>
    </w:lvl>
    <w:lvl w:ilvl="8" w:tplc="9A900E42">
      <w:numFmt w:val="decimal"/>
      <w:lvlText w:val=""/>
      <w:lvlJc w:val="left"/>
    </w:lvl>
  </w:abstractNum>
  <w:abstractNum w:abstractNumId="3">
    <w:nsid w:val="27272F5E"/>
    <w:multiLevelType w:val="hybridMultilevel"/>
    <w:tmpl w:val="DDF46B52"/>
    <w:lvl w:ilvl="0" w:tplc="A614E4BC">
      <w:start w:val="1"/>
      <w:numFmt w:val="decimal"/>
      <w:lvlText w:val="%1."/>
      <w:lvlJc w:val="left"/>
      <w:pPr>
        <w:ind w:left="540" w:hanging="360"/>
      </w:pPr>
    </w:lvl>
    <w:lvl w:ilvl="1" w:tplc="B5389938">
      <w:numFmt w:val="decimal"/>
      <w:lvlText w:val=""/>
      <w:lvlJc w:val="left"/>
    </w:lvl>
    <w:lvl w:ilvl="2" w:tplc="9A30CDE2">
      <w:numFmt w:val="decimal"/>
      <w:lvlText w:val=""/>
      <w:lvlJc w:val="left"/>
    </w:lvl>
    <w:lvl w:ilvl="3" w:tplc="E152BF2C">
      <w:numFmt w:val="decimal"/>
      <w:lvlText w:val=""/>
      <w:lvlJc w:val="left"/>
    </w:lvl>
    <w:lvl w:ilvl="4" w:tplc="7EFC2C08">
      <w:numFmt w:val="decimal"/>
      <w:lvlText w:val=""/>
      <w:lvlJc w:val="left"/>
    </w:lvl>
    <w:lvl w:ilvl="5" w:tplc="B3AA28D0">
      <w:numFmt w:val="decimal"/>
      <w:lvlText w:val=""/>
      <w:lvlJc w:val="left"/>
    </w:lvl>
    <w:lvl w:ilvl="6" w:tplc="FB302E1E">
      <w:numFmt w:val="decimal"/>
      <w:lvlText w:val=""/>
      <w:lvlJc w:val="left"/>
    </w:lvl>
    <w:lvl w:ilvl="7" w:tplc="BB3436C2">
      <w:numFmt w:val="decimal"/>
      <w:lvlText w:val=""/>
      <w:lvlJc w:val="left"/>
    </w:lvl>
    <w:lvl w:ilvl="8" w:tplc="2FB0D182">
      <w:numFmt w:val="decimal"/>
      <w:lvlText w:val=""/>
      <w:lvlJc w:val="left"/>
    </w:lvl>
  </w:abstractNum>
  <w:abstractNum w:abstractNumId="4">
    <w:nsid w:val="332E1DA2"/>
    <w:multiLevelType w:val="hybridMultilevel"/>
    <w:tmpl w:val="25F0E9AA"/>
    <w:lvl w:ilvl="0" w:tplc="BEF8D546">
      <w:start w:val="1"/>
      <w:numFmt w:val="decimal"/>
      <w:lvlText w:val="%1."/>
      <w:lvlJc w:val="left"/>
      <w:pPr>
        <w:ind w:left="540" w:hanging="360"/>
      </w:pPr>
    </w:lvl>
    <w:lvl w:ilvl="1" w:tplc="7F9E6694">
      <w:numFmt w:val="decimal"/>
      <w:lvlText w:val=""/>
      <w:lvlJc w:val="left"/>
    </w:lvl>
    <w:lvl w:ilvl="2" w:tplc="C6EAA136">
      <w:numFmt w:val="decimal"/>
      <w:lvlText w:val=""/>
      <w:lvlJc w:val="left"/>
    </w:lvl>
    <w:lvl w:ilvl="3" w:tplc="4712FDEA">
      <w:numFmt w:val="decimal"/>
      <w:lvlText w:val=""/>
      <w:lvlJc w:val="left"/>
    </w:lvl>
    <w:lvl w:ilvl="4" w:tplc="AEA6AAAC">
      <w:numFmt w:val="decimal"/>
      <w:lvlText w:val=""/>
      <w:lvlJc w:val="left"/>
    </w:lvl>
    <w:lvl w:ilvl="5" w:tplc="F21CCC92">
      <w:numFmt w:val="decimal"/>
      <w:lvlText w:val=""/>
      <w:lvlJc w:val="left"/>
    </w:lvl>
    <w:lvl w:ilvl="6" w:tplc="A9DCDCCE">
      <w:numFmt w:val="decimal"/>
      <w:lvlText w:val=""/>
      <w:lvlJc w:val="left"/>
    </w:lvl>
    <w:lvl w:ilvl="7" w:tplc="4BFC5EFE">
      <w:numFmt w:val="decimal"/>
      <w:lvlText w:val=""/>
      <w:lvlJc w:val="left"/>
    </w:lvl>
    <w:lvl w:ilvl="8" w:tplc="ACC6CF7E">
      <w:numFmt w:val="decimal"/>
      <w:lvlText w:val=""/>
      <w:lvlJc w:val="left"/>
    </w:lvl>
  </w:abstractNum>
  <w:abstractNum w:abstractNumId="5">
    <w:nsid w:val="40763F52"/>
    <w:multiLevelType w:val="hybridMultilevel"/>
    <w:tmpl w:val="D1B4631E"/>
    <w:lvl w:ilvl="0" w:tplc="DCEA8A8C">
      <w:start w:val="1"/>
      <w:numFmt w:val="decimal"/>
      <w:lvlText w:val="%1."/>
      <w:lvlJc w:val="left"/>
      <w:pPr>
        <w:ind w:left="540" w:hanging="360"/>
      </w:pPr>
    </w:lvl>
    <w:lvl w:ilvl="1" w:tplc="9B0220A8">
      <w:numFmt w:val="decimal"/>
      <w:lvlText w:val=""/>
      <w:lvlJc w:val="left"/>
    </w:lvl>
    <w:lvl w:ilvl="2" w:tplc="134ED3AC">
      <w:numFmt w:val="decimal"/>
      <w:lvlText w:val=""/>
      <w:lvlJc w:val="left"/>
    </w:lvl>
    <w:lvl w:ilvl="3" w:tplc="E990E7CE">
      <w:numFmt w:val="decimal"/>
      <w:lvlText w:val=""/>
      <w:lvlJc w:val="left"/>
    </w:lvl>
    <w:lvl w:ilvl="4" w:tplc="594639B4">
      <w:numFmt w:val="decimal"/>
      <w:lvlText w:val=""/>
      <w:lvlJc w:val="left"/>
    </w:lvl>
    <w:lvl w:ilvl="5" w:tplc="F7B471FA">
      <w:numFmt w:val="decimal"/>
      <w:lvlText w:val=""/>
      <w:lvlJc w:val="left"/>
    </w:lvl>
    <w:lvl w:ilvl="6" w:tplc="042680EC">
      <w:numFmt w:val="decimal"/>
      <w:lvlText w:val=""/>
      <w:lvlJc w:val="left"/>
    </w:lvl>
    <w:lvl w:ilvl="7" w:tplc="7B4A66FC">
      <w:numFmt w:val="decimal"/>
      <w:lvlText w:val=""/>
      <w:lvlJc w:val="left"/>
    </w:lvl>
    <w:lvl w:ilvl="8" w:tplc="3AB8FFEC">
      <w:numFmt w:val="decimal"/>
      <w:lvlText w:val=""/>
      <w:lvlJc w:val="left"/>
    </w:lvl>
  </w:abstractNum>
  <w:abstractNum w:abstractNumId="6">
    <w:nsid w:val="582712AD"/>
    <w:multiLevelType w:val="hybridMultilevel"/>
    <w:tmpl w:val="308A74A4"/>
    <w:lvl w:ilvl="0" w:tplc="504AB0AC">
      <w:start w:val="1"/>
      <w:numFmt w:val="bullet"/>
      <w:lvlText w:val="●"/>
      <w:lvlJc w:val="left"/>
      <w:pPr>
        <w:ind w:left="720" w:hanging="360"/>
      </w:pPr>
    </w:lvl>
    <w:lvl w:ilvl="1" w:tplc="5D2604D2">
      <w:start w:val="1"/>
      <w:numFmt w:val="bullet"/>
      <w:lvlText w:val="○"/>
      <w:lvlJc w:val="left"/>
      <w:pPr>
        <w:ind w:left="1440" w:hanging="360"/>
      </w:pPr>
    </w:lvl>
    <w:lvl w:ilvl="2" w:tplc="4F3E4BA6">
      <w:start w:val="1"/>
      <w:numFmt w:val="bullet"/>
      <w:lvlText w:val="■"/>
      <w:lvlJc w:val="left"/>
      <w:pPr>
        <w:ind w:left="2160" w:hanging="360"/>
      </w:pPr>
    </w:lvl>
    <w:lvl w:ilvl="3" w:tplc="992A6C1C">
      <w:start w:val="1"/>
      <w:numFmt w:val="bullet"/>
      <w:lvlText w:val="●"/>
      <w:lvlJc w:val="left"/>
      <w:pPr>
        <w:ind w:left="2880" w:hanging="360"/>
      </w:pPr>
    </w:lvl>
    <w:lvl w:ilvl="4" w:tplc="044881F2">
      <w:start w:val="1"/>
      <w:numFmt w:val="bullet"/>
      <w:lvlText w:val="○"/>
      <w:lvlJc w:val="left"/>
      <w:pPr>
        <w:ind w:left="3600" w:hanging="360"/>
      </w:pPr>
    </w:lvl>
    <w:lvl w:ilvl="5" w:tplc="C436DEBE">
      <w:start w:val="1"/>
      <w:numFmt w:val="bullet"/>
      <w:lvlText w:val="■"/>
      <w:lvlJc w:val="left"/>
      <w:pPr>
        <w:ind w:left="4320" w:hanging="360"/>
      </w:pPr>
    </w:lvl>
    <w:lvl w:ilvl="6" w:tplc="A1BAD2FC">
      <w:start w:val="1"/>
      <w:numFmt w:val="bullet"/>
      <w:lvlText w:val="●"/>
      <w:lvlJc w:val="left"/>
      <w:pPr>
        <w:ind w:left="5040" w:hanging="360"/>
      </w:pPr>
    </w:lvl>
    <w:lvl w:ilvl="7" w:tplc="A6046AC6">
      <w:start w:val="1"/>
      <w:numFmt w:val="bullet"/>
      <w:lvlText w:val="●"/>
      <w:lvlJc w:val="left"/>
      <w:pPr>
        <w:ind w:left="5760" w:hanging="360"/>
      </w:pPr>
    </w:lvl>
    <w:lvl w:ilvl="8" w:tplc="89E8FAB0">
      <w:start w:val="1"/>
      <w:numFmt w:val="bullet"/>
      <w:lvlText w:val="●"/>
      <w:lvlJc w:val="left"/>
      <w:pPr>
        <w:ind w:left="6480" w:hanging="360"/>
      </w:pPr>
    </w:lvl>
  </w:abstractNum>
  <w:abstractNum w:abstractNumId="7">
    <w:nsid w:val="5B773170"/>
    <w:multiLevelType w:val="hybridMultilevel"/>
    <w:tmpl w:val="CB6C938A"/>
    <w:lvl w:ilvl="0" w:tplc="BF5CAA1C">
      <w:start w:val="1"/>
      <w:numFmt w:val="bullet"/>
      <w:lvlText w:val="•"/>
      <w:lvlJc w:val="left"/>
      <w:pPr>
        <w:ind w:left="540" w:hanging="270"/>
      </w:pPr>
    </w:lvl>
    <w:lvl w:ilvl="1" w:tplc="8508F58A">
      <w:numFmt w:val="decimal"/>
      <w:lvlText w:val=""/>
      <w:lvlJc w:val="left"/>
    </w:lvl>
    <w:lvl w:ilvl="2" w:tplc="592696BC">
      <w:numFmt w:val="decimal"/>
      <w:lvlText w:val=""/>
      <w:lvlJc w:val="left"/>
    </w:lvl>
    <w:lvl w:ilvl="3" w:tplc="237EFD9E">
      <w:numFmt w:val="decimal"/>
      <w:lvlText w:val=""/>
      <w:lvlJc w:val="left"/>
    </w:lvl>
    <w:lvl w:ilvl="4" w:tplc="33300EFA">
      <w:numFmt w:val="decimal"/>
      <w:lvlText w:val=""/>
      <w:lvlJc w:val="left"/>
    </w:lvl>
    <w:lvl w:ilvl="5" w:tplc="FE6C19F0">
      <w:numFmt w:val="decimal"/>
      <w:lvlText w:val=""/>
      <w:lvlJc w:val="left"/>
    </w:lvl>
    <w:lvl w:ilvl="6" w:tplc="9454E524">
      <w:numFmt w:val="decimal"/>
      <w:lvlText w:val=""/>
      <w:lvlJc w:val="left"/>
    </w:lvl>
    <w:lvl w:ilvl="7" w:tplc="55167F12">
      <w:numFmt w:val="decimal"/>
      <w:lvlText w:val=""/>
      <w:lvlJc w:val="left"/>
    </w:lvl>
    <w:lvl w:ilvl="8" w:tplc="633C6C58">
      <w:numFmt w:val="decimal"/>
      <w:lvlText w:val=""/>
      <w:lvlJc w:val="left"/>
    </w:lvl>
  </w:abstractNum>
  <w:abstractNum w:abstractNumId="8">
    <w:nsid w:val="5DDA4880"/>
    <w:multiLevelType w:val="hybridMultilevel"/>
    <w:tmpl w:val="4252C16C"/>
    <w:lvl w:ilvl="0" w:tplc="D4A0B49C">
      <w:start w:val="1"/>
      <w:numFmt w:val="decimal"/>
      <w:lvlText w:val="[%1]"/>
      <w:lvlJc w:val="left"/>
      <w:pPr>
        <w:ind w:left="600" w:hanging="500"/>
      </w:pPr>
    </w:lvl>
    <w:lvl w:ilvl="1" w:tplc="4C908290">
      <w:numFmt w:val="decimal"/>
      <w:lvlText w:val=""/>
      <w:lvlJc w:val="left"/>
    </w:lvl>
    <w:lvl w:ilvl="2" w:tplc="2D6E3590">
      <w:numFmt w:val="decimal"/>
      <w:lvlText w:val=""/>
      <w:lvlJc w:val="left"/>
    </w:lvl>
    <w:lvl w:ilvl="3" w:tplc="52DC4222">
      <w:numFmt w:val="decimal"/>
      <w:lvlText w:val=""/>
      <w:lvlJc w:val="left"/>
    </w:lvl>
    <w:lvl w:ilvl="4" w:tplc="A5EE1244">
      <w:numFmt w:val="decimal"/>
      <w:lvlText w:val=""/>
      <w:lvlJc w:val="left"/>
    </w:lvl>
    <w:lvl w:ilvl="5" w:tplc="33CEB1FC">
      <w:numFmt w:val="decimal"/>
      <w:lvlText w:val=""/>
      <w:lvlJc w:val="left"/>
    </w:lvl>
    <w:lvl w:ilvl="6" w:tplc="91E8E3AE">
      <w:numFmt w:val="decimal"/>
      <w:lvlText w:val=""/>
      <w:lvlJc w:val="left"/>
    </w:lvl>
    <w:lvl w:ilvl="7" w:tplc="32E2989E">
      <w:numFmt w:val="decimal"/>
      <w:lvlText w:val=""/>
      <w:lvlJc w:val="left"/>
    </w:lvl>
    <w:lvl w:ilvl="8" w:tplc="83AAAC90">
      <w:numFmt w:val="decimal"/>
      <w:lvlText w:val=""/>
      <w:lvlJc w:val="left"/>
    </w:lvl>
  </w:abstractNum>
  <w:abstractNum w:abstractNumId="9">
    <w:nsid w:val="61677A6B"/>
    <w:multiLevelType w:val="hybridMultilevel"/>
    <w:tmpl w:val="39A28E78"/>
    <w:lvl w:ilvl="0" w:tplc="0E6A6ADC">
      <w:start w:val="1"/>
      <w:numFmt w:val="decimal"/>
      <w:lvlText w:val="%1."/>
      <w:lvlJc w:val="left"/>
      <w:pPr>
        <w:ind w:left="540" w:hanging="360"/>
      </w:pPr>
    </w:lvl>
    <w:lvl w:ilvl="1" w:tplc="0A00FB9A">
      <w:numFmt w:val="decimal"/>
      <w:lvlText w:val=""/>
      <w:lvlJc w:val="left"/>
    </w:lvl>
    <w:lvl w:ilvl="2" w:tplc="0AE448B0">
      <w:numFmt w:val="decimal"/>
      <w:lvlText w:val=""/>
      <w:lvlJc w:val="left"/>
    </w:lvl>
    <w:lvl w:ilvl="3" w:tplc="D42C54B6">
      <w:numFmt w:val="decimal"/>
      <w:lvlText w:val=""/>
      <w:lvlJc w:val="left"/>
    </w:lvl>
    <w:lvl w:ilvl="4" w:tplc="2AC411EA">
      <w:numFmt w:val="decimal"/>
      <w:lvlText w:val=""/>
      <w:lvlJc w:val="left"/>
    </w:lvl>
    <w:lvl w:ilvl="5" w:tplc="B91028BC">
      <w:numFmt w:val="decimal"/>
      <w:lvlText w:val=""/>
      <w:lvlJc w:val="left"/>
    </w:lvl>
    <w:lvl w:ilvl="6" w:tplc="40E63AA6">
      <w:numFmt w:val="decimal"/>
      <w:lvlText w:val=""/>
      <w:lvlJc w:val="left"/>
    </w:lvl>
    <w:lvl w:ilvl="7" w:tplc="51801EAA">
      <w:numFmt w:val="decimal"/>
      <w:lvlText w:val=""/>
      <w:lvlJc w:val="left"/>
    </w:lvl>
    <w:lvl w:ilvl="8" w:tplc="D0D86354">
      <w:numFmt w:val="decimal"/>
      <w:lvlText w:val=""/>
      <w:lvlJc w:val="left"/>
    </w:lvl>
  </w:abstractNum>
  <w:abstractNum w:abstractNumId="10">
    <w:nsid w:val="6AB60DFB"/>
    <w:multiLevelType w:val="hybridMultilevel"/>
    <w:tmpl w:val="1CD44524"/>
    <w:lvl w:ilvl="0" w:tplc="C9208A08">
      <w:start w:val="1"/>
      <w:numFmt w:val="decimal"/>
      <w:lvlText w:val="%1."/>
      <w:lvlJc w:val="left"/>
      <w:pPr>
        <w:ind w:left="540" w:hanging="360"/>
      </w:pPr>
    </w:lvl>
    <w:lvl w:ilvl="1" w:tplc="E8B4D3AE">
      <w:numFmt w:val="decimal"/>
      <w:lvlText w:val=""/>
      <w:lvlJc w:val="left"/>
    </w:lvl>
    <w:lvl w:ilvl="2" w:tplc="7A9069C4">
      <w:numFmt w:val="decimal"/>
      <w:lvlText w:val=""/>
      <w:lvlJc w:val="left"/>
    </w:lvl>
    <w:lvl w:ilvl="3" w:tplc="26723DFE">
      <w:numFmt w:val="decimal"/>
      <w:lvlText w:val=""/>
      <w:lvlJc w:val="left"/>
    </w:lvl>
    <w:lvl w:ilvl="4" w:tplc="C114B08C">
      <w:numFmt w:val="decimal"/>
      <w:lvlText w:val=""/>
      <w:lvlJc w:val="left"/>
    </w:lvl>
    <w:lvl w:ilvl="5" w:tplc="838C3318">
      <w:numFmt w:val="decimal"/>
      <w:lvlText w:val=""/>
      <w:lvlJc w:val="left"/>
    </w:lvl>
    <w:lvl w:ilvl="6" w:tplc="986610A2">
      <w:numFmt w:val="decimal"/>
      <w:lvlText w:val=""/>
      <w:lvlJc w:val="left"/>
    </w:lvl>
    <w:lvl w:ilvl="7" w:tplc="6D048A7A">
      <w:numFmt w:val="decimal"/>
      <w:lvlText w:val=""/>
      <w:lvlJc w:val="left"/>
    </w:lvl>
    <w:lvl w:ilvl="8" w:tplc="E2C646B8">
      <w:numFmt w:val="decimal"/>
      <w:lvlText w:val=""/>
      <w:lvlJc w:val="left"/>
    </w:lvl>
  </w:abstractNum>
  <w:abstractNum w:abstractNumId="11">
    <w:nsid w:val="6B0F7B80"/>
    <w:multiLevelType w:val="hybridMultilevel"/>
    <w:tmpl w:val="7284CAA0"/>
    <w:lvl w:ilvl="0" w:tplc="1B086A0E">
      <w:start w:val="1"/>
      <w:numFmt w:val="decimal"/>
      <w:lvlText w:val="%1."/>
      <w:lvlJc w:val="left"/>
      <w:pPr>
        <w:ind w:left="540" w:hanging="360"/>
      </w:pPr>
    </w:lvl>
    <w:lvl w:ilvl="1" w:tplc="2DDCB160">
      <w:numFmt w:val="decimal"/>
      <w:lvlText w:val=""/>
      <w:lvlJc w:val="left"/>
    </w:lvl>
    <w:lvl w:ilvl="2" w:tplc="4812268C">
      <w:numFmt w:val="decimal"/>
      <w:lvlText w:val=""/>
      <w:lvlJc w:val="left"/>
    </w:lvl>
    <w:lvl w:ilvl="3" w:tplc="30A823FE">
      <w:numFmt w:val="decimal"/>
      <w:lvlText w:val=""/>
      <w:lvlJc w:val="left"/>
    </w:lvl>
    <w:lvl w:ilvl="4" w:tplc="2C60BBA4">
      <w:numFmt w:val="decimal"/>
      <w:lvlText w:val=""/>
      <w:lvlJc w:val="left"/>
    </w:lvl>
    <w:lvl w:ilvl="5" w:tplc="F4888D40">
      <w:numFmt w:val="decimal"/>
      <w:lvlText w:val=""/>
      <w:lvlJc w:val="left"/>
    </w:lvl>
    <w:lvl w:ilvl="6" w:tplc="69FEA76A">
      <w:numFmt w:val="decimal"/>
      <w:lvlText w:val=""/>
      <w:lvlJc w:val="left"/>
    </w:lvl>
    <w:lvl w:ilvl="7" w:tplc="0A082822">
      <w:numFmt w:val="decimal"/>
      <w:lvlText w:val=""/>
      <w:lvlJc w:val="left"/>
    </w:lvl>
    <w:lvl w:ilvl="8" w:tplc="0366B9EA">
      <w:numFmt w:val="decimal"/>
      <w:lvlText w:val=""/>
      <w:lvlJc w:val="left"/>
    </w:lvl>
  </w:abstractNum>
  <w:abstractNum w:abstractNumId="12">
    <w:nsid w:val="6D1F1A24"/>
    <w:multiLevelType w:val="hybridMultilevel"/>
    <w:tmpl w:val="FF9C86DC"/>
    <w:lvl w:ilvl="0" w:tplc="0F5C80EE">
      <w:start w:val="1"/>
      <w:numFmt w:val="decimal"/>
      <w:lvlText w:val="%1."/>
      <w:lvlJc w:val="left"/>
      <w:pPr>
        <w:ind w:left="540" w:hanging="360"/>
      </w:pPr>
    </w:lvl>
    <w:lvl w:ilvl="1" w:tplc="9BE6563C">
      <w:numFmt w:val="decimal"/>
      <w:lvlText w:val=""/>
      <w:lvlJc w:val="left"/>
    </w:lvl>
    <w:lvl w:ilvl="2" w:tplc="919A44B6">
      <w:numFmt w:val="decimal"/>
      <w:lvlText w:val=""/>
      <w:lvlJc w:val="left"/>
    </w:lvl>
    <w:lvl w:ilvl="3" w:tplc="4572B408">
      <w:numFmt w:val="decimal"/>
      <w:lvlText w:val=""/>
      <w:lvlJc w:val="left"/>
    </w:lvl>
    <w:lvl w:ilvl="4" w:tplc="35B6E61A">
      <w:numFmt w:val="decimal"/>
      <w:lvlText w:val=""/>
      <w:lvlJc w:val="left"/>
    </w:lvl>
    <w:lvl w:ilvl="5" w:tplc="EEE200B2">
      <w:numFmt w:val="decimal"/>
      <w:lvlText w:val=""/>
      <w:lvlJc w:val="left"/>
    </w:lvl>
    <w:lvl w:ilvl="6" w:tplc="084A760A">
      <w:numFmt w:val="decimal"/>
      <w:lvlText w:val=""/>
      <w:lvlJc w:val="left"/>
    </w:lvl>
    <w:lvl w:ilvl="7" w:tplc="DC24D7E4">
      <w:numFmt w:val="decimal"/>
      <w:lvlText w:val=""/>
      <w:lvlJc w:val="left"/>
    </w:lvl>
    <w:lvl w:ilvl="8" w:tplc="DA906DB2">
      <w:numFmt w:val="decimal"/>
      <w:lvlText w:val=""/>
      <w:lvlJc w:val="left"/>
    </w:lvl>
  </w:abstractNum>
  <w:abstractNum w:abstractNumId="13">
    <w:nsid w:val="73CA5306"/>
    <w:multiLevelType w:val="hybridMultilevel"/>
    <w:tmpl w:val="9162F432"/>
    <w:lvl w:ilvl="0" w:tplc="C38EAB46">
      <w:start w:val="1"/>
      <w:numFmt w:val="decimal"/>
      <w:lvlText w:val="%1."/>
      <w:lvlJc w:val="left"/>
      <w:pPr>
        <w:ind w:left="540" w:hanging="360"/>
      </w:pPr>
    </w:lvl>
    <w:lvl w:ilvl="1" w:tplc="37ECABAC">
      <w:numFmt w:val="decimal"/>
      <w:lvlText w:val=""/>
      <w:lvlJc w:val="left"/>
    </w:lvl>
    <w:lvl w:ilvl="2" w:tplc="5E7AC7A8">
      <w:numFmt w:val="decimal"/>
      <w:lvlText w:val=""/>
      <w:lvlJc w:val="left"/>
    </w:lvl>
    <w:lvl w:ilvl="3" w:tplc="1F28A43C">
      <w:numFmt w:val="decimal"/>
      <w:lvlText w:val=""/>
      <w:lvlJc w:val="left"/>
    </w:lvl>
    <w:lvl w:ilvl="4" w:tplc="156652F4">
      <w:numFmt w:val="decimal"/>
      <w:lvlText w:val=""/>
      <w:lvlJc w:val="left"/>
    </w:lvl>
    <w:lvl w:ilvl="5" w:tplc="C818D292">
      <w:numFmt w:val="decimal"/>
      <w:lvlText w:val=""/>
      <w:lvlJc w:val="left"/>
    </w:lvl>
    <w:lvl w:ilvl="6" w:tplc="E7289366">
      <w:numFmt w:val="decimal"/>
      <w:lvlText w:val=""/>
      <w:lvlJc w:val="left"/>
    </w:lvl>
    <w:lvl w:ilvl="7" w:tplc="2BF6FEBC">
      <w:numFmt w:val="decimal"/>
      <w:lvlText w:val=""/>
      <w:lvlJc w:val="left"/>
    </w:lvl>
    <w:lvl w:ilvl="8" w:tplc="123039CA">
      <w:numFmt w:val="decimal"/>
      <w:lvlText w:val=""/>
      <w:lvlJc w:val="left"/>
    </w:lvl>
  </w:abstractNum>
  <w:abstractNum w:abstractNumId="14">
    <w:nsid w:val="7DA0246D"/>
    <w:multiLevelType w:val="hybridMultilevel"/>
    <w:tmpl w:val="26C23D42"/>
    <w:lvl w:ilvl="0" w:tplc="90E40422">
      <w:start w:val="1"/>
      <w:numFmt w:val="decimal"/>
      <w:lvlText w:val="%1."/>
      <w:lvlJc w:val="left"/>
      <w:pPr>
        <w:ind w:left="540" w:hanging="360"/>
      </w:pPr>
    </w:lvl>
    <w:lvl w:ilvl="1" w:tplc="EEC6AF88">
      <w:numFmt w:val="decimal"/>
      <w:lvlText w:val=""/>
      <w:lvlJc w:val="left"/>
    </w:lvl>
    <w:lvl w:ilvl="2" w:tplc="A32E9BE8">
      <w:numFmt w:val="decimal"/>
      <w:lvlText w:val=""/>
      <w:lvlJc w:val="left"/>
    </w:lvl>
    <w:lvl w:ilvl="3" w:tplc="93FA5E5A">
      <w:numFmt w:val="decimal"/>
      <w:lvlText w:val=""/>
      <w:lvlJc w:val="left"/>
    </w:lvl>
    <w:lvl w:ilvl="4" w:tplc="0988E2F6">
      <w:numFmt w:val="decimal"/>
      <w:lvlText w:val=""/>
      <w:lvlJc w:val="left"/>
    </w:lvl>
    <w:lvl w:ilvl="5" w:tplc="7706B058">
      <w:numFmt w:val="decimal"/>
      <w:lvlText w:val=""/>
      <w:lvlJc w:val="left"/>
    </w:lvl>
    <w:lvl w:ilvl="6" w:tplc="BEAEBBB4">
      <w:numFmt w:val="decimal"/>
      <w:lvlText w:val=""/>
      <w:lvlJc w:val="left"/>
    </w:lvl>
    <w:lvl w:ilvl="7" w:tplc="7C403CAC">
      <w:numFmt w:val="decimal"/>
      <w:lvlText w:val=""/>
      <w:lvlJc w:val="left"/>
    </w:lvl>
    <w:lvl w:ilvl="8" w:tplc="F55E9C08">
      <w:numFmt w:val="decimal"/>
      <w:lvlText w:val=""/>
      <w:lvlJc w:val="left"/>
    </w:lvl>
  </w:abstractNum>
  <w:num w:numId="1">
    <w:abstractNumId w:val="6"/>
    <w:lvlOverride w:ilvl="0">
      <w:startOverride w:val="1"/>
    </w:lvlOverride>
  </w:num>
  <w:num w:numId="2">
    <w:abstractNumId w:val="13"/>
    <w:lvlOverride w:ilvl="0">
      <w:startOverride w:val="1"/>
    </w:lvlOverride>
  </w:num>
  <w:num w:numId="3">
    <w:abstractNumId w:val="7"/>
    <w:lvlOverride w:ilvl="0">
      <w:startOverride w:val="1"/>
    </w:lvlOverride>
  </w:num>
  <w:num w:numId="4">
    <w:abstractNumId w:val="2"/>
    <w:lvlOverride w:ilvl="0">
      <w:startOverride w:val="1"/>
    </w:lvlOverride>
  </w:num>
  <w:num w:numId="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23987"/>
    <w:rsid w:val="0014119B"/>
    <w:rsid w:val="00523987"/>
    <w:rsid w:val="00F07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1F3864"/>
      <w:sz w:val="32"/>
      <w:szCs w:val="32"/>
    </w:rPr>
  </w:style>
  <w:style w:type="paragraph" w:styleId="Heading2">
    <w:name w:val="heading 2"/>
    <w:qFormat/>
    <w:pPr>
      <w:outlineLvl w:val="1"/>
    </w:pPr>
    <w:rPr>
      <w:b/>
      <w:bCs/>
      <w:color w:val="2E5C9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1F3864"/>
      <w:sz w:val="32"/>
      <w:szCs w:val="32"/>
    </w:rPr>
  </w:style>
  <w:style w:type="paragraph" w:styleId="Heading2">
    <w:name w:val="heading 2"/>
    <w:qFormat/>
    <w:pPr>
      <w:outlineLvl w:val="1"/>
    </w:pPr>
    <w:rPr>
      <w:b/>
      <w:bCs/>
      <w:color w:val="2E5C9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4128</Words>
  <Characters>23532</Characters>
  <Application>Microsoft Office Word</Application>
  <DocSecurity>0</DocSecurity>
  <Lines>196</Lines>
  <Paragraphs>55</Paragraphs>
  <ScaleCrop>false</ScaleCrop>
  <Company/>
  <LinksUpToDate>false</LinksUpToDate>
  <CharactersWithSpaces>27605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 Strategic Report and Storyboard - Smart Supply Chain Analytics</dc:title>
  <dc:creator>Data Analytics Strategist Intern</dc:creator>
  <cp:lastModifiedBy>BAPS</cp:lastModifiedBy>
  <cp:revision>2</cp:revision>
  <dcterms:created xsi:type="dcterms:W3CDTF">2026-10-19T05:33:00Z</dcterms:created>
  <dcterms:modified xsi:type="dcterms:W3CDTF">2026-10-19T09:45:00Z</dcterms:modified>
</cp:coreProperties>
</file>