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4B15" w14:textId="77777777" w:rsidR="001C2047" w:rsidRPr="00DB0972" w:rsidRDefault="001C2047" w:rsidP="00DB0972">
      <w:pPr>
        <w:pStyle w:val="Ttulo1"/>
        <w:rPr>
          <w:rFonts w:ascii="Aptos" w:hAnsi="Aptos"/>
          <w:b/>
          <w:bCs/>
          <w:color w:val="auto"/>
          <w:sz w:val="22"/>
          <w:szCs w:val="22"/>
        </w:rPr>
      </w:pPr>
      <w:r w:rsidRPr="00DB0972">
        <w:rPr>
          <w:rFonts w:ascii="Aptos" w:hAnsi="Aptos"/>
          <w:b/>
          <w:bCs/>
          <w:color w:val="auto"/>
          <w:sz w:val="22"/>
          <w:szCs w:val="22"/>
        </w:rPr>
        <w:t>DOCUMENTACIÓN TABLERO URGENCIAS</w:t>
      </w:r>
    </w:p>
    <w:p w14:paraId="49E311CF" w14:textId="77777777" w:rsidR="001C2047" w:rsidRPr="001C2047" w:rsidRDefault="001C2047" w:rsidP="001C2047">
      <w:pPr>
        <w:rPr>
          <w:sz w:val="22"/>
          <w:szCs w:val="22"/>
        </w:rPr>
      </w:pPr>
      <w:r w:rsidRPr="001C2047">
        <w:rPr>
          <w:sz w:val="22"/>
          <w:szCs w:val="22"/>
        </w:rPr>
        <w:t>Este tablero permite analizar el comportamiento de las consultas médicas de urgencias, visualizando su evolución en el tiempo, su distribución por clasificación y los principales indicadores operativos, facilitando el seguimiento del volumen de atención en el servicio.</w:t>
      </w:r>
    </w:p>
    <w:p w14:paraId="26FB9BC5" w14:textId="427E988F" w:rsidR="00792A90" w:rsidRDefault="00A4698E">
      <w:r w:rsidRPr="00A4698E">
        <w:rPr>
          <w:noProof/>
        </w:rPr>
        <w:drawing>
          <wp:inline distT="0" distB="0" distL="0" distR="0" wp14:anchorId="0DAF8A22" wp14:editId="1719AC1B">
            <wp:extent cx="5612130" cy="3176905"/>
            <wp:effectExtent l="0" t="0" r="7620" b="4445"/>
            <wp:docPr id="905739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9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AD27" w14:textId="58946826" w:rsidR="00A4698E" w:rsidRDefault="00FA6EF6">
      <w:pPr>
        <w:rPr>
          <w:b/>
          <w:bCs/>
        </w:rPr>
      </w:pPr>
      <w:r w:rsidRPr="00FA6EF6">
        <w:rPr>
          <w:b/>
          <w:bCs/>
        </w:rPr>
        <w:t xml:space="preserve">PARA CREAR ESTE TABLERO SE UTILIZO LA SIGUIENTE CONSULTA </w:t>
      </w:r>
    </w:p>
    <w:p w14:paraId="7B2A17CA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'OID_TRIAGE'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GPADOCUME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DOCUMENTO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DF9BA4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562B4C6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'EMERGENCIA OBSTETRICA - I-G'</w:t>
      </w:r>
    </w:p>
    <w:p w14:paraId="46BDF3BC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003C4B0B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OBSTETRICA - II-G'</w:t>
      </w:r>
    </w:p>
    <w:p w14:paraId="24178D03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36895F6B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OBSTETRICA - III-G'</w:t>
      </w:r>
    </w:p>
    <w:p w14:paraId="4F1E5DF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5B08B61C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83F2C08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2A892346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6A1AEB5A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URGENTE OBSTETRICA - IV-G'</w:t>
      </w:r>
    </w:p>
    <w:p w14:paraId="25C3BB02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60E9F100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09CF6C76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'CONSULTA EXTERNA OBSTETRICA - V-G'</w:t>
      </w:r>
    </w:p>
    <w:p w14:paraId="7580AE13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'TIPO_TRIAGE'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A30C7B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E22B501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</w:p>
    <w:p w14:paraId="7486DDE6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4FBA807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</w:p>
    <w:p w14:paraId="756A0EE6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00CA7F3A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</w:p>
    <w:p w14:paraId="737F764F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7BEAB546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6393E7B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0D1EDEDC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7458603B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</w:p>
    <w:p w14:paraId="7D70AE1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66D4AA4F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07968AD2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</w:p>
    <w:p w14:paraId="35583FE7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'CLASIFICACION_TRIAGE'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9861C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ECC9FF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GPASEGNOM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0DEAEB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GPAAPELLI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FA0473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GPASEGAPE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8989C4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7703D0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DA13B7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HCCFECTUR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632FC18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CFDE96F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'LLEGADA_PORTERO'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F10119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HCCFECSAL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4FC3D148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6408FA6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'FECHA_ADMISION'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D39AA4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FOL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'FECHA_FOLIO'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E0360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'%NUEVA%'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'NUEVA EPS'</w:t>
      </w:r>
    </w:p>
    <w:p w14:paraId="4186A4E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'%ARL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'%SEGUROS DE VIDA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'%SURAMERICANA%'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'SURA'</w:t>
      </w:r>
    </w:p>
    <w:p w14:paraId="65722363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'%COLSANITAS%'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6C48081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'SANITAS'</w:t>
      </w:r>
    </w:p>
    <w:p w14:paraId="1B82B227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'%MALLAMAS%'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'MALLAMAS'</w:t>
      </w:r>
    </w:p>
    <w:p w14:paraId="7FF93B1C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5DA32D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)&gt;=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'2025-08-01'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TIEMPO_PARA_CONSULTA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49AE84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GPAFECNAC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)&lt;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'MENORES'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'MAYORES'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MENORES_EDAD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B8EE7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 OID_TERCERO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A25162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GENTERCER_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TERNOMCOM</w:t>
      </w:r>
      <w:proofErr w:type="gramEnd"/>
    </w:p>
    <w:p w14:paraId="5E18EEF2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</w:p>
    <w:p w14:paraId="7D93ABA7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HCNCLAURGTR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252D1B88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4E85FF9B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DIM_DIAGNOSTICO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GENDIAGNO1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DIM_DIAGNOSTICO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05ABB6ED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HCNCONTRDT</w:t>
      </w:r>
    </w:p>
    <w:p w14:paraId="27955ED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</w:p>
    <w:p w14:paraId="28652A0A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GEENENTADM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4C0A8EBC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14:paraId="4C12989D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0075A278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3BE68A7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APPLY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HCFECFOLI </w:t>
      </w:r>
    </w:p>
    <w:p w14:paraId="165BE6C2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</w:t>
      </w:r>
    </w:p>
    <w:p w14:paraId="5EB05D64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ADNINGRESO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2EFBB905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HCFECFOLI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FOL</w:t>
      </w:r>
    </w:p>
    <w:p w14:paraId="09F5B9AE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E0F8EA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lastRenderedPageBreak/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BBA0564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A6DCC1C" w14:textId="77777777" w:rsidR="00A4698E" w:rsidRDefault="00A4698E" w:rsidP="00A469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AINESTADO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99A928A" w14:textId="513C0E89" w:rsidR="00A4698E" w:rsidRPr="00A4698E" w:rsidRDefault="00A4698E" w:rsidP="00A4698E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</w:p>
    <w:p w14:paraId="5A7B22CD" w14:textId="2AC48F11" w:rsidR="001E7130" w:rsidRDefault="00A4698E" w:rsidP="00A4698E">
      <w:pPr>
        <w:rPr>
          <w:b/>
          <w:bCs/>
        </w:rPr>
      </w:pPr>
      <w:r>
        <w:rPr>
          <w:b/>
          <w:bCs/>
        </w:rPr>
        <w:t xml:space="preserve">MEDIDAS </w:t>
      </w:r>
      <w:r w:rsidR="00FA6EF6" w:rsidRPr="009C6F78">
        <w:rPr>
          <w:b/>
          <w:bCs/>
        </w:rPr>
        <w:t xml:space="preserve">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16"/>
        <w:gridCol w:w="2989"/>
        <w:gridCol w:w="4117"/>
      </w:tblGrid>
      <w:tr w:rsidR="00A4698E" w:rsidRPr="00A4698E" w14:paraId="2123989A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61F84" w14:textId="77777777" w:rsidR="00A4698E" w:rsidRPr="00A4698E" w:rsidRDefault="00A4698E" w:rsidP="00A4698E">
            <w:pPr>
              <w:rPr>
                <w:b/>
                <w:bCs/>
              </w:rPr>
            </w:pPr>
            <w:r w:rsidRPr="00A4698E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3DBA6" w14:textId="77777777" w:rsidR="00A4698E" w:rsidRPr="00A4698E" w:rsidRDefault="00A4698E" w:rsidP="00A4698E">
            <w:pPr>
              <w:rPr>
                <w:b/>
                <w:bCs/>
              </w:rPr>
            </w:pPr>
            <w:r w:rsidRPr="00A4698E">
              <w:rPr>
                <w:b/>
                <w:bCs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E6133" w14:textId="77777777" w:rsidR="00A4698E" w:rsidRPr="00A4698E" w:rsidRDefault="00A4698E" w:rsidP="00A4698E">
            <w:pPr>
              <w:rPr>
                <w:b/>
                <w:bCs/>
              </w:rPr>
            </w:pPr>
            <w:r w:rsidRPr="00A4698E">
              <w:rPr>
                <w:b/>
                <w:bCs/>
              </w:rPr>
              <w:t>DAX</w:t>
            </w:r>
          </w:p>
        </w:tc>
      </w:tr>
      <w:tr w:rsidR="00A4698E" w:rsidRPr="00A4698E" w14:paraId="761F9D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212D3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92268" w14:textId="77777777" w:rsidR="00A4698E" w:rsidRPr="00A4698E" w:rsidRDefault="00A4698E" w:rsidP="00A4698E">
            <w:r w:rsidRPr="00A4698E">
              <w:t>PRIORITARIAS_2023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9F66D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COUNT(CONSULTA_URGENCIAS[OID_TRIAGE]),</w:t>
            </w:r>
            <w:r w:rsidRPr="00A4698E">
              <w:br/>
              <w:t>YEAR(CONSULTA_URGENCIAS[FECHA_FOLIO]) = 2023</w:t>
            </w:r>
            <w:r w:rsidRPr="00A4698E">
              <w:br/>
              <w:t>)</w:t>
            </w:r>
          </w:p>
        </w:tc>
      </w:tr>
      <w:tr w:rsidR="00A4698E" w:rsidRPr="00A4698E" w14:paraId="17EF82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D7834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926DB" w14:textId="77777777" w:rsidR="00A4698E" w:rsidRPr="00A4698E" w:rsidRDefault="00A4698E" w:rsidP="00A4698E">
            <w:r w:rsidRPr="00A4698E">
              <w:t>PRIORITARIAS_2024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4495E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COUNT(CONSULTA_URGENCIAS[OID_TRIAGE]),</w:t>
            </w:r>
            <w:r w:rsidRPr="00A4698E">
              <w:br/>
              <w:t>YEAR(CONSULTA_URGENCIAS[FECHA_FOLIO]) = YEAR(</w:t>
            </w:r>
            <w:proofErr w:type="gramStart"/>
            <w:r w:rsidRPr="00A4698E">
              <w:t>TODAY(</w:t>
            </w:r>
            <w:proofErr w:type="gramEnd"/>
            <w:r w:rsidRPr="00A4698E">
              <w:t>)-1)</w:t>
            </w:r>
            <w:r w:rsidRPr="00A4698E">
              <w:br/>
              <w:t>)</w:t>
            </w:r>
          </w:p>
        </w:tc>
      </w:tr>
      <w:tr w:rsidR="00A4698E" w:rsidRPr="00A4698E" w14:paraId="0F5DB9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3080B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8789F" w14:textId="77777777" w:rsidR="00A4698E" w:rsidRPr="00A4698E" w:rsidRDefault="00A4698E" w:rsidP="00A4698E">
            <w:r w:rsidRPr="00A4698E">
              <w:t>TIEMPO_OPORTUNIDAD_PRIORITARIAS_2023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83173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AVERAGE(CONSULTA_URGENCIAS[TIEMPO_PARA_CONSULTA]),</w:t>
            </w:r>
            <w:r w:rsidRPr="00A4698E">
              <w:br/>
              <w:t>YEAR(CONSULTA_URGENCIAS[FECHA_FOLIO]) = 2023</w:t>
            </w:r>
            <w:r w:rsidRPr="00A4698E">
              <w:br/>
              <w:t>)</w:t>
            </w:r>
          </w:p>
        </w:tc>
      </w:tr>
      <w:tr w:rsidR="00A4698E" w:rsidRPr="00A4698E" w14:paraId="65CA2B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EA034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4B810" w14:textId="77777777" w:rsidR="00A4698E" w:rsidRPr="00A4698E" w:rsidRDefault="00A4698E" w:rsidP="00A4698E">
            <w:r w:rsidRPr="00A4698E">
              <w:t>TIEMPO_OPORTUNIDAD_PRIORITARIAS_2024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64177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AVERAGE(CONSULTA_URGENCIAS[TIEMPO_PARA_CONSULTA]),</w:t>
            </w:r>
            <w:r w:rsidRPr="00A4698E">
              <w:br/>
              <w:t>YEAR(CONSULTA_URGENCIAS[FECHA_FOLIO]) = 2024</w:t>
            </w:r>
            <w:r w:rsidRPr="00A4698E">
              <w:br/>
              <w:t>)</w:t>
            </w:r>
          </w:p>
        </w:tc>
      </w:tr>
      <w:tr w:rsidR="00A4698E" w:rsidRPr="00A4698E" w14:paraId="03272B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A18DC" w14:textId="77777777" w:rsidR="00A4698E" w:rsidRPr="00A4698E" w:rsidRDefault="00A4698E" w:rsidP="00A4698E">
            <w:r w:rsidRPr="00A4698E">
              <w:lastRenderedPageBreak/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864E6" w14:textId="77777777" w:rsidR="00A4698E" w:rsidRPr="00A4698E" w:rsidRDefault="00A4698E" w:rsidP="00A4698E">
            <w:r w:rsidRPr="00A4698E">
              <w:t>PRIORITARIAS_2025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38F24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COUNT(CONSULTA_URGENCIAS[OID_TRIAGE]),</w:t>
            </w:r>
            <w:r w:rsidRPr="00A4698E">
              <w:br/>
              <w:t>YEAR(CONSULTA_URGENCIAS[FECHA_FOLIO]) = YEAR(</w:t>
            </w:r>
            <w:proofErr w:type="gramStart"/>
            <w:r w:rsidRPr="00A4698E">
              <w:t>TODAY(</w:t>
            </w:r>
            <w:proofErr w:type="gramEnd"/>
            <w:r w:rsidRPr="00A4698E">
              <w:t>)</w:t>
            </w:r>
            <w:r w:rsidRPr="00A4698E">
              <w:br/>
              <w:t>))</w:t>
            </w:r>
          </w:p>
        </w:tc>
      </w:tr>
      <w:tr w:rsidR="00A4698E" w:rsidRPr="00A4698E" w14:paraId="173718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720A7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C525B" w14:textId="77777777" w:rsidR="00A4698E" w:rsidRPr="00A4698E" w:rsidRDefault="00A4698E" w:rsidP="00A4698E">
            <w:r w:rsidRPr="00A4698E">
              <w:t>TIEMPO_OPORTUNIDAD_PRIORITARIAS_2025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03392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AVERAGE(CONSULTA_URGENCIAS[TIEMPO_PARA_CONSULTA]),</w:t>
            </w:r>
            <w:r w:rsidRPr="00A4698E">
              <w:br/>
              <w:t>YEAR(CONSULTA_URGENCIAS[FECHA_FOLIO]) = 2025</w:t>
            </w:r>
            <w:r w:rsidRPr="00A4698E">
              <w:br/>
              <w:t>)</w:t>
            </w:r>
          </w:p>
        </w:tc>
      </w:tr>
      <w:tr w:rsidR="00A4698E" w:rsidRPr="00A4698E" w14:paraId="506312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74DAB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B79C8" w14:textId="77777777" w:rsidR="00A4698E" w:rsidRPr="00A4698E" w:rsidRDefault="00A4698E" w:rsidP="00A4698E">
            <w:r w:rsidRPr="00A4698E">
              <w:t>PRIORITARIAS_ACT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BAD45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COUNT(CONSULTA_URGENCIAS[OID_TRIAGE]),</w:t>
            </w:r>
            <w:r w:rsidRPr="00A4698E">
              <w:br/>
              <w:t>YEAR(CONSULTA_URGENCIAS[FECHA_FOLIO]) = YEAR(</w:t>
            </w:r>
            <w:proofErr w:type="gramStart"/>
            <w:r w:rsidRPr="00A4698E">
              <w:t>TODAY(</w:t>
            </w:r>
            <w:proofErr w:type="gramEnd"/>
            <w:r w:rsidRPr="00A4698E">
              <w:t>))</w:t>
            </w:r>
            <w:r w:rsidRPr="00A4698E">
              <w:br/>
              <w:t>)</w:t>
            </w:r>
          </w:p>
        </w:tc>
      </w:tr>
      <w:tr w:rsidR="00A4698E" w:rsidRPr="00A4698E" w14:paraId="5DA770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92CDC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AB21C" w14:textId="77777777" w:rsidR="00A4698E" w:rsidRPr="00A4698E" w:rsidRDefault="00A4698E" w:rsidP="00A4698E">
            <w:r w:rsidRPr="00A4698E">
              <w:t>TIEMPO_OPORTUNIDAD_PRIORITARIAS_ACT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D33C" w14:textId="77777777" w:rsidR="00A4698E" w:rsidRPr="00A4698E" w:rsidRDefault="00A4698E" w:rsidP="00A4698E">
            <w:r w:rsidRPr="00A4698E">
              <w:br/>
              <w:t>CALCULATE(</w:t>
            </w:r>
            <w:r w:rsidRPr="00A4698E">
              <w:br/>
              <w:t>AVERAGE(CONSULTA_URGENCIAS[TIEMPO_PARA_CONSULTA]),</w:t>
            </w:r>
            <w:r w:rsidRPr="00A4698E">
              <w:br/>
              <w:t>YEAR(CONSULTA_URGENCIAS[FECHA_FOLIO]) = YEAR(</w:t>
            </w:r>
            <w:proofErr w:type="gramStart"/>
            <w:r w:rsidRPr="00A4698E">
              <w:t>TODAY(</w:t>
            </w:r>
            <w:proofErr w:type="gramEnd"/>
            <w:r w:rsidRPr="00A4698E">
              <w:t>))</w:t>
            </w:r>
            <w:r w:rsidRPr="00A4698E">
              <w:br/>
              <w:t>)</w:t>
            </w:r>
          </w:p>
        </w:tc>
      </w:tr>
    </w:tbl>
    <w:p w14:paraId="7756FD95" w14:textId="77777777" w:rsidR="00A4698E" w:rsidRDefault="00A4698E" w:rsidP="00A4698E"/>
    <w:p w14:paraId="358DEF57" w14:textId="125F6B45" w:rsidR="001E7130" w:rsidRDefault="001E7130" w:rsidP="00A4698E">
      <w:pPr>
        <w:rPr>
          <w:b/>
          <w:bCs/>
        </w:rPr>
      </w:pPr>
      <w:r w:rsidRPr="001E7130">
        <w:rPr>
          <w:b/>
          <w:bCs/>
        </w:rPr>
        <w:t xml:space="preserve">COLUMNAS CALCULADAS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515"/>
        <w:gridCol w:w="1514"/>
        <w:gridCol w:w="5793"/>
      </w:tblGrid>
      <w:tr w:rsidR="00A4698E" w:rsidRPr="00A4698E" w14:paraId="4EC90C7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A5749" w14:textId="77777777" w:rsidR="00A4698E" w:rsidRPr="00A4698E" w:rsidRDefault="00A4698E" w:rsidP="00A4698E">
            <w:pPr>
              <w:rPr>
                <w:b/>
                <w:bCs/>
              </w:rPr>
            </w:pPr>
            <w:r w:rsidRPr="00A4698E">
              <w:rPr>
                <w:b/>
                <w:bCs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347A7" w14:textId="77777777" w:rsidR="00A4698E" w:rsidRPr="00A4698E" w:rsidRDefault="00A4698E" w:rsidP="00A4698E">
            <w:pPr>
              <w:rPr>
                <w:b/>
                <w:bCs/>
              </w:rPr>
            </w:pPr>
            <w:r w:rsidRPr="00A4698E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08F5F" w14:textId="77777777" w:rsidR="00A4698E" w:rsidRPr="00A4698E" w:rsidRDefault="00A4698E" w:rsidP="00A4698E">
            <w:pPr>
              <w:rPr>
                <w:b/>
                <w:bCs/>
              </w:rPr>
            </w:pPr>
            <w:r w:rsidRPr="00A4698E">
              <w:rPr>
                <w:b/>
                <w:bCs/>
              </w:rPr>
              <w:t>DAX</w:t>
            </w:r>
          </w:p>
        </w:tc>
      </w:tr>
      <w:tr w:rsidR="00A4698E" w:rsidRPr="00A4698E" w14:paraId="7967DC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FDE01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480F7" w14:textId="77777777" w:rsidR="00A4698E" w:rsidRPr="00A4698E" w:rsidRDefault="00A4698E" w:rsidP="00A4698E">
            <w:proofErr w:type="spellStart"/>
            <w:r w:rsidRPr="00A4698E">
              <w:t>tiempo_consulta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44AD7" w14:textId="77777777" w:rsidR="00A4698E" w:rsidRPr="00A4698E" w:rsidRDefault="00A4698E" w:rsidP="00A4698E">
            <w:r w:rsidRPr="00A4698E">
              <w:t>DATEDIFF(CONSULTA_URGENCIAS[FECHA_ADMISION</w:t>
            </w:r>
            <w:proofErr w:type="gramStart"/>
            <w:r w:rsidRPr="00A4698E">
              <w:t>],CONSULTA</w:t>
            </w:r>
            <w:proofErr w:type="gramEnd"/>
            <w:r w:rsidRPr="00A4698E">
              <w:t>_URGENCIAS[FECHA_FOLIO</w:t>
            </w:r>
            <w:proofErr w:type="gramStart"/>
            <w:r w:rsidRPr="00A4698E">
              <w:t>],MINUTE</w:t>
            </w:r>
            <w:proofErr w:type="gramEnd"/>
            <w:r w:rsidRPr="00A4698E">
              <w:t>)</w:t>
            </w:r>
          </w:p>
        </w:tc>
      </w:tr>
      <w:tr w:rsidR="00A4698E" w:rsidRPr="00A4698E" w14:paraId="6472E0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165D8" w14:textId="77777777" w:rsidR="00A4698E" w:rsidRPr="00A4698E" w:rsidRDefault="00A4698E" w:rsidP="00A4698E">
            <w:r w:rsidRPr="00A4698E"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CCCD6" w14:textId="77777777" w:rsidR="00A4698E" w:rsidRPr="00A4698E" w:rsidRDefault="00A4698E" w:rsidP="00A4698E">
            <w:r w:rsidRPr="00A4698E">
              <w:t>MENORES_EDAD_CONS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AFE84" w14:textId="77777777" w:rsidR="00A4698E" w:rsidRPr="00A4698E" w:rsidRDefault="00A4698E" w:rsidP="00A4698E">
            <w:r w:rsidRPr="00A4698E">
              <w:t>IF(CONSULTA_URGENCIAS[MENORES_EDAD]="MENORES", "MENORES DE EDAD","MAYORES DE EDAD")</w:t>
            </w:r>
          </w:p>
        </w:tc>
      </w:tr>
    </w:tbl>
    <w:p w14:paraId="141F7190" w14:textId="77777777" w:rsidR="00A4698E" w:rsidRDefault="00A4698E" w:rsidP="00A4698E"/>
    <w:p w14:paraId="32A74F71" w14:textId="77777777" w:rsidR="001C2047" w:rsidRPr="001C2047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sz w:val="22"/>
          <w:szCs w:val="22"/>
        </w:rPr>
        <w:t>DESCRIPCIÓN DE LOS VISUALES</w:t>
      </w:r>
    </w:p>
    <w:p w14:paraId="579F7B84" w14:textId="77777777" w:rsidR="001C2047" w:rsidRPr="001C2047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sz w:val="22"/>
          <w:szCs w:val="22"/>
        </w:rPr>
        <w:t>Tarjetas de indicadores y filtros</w:t>
      </w:r>
    </w:p>
    <w:p w14:paraId="1C526327" w14:textId="77777777" w:rsidR="001C2047" w:rsidRDefault="001C2047" w:rsidP="001C2047">
      <w:pPr>
        <w:rPr>
          <w:sz w:val="22"/>
          <w:szCs w:val="22"/>
        </w:rPr>
      </w:pPr>
      <w:r w:rsidRPr="001C2047">
        <w:rPr>
          <w:sz w:val="22"/>
          <w:szCs w:val="22"/>
        </w:rPr>
        <w:t>Muestran el total de consultas médicas de urgencias y el promedio mensual, e incluyen filtros por Asegurador, Año, Mes y Día, permitiendo segmentar la información según los criterios seleccionados.</w:t>
      </w:r>
    </w:p>
    <w:p w14:paraId="7B70B2F5" w14:textId="5D220261" w:rsidR="001C2047" w:rsidRDefault="001C2047" w:rsidP="001C2047">
      <w:pPr>
        <w:rPr>
          <w:sz w:val="22"/>
          <w:szCs w:val="22"/>
        </w:rPr>
      </w:pPr>
      <w:r w:rsidRPr="001C2047">
        <w:rPr>
          <w:noProof/>
          <w:sz w:val="22"/>
          <w:szCs w:val="22"/>
        </w:rPr>
        <w:drawing>
          <wp:inline distT="0" distB="0" distL="0" distR="0" wp14:anchorId="7CC22491" wp14:editId="108E5393">
            <wp:extent cx="5612130" cy="502285"/>
            <wp:effectExtent l="0" t="0" r="7620" b="0"/>
            <wp:docPr id="193553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1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8299" w14:textId="7D95B625" w:rsidR="001C2047" w:rsidRPr="001C2047" w:rsidRDefault="001C2047" w:rsidP="001C2047">
      <w:pPr>
        <w:rPr>
          <w:sz w:val="22"/>
          <w:szCs w:val="22"/>
        </w:rPr>
      </w:pPr>
      <w:r w:rsidRPr="001C2047">
        <w:rPr>
          <w:noProof/>
          <w:sz w:val="22"/>
          <w:szCs w:val="22"/>
        </w:rPr>
        <w:drawing>
          <wp:inline distT="0" distB="0" distL="0" distR="0" wp14:anchorId="737999D5" wp14:editId="1B0F6BE7">
            <wp:extent cx="2997354" cy="844593"/>
            <wp:effectExtent l="0" t="0" r="0" b="0"/>
            <wp:docPr id="1569899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9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8DBC" w14:textId="77777777" w:rsidR="001C2047" w:rsidRPr="001C2047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sz w:val="22"/>
          <w:szCs w:val="22"/>
        </w:rPr>
        <w:t xml:space="preserve">Botones de navegación y </w:t>
      </w:r>
      <w:proofErr w:type="spellStart"/>
      <w:r w:rsidRPr="001C2047">
        <w:rPr>
          <w:b/>
          <w:bCs/>
          <w:sz w:val="22"/>
          <w:szCs w:val="22"/>
        </w:rPr>
        <w:t>segmentador</w:t>
      </w:r>
      <w:proofErr w:type="spellEnd"/>
      <w:r w:rsidRPr="001C2047">
        <w:rPr>
          <w:b/>
          <w:bCs/>
          <w:sz w:val="22"/>
          <w:szCs w:val="22"/>
        </w:rPr>
        <w:t xml:space="preserve"> de grupo etario</w:t>
      </w:r>
    </w:p>
    <w:p w14:paraId="1FF4327A" w14:textId="77777777" w:rsidR="001C2047" w:rsidRDefault="001C2047" w:rsidP="001C2047">
      <w:pPr>
        <w:rPr>
          <w:sz w:val="22"/>
          <w:szCs w:val="22"/>
        </w:rPr>
      </w:pPr>
      <w:r w:rsidRPr="001C2047">
        <w:rPr>
          <w:sz w:val="22"/>
          <w:szCs w:val="22"/>
        </w:rPr>
        <w:t>Permiten cambiar entre las vistas General, Urgencias y Obstetricia, así como segmentar la información por mayores o menores de edad, actualizando los visuales del tablero según la selección realizada.</w:t>
      </w:r>
    </w:p>
    <w:p w14:paraId="1DC1CE2C" w14:textId="39161F43" w:rsidR="001C2047" w:rsidRPr="001C2047" w:rsidRDefault="001C2047" w:rsidP="001C2047">
      <w:pPr>
        <w:rPr>
          <w:sz w:val="22"/>
          <w:szCs w:val="22"/>
        </w:rPr>
      </w:pPr>
      <w:r w:rsidRPr="001C2047">
        <w:rPr>
          <w:noProof/>
          <w:sz w:val="22"/>
          <w:szCs w:val="22"/>
        </w:rPr>
        <w:drawing>
          <wp:inline distT="0" distB="0" distL="0" distR="0" wp14:anchorId="20BA2263" wp14:editId="1FC5E9A9">
            <wp:extent cx="5048509" cy="406421"/>
            <wp:effectExtent l="0" t="0" r="0" b="0"/>
            <wp:docPr id="51138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0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293D" w14:textId="77777777" w:rsidR="001C2047" w:rsidRPr="001C2047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sz w:val="22"/>
          <w:szCs w:val="22"/>
        </w:rPr>
        <w:t>Gráfico de líneas – Consultas médicas de urgencias</w:t>
      </w:r>
    </w:p>
    <w:p w14:paraId="3CD80ED5" w14:textId="77777777" w:rsidR="001C2047" w:rsidRPr="001C2047" w:rsidRDefault="001C2047" w:rsidP="001C2047">
      <w:pPr>
        <w:rPr>
          <w:sz w:val="22"/>
          <w:szCs w:val="22"/>
        </w:rPr>
      </w:pPr>
      <w:r w:rsidRPr="001C2047">
        <w:rPr>
          <w:sz w:val="22"/>
          <w:szCs w:val="22"/>
        </w:rPr>
        <w:t>Presenta la evolución mensual de las consultas médicas de urgencias, permitiendo comparar el comportamiento entre diferentes años e identificar tendencias en la atención.</w:t>
      </w:r>
    </w:p>
    <w:p w14:paraId="0841E286" w14:textId="54A7C64F" w:rsidR="001C2047" w:rsidRDefault="001C2047" w:rsidP="001C2047">
      <w:pPr>
        <w:rPr>
          <w:sz w:val="22"/>
          <w:szCs w:val="22"/>
        </w:rPr>
      </w:pPr>
      <w:r w:rsidRPr="001C2047">
        <w:rPr>
          <w:noProof/>
          <w:sz w:val="22"/>
          <w:szCs w:val="22"/>
        </w:rPr>
        <w:lastRenderedPageBreak/>
        <w:drawing>
          <wp:inline distT="0" distB="0" distL="0" distR="0" wp14:anchorId="436FB2B2" wp14:editId="2F272304">
            <wp:extent cx="5143764" cy="2825895"/>
            <wp:effectExtent l="0" t="0" r="0" b="0"/>
            <wp:docPr id="1850232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2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018E" w14:textId="77777777" w:rsidR="001C2047" w:rsidRPr="001C2047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sz w:val="22"/>
          <w:szCs w:val="22"/>
        </w:rPr>
        <w:t>Gráfico circular – Consultas por clasificación</w:t>
      </w:r>
    </w:p>
    <w:p w14:paraId="4D067B47" w14:textId="77777777" w:rsidR="001C2047" w:rsidRDefault="001C2047" w:rsidP="001C2047">
      <w:pPr>
        <w:rPr>
          <w:sz w:val="22"/>
          <w:szCs w:val="22"/>
        </w:rPr>
      </w:pPr>
      <w:r w:rsidRPr="001C2047">
        <w:rPr>
          <w:sz w:val="22"/>
          <w:szCs w:val="22"/>
        </w:rPr>
        <w:t xml:space="preserve">Muestra la distribución de las consultas según su clasificación de </w:t>
      </w:r>
      <w:proofErr w:type="spellStart"/>
      <w:r w:rsidRPr="001C2047">
        <w:rPr>
          <w:sz w:val="22"/>
          <w:szCs w:val="22"/>
        </w:rPr>
        <w:t>triage</w:t>
      </w:r>
      <w:proofErr w:type="spellEnd"/>
      <w:r w:rsidRPr="001C2047">
        <w:rPr>
          <w:sz w:val="22"/>
          <w:szCs w:val="22"/>
        </w:rPr>
        <w:t>, facilitando el análisis de la proporción de cada tipo dentro del total de atenciones.</w:t>
      </w:r>
    </w:p>
    <w:p w14:paraId="7E731ABF" w14:textId="2DF43E30" w:rsidR="001C2047" w:rsidRPr="001C2047" w:rsidRDefault="001C2047" w:rsidP="001C2047">
      <w:pPr>
        <w:rPr>
          <w:sz w:val="22"/>
          <w:szCs w:val="22"/>
        </w:rPr>
      </w:pPr>
      <w:r w:rsidRPr="001C2047">
        <w:rPr>
          <w:noProof/>
          <w:sz w:val="22"/>
          <w:szCs w:val="22"/>
        </w:rPr>
        <w:drawing>
          <wp:inline distT="0" distB="0" distL="0" distR="0" wp14:anchorId="0E0270FC" wp14:editId="0EB53A35">
            <wp:extent cx="2991004" cy="2463927"/>
            <wp:effectExtent l="0" t="0" r="0" b="0"/>
            <wp:docPr id="2039280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0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F138" w14:textId="77777777" w:rsidR="001C2047" w:rsidRPr="001C2047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sz w:val="22"/>
          <w:szCs w:val="22"/>
        </w:rPr>
        <w:t>Tabla de detalle anual</w:t>
      </w:r>
    </w:p>
    <w:p w14:paraId="2E75C890" w14:textId="77777777" w:rsidR="001C2047" w:rsidRDefault="001C2047" w:rsidP="001C2047">
      <w:pPr>
        <w:rPr>
          <w:sz w:val="22"/>
          <w:szCs w:val="22"/>
        </w:rPr>
      </w:pPr>
      <w:r w:rsidRPr="001C2047">
        <w:rPr>
          <w:sz w:val="22"/>
          <w:szCs w:val="22"/>
        </w:rPr>
        <w:t>Presenta el consolidado mensual de consultas por año, permitiendo realizar análisis comparativos y validar el comportamiento histórico del indicador.</w:t>
      </w:r>
    </w:p>
    <w:p w14:paraId="76256AD6" w14:textId="71CCD62A" w:rsidR="001C2047" w:rsidRPr="001C2047" w:rsidRDefault="001C2047" w:rsidP="001C2047">
      <w:pPr>
        <w:rPr>
          <w:sz w:val="22"/>
          <w:szCs w:val="22"/>
        </w:rPr>
      </w:pPr>
      <w:r w:rsidRPr="001C2047">
        <w:rPr>
          <w:noProof/>
          <w:sz w:val="22"/>
          <w:szCs w:val="22"/>
        </w:rPr>
        <w:drawing>
          <wp:inline distT="0" distB="0" distL="0" distR="0" wp14:anchorId="5A40ED83" wp14:editId="07E4A152">
            <wp:extent cx="4610337" cy="711237"/>
            <wp:effectExtent l="0" t="0" r="0" b="0"/>
            <wp:docPr id="79786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5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0045" w14:textId="77777777" w:rsidR="001C2047" w:rsidRPr="001C2047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sz w:val="22"/>
          <w:szCs w:val="22"/>
        </w:rPr>
        <w:t>Botones de acceso a indicadores relacionados</w:t>
      </w:r>
    </w:p>
    <w:p w14:paraId="36C34D9B" w14:textId="77777777" w:rsidR="001C2047" w:rsidRPr="001C2047" w:rsidRDefault="001C2047" w:rsidP="001C2047">
      <w:pPr>
        <w:rPr>
          <w:sz w:val="22"/>
          <w:szCs w:val="22"/>
        </w:rPr>
      </w:pPr>
      <w:r w:rsidRPr="001C2047">
        <w:rPr>
          <w:sz w:val="22"/>
          <w:szCs w:val="22"/>
        </w:rPr>
        <w:lastRenderedPageBreak/>
        <w:t xml:space="preserve">Permiten navegar a otros tableros asociados al servicio de urgencias, como Pacientes observados, Consultas prioritarias, Oportunidad de consulta y Consultas sin </w:t>
      </w:r>
      <w:proofErr w:type="spellStart"/>
      <w:r w:rsidRPr="001C2047">
        <w:rPr>
          <w:sz w:val="22"/>
          <w:szCs w:val="22"/>
        </w:rPr>
        <w:t>triage</w:t>
      </w:r>
      <w:proofErr w:type="spellEnd"/>
      <w:r w:rsidRPr="001C2047">
        <w:rPr>
          <w:sz w:val="22"/>
          <w:szCs w:val="22"/>
        </w:rPr>
        <w:t>, facilitando el análisis complementario de los indicadores del área.</w:t>
      </w:r>
    </w:p>
    <w:p w14:paraId="7780176F" w14:textId="6564997B" w:rsidR="00E56BF9" w:rsidRDefault="001C2047" w:rsidP="001C2047">
      <w:pPr>
        <w:rPr>
          <w:b/>
          <w:bCs/>
          <w:sz w:val="22"/>
          <w:szCs w:val="22"/>
        </w:rPr>
      </w:pPr>
      <w:r w:rsidRPr="001C2047">
        <w:rPr>
          <w:b/>
          <w:bCs/>
          <w:noProof/>
          <w:sz w:val="22"/>
          <w:szCs w:val="22"/>
        </w:rPr>
        <w:drawing>
          <wp:inline distT="0" distB="0" distL="0" distR="0" wp14:anchorId="731A5332" wp14:editId="53F69807">
            <wp:extent cx="1409772" cy="1130358"/>
            <wp:effectExtent l="0" t="0" r="0" b="0"/>
            <wp:docPr id="19035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E834" w14:textId="77777777" w:rsidR="00140C46" w:rsidRPr="00DB0972" w:rsidRDefault="00140C46" w:rsidP="00DB0972">
      <w:pPr>
        <w:pStyle w:val="Ttulo1"/>
        <w:rPr>
          <w:b/>
          <w:bCs/>
          <w:color w:val="auto"/>
          <w:sz w:val="22"/>
          <w:szCs w:val="22"/>
        </w:rPr>
      </w:pPr>
      <w:r w:rsidRPr="00DB0972">
        <w:rPr>
          <w:b/>
          <w:bCs/>
          <w:color w:val="auto"/>
          <w:sz w:val="22"/>
          <w:szCs w:val="22"/>
        </w:rPr>
        <w:t xml:space="preserve">DOCUMENTACIÓN TABLERO </w:t>
      </w:r>
      <w:r w:rsidRPr="00DB0972">
        <w:rPr>
          <w:rFonts w:ascii="Aptos" w:hAnsi="Aptos"/>
          <w:b/>
          <w:bCs/>
          <w:color w:val="auto"/>
          <w:sz w:val="22"/>
          <w:szCs w:val="22"/>
        </w:rPr>
        <w:t>PACIENTES</w:t>
      </w:r>
      <w:r w:rsidRPr="00DB0972">
        <w:rPr>
          <w:b/>
          <w:bCs/>
          <w:color w:val="auto"/>
          <w:sz w:val="22"/>
          <w:szCs w:val="22"/>
        </w:rPr>
        <w:t xml:space="preserve"> OBSERVADOS</w:t>
      </w:r>
      <w:bookmarkStart w:id="0" w:name="TABLERO_PACIENTES_OBSERVADOS"/>
      <w:bookmarkStart w:id="1" w:name="TABLERO_CONSULTAS_PRIORITARIAS"/>
      <w:bookmarkStart w:id="2" w:name="TABLERO_OPORTUNIDAD_CONSULTA"/>
      <w:bookmarkStart w:id="3" w:name="TABLERO_CONSULTAS_SIN_TRIAGE"/>
      <w:bookmarkEnd w:id="0"/>
      <w:bookmarkEnd w:id="1"/>
      <w:bookmarkEnd w:id="2"/>
      <w:bookmarkEnd w:id="3"/>
    </w:p>
    <w:p w14:paraId="0292108D" w14:textId="77777777" w:rsidR="00140C46" w:rsidRPr="00140C46" w:rsidRDefault="00140C46" w:rsidP="00140C46">
      <w:pPr>
        <w:rPr>
          <w:sz w:val="22"/>
          <w:szCs w:val="22"/>
        </w:rPr>
      </w:pPr>
      <w:r w:rsidRPr="00140C46">
        <w:rPr>
          <w:sz w:val="22"/>
          <w:szCs w:val="22"/>
        </w:rPr>
        <w:t>Este tablero permite analizar el comportamiento de los pacientes observados en urgencias, visualizando su evolución mensual, el total acumulado del año y el promedio de pacientes observados, facilitando el seguimiento del flujo de pacientes en esta condición.</w:t>
      </w:r>
    </w:p>
    <w:p w14:paraId="26D3992A" w14:textId="77777777" w:rsidR="00E56BF9" w:rsidRDefault="00E56BF9" w:rsidP="001C2047">
      <w:pPr>
        <w:rPr>
          <w:b/>
          <w:bCs/>
          <w:sz w:val="22"/>
          <w:szCs w:val="22"/>
        </w:rPr>
      </w:pPr>
    </w:p>
    <w:p w14:paraId="237B842E" w14:textId="483E9538" w:rsidR="00E56BF9" w:rsidRDefault="00E56BF9" w:rsidP="001C2047">
      <w:pPr>
        <w:rPr>
          <w:b/>
          <w:bCs/>
          <w:sz w:val="22"/>
          <w:szCs w:val="22"/>
        </w:rPr>
      </w:pPr>
      <w:r w:rsidRPr="00E56BF9">
        <w:rPr>
          <w:b/>
          <w:bCs/>
          <w:noProof/>
          <w:sz w:val="22"/>
          <w:szCs w:val="22"/>
        </w:rPr>
        <w:drawing>
          <wp:inline distT="0" distB="0" distL="0" distR="0" wp14:anchorId="23EF5585" wp14:editId="1147E097">
            <wp:extent cx="5612130" cy="3143250"/>
            <wp:effectExtent l="0" t="0" r="7620" b="0"/>
            <wp:docPr id="207764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47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B8E" w14:textId="1357F234" w:rsidR="00140C46" w:rsidRDefault="00140C46" w:rsidP="001C204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CONSULTA UTILIZADA PARA CREAR ESTE TABLERO </w:t>
      </w:r>
    </w:p>
    <w:p w14:paraId="7FC760A4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PACNUMDOC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GDENOMBRE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ED3659F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EE49EC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96AF51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GASNOMBRE</w:t>
      </w:r>
    </w:p>
    <w:p w14:paraId="5DD05BF7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'%NUEVA%'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'NUEVA EPS'</w:t>
      </w:r>
    </w:p>
    <w:p w14:paraId="1D64ECA6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'%SEGUROS DE VIDA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'%SURAMERICANA%'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'SURA'</w:t>
      </w:r>
    </w:p>
    <w:p w14:paraId="43D74E95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'%COLSANITAS%'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5EE7F66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'SANITAS'</w:t>
      </w:r>
    </w:p>
    <w:p w14:paraId="199A3AA8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'%MALLAMAS%'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'MALLAMAS'</w:t>
      </w:r>
    </w:p>
    <w:p w14:paraId="4CC90743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ASEGURADORA</w:t>
      </w:r>
    </w:p>
    <w:p w14:paraId="57287313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</w:p>
    <w:p w14:paraId="45D382A8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GPAFECNAC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)&lt;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'MENORES DE EDAD'</w:t>
      </w:r>
    </w:p>
    <w:p w14:paraId="5E48504E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'MAYORES DE EDAD'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MENORES</w:t>
      </w:r>
    </w:p>
    <w:p w14:paraId="173DA20C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HCENTRIAGE</w:t>
      </w:r>
    </w:p>
    <w:p w14:paraId="327E5471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  <w:proofErr w:type="gramEnd"/>
    </w:p>
    <w:p w14:paraId="337A41BA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GPAFECNAC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)&lt;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'MENORES DE EDAD'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'MAYORES DE EDAD'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MENORES</w:t>
      </w:r>
    </w:p>
    <w:p w14:paraId="74384BC4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TERNOMCOM</w:t>
      </w:r>
      <w:proofErr w:type="gramEnd"/>
    </w:p>
    <w:p w14:paraId="2EBF9E2F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 </w:t>
      </w:r>
    </w:p>
    <w:p w14:paraId="08242DD8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GENPACIEN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6EFF76DB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GENDETCON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</w:p>
    <w:p w14:paraId="597FA306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AREA_SERVICIO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GENARESER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AREA_SERVICIO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109DF393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16961271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</w:p>
    <w:p w14:paraId="164E29D5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FA78D5F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AINTIPING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'1'</w:t>
      </w:r>
    </w:p>
    <w:p w14:paraId="69E749CE" w14:textId="77777777" w:rsidR="00140C46" w:rsidRDefault="00140C46" w:rsidP="00140C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AINURGCON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'0'</w:t>
      </w:r>
    </w:p>
    <w:p w14:paraId="2853ABAF" w14:textId="69074AEF" w:rsidR="00140C46" w:rsidRDefault="00140C46" w:rsidP="00140C46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GENARESER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('2', '42') 2=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urgencias  42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ginecop</w:t>
      </w:r>
      <w:proofErr w:type="spellEnd"/>
    </w:p>
    <w:p w14:paraId="749C9033" w14:textId="77777777" w:rsidR="00140C46" w:rsidRDefault="00140C46" w:rsidP="00140C46">
      <w:pPr>
        <w:rPr>
          <w:b/>
          <w:bCs/>
        </w:rPr>
      </w:pPr>
      <w:r>
        <w:rPr>
          <w:b/>
          <w:bCs/>
        </w:rPr>
        <w:t xml:space="preserve">MEDIDAS </w:t>
      </w:r>
      <w:r w:rsidRPr="009C6F78">
        <w:rPr>
          <w:b/>
          <w:bCs/>
        </w:rPr>
        <w:t xml:space="preserve">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817"/>
        <w:gridCol w:w="2417"/>
        <w:gridCol w:w="4556"/>
      </w:tblGrid>
      <w:tr w:rsidR="00140C46" w:rsidRPr="00140C46" w14:paraId="355E4ACB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583CA" w14:textId="77777777" w:rsidR="00140C46" w:rsidRPr="00140C46" w:rsidRDefault="00140C46" w:rsidP="00140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DA5A9" w14:textId="77777777" w:rsidR="00140C46" w:rsidRPr="00140C46" w:rsidRDefault="00140C46" w:rsidP="00140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936F5" w14:textId="77777777" w:rsidR="00140C46" w:rsidRPr="00140C46" w:rsidRDefault="00140C46" w:rsidP="00140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140C46" w:rsidRPr="00140C46" w14:paraId="467101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815E6" w14:textId="77777777" w:rsidR="00140C46" w:rsidRPr="00140C46" w:rsidRDefault="00140C46" w:rsidP="00140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OBSERVADOS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D15B0" w14:textId="77777777" w:rsidR="00140C46" w:rsidRPr="00140C46" w:rsidRDefault="00140C46" w:rsidP="00140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OBSERVADOS_2025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5C199" w14:textId="77777777" w:rsidR="00140C46" w:rsidRPr="00140C46" w:rsidRDefault="00140C46" w:rsidP="00140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COUNT(OBSERVADOS[HCENTRIAGE]),</w:t>
            </w: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</w:t>
            </w:r>
            <w:proofErr w:type="gramStart"/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OBSERVADOS[</w:t>
            </w:r>
            <w:proofErr w:type="gramEnd"/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fecha]) = 2025</w:t>
            </w: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140C46" w:rsidRPr="00140C46" w14:paraId="7DAA32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04301" w14:textId="77777777" w:rsidR="00140C46" w:rsidRPr="00140C46" w:rsidRDefault="00140C46" w:rsidP="00140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OBSERVADOS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77519" w14:textId="77777777" w:rsidR="00140C46" w:rsidRPr="00140C46" w:rsidRDefault="00140C46" w:rsidP="00140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OBSERVADOS_2024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4241D" w14:textId="77777777" w:rsidR="00140C46" w:rsidRPr="00140C46" w:rsidRDefault="00140C46" w:rsidP="00140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COUNT(OBSERVADOS[HCENTRIAGE]),</w:t>
            </w: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</w:t>
            </w:r>
            <w:proofErr w:type="gramStart"/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OBSERVADOS[</w:t>
            </w:r>
            <w:proofErr w:type="gramEnd"/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fecha]) = 2024</w:t>
            </w:r>
            <w:r w:rsidRPr="00140C4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</w:tbl>
    <w:p w14:paraId="64C20902" w14:textId="77777777" w:rsidR="001C2047" w:rsidRDefault="001C2047" w:rsidP="001C2047">
      <w:pPr>
        <w:rPr>
          <w:b/>
          <w:bCs/>
          <w:sz w:val="22"/>
          <w:szCs w:val="22"/>
        </w:rPr>
      </w:pPr>
    </w:p>
    <w:p w14:paraId="121427F9" w14:textId="77777777" w:rsidR="00140C46" w:rsidRPr="00140C46" w:rsidRDefault="00140C46" w:rsidP="00140C46">
      <w:pPr>
        <w:rPr>
          <w:b/>
          <w:bCs/>
          <w:sz w:val="22"/>
          <w:szCs w:val="22"/>
        </w:rPr>
      </w:pPr>
      <w:r w:rsidRPr="00140C46">
        <w:rPr>
          <w:b/>
          <w:bCs/>
          <w:sz w:val="22"/>
          <w:szCs w:val="22"/>
        </w:rPr>
        <w:t>DESCRIPCIÓN DE LOS VISUALES</w:t>
      </w:r>
    </w:p>
    <w:p w14:paraId="2A4E43C4" w14:textId="77777777" w:rsidR="00140C46" w:rsidRPr="00140C46" w:rsidRDefault="00140C46" w:rsidP="00140C46">
      <w:pPr>
        <w:rPr>
          <w:b/>
          <w:bCs/>
          <w:sz w:val="22"/>
          <w:szCs w:val="22"/>
        </w:rPr>
      </w:pPr>
      <w:r w:rsidRPr="00140C46">
        <w:rPr>
          <w:b/>
          <w:bCs/>
          <w:sz w:val="22"/>
          <w:szCs w:val="22"/>
        </w:rPr>
        <w:t>Tarjetas de indicadores y filtros</w:t>
      </w:r>
    </w:p>
    <w:p w14:paraId="178A748C" w14:textId="77777777" w:rsidR="00140C46" w:rsidRDefault="00140C46" w:rsidP="00140C46">
      <w:pPr>
        <w:rPr>
          <w:sz w:val="22"/>
          <w:szCs w:val="22"/>
        </w:rPr>
      </w:pPr>
      <w:r w:rsidRPr="00140C46">
        <w:rPr>
          <w:sz w:val="22"/>
          <w:szCs w:val="22"/>
        </w:rPr>
        <w:t>Muestran el total de observados del año actual y el promedio de pacientes observados, e incluyen filtros por Asegurador, Año, Mes y Día, además de la segmentación por grupo de edad (mayores o menores) para analizar la información según los criterios seleccionados.</w:t>
      </w:r>
    </w:p>
    <w:p w14:paraId="7C31034C" w14:textId="530A1532" w:rsidR="00140C46" w:rsidRPr="00140C46" w:rsidRDefault="00140C46" w:rsidP="00140C46">
      <w:pPr>
        <w:rPr>
          <w:sz w:val="22"/>
          <w:szCs w:val="22"/>
        </w:rPr>
      </w:pPr>
      <w:r w:rsidRPr="00140C46">
        <w:rPr>
          <w:noProof/>
          <w:sz w:val="22"/>
          <w:szCs w:val="22"/>
        </w:rPr>
        <w:drawing>
          <wp:inline distT="0" distB="0" distL="0" distR="0" wp14:anchorId="44DC12C7" wp14:editId="70F61EBE">
            <wp:extent cx="5612130" cy="450850"/>
            <wp:effectExtent l="0" t="0" r="7620" b="6350"/>
            <wp:docPr id="1005935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5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D722" w14:textId="77777777" w:rsidR="00140C46" w:rsidRPr="00140C46" w:rsidRDefault="00140C46" w:rsidP="00140C46">
      <w:pPr>
        <w:rPr>
          <w:b/>
          <w:bCs/>
          <w:sz w:val="22"/>
          <w:szCs w:val="22"/>
        </w:rPr>
      </w:pPr>
      <w:r w:rsidRPr="00140C46">
        <w:rPr>
          <w:b/>
          <w:bCs/>
          <w:sz w:val="22"/>
          <w:szCs w:val="22"/>
        </w:rPr>
        <w:lastRenderedPageBreak/>
        <w:t>Gráfico de líneas – Pacientes observados por mes</w:t>
      </w:r>
    </w:p>
    <w:p w14:paraId="363AF6A3" w14:textId="77777777" w:rsidR="00140C46" w:rsidRDefault="00140C46" w:rsidP="00140C46">
      <w:pPr>
        <w:rPr>
          <w:sz w:val="22"/>
          <w:szCs w:val="22"/>
        </w:rPr>
      </w:pPr>
      <w:r w:rsidRPr="00140C46">
        <w:rPr>
          <w:sz w:val="22"/>
          <w:szCs w:val="22"/>
        </w:rPr>
        <w:t>Presenta la evolución mensual de los pacientes observados, permitiendo comparar el comportamiento entre diferentes años e identificar tendencias en la atención.</w:t>
      </w:r>
    </w:p>
    <w:p w14:paraId="686906D9" w14:textId="51EE0C75" w:rsidR="00140C46" w:rsidRPr="00140C46" w:rsidRDefault="00140C46" w:rsidP="00140C46">
      <w:pPr>
        <w:rPr>
          <w:sz w:val="22"/>
          <w:szCs w:val="22"/>
        </w:rPr>
      </w:pPr>
      <w:r w:rsidRPr="00140C46">
        <w:rPr>
          <w:noProof/>
          <w:sz w:val="22"/>
          <w:szCs w:val="22"/>
        </w:rPr>
        <w:drawing>
          <wp:inline distT="0" distB="0" distL="0" distR="0" wp14:anchorId="3460C1F1" wp14:editId="1FF7C1E0">
            <wp:extent cx="5612130" cy="2118995"/>
            <wp:effectExtent l="0" t="0" r="7620" b="0"/>
            <wp:docPr id="1212087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7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A967" w14:textId="77777777" w:rsidR="00140C46" w:rsidRPr="00140C46" w:rsidRDefault="00140C46" w:rsidP="00140C46">
      <w:pPr>
        <w:rPr>
          <w:b/>
          <w:bCs/>
          <w:sz w:val="22"/>
          <w:szCs w:val="22"/>
        </w:rPr>
      </w:pPr>
      <w:r w:rsidRPr="00140C46">
        <w:rPr>
          <w:b/>
          <w:bCs/>
          <w:sz w:val="22"/>
          <w:szCs w:val="22"/>
        </w:rPr>
        <w:t>Tabla de detalle anual</w:t>
      </w:r>
    </w:p>
    <w:p w14:paraId="26B39442" w14:textId="77777777" w:rsidR="00140C46" w:rsidRDefault="00140C46" w:rsidP="00140C46">
      <w:pPr>
        <w:rPr>
          <w:sz w:val="22"/>
          <w:szCs w:val="22"/>
        </w:rPr>
      </w:pPr>
      <w:r w:rsidRPr="00140C46">
        <w:rPr>
          <w:sz w:val="22"/>
          <w:szCs w:val="22"/>
        </w:rPr>
        <w:t>Muestra el consolidado mensual de pacientes observados por año, permitiendo validar y comparar el comportamiento histórico del indicador.</w:t>
      </w:r>
    </w:p>
    <w:p w14:paraId="5E2E364D" w14:textId="51C32949" w:rsidR="00140C46" w:rsidRPr="00140C46" w:rsidRDefault="00140C46" w:rsidP="00140C46">
      <w:pPr>
        <w:rPr>
          <w:sz w:val="22"/>
          <w:szCs w:val="22"/>
        </w:rPr>
      </w:pPr>
      <w:r w:rsidRPr="00140C46">
        <w:rPr>
          <w:noProof/>
          <w:sz w:val="22"/>
          <w:szCs w:val="22"/>
        </w:rPr>
        <w:drawing>
          <wp:inline distT="0" distB="0" distL="0" distR="0" wp14:anchorId="4713B727" wp14:editId="5A6620A4">
            <wp:extent cx="4553184" cy="635033"/>
            <wp:effectExtent l="0" t="0" r="0" b="0"/>
            <wp:docPr id="45316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60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7886" w14:textId="77777777" w:rsidR="00140C46" w:rsidRPr="00140C46" w:rsidRDefault="00140C46" w:rsidP="00140C46">
      <w:pPr>
        <w:rPr>
          <w:b/>
          <w:bCs/>
          <w:sz w:val="22"/>
          <w:szCs w:val="22"/>
        </w:rPr>
      </w:pPr>
      <w:r w:rsidRPr="00140C46">
        <w:rPr>
          <w:b/>
          <w:bCs/>
          <w:sz w:val="22"/>
          <w:szCs w:val="22"/>
        </w:rPr>
        <w:t>Tarjetas de indicadores</w:t>
      </w:r>
    </w:p>
    <w:p w14:paraId="345B90A3" w14:textId="77777777" w:rsidR="00140C46" w:rsidRPr="00140C46" w:rsidRDefault="00140C46" w:rsidP="00140C46">
      <w:pPr>
        <w:rPr>
          <w:sz w:val="22"/>
          <w:szCs w:val="22"/>
        </w:rPr>
      </w:pPr>
      <w:r w:rsidRPr="00140C46">
        <w:rPr>
          <w:sz w:val="22"/>
          <w:szCs w:val="22"/>
        </w:rPr>
        <w:t>Muestran el total de pacientes observados en el año actual y el promedio de pacientes observados, permitiendo visualizar de forma rápida el comportamiento general del indicador.</w:t>
      </w:r>
    </w:p>
    <w:p w14:paraId="5AB0B250" w14:textId="1AA7DC0B" w:rsidR="00140C46" w:rsidRDefault="00140C46" w:rsidP="001C2047">
      <w:pPr>
        <w:rPr>
          <w:b/>
          <w:bCs/>
          <w:sz w:val="22"/>
          <w:szCs w:val="22"/>
        </w:rPr>
      </w:pPr>
      <w:r w:rsidRPr="00140C46">
        <w:rPr>
          <w:b/>
          <w:bCs/>
          <w:noProof/>
          <w:sz w:val="22"/>
          <w:szCs w:val="22"/>
        </w:rPr>
        <w:drawing>
          <wp:inline distT="0" distB="0" distL="0" distR="0" wp14:anchorId="34B14672" wp14:editId="0FE862F3">
            <wp:extent cx="3448227" cy="654084"/>
            <wp:effectExtent l="0" t="0" r="0" b="0"/>
            <wp:docPr id="568115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5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D1F7" w14:textId="77777777" w:rsidR="00415579" w:rsidRDefault="00415579" w:rsidP="001C2047">
      <w:pPr>
        <w:rPr>
          <w:b/>
          <w:bCs/>
          <w:sz w:val="22"/>
          <w:szCs w:val="22"/>
        </w:rPr>
      </w:pPr>
    </w:p>
    <w:p w14:paraId="5BB37D81" w14:textId="77777777" w:rsidR="00415579" w:rsidRPr="00DB0972" w:rsidRDefault="00415579" w:rsidP="00DB0972">
      <w:pPr>
        <w:pStyle w:val="Ttulo1"/>
        <w:rPr>
          <w:b/>
          <w:bCs/>
          <w:color w:val="auto"/>
          <w:sz w:val="22"/>
          <w:szCs w:val="22"/>
        </w:rPr>
      </w:pPr>
      <w:r w:rsidRPr="00DB0972">
        <w:rPr>
          <w:b/>
          <w:bCs/>
          <w:color w:val="auto"/>
          <w:sz w:val="22"/>
          <w:szCs w:val="22"/>
        </w:rPr>
        <w:t>DOCUMENTACIÓN TABLERO CONSULTAS PRIORITARIAS</w:t>
      </w:r>
    </w:p>
    <w:p w14:paraId="0FE295C2" w14:textId="77777777" w:rsidR="00415579" w:rsidRPr="00415579" w:rsidRDefault="00415579" w:rsidP="00415579">
      <w:pPr>
        <w:rPr>
          <w:sz w:val="22"/>
          <w:szCs w:val="22"/>
        </w:rPr>
      </w:pPr>
      <w:r w:rsidRPr="00415579">
        <w:rPr>
          <w:sz w:val="22"/>
          <w:szCs w:val="22"/>
        </w:rPr>
        <w:t>Este tablero permite analizar el comportamiento de las consultas prioritarias en urgencias, visualizando su evolución mensual y facilitando el seguimiento del volumen de atenciones según los períodos seleccionados.</w:t>
      </w:r>
    </w:p>
    <w:p w14:paraId="749D903E" w14:textId="77777777" w:rsidR="00415579" w:rsidRDefault="00415579" w:rsidP="001C2047">
      <w:pPr>
        <w:rPr>
          <w:b/>
          <w:bCs/>
          <w:sz w:val="22"/>
          <w:szCs w:val="22"/>
        </w:rPr>
      </w:pPr>
    </w:p>
    <w:p w14:paraId="75853199" w14:textId="1E98BBE9" w:rsidR="00140C46" w:rsidRDefault="00415579" w:rsidP="001C2047">
      <w:pPr>
        <w:rPr>
          <w:b/>
          <w:bCs/>
          <w:sz w:val="22"/>
          <w:szCs w:val="22"/>
        </w:rPr>
      </w:pPr>
      <w:r w:rsidRPr="00415579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46D9343" wp14:editId="453DCD08">
            <wp:extent cx="5612130" cy="3162300"/>
            <wp:effectExtent l="0" t="0" r="7620" b="0"/>
            <wp:docPr id="159136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8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C26" w14:textId="77777777" w:rsidR="00415579" w:rsidRDefault="00415579" w:rsidP="001C2047">
      <w:pPr>
        <w:rPr>
          <w:b/>
          <w:bCs/>
          <w:sz w:val="22"/>
          <w:szCs w:val="22"/>
        </w:rPr>
      </w:pPr>
    </w:p>
    <w:p w14:paraId="20692B9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'ASEGURADOR'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B9ADCB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'%HEMATOLOGIA%'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'HEMATOLOGIA'</w:t>
      </w:r>
    </w:p>
    <w:p w14:paraId="574D4D90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'%CUIDADO PALIATIVO%'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'CUIDADO PALIATIVO'</w:t>
      </w:r>
    </w:p>
    <w:p w14:paraId="4BA5813A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'%MEDICINA INTERNA Y GERIATRIA%'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'GERIATRIA'</w:t>
      </w:r>
    </w:p>
    <w:p w14:paraId="275B67D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'GERIATRIA'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'GERIATRIA'</w:t>
      </w:r>
    </w:p>
    <w:p w14:paraId="78AB4771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'%MEDICINA INTERNA Y NEUMOLOGIA%'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'NEUMOLOGIA'</w:t>
      </w:r>
    </w:p>
    <w:p w14:paraId="5DE0BDEC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'%ESPIROMETRIA%'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PULMONAR'</w:t>
      </w:r>
    </w:p>
    <w:p w14:paraId="11E2FAF4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'%CAPACIDAD DE DIFUSION CON MONOXIDO DE CARBONO%'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PULMONAR'</w:t>
      </w:r>
    </w:p>
    <w:p w14:paraId="4BC20B8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'%REHABILITACION PULMONAR%'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PULMONAR'</w:t>
      </w:r>
    </w:p>
    <w:p w14:paraId="6E4200C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'%TEST DE CAMINATA%'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CARDIACA'</w:t>
      </w:r>
    </w:p>
    <w:p w14:paraId="7525BDD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'%REHABILITACION CARDIACA%'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'REHABILITACION CARDIACA'</w:t>
      </w:r>
    </w:p>
    <w:p w14:paraId="43F0ED9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GEEDESCRI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'ESPECIALIDAD'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D7D03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GENMEDICO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GMENOMCOM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'MEDICO'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5C7CD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PACNUMDOC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'IDENTIFICACION'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2E254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CCMPACNOM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'PACIENTE'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5951E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CMNCITMED.CCMFECASI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'FECHA_ASIGNA_CITA',</w:t>
      </w:r>
    </w:p>
    <w:p w14:paraId="43A8432B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'FECHA_CITA'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25954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FECHA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DC714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CMNCITMED.CCMFECPAC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'FECHA_QUIERE_CITA',</w:t>
      </w:r>
    </w:p>
    <w:p w14:paraId="20F36CC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HCNFOLIO.HCFECFOLI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'FECHA_ABRE_FOLIO',</w:t>
      </w:r>
    </w:p>
    <w:p w14:paraId="35A0743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DATEDIFF(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DD, CMNCITMED.CCMFECASI, CMNCITMED.CCMFECCIT) AS DIAS,</w:t>
      </w:r>
    </w:p>
    <w:p w14:paraId="67975A1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DATEDIFF(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HH, CMNCITMED.CCMFECASI, CMNCITMED.CCMFECCIT) AS HORAS,</w:t>
      </w:r>
    </w:p>
    <w:p w14:paraId="346804B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DATEDIFF(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MI, CMNCITMED.CCMFECCIT, HCNFOLIO.HCFECFOLI) AS MINUTOS,</w:t>
      </w:r>
    </w:p>
    <w:p w14:paraId="1589AA9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--CASE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1 THEN 'CC'</w:t>
      </w:r>
    </w:p>
    <w:p w14:paraId="5D62089E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2 THEN 'CE'</w:t>
      </w:r>
    </w:p>
    <w:p w14:paraId="14F1843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3 THEN 'TI'</w:t>
      </w:r>
    </w:p>
    <w:p w14:paraId="106A24A0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4 THEN 'RC'</w:t>
      </w:r>
    </w:p>
    <w:p w14:paraId="530BBE2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5 THEN 'PA'</w:t>
      </w:r>
    </w:p>
    <w:p w14:paraId="048AC89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      WHEN GENPACIEN.PACTIPDOC = 6 THEN 'AS'</w:t>
      </w:r>
    </w:p>
    <w:p w14:paraId="5B3D39D1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      WHEN GENPACIEN.PACTIPDOC = 7 THEN 'MS'</w:t>
      </w:r>
    </w:p>
    <w:p w14:paraId="56DFEA4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      WHEN GENPACIEN.PACTIPDOC = 8 THEN 'CC'</w:t>
      </w:r>
    </w:p>
    <w:p w14:paraId="672BA073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9 THEN 'SC'</w:t>
      </w:r>
    </w:p>
    <w:p w14:paraId="0FB742E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      WHEN GENPACIEN.PACTIPDOC = 10 THEN 'CN'</w:t>
      </w:r>
    </w:p>
    <w:p w14:paraId="048D892F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11 THEN 'CD'</w:t>
      </w:r>
    </w:p>
    <w:p w14:paraId="44D48293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GENPACIEN.PACTIPDOC = 12 THEN 'PT'</w:t>
      </w:r>
    </w:p>
    <w:p w14:paraId="27A22B94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       WHEN GENPACIEN.PACTIPDOC = 14 THEN 'PE' </w:t>
      </w:r>
    </w:p>
    <w:p w14:paraId="136E8F01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--END AS 'TIPO_IDENT',</w:t>
      </w:r>
    </w:p>
    <w:p w14:paraId="1370E2B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GENDEPTO.DEPCODDEP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'DEPTO',</w:t>
      </w:r>
    </w:p>
    <w:p w14:paraId="6CB68003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GENMUNICI.MUNCODMUN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'MUNICI',</w:t>
      </w:r>
    </w:p>
    <w:p w14:paraId="3059E4C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--(SELECT TOP (1)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REPLACE(REPLACE(REPLACE(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GENPACIENT.PACTELEFONO,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9), ''),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10), ''),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13), '') </w:t>
      </w:r>
    </w:p>
    <w:p w14:paraId="03A9AF1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--FROM [172.16.104.10\DINAMICA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].DGEMPRES10.DBO.GENPACIENT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WHERE GENPACIENT.GENPACIEN = GENPACIEN.OID) AS TELEFONO,</w:t>
      </w:r>
    </w:p>
    <w:p w14:paraId="1FAE92D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--(SELECT TOP (1)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REPLACE(REPLACE(REPLACE(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GENPACIEND.PACDIRECCION,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9), ''),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10), ''),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13), '') </w:t>
      </w:r>
    </w:p>
    <w:p w14:paraId="0744369F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--FROM [172.16.104.10\DINAMICA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].DGEMPRES10.DBO.GENPACIEND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WHERE GENPACIEND.GENPACIEN = GENPACIEN.OID) AS DIRECCION,</w:t>
      </w:r>
    </w:p>
    <w:p w14:paraId="5EF0368B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'TIPO_ATENCION'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06968F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--CASE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WHEN HCM0CONEX.HCCM09N13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NULL AND CMNTIPACT.CMANOMBRE LIKE '%PRIMERA VEZ%' THEN 'Primera Vez'</w:t>
      </w:r>
    </w:p>
    <w:p w14:paraId="26EC5F83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WHEN HCM0CONEX.HCCM09N13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NULL AND CMNTIPACT.CMANOMBRE NOT LIKE '%PRIMERA VEZ%' THEN 'Control'</w:t>
      </w:r>
    </w:p>
    <w:p w14:paraId="5518FCA1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ELSE HCM0CONEX.HCCM09N13 </w:t>
      </w:r>
    </w:p>
    <w:p w14:paraId="3AA096B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--END as 'PV_CONTROL', </w:t>
      </w:r>
    </w:p>
    <w:p w14:paraId="3DC399DE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'ASIGNADA'</w:t>
      </w:r>
    </w:p>
    <w:p w14:paraId="13F29EE3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'CANCELADA'</w:t>
      </w:r>
    </w:p>
    <w:p w14:paraId="5DC617A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'CUMPLIDA'</w:t>
      </w:r>
    </w:p>
    <w:p w14:paraId="1386031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'INCUMPLIDA'</w:t>
      </w:r>
    </w:p>
    <w:p w14:paraId="17313D4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'FACTURADA'</w:t>
      </w:r>
    </w:p>
    <w:p w14:paraId="5708C84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'INATENCION'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6F80C7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'ESTADO_CITA'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02B4F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GENTERCER_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TERNOMCOM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--,</w:t>
      </w:r>
    </w:p>
    <w:p w14:paraId="03E5B7CF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CMNCITMED.GENESPECI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'ESPECI_CITA',</w:t>
      </w:r>
    </w:p>
    <w:p w14:paraId="1EC943B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HCNFOLIO.GENESPECI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'ESPECI_FOLI',</w:t>
      </w:r>
    </w:p>
    <w:p w14:paraId="2A3769D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GENESPECI.GEEDESCRI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GEEDESCRI1,</w:t>
      </w:r>
    </w:p>
    <w:p w14:paraId="2AE45D4F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  GENESPECI1.GEEDESCRI, </w:t>
      </w:r>
    </w:p>
    <w:p w14:paraId="15DC7160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Modificación para aplicar el cambio solicitado</w:t>
      </w:r>
    </w:p>
    <w:p w14:paraId="44F622E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--CASE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'CIRUGIA VASCULAR' AND GENESPECI.GEEDESCRI &lt;&gt; GENESPECI1.GEEDESCRI THEN 'CIRUGIA VASCULAR'</w:t>
      </w:r>
    </w:p>
    <w:p w14:paraId="31A5C62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'CIRUGIA DE MANO Y MIEMBRO SUPERIOR' AND GENESPECI.GEEDESCRI &lt;&gt; GENESPECI1.GEEDESCRI THEN 'CIRUGIA DE MANO Y MIEMBRO SUPERIOR'</w:t>
      </w:r>
    </w:p>
    <w:p w14:paraId="3FAF453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'CIRUGIA GENERAL' AND GENESPECI.GEEDESCRI &lt;&gt; GENESPECI1.GEEDESCRI THEN 'CIRUGIA GENERAL'</w:t>
      </w:r>
    </w:p>
    <w:p w14:paraId="41FE5B24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'CIRUGIA PLASTICA' AND GENESPECI.GEEDESCRI &lt;&gt; GENESPECI1.GEEDESCRI THEN 'CIRUGIA PLASTICA'</w:t>
      </w:r>
    </w:p>
    <w:p w14:paraId="55FB54F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'CUIDADO PALIATIVO' AND GENESPECI.GEEDESCRI &lt;&gt; GENESPECI1.GEEDESCRI THEN 'CUIDADO PALIATIVO'</w:t>
      </w:r>
    </w:p>
    <w:p w14:paraId="25F735E3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'FISIOTERAPIA' AND GENESPECI.GEEDESCRI &lt;&gt; GENESPECI1.GEEDESCRI THEN 'FISIOTERAPIA'</w:t>
      </w:r>
    </w:p>
    <w:p w14:paraId="17DB1B1C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'GINECOLOGIA- OBSTETRICIA' AND GENESPECI.GEEDESCRI &lt;&gt; GENESPECI1.GEEDESCRI THEN 'GINECOLOGIA- OBSTETRICIA'</w:t>
      </w:r>
    </w:p>
    <w:p w14:paraId="4BABCC40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'PEDIATRIA' AND GENESPECI.GEEDESCRI &lt;&gt; GENESPECI1.GEEDESCRI THEN 'PEDIATRIA'</w:t>
      </w:r>
    </w:p>
    <w:p w14:paraId="18C78D3E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'PERINATOLOGIA' AND GENESPECI.GEEDESCRI &lt;&gt; GENESPECI1.GEEDESCRI THEN 'PERINATOLOGIA'</w:t>
      </w:r>
    </w:p>
    <w:p w14:paraId="3A823CC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GENESPECI1.GEEDESCRI = 'GERIATRIA' AND GENESPECI.GEEDESCRI &lt;&gt; GENESPECI1.GEEDESCRI THEN GENESPECI1.GEEDESCRI</w:t>
      </w:r>
    </w:p>
    <w:p w14:paraId="316222B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    ELSE GENESPECI.GEEDESCRI</w:t>
      </w:r>
    </w:p>
    <w:p w14:paraId="1CDA957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--END AS 'NUEVA_ESPECIALIDAD'</w:t>
      </w:r>
    </w:p>
    <w:p w14:paraId="08A46E3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--CASE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GENESPECI.GEEDESCRI = GENESPECI1.GEEDESCRI THEN 'VERDADERO'</w:t>
      </w:r>
    </w:p>
    <w:p w14:paraId="2724FD1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     ELSE 'FALSO' </w:t>
      </w:r>
    </w:p>
    <w:p w14:paraId="510EFFC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--END AS 'COMPARACION'</w:t>
      </w:r>
    </w:p>
    <w:p w14:paraId="47783323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CITAS_MEDICAS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</w:p>
    <w:p w14:paraId="694EB37C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GENPACIEN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14:paraId="0B4879DC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77B04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GENESPECI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8B29F4F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14:paraId="27967BEF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GENMEDICO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GENMEDICO1</w:t>
      </w:r>
    </w:p>
    <w:p w14:paraId="531D385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DIM_ESPECIALIDAD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GENESPECI</w:t>
      </w:r>
    </w:p>
    <w:p w14:paraId="230679FB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CMNTIPACT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4A826401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--INNER JOIN [172.16.104.10\DINAMICA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].DGEMPRES10.DBO.GENMUNICI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ON GENMUNICI.OID = GENPACIEN.DGNMUNICIPIO</w:t>
      </w:r>
    </w:p>
    <w:p w14:paraId="074361B1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--INNER JOIN [172.16.104.10\DINAMICA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].DGEMPRES10.DBO.GENDEPTO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ON GENMUNICI.GENDEPTO = GENDEPTO.OID</w:t>
      </w:r>
    </w:p>
    <w:p w14:paraId="3F07894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</w:p>
    <w:p w14:paraId="1F2A820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[172.16.104.10\DINAMICA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DGEMPRES10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0CONEX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HCM0CONEX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HCNFOLIO</w:t>
      </w:r>
    </w:p>
    <w:p w14:paraId="3CCAE51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DIM_ESPECIALIDAD GENESPECI1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GENESPECI</w:t>
      </w:r>
    </w:p>
    <w:p w14:paraId="4EC4679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5FC6244E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4F6B9D20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CCMFECCIT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E77B7D4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GENESPECI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'65'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'88'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1D42CBE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43C517B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</w:p>
    <w:p w14:paraId="7B2BA524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CMNCITMED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CCMESTADO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'1'</w:t>
      </w:r>
    </w:p>
    <w:p w14:paraId="546B48DE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CMNTIPACT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CMANOMBRE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'%PRIORI%'</w:t>
      </w:r>
    </w:p>
    <w:p w14:paraId="32D750FB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PACNUMDOC</w:t>
      </w:r>
    </w:p>
    <w:p w14:paraId="094A68FB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--GROUP BY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GENDETCON.GDENOMBRE,</w:t>
      </w:r>
    </w:p>
    <w:p w14:paraId="06AA16B7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GENMEDICO.GMENOMCOM,</w:t>
      </w:r>
    </w:p>
    <w:p w14:paraId="4636206E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GENPACIEN.PACNUMDOC,</w:t>
      </w:r>
    </w:p>
    <w:p w14:paraId="2586ED6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CMNCITMED.CCMPACNOM,</w:t>
      </w:r>
    </w:p>
    <w:p w14:paraId="444E99A1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CMNCITMED.CCMFECASI,</w:t>
      </w:r>
    </w:p>
    <w:p w14:paraId="16689014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CMNCITMED.CCMFECCIT,</w:t>
      </w:r>
    </w:p>
    <w:p w14:paraId="446C19E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CMNCITMED.CCMFECPAC,</w:t>
      </w:r>
    </w:p>
    <w:p w14:paraId="022A3CB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CMNCITMED.CCMFECLLE,</w:t>
      </w:r>
    </w:p>
    <w:p w14:paraId="2968CA45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GENDEPTO.DEPCODDEP,</w:t>
      </w:r>
    </w:p>
    <w:p w14:paraId="342487F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GENMUNICI.MUNCODMUN,</w:t>
      </w:r>
    </w:p>
    <w:p w14:paraId="788109D6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CMNTIPACT.CMANOMBRE,</w:t>
      </w:r>
    </w:p>
    <w:p w14:paraId="0963414B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HCM0CONEX.HCCM09N13,</w:t>
      </w:r>
    </w:p>
    <w:p w14:paraId="3FCC991C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CMNCITMED.GENESPECI,</w:t>
      </w:r>
    </w:p>
    <w:p w14:paraId="271AB039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HCNFOLIO.GENESPECI,</w:t>
      </w:r>
    </w:p>
    <w:p w14:paraId="45E7478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GENESPECI.GEEDESCRI,</w:t>
      </w:r>
    </w:p>
    <w:p w14:paraId="54AF2708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HCNFOLIO.HCFECFOLI,</w:t>
      </w:r>
    </w:p>
    <w:p w14:paraId="5E7951D2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GENPACIEN.PACTIPDOC,</w:t>
      </w:r>
    </w:p>
    <w:p w14:paraId="6F44BF0D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GENPACIEN.OID,</w:t>
      </w:r>
    </w:p>
    <w:p w14:paraId="3B6246CA" w14:textId="77777777" w:rsidR="00415579" w:rsidRDefault="00415579" w:rsidP="004155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CMNCITMED.CCMESTADO,</w:t>
      </w:r>
    </w:p>
    <w:p w14:paraId="4F2F2C90" w14:textId="444290F8" w:rsidR="00415579" w:rsidRDefault="00415579" w:rsidP="00415579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GENESPECI1.GEEDESCRI</w:t>
      </w:r>
    </w:p>
    <w:p w14:paraId="11AA4CE0" w14:textId="66F46D5D" w:rsidR="00415579" w:rsidRDefault="00415579" w:rsidP="0041557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MEDIDAS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528"/>
        <w:gridCol w:w="2225"/>
        <w:gridCol w:w="5069"/>
      </w:tblGrid>
      <w:tr w:rsidR="00415579" w:rsidRPr="00415579" w14:paraId="5E6B4495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C549F" w14:textId="77777777" w:rsidR="00415579" w:rsidRPr="00415579" w:rsidRDefault="00415579" w:rsidP="00415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72DA1" w14:textId="77777777" w:rsidR="00415579" w:rsidRPr="00415579" w:rsidRDefault="00415579" w:rsidP="00415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E597A" w14:textId="77777777" w:rsidR="00415579" w:rsidRPr="00415579" w:rsidRDefault="00415579" w:rsidP="004155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415579" w:rsidRPr="00415579" w14:paraId="08FB34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2E8DD" w14:textId="77777777" w:rsidR="00415579" w:rsidRPr="00415579" w:rsidRDefault="00415579" w:rsidP="004155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CONSULTAS PRIORITARIAS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C43DF" w14:textId="77777777" w:rsidR="00415579" w:rsidRPr="00415579" w:rsidRDefault="00415579" w:rsidP="004155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AÑO_ACTUAL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496D5" w14:textId="77777777" w:rsidR="00415579" w:rsidRPr="00415579" w:rsidRDefault="00415579" w:rsidP="004155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CALCULATE(COUNT(</w:t>
            </w:r>
            <w:proofErr w:type="gramEnd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'CONSULTAS PRIORITARIAS'[IDENTIFICACION]</w:t>
            </w:r>
            <w:proofErr w:type="gramStart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),YEAR</w:t>
            </w:r>
            <w:proofErr w:type="gramEnd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('CONSULTAS PRIORITARIAS'[FECHA</w:t>
            </w:r>
            <w:proofErr w:type="gramStart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])=</w:t>
            </w:r>
            <w:proofErr w:type="gramEnd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YEAR(</w:t>
            </w:r>
            <w:proofErr w:type="gramStart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)))</w:t>
            </w:r>
          </w:p>
        </w:tc>
      </w:tr>
      <w:tr w:rsidR="00415579" w:rsidRPr="00415579" w14:paraId="3D5CD3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B265E" w14:textId="77777777" w:rsidR="00415579" w:rsidRPr="00415579" w:rsidRDefault="00415579" w:rsidP="004155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CONSULTAS PRIORITARIAS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B9946" w14:textId="77777777" w:rsidR="00415579" w:rsidRPr="00415579" w:rsidRDefault="00415579" w:rsidP="004155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PROMEDIO_MENSUAL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3E3F3" w14:textId="77777777" w:rsidR="00415579" w:rsidRPr="00415579" w:rsidRDefault="00415579" w:rsidP="004155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DIVIDE([AÑO_ACTUAL</w:t>
            </w:r>
            <w:proofErr w:type="gramStart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],MONTH</w:t>
            </w:r>
            <w:proofErr w:type="gramEnd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(</w:t>
            </w:r>
            <w:proofErr w:type="gramStart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415579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)))</w:t>
            </w:r>
          </w:p>
        </w:tc>
      </w:tr>
    </w:tbl>
    <w:p w14:paraId="5A344C25" w14:textId="77777777" w:rsidR="00415579" w:rsidRDefault="00415579" w:rsidP="00415579">
      <w:pPr>
        <w:rPr>
          <w:b/>
          <w:bCs/>
          <w:sz w:val="22"/>
          <w:szCs w:val="22"/>
        </w:rPr>
      </w:pPr>
    </w:p>
    <w:p w14:paraId="5057E677" w14:textId="4D53F95A" w:rsidR="00415579" w:rsidRDefault="00415579" w:rsidP="0041557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</w:t>
      </w:r>
      <w:r w:rsidRPr="00415579">
        <w:rPr>
          <w:b/>
          <w:bCs/>
          <w:sz w:val="22"/>
          <w:szCs w:val="22"/>
        </w:rPr>
        <w:t>ESCRIPCIÓN DE LOS VISUALES</w:t>
      </w:r>
    </w:p>
    <w:p w14:paraId="573146CF" w14:textId="77777777" w:rsidR="00415579" w:rsidRPr="00415579" w:rsidRDefault="00415579" w:rsidP="00415579">
      <w:pPr>
        <w:rPr>
          <w:b/>
          <w:bCs/>
          <w:sz w:val="22"/>
          <w:szCs w:val="22"/>
        </w:rPr>
      </w:pPr>
      <w:r w:rsidRPr="00415579">
        <w:rPr>
          <w:b/>
          <w:bCs/>
          <w:sz w:val="22"/>
          <w:szCs w:val="22"/>
        </w:rPr>
        <w:t>Filtros</w:t>
      </w:r>
    </w:p>
    <w:p w14:paraId="18765C67" w14:textId="77777777" w:rsidR="00415579" w:rsidRDefault="00415579" w:rsidP="00415579">
      <w:pPr>
        <w:rPr>
          <w:sz w:val="22"/>
          <w:szCs w:val="22"/>
        </w:rPr>
      </w:pPr>
      <w:r w:rsidRPr="00415579">
        <w:rPr>
          <w:sz w:val="22"/>
          <w:szCs w:val="22"/>
        </w:rPr>
        <w:t>Permiten segmentar la información por Asegurador, Año y Mes, facilitando el análisis de las consultas prioritarias según los criterios seleccionados.</w:t>
      </w:r>
    </w:p>
    <w:p w14:paraId="61EA7371" w14:textId="5B8DA8C1" w:rsidR="00415579" w:rsidRPr="00415579" w:rsidRDefault="00415579" w:rsidP="00415579">
      <w:pPr>
        <w:rPr>
          <w:sz w:val="22"/>
          <w:szCs w:val="22"/>
        </w:rPr>
      </w:pPr>
      <w:r w:rsidRPr="00415579">
        <w:rPr>
          <w:noProof/>
          <w:sz w:val="22"/>
          <w:szCs w:val="22"/>
        </w:rPr>
        <w:drawing>
          <wp:inline distT="0" distB="0" distL="0" distR="0" wp14:anchorId="648FCDBA" wp14:editId="04EEDAF6">
            <wp:extent cx="5612130" cy="521335"/>
            <wp:effectExtent l="0" t="0" r="7620" b="0"/>
            <wp:docPr id="68049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8FCC" w14:textId="77777777" w:rsidR="00415579" w:rsidRPr="00415579" w:rsidRDefault="00415579" w:rsidP="00415579">
      <w:pPr>
        <w:rPr>
          <w:b/>
          <w:bCs/>
          <w:sz w:val="22"/>
          <w:szCs w:val="22"/>
        </w:rPr>
      </w:pPr>
      <w:r w:rsidRPr="00415579">
        <w:rPr>
          <w:b/>
          <w:bCs/>
          <w:sz w:val="22"/>
          <w:szCs w:val="22"/>
        </w:rPr>
        <w:t>Gráfico de líneas – Pacientes observados por mes</w:t>
      </w:r>
    </w:p>
    <w:p w14:paraId="5C70374F" w14:textId="77777777" w:rsidR="00415579" w:rsidRDefault="00415579" w:rsidP="00415579">
      <w:pPr>
        <w:rPr>
          <w:sz w:val="22"/>
          <w:szCs w:val="22"/>
        </w:rPr>
      </w:pPr>
      <w:r w:rsidRPr="00415579">
        <w:rPr>
          <w:sz w:val="22"/>
          <w:szCs w:val="22"/>
        </w:rPr>
        <w:t>Muestra la evolución mensual de las consultas prioritarias, permitiendo comparar el comportamiento entre diferentes años e identificar tendencias en la atención.</w:t>
      </w:r>
    </w:p>
    <w:p w14:paraId="345D0664" w14:textId="583AE68B" w:rsidR="00415579" w:rsidRDefault="00415579" w:rsidP="00415579">
      <w:pPr>
        <w:rPr>
          <w:sz w:val="22"/>
          <w:szCs w:val="22"/>
        </w:rPr>
      </w:pPr>
      <w:r w:rsidRPr="00415579">
        <w:rPr>
          <w:noProof/>
          <w:sz w:val="22"/>
          <w:szCs w:val="22"/>
        </w:rPr>
        <w:drawing>
          <wp:inline distT="0" distB="0" distL="0" distR="0" wp14:anchorId="66AB4819" wp14:editId="695D00EE">
            <wp:extent cx="5612130" cy="2094230"/>
            <wp:effectExtent l="0" t="0" r="7620" b="1270"/>
            <wp:docPr id="72024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0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764" w14:textId="77777777" w:rsidR="00415579" w:rsidRPr="00415579" w:rsidRDefault="00415579" w:rsidP="00415579">
      <w:pPr>
        <w:rPr>
          <w:sz w:val="22"/>
          <w:szCs w:val="22"/>
        </w:rPr>
      </w:pPr>
    </w:p>
    <w:p w14:paraId="5806C65D" w14:textId="77777777" w:rsidR="00415579" w:rsidRPr="00415579" w:rsidRDefault="00415579" w:rsidP="00415579">
      <w:pPr>
        <w:rPr>
          <w:b/>
          <w:bCs/>
          <w:sz w:val="22"/>
          <w:szCs w:val="22"/>
        </w:rPr>
      </w:pPr>
      <w:r w:rsidRPr="00415579">
        <w:rPr>
          <w:b/>
          <w:bCs/>
          <w:sz w:val="22"/>
          <w:szCs w:val="22"/>
        </w:rPr>
        <w:lastRenderedPageBreak/>
        <w:t>Tabla de detalle anual</w:t>
      </w:r>
    </w:p>
    <w:p w14:paraId="16F4B082" w14:textId="77777777" w:rsidR="00415579" w:rsidRDefault="00415579" w:rsidP="00415579">
      <w:pPr>
        <w:rPr>
          <w:sz w:val="22"/>
          <w:szCs w:val="22"/>
        </w:rPr>
      </w:pPr>
      <w:r w:rsidRPr="00415579">
        <w:rPr>
          <w:sz w:val="22"/>
          <w:szCs w:val="22"/>
        </w:rPr>
        <w:t>Presenta el consolidado mensual por año, permitiendo validar y comparar el comportamiento histórico de las consultas prioritarias.</w:t>
      </w:r>
    </w:p>
    <w:p w14:paraId="778C414E" w14:textId="285468E8" w:rsidR="00415579" w:rsidRPr="00415579" w:rsidRDefault="00415579" w:rsidP="00415579">
      <w:pPr>
        <w:rPr>
          <w:sz w:val="22"/>
          <w:szCs w:val="22"/>
        </w:rPr>
      </w:pPr>
      <w:r w:rsidRPr="00415579">
        <w:rPr>
          <w:noProof/>
          <w:sz w:val="22"/>
          <w:szCs w:val="22"/>
        </w:rPr>
        <w:drawing>
          <wp:inline distT="0" distB="0" distL="0" distR="0" wp14:anchorId="494946CD" wp14:editId="1B2DFAFF">
            <wp:extent cx="4610337" cy="654084"/>
            <wp:effectExtent l="0" t="0" r="0" b="0"/>
            <wp:docPr id="180520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1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3315" w14:textId="77777777" w:rsidR="00415579" w:rsidRPr="00415579" w:rsidRDefault="00415579" w:rsidP="00415579">
      <w:pPr>
        <w:rPr>
          <w:b/>
          <w:bCs/>
          <w:sz w:val="22"/>
          <w:szCs w:val="22"/>
        </w:rPr>
      </w:pPr>
      <w:r w:rsidRPr="00415579">
        <w:rPr>
          <w:b/>
          <w:bCs/>
          <w:sz w:val="22"/>
          <w:szCs w:val="22"/>
        </w:rPr>
        <w:t>Tarjetas de indicadores</w:t>
      </w:r>
    </w:p>
    <w:p w14:paraId="3BC88DE3" w14:textId="77777777" w:rsidR="00415579" w:rsidRDefault="00415579" w:rsidP="00415579">
      <w:pPr>
        <w:rPr>
          <w:sz w:val="22"/>
          <w:szCs w:val="22"/>
        </w:rPr>
      </w:pPr>
      <w:r w:rsidRPr="00415579">
        <w:rPr>
          <w:sz w:val="22"/>
          <w:szCs w:val="22"/>
        </w:rPr>
        <w:t>Muestran el total de consultas prioritarias y el promedio mensual, permitiendo visualizar de forma rápida el comportamiento general del indicador en el período seleccionado.</w:t>
      </w:r>
    </w:p>
    <w:p w14:paraId="59567D73" w14:textId="614125EE" w:rsidR="00415579" w:rsidRDefault="00415579" w:rsidP="00415579">
      <w:pPr>
        <w:rPr>
          <w:sz w:val="22"/>
          <w:szCs w:val="22"/>
        </w:rPr>
      </w:pPr>
      <w:r w:rsidRPr="00415579">
        <w:rPr>
          <w:noProof/>
          <w:sz w:val="22"/>
          <w:szCs w:val="22"/>
        </w:rPr>
        <w:drawing>
          <wp:inline distT="0" distB="0" distL="0" distR="0" wp14:anchorId="1B58F5FA" wp14:editId="3EE13B7B">
            <wp:extent cx="2940201" cy="704886"/>
            <wp:effectExtent l="0" t="0" r="0" b="0"/>
            <wp:docPr id="370127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7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7BD7" w14:textId="77777777" w:rsidR="003167DB" w:rsidRPr="00DB0972" w:rsidRDefault="003167DB" w:rsidP="00DB0972">
      <w:pPr>
        <w:pStyle w:val="Ttulo1"/>
        <w:rPr>
          <w:b/>
          <w:bCs/>
          <w:color w:val="auto"/>
          <w:sz w:val="22"/>
          <w:szCs w:val="22"/>
        </w:rPr>
      </w:pPr>
      <w:r w:rsidRPr="00DB0972">
        <w:rPr>
          <w:b/>
          <w:bCs/>
          <w:color w:val="auto"/>
          <w:sz w:val="22"/>
          <w:szCs w:val="22"/>
        </w:rPr>
        <w:t>DOCUMENTACIÓN TABLERO OPORTUNIDAD CONSULTA URGENCIAS</w:t>
      </w:r>
    </w:p>
    <w:p w14:paraId="3D42375D" w14:textId="1291A093" w:rsidR="003167DB" w:rsidRDefault="003167DB" w:rsidP="00415579">
      <w:pPr>
        <w:rPr>
          <w:sz w:val="22"/>
          <w:szCs w:val="22"/>
        </w:rPr>
      </w:pPr>
      <w:r w:rsidRPr="003167DB">
        <w:rPr>
          <w:sz w:val="22"/>
          <w:szCs w:val="22"/>
        </w:rPr>
        <w:t>Este tablero permite analizar el tiempo de oportunidad en la atención de consultas médicas de urgencias, visualizando su comportamiento mensual y facilitando el seguimiento del cumplimiento en los tiempos de atención.</w:t>
      </w:r>
    </w:p>
    <w:p w14:paraId="7408ABE1" w14:textId="4EF98E25" w:rsidR="003167DB" w:rsidRDefault="003167DB" w:rsidP="00415579">
      <w:pPr>
        <w:rPr>
          <w:sz w:val="22"/>
          <w:szCs w:val="22"/>
        </w:rPr>
      </w:pPr>
      <w:r w:rsidRPr="003167DB">
        <w:rPr>
          <w:noProof/>
          <w:sz w:val="22"/>
          <w:szCs w:val="22"/>
        </w:rPr>
        <w:drawing>
          <wp:inline distT="0" distB="0" distL="0" distR="0" wp14:anchorId="56CEEF71" wp14:editId="1F562B72">
            <wp:extent cx="5612130" cy="3164840"/>
            <wp:effectExtent l="0" t="0" r="7620" b="0"/>
            <wp:docPr id="201088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9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C5BA" w14:textId="77777777" w:rsidR="003167DB" w:rsidRDefault="003167DB" w:rsidP="00415579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t>CONSULTA UTILIZADA PARA CREAR ESTE TABLERO</w:t>
      </w:r>
    </w:p>
    <w:p w14:paraId="65CE633D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'OID_TRIAGE'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GPADOCUME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DOCUMENTO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C1FD9E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22B63C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'EMERGENCIA OBSTETRICA - I-G'</w:t>
      </w:r>
    </w:p>
    <w:p w14:paraId="35A07B4D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68A70BEB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OBSTETRICA - II-G'</w:t>
      </w:r>
    </w:p>
    <w:p w14:paraId="6B811321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51C7D43F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OBSTETRICA - III-G'</w:t>
      </w:r>
    </w:p>
    <w:p w14:paraId="7A264714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2981D46F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4BF7E10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154208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43719B10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URGENTE OBSTETRICA - IV-G'</w:t>
      </w:r>
    </w:p>
    <w:p w14:paraId="7856868E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2A74FC4F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65002CF4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'CONSULTA EXTERNA OBSTETRICA - V-G'</w:t>
      </w:r>
    </w:p>
    <w:p w14:paraId="52C966B4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'TIPO_TRIAGE'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75EDF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E37101F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</w:p>
    <w:p w14:paraId="1172449D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67BEFC3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</w:p>
    <w:p w14:paraId="24DEF199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17E73AB9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</w:p>
    <w:p w14:paraId="1CC49144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3C05B12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416ACC29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39271F4E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2CE8C815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</w:p>
    <w:p w14:paraId="795091CF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22F6BDA5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6ED617C3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</w:p>
    <w:p w14:paraId="265A963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'CLASIFICACION_TRIAGE'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4197EA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B6DE756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GPASEGNOM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50CDD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GPAAPELLI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F5BE32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GPASEGAPE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8E5F20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E43C19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CE24D05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HCCFECTUR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0B18CAA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66E130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'LLEGADA_PORTERO'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DDA387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HCCFECSAL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6CD748A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0B5456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'FECHA_ADMISION'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AF3219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FOL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'FECHA_FOLIO'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21AE2B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'%NUEVA%'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'NUEVA EPS'</w:t>
      </w:r>
    </w:p>
    <w:p w14:paraId="0A236D3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'%ARL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'%SEGUROS DE VIDA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'%SURAMERICANA%'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'SURA'</w:t>
      </w:r>
    </w:p>
    <w:p w14:paraId="0C224076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'%COLSANITAS%'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0FA20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'SANITAS'</w:t>
      </w:r>
    </w:p>
    <w:p w14:paraId="07C85C29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'%MALLAMAS%'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'MALLAMAS'</w:t>
      </w:r>
    </w:p>
    <w:p w14:paraId="2C84546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A6E681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)&gt;=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'2025-08-01'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TIEMPO_PARA_CONSULTA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E5E310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GPAFECNAC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)&lt;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'MENORES'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'MAYORES'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MENORES_EDAD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44D4ED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 OID_TERCERO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A9422A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GENTERCER_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TERNOMCOM</w:t>
      </w:r>
      <w:proofErr w:type="gramEnd"/>
    </w:p>
    <w:p w14:paraId="415C3CB2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</w:p>
    <w:p w14:paraId="0A9140A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HCNCLAURGTR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016ACF52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79A01F2E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DIM_DIAGNOSTICO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GENDIAGNO1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DIM_DIAGNOSTICO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0ED90FDE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HCNCONTRDT</w:t>
      </w:r>
    </w:p>
    <w:p w14:paraId="384262BC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</w:p>
    <w:p w14:paraId="65D28AC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GEENENTADM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5922F53E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14:paraId="2D273C84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55496A7F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7C875C1B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APPLY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HCFECFOLI </w:t>
      </w:r>
    </w:p>
    <w:p w14:paraId="6FE56D12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</w:t>
      </w:r>
    </w:p>
    <w:p w14:paraId="4F962FB8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ADNINGRESO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4FB17A23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HCFECFOLI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FOL</w:t>
      </w:r>
    </w:p>
    <w:p w14:paraId="66A777D0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1AC645E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D934304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57EB443" w14:textId="77777777" w:rsidR="003167DB" w:rsidRDefault="003167DB" w:rsidP="003167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AINESTADO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4CDA7B3" w14:textId="48D656F1" w:rsidR="003167DB" w:rsidRPr="003167DB" w:rsidRDefault="003167DB" w:rsidP="003167DB">
      <w:pPr>
        <w:rPr>
          <w:b/>
          <w:bCs/>
          <w:sz w:val="22"/>
          <w:szCs w:val="22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 w:rsidRPr="003167DB">
        <w:rPr>
          <w:b/>
          <w:bCs/>
          <w:sz w:val="22"/>
          <w:szCs w:val="22"/>
        </w:rPr>
        <w:t xml:space="preserve"> </w:t>
      </w:r>
    </w:p>
    <w:p w14:paraId="30C94877" w14:textId="151D84E8" w:rsidR="003167DB" w:rsidRDefault="003167DB" w:rsidP="00415579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t xml:space="preserve">MEDIDAS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03"/>
        <w:gridCol w:w="2961"/>
        <w:gridCol w:w="4158"/>
      </w:tblGrid>
      <w:tr w:rsidR="003167DB" w:rsidRPr="003167DB" w14:paraId="79F779CB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72B41" w14:textId="77777777" w:rsidR="003167DB" w:rsidRPr="003167DB" w:rsidRDefault="003167DB" w:rsidP="0031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36955" w14:textId="77777777" w:rsidR="003167DB" w:rsidRPr="003167DB" w:rsidRDefault="003167DB" w:rsidP="0031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CA58A" w14:textId="77777777" w:rsidR="003167DB" w:rsidRPr="003167DB" w:rsidRDefault="003167DB" w:rsidP="0031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3167DB" w:rsidRPr="003167DB" w14:paraId="6FD9EB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858B5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FEA40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PRIORITARIAS_2023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A7291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COUNT(CONSULTA_URGENCIAS[OID_TRIAGE]),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2023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3167DB" w:rsidRPr="003167DB" w14:paraId="09F064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CFFB3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A41C8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PRIORITARIAS_2024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61A3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COUNT(CONSULTA_URGENCIAS[OID_TRIAGE]),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YEAR(</w:t>
            </w:r>
            <w:proofErr w:type="gramStart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)-1)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3167DB" w:rsidRPr="003167DB" w14:paraId="08F218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554D0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3AB91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TIEMPO_OPORTUNIDAD_PRIORITARIAS_2023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9CB1F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AVERAGE(CONSULTA_URGENCIAS[TIEMPO_PARA_CONSULTA]),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2023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3167DB" w:rsidRPr="003167DB" w14:paraId="7E2A18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0FED0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C60D5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TIEMPO_OPORTUNIDAD_PRIORITARIAS_2024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B9B1B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AVERAGE(CONSULTA_URGENCIAS[TIEMPO_PARA_CONSULTA]),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2024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3167DB" w:rsidRPr="003167DB" w14:paraId="340895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9C69B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4EA79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PRIORITARIAS_2025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3E659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COUNT(CONSULTA_URGENCIAS[OID_TRIAGE]),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YEAR(</w:t>
            </w:r>
            <w:proofErr w:type="gramStart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))</w:t>
            </w:r>
          </w:p>
        </w:tc>
      </w:tr>
      <w:tr w:rsidR="003167DB" w:rsidRPr="003167DB" w14:paraId="786FED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2F645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E811F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TIEMPO_OPORTUNIDAD_PRIORITARIAS_2025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C43BF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AVERAGE(CONSULTA_URGENCIAS[TIEMPO_PARA_CONSULTA]),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2025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3167DB" w:rsidRPr="003167DB" w14:paraId="74BEFA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9A0E5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E6628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PRIORITARIAS_ACT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1D4D6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COUNT(CONSULTA_URGENCIAS[OID_TRIAGE]),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YEAR(</w:t>
            </w:r>
            <w:proofErr w:type="gramStart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))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3167DB" w:rsidRPr="003167DB" w14:paraId="271B40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AC60C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CA416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TIEMPO_OPORTUNIDAD_PRIORITARIAS_ACT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F9EC9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AVERAGE(CONSULTA_URGENCIAS[TIEMPO_PARA_CONSULTA]),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YEAR(CONSULTA_URGENCIAS[FECHA_FOLIO]) = YEAR(</w:t>
            </w:r>
            <w:proofErr w:type="gramStart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))</w:t>
            </w: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</w:tbl>
    <w:p w14:paraId="6042D3B3" w14:textId="77777777" w:rsidR="003167DB" w:rsidRPr="003167DB" w:rsidRDefault="003167DB" w:rsidP="00415579">
      <w:pPr>
        <w:rPr>
          <w:b/>
          <w:bCs/>
          <w:sz w:val="22"/>
          <w:szCs w:val="22"/>
        </w:rPr>
      </w:pPr>
    </w:p>
    <w:p w14:paraId="379CCC70" w14:textId="6C1B2EFB" w:rsidR="003167DB" w:rsidRDefault="003167DB" w:rsidP="00415579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t xml:space="preserve">COLUMNAS CALCULADAS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517"/>
        <w:gridCol w:w="1480"/>
        <w:gridCol w:w="5825"/>
      </w:tblGrid>
      <w:tr w:rsidR="003167DB" w:rsidRPr="003167DB" w14:paraId="078CFC9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70025" w14:textId="77777777" w:rsidR="003167DB" w:rsidRPr="003167DB" w:rsidRDefault="003167DB" w:rsidP="0031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D9683" w14:textId="77777777" w:rsidR="003167DB" w:rsidRPr="003167DB" w:rsidRDefault="003167DB" w:rsidP="0031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Columna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3D7DD" w14:textId="77777777" w:rsidR="003167DB" w:rsidRPr="003167DB" w:rsidRDefault="003167DB" w:rsidP="003167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3167DB" w:rsidRPr="003167DB" w14:paraId="361591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24B39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CAFE9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tiempo_consulta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54E32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DATEDIFF(CONSULTA_URGENCIAS[FECHA_ADMISION</w:t>
            </w:r>
            <w:proofErr w:type="gramStart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],CONSULTA</w:t>
            </w:r>
            <w:proofErr w:type="gramEnd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_URGENCIAS[FECHA_FOLIO</w:t>
            </w:r>
            <w:proofErr w:type="gramStart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],MINUTE</w:t>
            </w:r>
            <w:proofErr w:type="gramEnd"/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="003167DB" w:rsidRPr="003167DB" w14:paraId="16CC9A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57ECA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DF7E1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MENORES_EDAD_CONS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B4D2D" w14:textId="77777777" w:rsidR="003167DB" w:rsidRPr="003167DB" w:rsidRDefault="003167DB" w:rsidP="003167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3167D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IF(CONSULTA_URGENCIAS[MENORES_EDAD]="MENORES", "MENORES DE EDAD","MAYORES DE EDAD")</w:t>
            </w:r>
          </w:p>
        </w:tc>
      </w:tr>
    </w:tbl>
    <w:p w14:paraId="3B41ABA1" w14:textId="77777777" w:rsidR="003167DB" w:rsidRPr="003167DB" w:rsidRDefault="003167DB" w:rsidP="003167DB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lastRenderedPageBreak/>
        <w:t>DESCRIPCIÓN DE LOS VISUALES</w:t>
      </w:r>
    </w:p>
    <w:p w14:paraId="616221CB" w14:textId="77777777" w:rsidR="003167DB" w:rsidRPr="003167DB" w:rsidRDefault="003167DB" w:rsidP="003167DB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t xml:space="preserve">Filtros y </w:t>
      </w:r>
      <w:proofErr w:type="spellStart"/>
      <w:r w:rsidRPr="003167DB">
        <w:rPr>
          <w:b/>
          <w:bCs/>
          <w:sz w:val="22"/>
          <w:szCs w:val="22"/>
        </w:rPr>
        <w:t>segmentadores</w:t>
      </w:r>
      <w:proofErr w:type="spellEnd"/>
    </w:p>
    <w:p w14:paraId="0CB74E94" w14:textId="77777777" w:rsidR="003167DB" w:rsidRDefault="003167DB" w:rsidP="003167DB">
      <w:pPr>
        <w:rPr>
          <w:sz w:val="22"/>
          <w:szCs w:val="22"/>
        </w:rPr>
      </w:pPr>
      <w:r w:rsidRPr="003167DB">
        <w:rPr>
          <w:sz w:val="22"/>
          <w:szCs w:val="22"/>
        </w:rPr>
        <w:t xml:space="preserve">Permiten segmentar la información por Clasificación de </w:t>
      </w:r>
      <w:proofErr w:type="spellStart"/>
      <w:r w:rsidRPr="003167DB">
        <w:rPr>
          <w:sz w:val="22"/>
          <w:szCs w:val="22"/>
        </w:rPr>
        <w:t>Triage</w:t>
      </w:r>
      <w:proofErr w:type="spellEnd"/>
      <w:r w:rsidRPr="003167DB">
        <w:rPr>
          <w:sz w:val="22"/>
          <w:szCs w:val="22"/>
        </w:rPr>
        <w:t>, EPS, Año, Mes y Día, además de filtrar por grupo de edad (mayores o menores de edad) para realizar análisis específicos según los criterios seleccionados.</w:t>
      </w:r>
    </w:p>
    <w:p w14:paraId="1B76F6B7" w14:textId="670349D2" w:rsidR="003167DB" w:rsidRPr="003167DB" w:rsidRDefault="003167DB" w:rsidP="003167DB">
      <w:pPr>
        <w:rPr>
          <w:sz w:val="22"/>
          <w:szCs w:val="22"/>
        </w:rPr>
      </w:pPr>
      <w:r w:rsidRPr="003167DB">
        <w:rPr>
          <w:noProof/>
          <w:sz w:val="22"/>
          <w:szCs w:val="22"/>
        </w:rPr>
        <w:drawing>
          <wp:inline distT="0" distB="0" distL="0" distR="0" wp14:anchorId="0433DABB" wp14:editId="7FF0E610">
            <wp:extent cx="5612130" cy="408305"/>
            <wp:effectExtent l="0" t="0" r="7620" b="0"/>
            <wp:docPr id="1708305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05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3178" w14:textId="77777777" w:rsidR="003167DB" w:rsidRPr="003167DB" w:rsidRDefault="003167DB" w:rsidP="003167DB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t>Botones de navegación</w:t>
      </w:r>
    </w:p>
    <w:p w14:paraId="25CCC128" w14:textId="2713D358" w:rsidR="003167DB" w:rsidRDefault="003167DB" w:rsidP="003167DB">
      <w:pPr>
        <w:rPr>
          <w:sz w:val="22"/>
          <w:szCs w:val="22"/>
        </w:rPr>
      </w:pPr>
      <w:r w:rsidRPr="003167DB">
        <w:rPr>
          <w:sz w:val="22"/>
          <w:szCs w:val="22"/>
        </w:rPr>
        <w:t>Permiten cambiar entre las vistas General, Urgencias</w:t>
      </w:r>
      <w:r w:rsidR="00F96A46">
        <w:rPr>
          <w:sz w:val="22"/>
          <w:szCs w:val="22"/>
        </w:rPr>
        <w:t xml:space="preserve">, </w:t>
      </w:r>
      <w:r w:rsidRPr="003167DB">
        <w:rPr>
          <w:sz w:val="22"/>
          <w:szCs w:val="22"/>
        </w:rPr>
        <w:t>Obstetricia,</w:t>
      </w:r>
      <w:r w:rsidR="00F96A46">
        <w:rPr>
          <w:sz w:val="22"/>
          <w:szCs w:val="22"/>
        </w:rPr>
        <w:t xml:space="preserve"> Y </w:t>
      </w:r>
      <w:r w:rsidR="00F96A46" w:rsidRPr="003167DB">
        <w:rPr>
          <w:sz w:val="22"/>
          <w:szCs w:val="22"/>
        </w:rPr>
        <w:t xml:space="preserve">Oportunidad de atención en </w:t>
      </w:r>
      <w:proofErr w:type="spellStart"/>
      <w:r w:rsidR="00F96A46" w:rsidRPr="003167DB">
        <w:rPr>
          <w:sz w:val="22"/>
          <w:szCs w:val="22"/>
        </w:rPr>
        <w:t>Triage</w:t>
      </w:r>
      <w:proofErr w:type="spellEnd"/>
      <w:r w:rsidR="00F96A46" w:rsidRPr="003167DB">
        <w:rPr>
          <w:sz w:val="22"/>
          <w:szCs w:val="22"/>
        </w:rPr>
        <w:t xml:space="preserve"> II</w:t>
      </w:r>
      <w:r w:rsidRPr="003167DB">
        <w:rPr>
          <w:sz w:val="22"/>
          <w:szCs w:val="22"/>
        </w:rPr>
        <w:t xml:space="preserve"> facilitando el análisis de los indicadores relacionados con los tiempos de atención.</w:t>
      </w:r>
    </w:p>
    <w:p w14:paraId="0D074121" w14:textId="44FA2564" w:rsidR="00F96A46" w:rsidRPr="003167DB" w:rsidRDefault="00F96A46" w:rsidP="003167DB">
      <w:pPr>
        <w:rPr>
          <w:sz w:val="22"/>
          <w:szCs w:val="22"/>
        </w:rPr>
      </w:pPr>
      <w:r w:rsidRPr="00F96A46">
        <w:rPr>
          <w:noProof/>
          <w:sz w:val="22"/>
          <w:szCs w:val="22"/>
        </w:rPr>
        <w:drawing>
          <wp:inline distT="0" distB="0" distL="0" distR="0" wp14:anchorId="4B794106" wp14:editId="05C058E7">
            <wp:extent cx="5143764" cy="342918"/>
            <wp:effectExtent l="0" t="0" r="0" b="0"/>
            <wp:docPr id="1583845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5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D90C" w14:textId="77777777" w:rsidR="003167DB" w:rsidRPr="003167DB" w:rsidRDefault="003167DB" w:rsidP="003167DB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t>Gráfico de líneas – Oportunidad consultas médicas de urgencias</w:t>
      </w:r>
    </w:p>
    <w:p w14:paraId="10058012" w14:textId="77777777" w:rsidR="003167DB" w:rsidRDefault="003167DB" w:rsidP="003167DB">
      <w:pPr>
        <w:rPr>
          <w:sz w:val="22"/>
          <w:szCs w:val="22"/>
        </w:rPr>
      </w:pPr>
      <w:r w:rsidRPr="003167DB">
        <w:rPr>
          <w:sz w:val="22"/>
          <w:szCs w:val="22"/>
        </w:rPr>
        <w:t>Muestra el comportamiento mensual del tiempo de oportunidad en consultas médicas de urgencias (en minutos), permitiendo comparar los resultados entre diferentes años e identificar tendencias en los tiempos de atención.</w:t>
      </w:r>
    </w:p>
    <w:p w14:paraId="79E7CD91" w14:textId="251ECD44" w:rsidR="00651951" w:rsidRPr="003167DB" w:rsidRDefault="00651951" w:rsidP="003167DB">
      <w:pPr>
        <w:rPr>
          <w:sz w:val="22"/>
          <w:szCs w:val="22"/>
        </w:rPr>
      </w:pPr>
      <w:r w:rsidRPr="00651951">
        <w:rPr>
          <w:noProof/>
          <w:sz w:val="22"/>
          <w:szCs w:val="22"/>
        </w:rPr>
        <w:drawing>
          <wp:inline distT="0" distB="0" distL="0" distR="0" wp14:anchorId="29B570D0" wp14:editId="469D7A14">
            <wp:extent cx="5612130" cy="2013585"/>
            <wp:effectExtent l="0" t="0" r="7620" b="5715"/>
            <wp:docPr id="94972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26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FCCB" w14:textId="77777777" w:rsidR="003167DB" w:rsidRPr="003167DB" w:rsidRDefault="003167DB" w:rsidP="003167DB">
      <w:pPr>
        <w:rPr>
          <w:b/>
          <w:bCs/>
          <w:sz w:val="22"/>
          <w:szCs w:val="22"/>
        </w:rPr>
      </w:pPr>
      <w:r w:rsidRPr="003167DB">
        <w:rPr>
          <w:b/>
          <w:bCs/>
          <w:sz w:val="22"/>
          <w:szCs w:val="22"/>
        </w:rPr>
        <w:t>Tabla de detalle anual</w:t>
      </w:r>
    </w:p>
    <w:p w14:paraId="6004D1CF" w14:textId="77777777" w:rsidR="003167DB" w:rsidRDefault="003167DB" w:rsidP="003167DB">
      <w:pPr>
        <w:rPr>
          <w:sz w:val="22"/>
          <w:szCs w:val="22"/>
        </w:rPr>
      </w:pPr>
      <w:r w:rsidRPr="003167DB">
        <w:rPr>
          <w:sz w:val="22"/>
          <w:szCs w:val="22"/>
        </w:rPr>
        <w:t>Presenta el consolidado mensual del indicador por año, permitiendo validar y comparar el comportamiento histórico del tiempo de oportunidad en las consultas médicas de urgencias.</w:t>
      </w:r>
    </w:p>
    <w:p w14:paraId="049CFE09" w14:textId="031AB69E" w:rsidR="00651951" w:rsidRDefault="00651951" w:rsidP="003167DB">
      <w:pPr>
        <w:rPr>
          <w:sz w:val="22"/>
          <w:szCs w:val="22"/>
        </w:rPr>
      </w:pPr>
      <w:r w:rsidRPr="00651951">
        <w:rPr>
          <w:noProof/>
          <w:sz w:val="22"/>
          <w:szCs w:val="22"/>
        </w:rPr>
        <w:drawing>
          <wp:inline distT="0" distB="0" distL="0" distR="0" wp14:anchorId="32DC7390" wp14:editId="4E4A1C94">
            <wp:extent cx="4673840" cy="704886"/>
            <wp:effectExtent l="0" t="0" r="0" b="0"/>
            <wp:docPr id="1103219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9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F69E" w14:textId="77777777" w:rsidR="00EE124D" w:rsidRDefault="00EE124D" w:rsidP="003167DB">
      <w:pPr>
        <w:rPr>
          <w:sz w:val="22"/>
          <w:szCs w:val="22"/>
        </w:rPr>
      </w:pPr>
    </w:p>
    <w:p w14:paraId="4C56E920" w14:textId="77777777" w:rsidR="00EE124D" w:rsidRPr="00DB0972" w:rsidRDefault="00EE124D" w:rsidP="00DB0972">
      <w:pPr>
        <w:pStyle w:val="Ttulo1"/>
        <w:rPr>
          <w:b/>
          <w:bCs/>
          <w:color w:val="auto"/>
          <w:sz w:val="22"/>
          <w:szCs w:val="22"/>
        </w:rPr>
      </w:pPr>
      <w:r w:rsidRPr="00DB0972">
        <w:rPr>
          <w:b/>
          <w:bCs/>
          <w:color w:val="auto"/>
          <w:sz w:val="22"/>
          <w:szCs w:val="22"/>
        </w:rPr>
        <w:lastRenderedPageBreak/>
        <w:t>DOCUMENTACIÓN TABLERO CONSULTAS SIN TRIAGE</w:t>
      </w:r>
    </w:p>
    <w:p w14:paraId="3D3A5494" w14:textId="77777777" w:rsidR="00EE124D" w:rsidRPr="00EE124D" w:rsidRDefault="00EE124D" w:rsidP="00EE124D">
      <w:pPr>
        <w:rPr>
          <w:sz w:val="22"/>
          <w:szCs w:val="22"/>
        </w:rPr>
      </w:pPr>
      <w:r w:rsidRPr="00EE124D">
        <w:rPr>
          <w:sz w:val="22"/>
          <w:szCs w:val="22"/>
        </w:rPr>
        <w:t xml:space="preserve">Este tablero permite analizar el comportamiento de las consultas realizadas sin clasificación de </w:t>
      </w:r>
      <w:proofErr w:type="spellStart"/>
      <w:r w:rsidRPr="00EE124D">
        <w:rPr>
          <w:sz w:val="22"/>
          <w:szCs w:val="22"/>
        </w:rPr>
        <w:t>triage</w:t>
      </w:r>
      <w:proofErr w:type="spellEnd"/>
      <w:r w:rsidRPr="00EE124D">
        <w:rPr>
          <w:sz w:val="22"/>
          <w:szCs w:val="22"/>
        </w:rPr>
        <w:t>, visualizando su evolución mensual y facilitando el seguimiento de este indicador dentro del servicio de urgencias.</w:t>
      </w:r>
    </w:p>
    <w:p w14:paraId="01CB9773" w14:textId="48466E74" w:rsidR="00EE124D" w:rsidRPr="00EE124D" w:rsidRDefault="00EE124D" w:rsidP="00EE124D">
      <w:pPr>
        <w:rPr>
          <w:sz w:val="22"/>
          <w:szCs w:val="22"/>
        </w:rPr>
      </w:pPr>
    </w:p>
    <w:p w14:paraId="0B064D0F" w14:textId="4983963A" w:rsidR="00EE124D" w:rsidRDefault="00EE124D" w:rsidP="003167DB">
      <w:pPr>
        <w:rPr>
          <w:sz w:val="22"/>
          <w:szCs w:val="22"/>
        </w:rPr>
      </w:pPr>
      <w:r w:rsidRPr="00EE124D">
        <w:rPr>
          <w:noProof/>
          <w:sz w:val="22"/>
          <w:szCs w:val="22"/>
        </w:rPr>
        <w:drawing>
          <wp:inline distT="0" distB="0" distL="0" distR="0" wp14:anchorId="5826FD85" wp14:editId="4CF700D3">
            <wp:extent cx="5612130" cy="3163570"/>
            <wp:effectExtent l="0" t="0" r="7620" b="0"/>
            <wp:docPr id="2094773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733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FA93" w14:textId="0418510D" w:rsidR="00EE124D" w:rsidRDefault="00EE124D" w:rsidP="003167DB">
      <w:pPr>
        <w:rPr>
          <w:b/>
          <w:bCs/>
          <w:sz w:val="22"/>
          <w:szCs w:val="22"/>
        </w:rPr>
      </w:pPr>
      <w:r w:rsidRPr="00EE124D">
        <w:rPr>
          <w:b/>
          <w:bCs/>
          <w:sz w:val="22"/>
          <w:szCs w:val="22"/>
        </w:rPr>
        <w:t xml:space="preserve">COSNULTA UTILIZADA PARA CREAR ESTE TEBALERO </w:t>
      </w:r>
    </w:p>
    <w:p w14:paraId="086C10D9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PACNUMDOC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DOCUMENTO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4CF05C3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'EMERGENCIA - 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1CD4C6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'EMERGENCIA OBSTETRICA - I-G'</w:t>
      </w:r>
    </w:p>
    <w:p w14:paraId="3E1B559E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- II'</w:t>
      </w:r>
    </w:p>
    <w:p w14:paraId="39B07640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OBSTETRICA - II-G'</w:t>
      </w:r>
    </w:p>
    <w:p w14:paraId="41B545A6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'DIFERIDA - III'</w:t>
      </w:r>
    </w:p>
    <w:p w14:paraId="623DC752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OBSTETRICA - III-G'</w:t>
      </w:r>
    </w:p>
    <w:p w14:paraId="771482B5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'DIFERIDA - III'</w:t>
      </w:r>
    </w:p>
    <w:p w14:paraId="68E74580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- II'</w:t>
      </w:r>
    </w:p>
    <w:p w14:paraId="0B622123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- II'</w:t>
      </w:r>
    </w:p>
    <w:p w14:paraId="4E9DE2D4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'DIFERIDA/NO URGENTE - IV'</w:t>
      </w:r>
    </w:p>
    <w:p w14:paraId="1A13B1D0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URGENTE OBSTETRICA - IV-G'</w:t>
      </w:r>
    </w:p>
    <w:p w14:paraId="00994764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13547E1B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'CONSULTA EXTERNA - V'</w:t>
      </w:r>
    </w:p>
    <w:p w14:paraId="2B767CD2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'CONSULTA EXTERNA OBSTETRICA - V-G'</w:t>
      </w:r>
    </w:p>
    <w:p w14:paraId="7B9F4D4E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'TIPO_TRIAGE'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6596B2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GPANOMCOM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'USUARIO'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52F55E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GEENENTADM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9BF4A9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HCCFECTUR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005C540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86CD128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'LLEGADA_PORTERO'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A0F27C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16831F32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HCCFECSAL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3F5071B8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C2779CC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'FECHA_TRIAGE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HCNCONTRDT.HCCFECSAL</w:t>
      </w:r>
    </w:p>
    <w:p w14:paraId="61785016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5FA5590C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'FECHA_ADMISION'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560144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HCFECFOLI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2F7B7ABA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HCFECFOLI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'PRUEBA'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1FF010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AINCONSEC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495C04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5C0D39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7422A4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</w:p>
    <w:p w14:paraId="0461CCBE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36F83C5D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</w:p>
    <w:p w14:paraId="6C307D1F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1B3CF717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</w:p>
    <w:p w14:paraId="0CDFE555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046D954C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B05268C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0FA4D3EE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416309BB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</w:p>
    <w:p w14:paraId="0F793496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37E31651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1DDBE144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</w:p>
    <w:p w14:paraId="175DBE41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'SIN TRIAGE'</w:t>
      </w:r>
    </w:p>
    <w:p w14:paraId="02588135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CLASIFICACION_TRIAGE</w:t>
      </w:r>
    </w:p>
    <w:p w14:paraId="18618D92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 ADNINGRESO</w:t>
      </w:r>
    </w:p>
    <w:p w14:paraId="7180E02C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 HCNTRIAGE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</w:p>
    <w:p w14:paraId="7824E96C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 HCNCLAURGTR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HCNCLAURGTR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3B1BD4BD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 GENMEDICO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35BD1DEB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DIM_DIAGNOSTICO GENDIAGNO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GENDIAGNO1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GENDIAGNO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</w:p>
    <w:p w14:paraId="3331903F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GENPACIEN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GENPACIEN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GENPACIEN </w:t>
      </w:r>
    </w:p>
    <w:p w14:paraId="0F778C7E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 HCNCONTRDT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HCNCONTRDT</w:t>
      </w:r>
    </w:p>
    <w:p w14:paraId="78557BD0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 GEENENTADM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GEENENTADM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GEENENTADM</w:t>
      </w:r>
    </w:p>
    <w:p w14:paraId="027BC3B1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APPLY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HCFECFOLI </w:t>
      </w:r>
    </w:p>
    <w:p w14:paraId="610F0AC8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 HCNFOLIO</w:t>
      </w:r>
    </w:p>
    <w:p w14:paraId="191D7E51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HCNFOLIO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ADNINGRESO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1B83A3DF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HCFECFOLI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FOL</w:t>
      </w:r>
    </w:p>
    <w:p w14:paraId="24326F91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DEEC114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AINURGCON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'0'</w:t>
      </w:r>
    </w:p>
    <w:p w14:paraId="0B71E6F9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BB6959B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AINCAUING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6962929" w14:textId="77777777" w:rsidR="00EE124D" w:rsidRDefault="00EE124D" w:rsidP="00EE12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GENARESER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D6A3ADB" w14:textId="19B5D92C" w:rsidR="00EE124D" w:rsidRPr="00EE124D" w:rsidRDefault="00EE124D" w:rsidP="00EE124D">
      <w:pPr>
        <w:rPr>
          <w:b/>
          <w:bCs/>
          <w:sz w:val="22"/>
          <w:szCs w:val="22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AINCAUING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ADNINGRESO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GENARESER</w:t>
      </w:r>
    </w:p>
    <w:p w14:paraId="3490ACFA" w14:textId="77777777" w:rsidR="00EE124D" w:rsidRPr="003167DB" w:rsidRDefault="00EE124D" w:rsidP="003167DB">
      <w:pPr>
        <w:rPr>
          <w:sz w:val="22"/>
          <w:szCs w:val="22"/>
        </w:rPr>
      </w:pPr>
    </w:p>
    <w:p w14:paraId="29F544A7" w14:textId="77777777" w:rsidR="003167DB" w:rsidRPr="003167DB" w:rsidRDefault="003167DB" w:rsidP="00415579">
      <w:pPr>
        <w:rPr>
          <w:b/>
          <w:bCs/>
          <w:sz w:val="22"/>
          <w:szCs w:val="22"/>
        </w:rPr>
      </w:pPr>
    </w:p>
    <w:p w14:paraId="2EE3C09C" w14:textId="77777777" w:rsidR="003167DB" w:rsidRDefault="003167DB" w:rsidP="00415579">
      <w:pPr>
        <w:rPr>
          <w:sz w:val="22"/>
          <w:szCs w:val="22"/>
        </w:rPr>
      </w:pPr>
    </w:p>
    <w:p w14:paraId="68C2A0DD" w14:textId="77777777" w:rsidR="003167DB" w:rsidRDefault="003167DB" w:rsidP="00415579">
      <w:pPr>
        <w:rPr>
          <w:sz w:val="22"/>
          <w:szCs w:val="22"/>
        </w:rPr>
      </w:pPr>
    </w:p>
    <w:p w14:paraId="41C72FE2" w14:textId="77777777" w:rsidR="00EE124D" w:rsidRPr="00EE124D" w:rsidRDefault="00EE124D" w:rsidP="00EE124D">
      <w:pPr>
        <w:rPr>
          <w:b/>
          <w:bCs/>
          <w:sz w:val="22"/>
          <w:szCs w:val="22"/>
        </w:rPr>
      </w:pPr>
      <w:r w:rsidRPr="00EE124D">
        <w:rPr>
          <w:b/>
          <w:bCs/>
          <w:sz w:val="22"/>
          <w:szCs w:val="22"/>
        </w:rPr>
        <w:lastRenderedPageBreak/>
        <w:t>DESCRIPCIÓN DE LOS VISUALES</w:t>
      </w:r>
    </w:p>
    <w:p w14:paraId="1184C04E" w14:textId="77777777" w:rsidR="00EE124D" w:rsidRPr="00EE124D" w:rsidRDefault="00EE124D" w:rsidP="00EE124D">
      <w:pPr>
        <w:rPr>
          <w:b/>
          <w:bCs/>
          <w:sz w:val="22"/>
          <w:szCs w:val="22"/>
        </w:rPr>
      </w:pPr>
      <w:r w:rsidRPr="00EE124D">
        <w:rPr>
          <w:b/>
          <w:bCs/>
          <w:sz w:val="22"/>
          <w:szCs w:val="22"/>
        </w:rPr>
        <w:t>Filtros</w:t>
      </w:r>
    </w:p>
    <w:p w14:paraId="2CD22397" w14:textId="77777777" w:rsidR="00EE124D" w:rsidRDefault="00EE124D" w:rsidP="00EE124D">
      <w:pPr>
        <w:rPr>
          <w:sz w:val="22"/>
          <w:szCs w:val="22"/>
        </w:rPr>
      </w:pPr>
      <w:r w:rsidRPr="00EE124D">
        <w:rPr>
          <w:sz w:val="22"/>
          <w:szCs w:val="22"/>
        </w:rPr>
        <w:t xml:space="preserve">Permiten segmentar la información por EPS, Año y Mes, facilitando el análisis de las consultas sin </w:t>
      </w:r>
      <w:proofErr w:type="spellStart"/>
      <w:r w:rsidRPr="00EE124D">
        <w:rPr>
          <w:sz w:val="22"/>
          <w:szCs w:val="22"/>
        </w:rPr>
        <w:t>triage</w:t>
      </w:r>
      <w:proofErr w:type="spellEnd"/>
      <w:r w:rsidRPr="00EE124D">
        <w:rPr>
          <w:sz w:val="22"/>
          <w:szCs w:val="22"/>
        </w:rPr>
        <w:t xml:space="preserve"> según los criterios seleccionados.</w:t>
      </w:r>
    </w:p>
    <w:p w14:paraId="2D8E6B33" w14:textId="38A0ADA8" w:rsidR="00EE124D" w:rsidRPr="00EE124D" w:rsidRDefault="00EE124D" w:rsidP="00EE124D">
      <w:pPr>
        <w:rPr>
          <w:sz w:val="22"/>
          <w:szCs w:val="22"/>
        </w:rPr>
      </w:pPr>
      <w:r w:rsidRPr="00EE124D">
        <w:rPr>
          <w:noProof/>
          <w:sz w:val="22"/>
          <w:szCs w:val="22"/>
        </w:rPr>
        <w:drawing>
          <wp:inline distT="0" distB="0" distL="0" distR="0" wp14:anchorId="0732DAB4" wp14:editId="28DEF1E9">
            <wp:extent cx="5612130" cy="509905"/>
            <wp:effectExtent l="0" t="0" r="7620" b="4445"/>
            <wp:docPr id="119268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29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14A0" w14:textId="77777777" w:rsidR="00EE124D" w:rsidRPr="00EE124D" w:rsidRDefault="00EE124D" w:rsidP="00EE124D">
      <w:pPr>
        <w:rPr>
          <w:b/>
          <w:bCs/>
          <w:sz w:val="22"/>
          <w:szCs w:val="22"/>
        </w:rPr>
      </w:pPr>
      <w:r w:rsidRPr="00EE124D">
        <w:rPr>
          <w:b/>
          <w:bCs/>
          <w:sz w:val="22"/>
          <w:szCs w:val="22"/>
        </w:rPr>
        <w:t xml:space="preserve">Gráfico de líneas – Consultas sin </w:t>
      </w:r>
      <w:proofErr w:type="spellStart"/>
      <w:r w:rsidRPr="00EE124D">
        <w:rPr>
          <w:b/>
          <w:bCs/>
          <w:sz w:val="22"/>
          <w:szCs w:val="22"/>
        </w:rPr>
        <w:t>triage</w:t>
      </w:r>
      <w:proofErr w:type="spellEnd"/>
    </w:p>
    <w:p w14:paraId="289FFD84" w14:textId="77777777" w:rsidR="00EE124D" w:rsidRDefault="00EE124D" w:rsidP="00EE124D">
      <w:pPr>
        <w:rPr>
          <w:sz w:val="22"/>
          <w:szCs w:val="22"/>
        </w:rPr>
      </w:pPr>
      <w:r w:rsidRPr="00EE124D">
        <w:rPr>
          <w:sz w:val="22"/>
          <w:szCs w:val="22"/>
        </w:rPr>
        <w:t xml:space="preserve">Muestra la evolución mensual de las consultas sin </w:t>
      </w:r>
      <w:proofErr w:type="spellStart"/>
      <w:r w:rsidRPr="00EE124D">
        <w:rPr>
          <w:sz w:val="22"/>
          <w:szCs w:val="22"/>
        </w:rPr>
        <w:t>triage</w:t>
      </w:r>
      <w:proofErr w:type="spellEnd"/>
      <w:r w:rsidRPr="00EE124D">
        <w:rPr>
          <w:sz w:val="22"/>
          <w:szCs w:val="22"/>
        </w:rPr>
        <w:t>, permitiendo comparar el comportamiento entre diferentes años e identificar tendencias en este indicador.</w:t>
      </w:r>
    </w:p>
    <w:p w14:paraId="0F78D703" w14:textId="33F09911" w:rsidR="00EE124D" w:rsidRPr="00EE124D" w:rsidRDefault="00EE124D" w:rsidP="00EE124D">
      <w:pPr>
        <w:rPr>
          <w:sz w:val="22"/>
          <w:szCs w:val="22"/>
        </w:rPr>
      </w:pPr>
      <w:r w:rsidRPr="00EE124D">
        <w:rPr>
          <w:noProof/>
          <w:sz w:val="22"/>
          <w:szCs w:val="22"/>
        </w:rPr>
        <w:drawing>
          <wp:inline distT="0" distB="0" distL="0" distR="0" wp14:anchorId="302CDE05" wp14:editId="2D7822EB">
            <wp:extent cx="5612130" cy="2197735"/>
            <wp:effectExtent l="0" t="0" r="7620" b="0"/>
            <wp:docPr id="1897549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95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7E0F" w14:textId="77777777" w:rsidR="00EE124D" w:rsidRPr="00EE124D" w:rsidRDefault="00EE124D" w:rsidP="00EE124D">
      <w:pPr>
        <w:rPr>
          <w:b/>
          <w:bCs/>
          <w:sz w:val="22"/>
          <w:szCs w:val="22"/>
        </w:rPr>
      </w:pPr>
      <w:r w:rsidRPr="00EE124D">
        <w:rPr>
          <w:b/>
          <w:bCs/>
          <w:sz w:val="22"/>
          <w:szCs w:val="22"/>
        </w:rPr>
        <w:t>Tabla de detalle anual</w:t>
      </w:r>
    </w:p>
    <w:p w14:paraId="1269B568" w14:textId="77777777" w:rsidR="00EE124D" w:rsidRDefault="00EE124D" w:rsidP="00EE124D">
      <w:pPr>
        <w:rPr>
          <w:sz w:val="22"/>
          <w:szCs w:val="22"/>
        </w:rPr>
      </w:pPr>
      <w:r w:rsidRPr="00EE124D">
        <w:rPr>
          <w:sz w:val="22"/>
          <w:szCs w:val="22"/>
        </w:rPr>
        <w:t xml:space="preserve">Presenta el consolidado mensual por año, permitiendo validar y comparar el comportamiento histórico de las consultas sin </w:t>
      </w:r>
      <w:proofErr w:type="spellStart"/>
      <w:r w:rsidRPr="00EE124D">
        <w:rPr>
          <w:sz w:val="22"/>
          <w:szCs w:val="22"/>
        </w:rPr>
        <w:t>triage</w:t>
      </w:r>
      <w:proofErr w:type="spellEnd"/>
      <w:r w:rsidRPr="00EE124D">
        <w:rPr>
          <w:sz w:val="22"/>
          <w:szCs w:val="22"/>
        </w:rPr>
        <w:t>.</w:t>
      </w:r>
    </w:p>
    <w:p w14:paraId="5FD70FCA" w14:textId="145DB11D" w:rsidR="00EE124D" w:rsidRPr="00EE124D" w:rsidRDefault="00EE124D" w:rsidP="00EE124D">
      <w:pPr>
        <w:rPr>
          <w:sz w:val="22"/>
          <w:szCs w:val="22"/>
        </w:rPr>
      </w:pPr>
      <w:r w:rsidRPr="00EE124D">
        <w:rPr>
          <w:noProof/>
          <w:sz w:val="22"/>
          <w:szCs w:val="22"/>
        </w:rPr>
        <w:drawing>
          <wp:inline distT="0" distB="0" distL="0" distR="0" wp14:anchorId="69606A8B" wp14:editId="32E43B80">
            <wp:extent cx="4083260" cy="539778"/>
            <wp:effectExtent l="0" t="0" r="0" b="0"/>
            <wp:docPr id="123095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5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13D8" w14:textId="77777777" w:rsidR="00EE124D" w:rsidRPr="00EE124D" w:rsidRDefault="00EE124D" w:rsidP="00EE124D">
      <w:pPr>
        <w:rPr>
          <w:b/>
          <w:bCs/>
          <w:sz w:val="22"/>
          <w:szCs w:val="22"/>
        </w:rPr>
      </w:pPr>
      <w:r w:rsidRPr="00EE124D">
        <w:rPr>
          <w:b/>
          <w:bCs/>
          <w:sz w:val="22"/>
          <w:szCs w:val="22"/>
        </w:rPr>
        <w:t>Tarjetas de indicadores</w:t>
      </w:r>
    </w:p>
    <w:p w14:paraId="33434719" w14:textId="77777777" w:rsidR="00EE124D" w:rsidRPr="00EE124D" w:rsidRDefault="00EE124D" w:rsidP="00EE124D">
      <w:pPr>
        <w:rPr>
          <w:sz w:val="22"/>
          <w:szCs w:val="22"/>
        </w:rPr>
      </w:pPr>
      <w:r w:rsidRPr="00EE124D">
        <w:rPr>
          <w:sz w:val="22"/>
          <w:szCs w:val="22"/>
        </w:rPr>
        <w:t xml:space="preserve">Muestran el promedio mensual de consultas sin </w:t>
      </w:r>
      <w:proofErr w:type="spellStart"/>
      <w:r w:rsidRPr="00EE124D">
        <w:rPr>
          <w:sz w:val="22"/>
          <w:szCs w:val="22"/>
        </w:rPr>
        <w:t>triage</w:t>
      </w:r>
      <w:proofErr w:type="spellEnd"/>
      <w:r w:rsidRPr="00EE124D">
        <w:rPr>
          <w:sz w:val="22"/>
          <w:szCs w:val="22"/>
        </w:rPr>
        <w:t xml:space="preserve"> y el porcentaje de consultas sin </w:t>
      </w:r>
      <w:proofErr w:type="spellStart"/>
      <w:r w:rsidRPr="00EE124D">
        <w:rPr>
          <w:sz w:val="22"/>
          <w:szCs w:val="22"/>
        </w:rPr>
        <w:t>triage</w:t>
      </w:r>
      <w:proofErr w:type="spellEnd"/>
      <w:r w:rsidRPr="00EE124D">
        <w:rPr>
          <w:sz w:val="22"/>
          <w:szCs w:val="22"/>
        </w:rPr>
        <w:t>, permitiendo visualizar de forma rápida el comportamiento general del indicador en el período seleccionado.</w:t>
      </w:r>
    </w:p>
    <w:p w14:paraId="370B46DA" w14:textId="1FF402BE" w:rsidR="00EE124D" w:rsidRDefault="00EE124D" w:rsidP="00EE124D">
      <w:pPr>
        <w:rPr>
          <w:sz w:val="22"/>
          <w:szCs w:val="22"/>
        </w:rPr>
      </w:pPr>
      <w:r w:rsidRPr="00EE124D">
        <w:rPr>
          <w:noProof/>
          <w:sz w:val="22"/>
          <w:szCs w:val="22"/>
        </w:rPr>
        <w:drawing>
          <wp:inline distT="0" distB="0" distL="0" distR="0" wp14:anchorId="6F1A0032" wp14:editId="538681D0">
            <wp:extent cx="2825895" cy="615982"/>
            <wp:effectExtent l="0" t="0" r="0" b="0"/>
            <wp:docPr id="1197118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181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24D">
        <w:rPr>
          <w:vanish/>
          <w:sz w:val="22"/>
          <w:szCs w:val="22"/>
        </w:rPr>
        <w:t>Principio del formulario</w:t>
      </w:r>
    </w:p>
    <w:p w14:paraId="6E73EF46" w14:textId="77777777" w:rsidR="00FF2002" w:rsidRPr="00EE124D" w:rsidRDefault="00FF2002" w:rsidP="00EE124D">
      <w:pPr>
        <w:rPr>
          <w:vanish/>
          <w:sz w:val="22"/>
          <w:szCs w:val="22"/>
        </w:rPr>
      </w:pPr>
    </w:p>
    <w:p w14:paraId="46A9D896" w14:textId="77777777" w:rsidR="00EE124D" w:rsidRPr="00EE124D" w:rsidRDefault="00EE124D" w:rsidP="00EE124D">
      <w:pPr>
        <w:rPr>
          <w:vanish/>
          <w:sz w:val="22"/>
          <w:szCs w:val="22"/>
        </w:rPr>
      </w:pPr>
      <w:r w:rsidRPr="00EE124D">
        <w:rPr>
          <w:vanish/>
          <w:sz w:val="22"/>
          <w:szCs w:val="22"/>
        </w:rPr>
        <w:t>Final del formulario</w:t>
      </w:r>
    </w:p>
    <w:p w14:paraId="7CE6BF97" w14:textId="77777777" w:rsidR="00EE124D" w:rsidRDefault="00EE124D" w:rsidP="00EE124D">
      <w:pPr>
        <w:rPr>
          <w:sz w:val="22"/>
          <w:szCs w:val="22"/>
        </w:rPr>
      </w:pPr>
    </w:p>
    <w:p w14:paraId="14DEC8B9" w14:textId="77777777" w:rsidR="00EE124D" w:rsidRPr="00415579" w:rsidRDefault="00EE124D" w:rsidP="00415579">
      <w:pPr>
        <w:rPr>
          <w:sz w:val="22"/>
          <w:szCs w:val="22"/>
        </w:rPr>
      </w:pPr>
    </w:p>
    <w:p w14:paraId="45038F2A" w14:textId="77777777" w:rsidR="00415579" w:rsidRPr="000C4E62" w:rsidRDefault="00415579" w:rsidP="00415579">
      <w:pPr>
        <w:rPr>
          <w:b/>
          <w:bCs/>
          <w:sz w:val="22"/>
          <w:szCs w:val="22"/>
        </w:rPr>
      </w:pPr>
    </w:p>
    <w:sectPr w:rsidR="00415579" w:rsidRPr="000C4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C9BE6" w14:textId="77777777" w:rsidR="00930FF7" w:rsidRDefault="00930FF7" w:rsidP="00586F90">
      <w:pPr>
        <w:spacing w:after="0" w:line="240" w:lineRule="auto"/>
      </w:pPr>
      <w:r>
        <w:separator/>
      </w:r>
    </w:p>
  </w:endnote>
  <w:endnote w:type="continuationSeparator" w:id="0">
    <w:p w14:paraId="2711291D" w14:textId="77777777" w:rsidR="00930FF7" w:rsidRDefault="00930FF7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ACE6" w14:textId="77777777" w:rsidR="00930FF7" w:rsidRDefault="00930FF7" w:rsidP="00586F90">
      <w:pPr>
        <w:spacing w:after="0" w:line="240" w:lineRule="auto"/>
      </w:pPr>
      <w:r>
        <w:separator/>
      </w:r>
    </w:p>
  </w:footnote>
  <w:footnote w:type="continuationSeparator" w:id="0">
    <w:p w14:paraId="5D805B9B" w14:textId="77777777" w:rsidR="00930FF7" w:rsidRDefault="00930FF7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C4E62"/>
    <w:rsid w:val="00140C46"/>
    <w:rsid w:val="001C2047"/>
    <w:rsid w:val="001E7130"/>
    <w:rsid w:val="002B1D29"/>
    <w:rsid w:val="003167DB"/>
    <w:rsid w:val="00322BEC"/>
    <w:rsid w:val="00415579"/>
    <w:rsid w:val="005612AA"/>
    <w:rsid w:val="00586F90"/>
    <w:rsid w:val="00651951"/>
    <w:rsid w:val="00683F71"/>
    <w:rsid w:val="00792A90"/>
    <w:rsid w:val="00910800"/>
    <w:rsid w:val="00930FF7"/>
    <w:rsid w:val="00950BA0"/>
    <w:rsid w:val="009B066E"/>
    <w:rsid w:val="009C6F78"/>
    <w:rsid w:val="00A069CD"/>
    <w:rsid w:val="00A4698E"/>
    <w:rsid w:val="00AD7561"/>
    <w:rsid w:val="00B22C8F"/>
    <w:rsid w:val="00B93EC0"/>
    <w:rsid w:val="00C45B9D"/>
    <w:rsid w:val="00DB0972"/>
    <w:rsid w:val="00DC7EA2"/>
    <w:rsid w:val="00DD62B5"/>
    <w:rsid w:val="00E56BF9"/>
    <w:rsid w:val="00EE124D"/>
    <w:rsid w:val="00EF5450"/>
    <w:rsid w:val="00F96A46"/>
    <w:rsid w:val="00FA6EF6"/>
    <w:rsid w:val="00FA7C6D"/>
    <w:rsid w:val="00FC712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D75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756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B09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584A-9EE4-4F71-A66B-7B390FF7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22</Pages>
  <Words>4825</Words>
  <Characters>26539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14</cp:revision>
  <dcterms:created xsi:type="dcterms:W3CDTF">2026-03-04T15:41:00Z</dcterms:created>
  <dcterms:modified xsi:type="dcterms:W3CDTF">2026-03-09T19:26:00Z</dcterms:modified>
</cp:coreProperties>
</file>