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2"/>
          <w:szCs w:val="22"/>
        </w:rPr>
      </w:pPr>
      <w:bookmarkStart w:colFirst="0" w:colLast="0" w:name="_1cntqr1lglrq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DOCUMENTO DE ESPECIFICACIÓN FUNCIONAL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uxm8jveriqkl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Sistema de Gestión de Ferretería</w:t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Materia:</w:t>
      </w:r>
      <w:r w:rsidDel="00000000" w:rsidR="00000000" w:rsidRPr="00000000">
        <w:rPr>
          <w:rtl w:val="0"/>
        </w:rPr>
        <w:t xml:space="preserve"> Análisis y Desarrollo de Sistemas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Alumno:</w:t>
      </w:r>
      <w:r w:rsidDel="00000000" w:rsidR="00000000" w:rsidRPr="00000000">
        <w:rPr>
          <w:rtl w:val="0"/>
        </w:rPr>
        <w:t xml:space="preserve"> [Tu nombre]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Ferretería Ejemplo S.A.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Proveedor:</w:t>
      </w:r>
      <w:r w:rsidDel="00000000" w:rsidR="00000000" w:rsidRPr="00000000">
        <w:rPr>
          <w:rtl w:val="0"/>
        </w:rPr>
        <w:t xml:space="preserve"> Equipo de Desarrollo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20 de abril de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4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INTRODUCCIÓN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 Propósito</w:t>
      </w:r>
    </w:p>
    <w:p w:rsidR="00000000" w:rsidDel="00000000" w:rsidP="00000000" w:rsidRDefault="00000000" w:rsidRPr="00000000" w14:paraId="0000000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Este documento define de manera completa y detallada los requisitos funcionales y no funcionales, el diseño, la arquitectura, el plan de desarrollo y los entregables del proyecto: un comparador web de precios de supermercados orientado a productos de la canasta básica en Argentina. Constituye el acuerdo formal entre el cliente y el equipo de desarrollo y sirve como referencia para la implementación, pruebas y validación del sistema.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 Alcance del sistema</w:t>
      </w:r>
    </w:p>
    <w:p w:rsidR="00000000" w:rsidDel="00000000" w:rsidP="00000000" w:rsidRDefault="00000000" w:rsidRPr="00000000" w14:paraId="0000000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La aplicación web permitirá a usuarios (consumidores) buscar y comparar precios de productos de la canasta básica entre múltiples supermercados argentinos, visualizar ubicaciones de sucursales, filtrar por categoría y marca, guardar favoritos, recibir notificaciones de ofertas y cambios de precio, y generar listas de compra con cálculo de totales; además, ofrecerá un panel administrativo para gestionar fuentes, productos y usuarios. El sistema centralizará información obtenida mediante scraping de los sitios web de supermercados y presentará comparativas y alertas en tiempo real o con actualización periódica.</w:t>
      </w:r>
    </w:p>
    <w:p w:rsidR="00000000" w:rsidDel="00000000" w:rsidP="00000000" w:rsidRDefault="00000000" w:rsidRPr="00000000" w14:paraId="0000000C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 Exclusiones (MUY IMPORTANTE)</w:t>
      </w:r>
    </w:p>
    <w:p w:rsidR="00000000" w:rsidDel="00000000" w:rsidP="00000000" w:rsidRDefault="00000000" w:rsidRPr="00000000" w14:paraId="0000000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Quedan explícitamente fuera del alcance de este proyecto:</w:t>
      </w:r>
    </w:p>
    <w:p w:rsidR="00000000" w:rsidDel="00000000" w:rsidP="00000000" w:rsidRDefault="00000000" w:rsidRPr="00000000" w14:paraId="0000000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Facturación electrónica integrada con AFIP.</w:t>
      </w:r>
    </w:p>
    <w:p w:rsidR="00000000" w:rsidDel="00000000" w:rsidP="00000000" w:rsidRDefault="00000000" w:rsidRPr="00000000" w14:paraId="0000001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Aplicaciones nativas móviles (Android/iOS). La aplicación será responsiva web.</w:t>
      </w:r>
    </w:p>
    <w:p w:rsidR="00000000" w:rsidDel="00000000" w:rsidP="00000000" w:rsidRDefault="00000000" w:rsidRPr="00000000" w14:paraId="0000001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Integración directa con sistemas bancarios o pasarelas de pago (solo se mostrará información sobre medios de pago disponibles en cada supermercado cuando esté publicada).</w:t>
      </w:r>
    </w:p>
    <w:p w:rsidR="00000000" w:rsidDel="00000000" w:rsidP="00000000" w:rsidRDefault="00000000" w:rsidRPr="00000000" w14:paraId="0000001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Sistema contable completo.</w:t>
      </w:r>
    </w:p>
    <w:p w:rsidR="00000000" w:rsidDel="00000000" w:rsidP="00000000" w:rsidRDefault="00000000" w:rsidRPr="00000000" w14:paraId="0000001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Soporte multi-sucursal administrativo complejo (solo se manejarán sucursales de supermercados como fuentes externas).</w:t>
      </w:r>
    </w:p>
    <w:p w:rsidR="00000000" w:rsidDel="00000000" w:rsidP="00000000" w:rsidRDefault="00000000" w:rsidRPr="00000000" w14:paraId="0000001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Cualquier funcionalidad no especificada en este documento.</w:t>
      </w:r>
    </w:p>
    <w:p w:rsidR="00000000" w:rsidDel="00000000" w:rsidP="00000000" w:rsidRDefault="00000000" w:rsidRPr="00000000" w14:paraId="00000015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DESCRIPCIÓN GENERAL DEL SISTEMA</w:t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2.1 Tipo de sistema</w:t>
      </w:r>
    </w:p>
    <w:p w:rsidR="00000000" w:rsidDel="00000000" w:rsidP="00000000" w:rsidRDefault="00000000" w:rsidRPr="00000000" w14:paraId="0000001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Aplicación web responsiva desarrollada en Python con Django (backend) y un front-end moderno (React o Django templates + HTMX/Alpine.js según preferencia). Accesible desde navegadores en desktop, tablets y móviles.</w:t>
      </w:r>
    </w:p>
    <w:p w:rsidR="00000000" w:rsidDel="00000000" w:rsidP="00000000" w:rsidRDefault="00000000" w:rsidRPr="00000000" w14:paraId="0000001A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2.2 Usuarios del sistema</w:t>
      </w:r>
    </w:p>
    <w:p w:rsidR="00000000" w:rsidDel="00000000" w:rsidP="00000000" w:rsidRDefault="00000000" w:rsidRPr="00000000" w14:paraId="0000001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Usuario anónimo/visitante: Busca productos, compara precios, ve detalles, crea listas temporales.</w:t>
      </w:r>
    </w:p>
    <w:p w:rsidR="00000000" w:rsidDel="00000000" w:rsidP="00000000" w:rsidRDefault="00000000" w:rsidRPr="00000000" w14:paraId="0000001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Usuario registrado (consumidor):</w:t>
      </w:r>
    </w:p>
    <w:p w:rsidR="00000000" w:rsidDel="00000000" w:rsidP="00000000" w:rsidRDefault="00000000" w:rsidRPr="00000000" w14:paraId="0000001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Guardar favoritos.</w:t>
      </w:r>
    </w:p>
    <w:p w:rsidR="00000000" w:rsidDel="00000000" w:rsidP="00000000" w:rsidRDefault="00000000" w:rsidRPr="00000000" w14:paraId="0000001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Crear y guardar listas de compra.</w:t>
      </w:r>
    </w:p>
    <w:p w:rsidR="00000000" w:rsidDel="00000000" w:rsidP="00000000" w:rsidRDefault="00000000" w:rsidRPr="00000000" w14:paraId="0000002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Recibir notificaciones (ofertas/cambios de precio).</w:t>
      </w:r>
    </w:p>
    <w:p w:rsidR="00000000" w:rsidDel="00000000" w:rsidP="00000000" w:rsidRDefault="00000000" w:rsidRPr="00000000" w14:paraId="0000002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Administrador:</w:t>
      </w:r>
    </w:p>
    <w:p w:rsidR="00000000" w:rsidDel="00000000" w:rsidP="00000000" w:rsidRDefault="00000000" w:rsidRPr="00000000" w14:paraId="0000002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Gestión de supermercados y fuentes (URLs).</w:t>
      </w:r>
    </w:p>
    <w:p w:rsidR="00000000" w:rsidDel="00000000" w:rsidP="00000000" w:rsidRDefault="00000000" w:rsidRPr="00000000" w14:paraId="0000002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Gestión de productos y categorías.</w:t>
      </w:r>
    </w:p>
    <w:p w:rsidR="00000000" w:rsidDel="00000000" w:rsidP="00000000" w:rsidRDefault="00000000" w:rsidRPr="00000000" w14:paraId="0000002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Monitor de scraping y tareas.</w:t>
      </w:r>
    </w:p>
    <w:p w:rsidR="00000000" w:rsidDel="00000000" w:rsidP="00000000" w:rsidRDefault="00000000" w:rsidRPr="00000000" w14:paraId="0000002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Gestión de usuarios y roles.</w:t>
      </w:r>
    </w:p>
    <w:p w:rsidR="00000000" w:rsidDel="00000000" w:rsidP="00000000" w:rsidRDefault="00000000" w:rsidRPr="00000000" w14:paraId="0000002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Visualización de estadísticas y reportes.</w:t>
      </w:r>
    </w:p>
    <w:p w:rsidR="00000000" w:rsidDel="00000000" w:rsidP="00000000" w:rsidRDefault="00000000" w:rsidRPr="00000000" w14:paraId="0000002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Operador de datos (opcional): supervisa y corrige coincidencias de productos entre supermercados.</w:t>
      </w:r>
    </w:p>
    <w:p w:rsidR="00000000" w:rsidDel="00000000" w:rsidP="00000000" w:rsidRDefault="00000000" w:rsidRPr="00000000" w14:paraId="00000028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3. REQUERIMIENTOS FUNCIONALES (DETALLADOS)</w:t>
      </w:r>
    </w:p>
    <w:p w:rsidR="00000000" w:rsidDel="00000000" w:rsidP="00000000" w:rsidRDefault="00000000" w:rsidRPr="00000000" w14:paraId="0000002A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RF-01: Catálogo unificado de productos</w:t>
      </w:r>
    </w:p>
    <w:p w:rsidR="00000000" w:rsidDel="00000000" w:rsidP="00000000" w:rsidRDefault="00000000" w:rsidRPr="00000000" w14:paraId="0000002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El sistema unificará productos iguales (match) provenientes de distintos supermercados mediante reglas (nombre, marca, peso/volumen, UPC cuando esté disponible).</w:t>
      </w:r>
    </w:p>
    <w:p w:rsidR="00000000" w:rsidDel="00000000" w:rsidP="00000000" w:rsidRDefault="00000000" w:rsidRPr="00000000" w14:paraId="0000002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Datos por producto:</w:t>
      </w:r>
    </w:p>
    <w:p w:rsidR="00000000" w:rsidDel="00000000" w:rsidP="00000000" w:rsidRDefault="00000000" w:rsidRPr="00000000" w14:paraId="0000002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Nombre canónico</w:t>
      </w:r>
    </w:p>
    <w:p w:rsidR="00000000" w:rsidDel="00000000" w:rsidP="00000000" w:rsidRDefault="00000000" w:rsidRPr="00000000" w14:paraId="0000002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Marca</w:t>
      </w:r>
    </w:p>
    <w:p w:rsidR="00000000" w:rsidDel="00000000" w:rsidP="00000000" w:rsidRDefault="00000000" w:rsidRPr="00000000" w14:paraId="0000003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Categoría</w:t>
      </w:r>
    </w:p>
    <w:p w:rsidR="00000000" w:rsidDel="00000000" w:rsidP="00000000" w:rsidRDefault="00000000" w:rsidRPr="00000000" w14:paraId="0000003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Presentación (peso/volumen, unidad)</w:t>
      </w:r>
    </w:p>
    <w:p w:rsidR="00000000" w:rsidDel="00000000" w:rsidP="00000000" w:rsidRDefault="00000000" w:rsidRPr="00000000" w14:paraId="0000003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Lista de precios por supermercado (precio base, impuestos, oferta, fecha/hora de actualización)</w:t>
      </w:r>
    </w:p>
    <w:p w:rsidR="00000000" w:rsidDel="00000000" w:rsidP="00000000" w:rsidRDefault="00000000" w:rsidRPr="00000000" w14:paraId="0000003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URL origen (referencia)</w:t>
      </w:r>
    </w:p>
    <w:p w:rsidR="00000000" w:rsidDel="00000000" w:rsidP="00000000" w:rsidRDefault="00000000" w:rsidRPr="00000000" w14:paraId="0000003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Imagen (cuando esté disponible)</w:t>
      </w:r>
    </w:p>
    <w:p w:rsidR="00000000" w:rsidDel="00000000" w:rsidP="00000000" w:rsidRDefault="00000000" w:rsidRPr="00000000" w14:paraId="0000003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Funcionalidades:</w:t>
      </w:r>
    </w:p>
    <w:p w:rsidR="00000000" w:rsidDel="00000000" w:rsidP="00000000" w:rsidRDefault="00000000" w:rsidRPr="00000000" w14:paraId="0000003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Alta, edición y baja (solo admin).</w:t>
      </w:r>
    </w:p>
    <w:p w:rsidR="00000000" w:rsidDel="00000000" w:rsidP="00000000" w:rsidRDefault="00000000" w:rsidRPr="00000000" w14:paraId="0000003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Visualización pública del producto y comparativa entre supermercados.</w:t>
      </w:r>
    </w:p>
    <w:p w:rsidR="00000000" w:rsidDel="00000000" w:rsidP="00000000" w:rsidRDefault="00000000" w:rsidRPr="00000000" w14:paraId="0000003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Validaciones:</w:t>
      </w:r>
    </w:p>
    <w:p w:rsidR="00000000" w:rsidDel="00000000" w:rsidP="00000000" w:rsidRDefault="00000000" w:rsidRPr="00000000" w14:paraId="0000003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Nombre obligatorio.</w:t>
      </w:r>
    </w:p>
    <w:p w:rsidR="00000000" w:rsidDel="00000000" w:rsidP="00000000" w:rsidRDefault="00000000" w:rsidRPr="00000000" w14:paraId="0000003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Presentación normalizada (ej: 1 kg, 500 g).</w:t>
      </w:r>
    </w:p>
    <w:p w:rsidR="00000000" w:rsidDel="00000000" w:rsidP="00000000" w:rsidRDefault="00000000" w:rsidRPr="00000000" w14:paraId="0000003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Resultado: producto disponible para búsqueda y comparación.</w:t>
      </w:r>
    </w:p>
    <w:p w:rsidR="00000000" w:rsidDel="00000000" w:rsidP="00000000" w:rsidRDefault="00000000" w:rsidRPr="00000000" w14:paraId="0000003C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RF-02: Búsqueda y filtros</w:t>
      </w:r>
    </w:p>
    <w:p w:rsidR="00000000" w:rsidDel="00000000" w:rsidP="00000000" w:rsidRDefault="00000000" w:rsidRPr="00000000" w14:paraId="0000003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Búsqueda full-text por nombre, marca y categoría.</w:t>
      </w:r>
    </w:p>
    <w:p w:rsidR="00000000" w:rsidDel="00000000" w:rsidP="00000000" w:rsidRDefault="00000000" w:rsidRPr="00000000" w14:paraId="0000003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Filtros:</w:t>
      </w:r>
    </w:p>
    <w:p w:rsidR="00000000" w:rsidDel="00000000" w:rsidP="00000000" w:rsidRDefault="00000000" w:rsidRPr="00000000" w14:paraId="0000004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Categoría (alimentos, higiene, limpieza, bebidas, etc.).</w:t>
      </w:r>
    </w:p>
    <w:p w:rsidR="00000000" w:rsidDel="00000000" w:rsidP="00000000" w:rsidRDefault="00000000" w:rsidRPr="00000000" w14:paraId="0000004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Marca.</w:t>
      </w:r>
    </w:p>
    <w:p w:rsidR="00000000" w:rsidDel="00000000" w:rsidP="00000000" w:rsidRDefault="00000000" w:rsidRPr="00000000" w14:paraId="0000004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Rango de precios (mín - máximo).</w:t>
      </w:r>
    </w:p>
    <w:p w:rsidR="00000000" w:rsidDel="00000000" w:rsidP="00000000" w:rsidRDefault="00000000" w:rsidRPr="00000000" w14:paraId="0000004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Promociones/ofertas activas.</w:t>
      </w:r>
    </w:p>
    <w:p w:rsidR="00000000" w:rsidDel="00000000" w:rsidP="00000000" w:rsidRDefault="00000000" w:rsidRPr="00000000" w14:paraId="0000004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Supermercado(s) y sucursal(es).</w:t>
      </w:r>
    </w:p>
    <w:p w:rsidR="00000000" w:rsidDel="00000000" w:rsidP="00000000" w:rsidRDefault="00000000" w:rsidRPr="00000000" w14:paraId="0000004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Distancia desde la ubicación del usuario (ver RF-05).</w:t>
      </w:r>
    </w:p>
    <w:p w:rsidR="00000000" w:rsidDel="00000000" w:rsidP="00000000" w:rsidRDefault="00000000" w:rsidRPr="00000000" w14:paraId="0000004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Mejoras de búsqueda:</w:t>
      </w:r>
    </w:p>
    <w:p w:rsidR="00000000" w:rsidDel="00000000" w:rsidP="00000000" w:rsidRDefault="00000000" w:rsidRPr="00000000" w14:paraId="0000004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Sugerencias automáticas y corrección de errores ortográficos.</w:t>
      </w:r>
    </w:p>
    <w:p w:rsidR="00000000" w:rsidDel="00000000" w:rsidP="00000000" w:rsidRDefault="00000000" w:rsidRPr="00000000" w14:paraId="0000004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Ordenamientos: precio más bajo, más alto, por descuento, por cercanía, por actualización reciente.</w:t>
      </w:r>
    </w:p>
    <w:p w:rsidR="00000000" w:rsidDel="00000000" w:rsidP="00000000" w:rsidRDefault="00000000" w:rsidRPr="00000000" w14:paraId="00000049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RF-03: Comparación de precios</w:t>
      </w:r>
    </w:p>
    <w:p w:rsidR="00000000" w:rsidDel="00000000" w:rsidP="00000000" w:rsidRDefault="00000000" w:rsidRPr="00000000" w14:paraId="0000004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Vista que muestra el mismo producto comparado en múltiples supermercados con:</w:t>
      </w:r>
    </w:p>
    <w:p w:rsidR="00000000" w:rsidDel="00000000" w:rsidP="00000000" w:rsidRDefault="00000000" w:rsidRPr="00000000" w14:paraId="0000004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Precio final (incluye impuesto y recargo visible si aplica).</w:t>
      </w:r>
    </w:p>
    <w:p w:rsidR="00000000" w:rsidDel="00000000" w:rsidP="00000000" w:rsidRDefault="00000000" w:rsidRPr="00000000" w14:paraId="0000004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Promoción u oferta (tipo: 2x1, % dto, precio por unidad).</w:t>
      </w:r>
    </w:p>
    <w:p w:rsidR="00000000" w:rsidDel="00000000" w:rsidP="00000000" w:rsidRDefault="00000000" w:rsidRPr="00000000" w14:paraId="0000004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Disponibilidad (stock aproximado si se puede obtener).</w:t>
      </w:r>
    </w:p>
    <w:p w:rsidR="00000000" w:rsidDel="00000000" w:rsidP="00000000" w:rsidRDefault="00000000" w:rsidRPr="00000000" w14:paraId="0000004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Métodos de pago aceptados.</w:t>
      </w:r>
    </w:p>
    <w:p w:rsidR="00000000" w:rsidDel="00000000" w:rsidP="00000000" w:rsidRDefault="00000000" w:rsidRPr="00000000" w14:paraId="0000005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Distancia y dirección de la sucursal.</w:t>
      </w:r>
    </w:p>
    <w:p w:rsidR="00000000" w:rsidDel="00000000" w:rsidP="00000000" w:rsidRDefault="00000000" w:rsidRPr="00000000" w14:paraId="0000005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Permitir seleccionar múltiples productos para comparación conjunta (tabla comparativa) y exportar lista (CSV/JSON).</w:t>
      </w:r>
    </w:p>
    <w:p w:rsidR="00000000" w:rsidDel="00000000" w:rsidP="00000000" w:rsidRDefault="00000000" w:rsidRPr="00000000" w14:paraId="00000052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RF-04: Geolocalización y rango</w:t>
      </w:r>
    </w:p>
    <w:p w:rsidR="00000000" w:rsidDel="00000000" w:rsidP="00000000" w:rsidRDefault="00000000" w:rsidRPr="00000000" w14:paraId="0000005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Mostrar ubicación (mapa) de supermercados con marcadores.</w:t>
      </w:r>
    </w:p>
    <w:p w:rsidR="00000000" w:rsidDel="00000000" w:rsidP="00000000" w:rsidRDefault="00000000" w:rsidRPr="00000000" w14:paraId="0000005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Obtener ubicación del usuario (previo permiso) o permitir ingreso manual de dirección/CP.</w:t>
      </w:r>
    </w:p>
    <w:p w:rsidR="00000000" w:rsidDel="00000000" w:rsidP="00000000" w:rsidRDefault="00000000" w:rsidRPr="00000000" w14:paraId="0000005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Buscar supermercados dentro de un radio configurable (ej: 1 km, 5 km, 10 km).</w:t>
      </w:r>
    </w:p>
    <w:p w:rsidR="00000000" w:rsidDel="00000000" w:rsidP="00000000" w:rsidRDefault="00000000" w:rsidRPr="00000000" w14:paraId="0000005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Cálculo de distancia y ordenamiento por cercanía.</w:t>
      </w:r>
    </w:p>
    <w:p w:rsidR="00000000" w:rsidDel="00000000" w:rsidP="00000000" w:rsidRDefault="00000000" w:rsidRPr="00000000" w14:paraId="00000058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RF-05: Scraping y actualización de precios</w:t>
      </w:r>
    </w:p>
    <w:p w:rsidR="00000000" w:rsidDel="00000000" w:rsidP="00000000" w:rsidRDefault="00000000" w:rsidRPr="00000000" w14:paraId="0000005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Incorporar pipelines de scraping para cada supermercado (módulos independientes).</w:t>
      </w:r>
    </w:p>
    <w:p w:rsidR="00000000" w:rsidDel="00000000" w:rsidP="00000000" w:rsidRDefault="00000000" w:rsidRPr="00000000" w14:paraId="0000005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Automatización con scheduler (Celery + Redis / cron jobs) para actualizaciones periódicas (frecuencia configurable por supermercado, ej: cada 1–6 horas).</w:t>
      </w:r>
    </w:p>
    <w:p w:rsidR="00000000" w:rsidDel="00000000" w:rsidP="00000000" w:rsidRDefault="00000000" w:rsidRPr="00000000" w14:paraId="0000005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Registro de logs y métricas de scraping (éxitos, fallos, timestamp).</w:t>
      </w:r>
    </w:p>
    <w:p w:rsidR="00000000" w:rsidDel="00000000" w:rsidP="00000000" w:rsidRDefault="00000000" w:rsidRPr="00000000" w14:paraId="0000005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Sistema de reconciliación y validación de datos para detectar cambios anómalos (ej: variaciones &gt; 50%).</w:t>
      </w:r>
    </w:p>
    <w:p w:rsidR="00000000" w:rsidDel="00000000" w:rsidP="00000000" w:rsidRDefault="00000000" w:rsidRPr="00000000" w14:paraId="0000005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Almacenamiento de histórico de precios para cada producto por supermercado.</w:t>
      </w:r>
    </w:p>
    <w:p w:rsidR="00000000" w:rsidDel="00000000" w:rsidP="00000000" w:rsidRDefault="00000000" w:rsidRPr="00000000" w14:paraId="0000005F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RF-06: Promociones y ofertas</w:t>
      </w:r>
    </w:p>
    <w:p w:rsidR="00000000" w:rsidDel="00000000" w:rsidP="00000000" w:rsidRDefault="00000000" w:rsidRPr="00000000" w14:paraId="0000006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Detección y normalización de promociones desde las fuentes.</w:t>
      </w:r>
    </w:p>
    <w:p w:rsidR="00000000" w:rsidDel="00000000" w:rsidP="00000000" w:rsidRDefault="00000000" w:rsidRPr="00000000" w14:paraId="0000006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Mostrar tipo y vigencia de la promoción.</w:t>
      </w:r>
    </w:p>
    <w:p w:rsidR="00000000" w:rsidDel="00000000" w:rsidP="00000000" w:rsidRDefault="00000000" w:rsidRPr="00000000" w14:paraId="0000006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Notificaciones a usuarios registrados cuando una oferta relevante aparece (preferencias por producto/categoría/marca).</w:t>
      </w:r>
    </w:p>
    <w:p w:rsidR="00000000" w:rsidDel="00000000" w:rsidP="00000000" w:rsidRDefault="00000000" w:rsidRPr="00000000" w14:paraId="00000064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RF-07: Listas de compra y cálculo de totales</w:t>
      </w:r>
    </w:p>
    <w:p w:rsidR="00000000" w:rsidDel="00000000" w:rsidP="00000000" w:rsidRDefault="00000000" w:rsidRPr="00000000" w14:paraId="0000006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Permitir crear listas de compra con múltiples productos y cantidades.</w:t>
      </w:r>
    </w:p>
    <w:p w:rsidR="00000000" w:rsidDel="00000000" w:rsidP="00000000" w:rsidRDefault="00000000" w:rsidRPr="00000000" w14:paraId="0000006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Calcular precio total aproximado por supermercado seleccionando precios actuales y sumar descuentos/promociones aplicables.</w:t>
      </w:r>
    </w:p>
    <w:p w:rsidR="00000000" w:rsidDel="00000000" w:rsidP="00000000" w:rsidRDefault="00000000" w:rsidRPr="00000000" w14:paraId="0000006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Mostrar desglose por producto y por supermercado.</w:t>
      </w:r>
    </w:p>
    <w:p w:rsidR="00000000" w:rsidDel="00000000" w:rsidP="00000000" w:rsidRDefault="00000000" w:rsidRPr="00000000" w14:paraId="0000006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Guardar múltiples listas por usuario.</w:t>
      </w:r>
    </w:p>
    <w:p w:rsidR="00000000" w:rsidDel="00000000" w:rsidP="00000000" w:rsidRDefault="00000000" w:rsidRPr="00000000" w14:paraId="0000006A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RF-08: Favoritos y alertas</w:t>
      </w:r>
    </w:p>
    <w:p w:rsidR="00000000" w:rsidDel="00000000" w:rsidP="00000000" w:rsidRDefault="00000000" w:rsidRPr="00000000" w14:paraId="0000006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Guardar productos como favoritos.</w:t>
      </w:r>
    </w:p>
    <w:p w:rsidR="00000000" w:rsidDel="00000000" w:rsidP="00000000" w:rsidRDefault="00000000" w:rsidRPr="00000000" w14:paraId="0000006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Configurar alertas por:</w:t>
      </w:r>
    </w:p>
    <w:p w:rsidR="00000000" w:rsidDel="00000000" w:rsidP="00000000" w:rsidRDefault="00000000" w:rsidRPr="00000000" w14:paraId="0000006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Precio objetivo (ej: avisar cuando precio &lt; $X).</w:t>
      </w:r>
    </w:p>
    <w:p w:rsidR="00000000" w:rsidDel="00000000" w:rsidP="00000000" w:rsidRDefault="00000000" w:rsidRPr="00000000" w14:paraId="0000006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Nueva promoción disponible.</w:t>
      </w:r>
    </w:p>
    <w:p w:rsidR="00000000" w:rsidDel="00000000" w:rsidP="00000000" w:rsidRDefault="00000000" w:rsidRPr="00000000" w14:paraId="0000007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Cambio de precio (variación %).</w:t>
      </w:r>
    </w:p>
    <w:p w:rsidR="00000000" w:rsidDel="00000000" w:rsidP="00000000" w:rsidRDefault="00000000" w:rsidRPr="00000000" w14:paraId="0000007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Entrega de notificaciones vía email y notificaciones web/push (si el navegador lo permite).</w:t>
      </w:r>
    </w:p>
    <w:p w:rsidR="00000000" w:rsidDel="00000000" w:rsidP="00000000" w:rsidRDefault="00000000" w:rsidRPr="00000000" w14:paraId="00000072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RF-09: Métodos de pago</w:t>
      </w:r>
    </w:p>
    <w:p w:rsidR="00000000" w:rsidDel="00000000" w:rsidP="00000000" w:rsidRDefault="00000000" w:rsidRPr="00000000" w14:paraId="0000007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Mostrar medios de pago informados por cada supermercado cuando esté disponible (efectivo, tarjetas, débito, tarjetas propias, pago online).</w:t>
      </w:r>
    </w:p>
    <w:p w:rsidR="00000000" w:rsidDel="00000000" w:rsidP="00000000" w:rsidRDefault="00000000" w:rsidRPr="00000000" w14:paraId="0000007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No se procesarán pagos en la plataforma.</w:t>
      </w:r>
    </w:p>
    <w:p w:rsidR="00000000" w:rsidDel="00000000" w:rsidP="00000000" w:rsidRDefault="00000000" w:rsidRPr="00000000" w14:paraId="00000076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RF-10: Visualización y usabilidad de comparación</w:t>
      </w:r>
    </w:p>
    <w:p w:rsidR="00000000" w:rsidDel="00000000" w:rsidP="00000000" w:rsidRDefault="00000000" w:rsidRPr="00000000" w14:paraId="0000007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Interfaz que facilite lectura rápida: tabla comparativa, resaltado de menor precio, precios por unidad (ej: $/kg), iconos de oferta y disponibilidad.</w:t>
      </w:r>
    </w:p>
    <w:p w:rsidR="00000000" w:rsidDel="00000000" w:rsidP="00000000" w:rsidRDefault="00000000" w:rsidRPr="00000000" w14:paraId="0000007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Opciones accesibles para usuarios con baja experiencia (modo simple) y para usuarios avanzados (filtros avanzados).</w:t>
      </w:r>
    </w:p>
    <w:p w:rsidR="00000000" w:rsidDel="00000000" w:rsidP="00000000" w:rsidRDefault="00000000" w:rsidRPr="00000000" w14:paraId="0000007A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RF-11: Administración</w:t>
      </w:r>
    </w:p>
    <w:p w:rsidR="00000000" w:rsidDel="00000000" w:rsidP="00000000" w:rsidRDefault="00000000" w:rsidRPr="00000000" w14:paraId="0000007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Panel admin para:</w:t>
      </w:r>
    </w:p>
    <w:p w:rsidR="00000000" w:rsidDel="00000000" w:rsidP="00000000" w:rsidRDefault="00000000" w:rsidRPr="00000000" w14:paraId="0000007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Gestionar supermercados (nombre, URL, sucursales, frecuencia de scraping).</w:t>
      </w:r>
    </w:p>
    <w:p w:rsidR="00000000" w:rsidDel="00000000" w:rsidP="00000000" w:rsidRDefault="00000000" w:rsidRPr="00000000" w14:paraId="0000007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Ver logs y estado de pipelines.</w:t>
      </w:r>
    </w:p>
    <w:p w:rsidR="00000000" w:rsidDel="00000000" w:rsidP="00000000" w:rsidRDefault="00000000" w:rsidRPr="00000000" w14:paraId="0000007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Resolver conflictos de match entre productos.</w:t>
      </w:r>
    </w:p>
    <w:p w:rsidR="00000000" w:rsidDel="00000000" w:rsidP="00000000" w:rsidRDefault="00000000" w:rsidRPr="00000000" w14:paraId="0000008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Gestión de usuarios y roles.</w:t>
      </w:r>
    </w:p>
    <w:p w:rsidR="00000000" w:rsidDel="00000000" w:rsidP="00000000" w:rsidRDefault="00000000" w:rsidRPr="00000000" w14:paraId="0000008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Exportar reportes y métricas básicas.</w:t>
      </w:r>
    </w:p>
    <w:p w:rsidR="00000000" w:rsidDel="00000000" w:rsidP="00000000" w:rsidRDefault="00000000" w:rsidRPr="00000000" w14:paraId="00000082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RF-12: API interna (REST)</w:t>
      </w:r>
    </w:p>
    <w:p w:rsidR="00000000" w:rsidDel="00000000" w:rsidP="00000000" w:rsidRDefault="00000000" w:rsidRPr="00000000" w14:paraId="0000008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Endpoints para búsquedas, comparaciones, gestión de listas, favoritos y administración.</w:t>
      </w:r>
    </w:p>
    <w:p w:rsidR="00000000" w:rsidDel="00000000" w:rsidP="00000000" w:rsidRDefault="00000000" w:rsidRPr="00000000" w14:paraId="0000008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Autenticación JWT/Token para clientes y admin.</w:t>
      </w:r>
    </w:p>
    <w:p w:rsidR="00000000" w:rsidDel="00000000" w:rsidP="00000000" w:rsidRDefault="00000000" w:rsidRPr="00000000" w14:paraId="0000008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Versionado de API.</w:t>
      </w:r>
    </w:p>
    <w:p w:rsidR="00000000" w:rsidDel="00000000" w:rsidP="00000000" w:rsidRDefault="00000000" w:rsidRPr="00000000" w14:paraId="00000087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4. REQUISITOS NO FUNCIONALES (DETALLADOS)</w:t>
      </w:r>
    </w:p>
    <w:p w:rsidR="00000000" w:rsidDel="00000000" w:rsidP="00000000" w:rsidRDefault="00000000" w:rsidRPr="00000000" w14:paraId="00000089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RNF-01: Rendimiento</w:t>
      </w:r>
    </w:p>
    <w:p w:rsidR="00000000" w:rsidDel="00000000" w:rsidP="00000000" w:rsidRDefault="00000000" w:rsidRPr="00000000" w14:paraId="0000008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Tiempo de respuesta &lt; 3 segundos en operaciones normales (búsqueda simple y visualización de comparativa).</w:t>
      </w:r>
    </w:p>
    <w:p w:rsidR="00000000" w:rsidDel="00000000" w:rsidP="00000000" w:rsidRDefault="00000000" w:rsidRPr="00000000" w14:paraId="0000008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Páginas de listas y comparativas paginadas o con lazy loading para grandes volúmenes.</w:t>
      </w:r>
    </w:p>
    <w:p w:rsidR="00000000" w:rsidDel="00000000" w:rsidP="00000000" w:rsidRDefault="00000000" w:rsidRPr="00000000" w14:paraId="0000008D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RNF-02: Seguridad</w:t>
      </w:r>
    </w:p>
    <w:p w:rsidR="00000000" w:rsidDel="00000000" w:rsidP="00000000" w:rsidRDefault="00000000" w:rsidRPr="00000000" w14:paraId="0000008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Autenticación y autorización (roles: admin, operador, usuario).</w:t>
      </w:r>
    </w:p>
    <w:p w:rsidR="00000000" w:rsidDel="00000000" w:rsidP="00000000" w:rsidRDefault="00000000" w:rsidRPr="00000000" w14:paraId="0000009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Protección contra ataques web comunes (CSRF, XSS, SQL Injection).</w:t>
      </w:r>
    </w:p>
    <w:p w:rsidR="00000000" w:rsidDel="00000000" w:rsidP="00000000" w:rsidRDefault="00000000" w:rsidRPr="00000000" w14:paraId="0000009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Cifrado de contraseñas (bcrypt) y datos sensibles.</w:t>
      </w:r>
    </w:p>
    <w:p w:rsidR="00000000" w:rsidDel="00000000" w:rsidP="00000000" w:rsidRDefault="00000000" w:rsidRPr="00000000" w14:paraId="0000009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Rate limiting en API públicas.</w:t>
      </w:r>
    </w:p>
    <w:p w:rsidR="00000000" w:rsidDel="00000000" w:rsidP="00000000" w:rsidRDefault="00000000" w:rsidRPr="00000000" w14:paraId="0000009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Almacenamiento seguro de logs (no incluir PII innecesaria).</w:t>
      </w:r>
    </w:p>
    <w:p w:rsidR="00000000" w:rsidDel="00000000" w:rsidP="00000000" w:rsidRDefault="00000000" w:rsidRPr="00000000" w14:paraId="00000094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RNF-03: Usabilidad y accesibilidad</w:t>
      </w:r>
    </w:p>
    <w:p w:rsidR="00000000" w:rsidDel="00000000" w:rsidP="00000000" w:rsidRDefault="00000000" w:rsidRPr="00000000" w14:paraId="0000009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UI moderna y clara, colores y tipografía definidos en el estilo (ver sección Diseño).</w:t>
      </w:r>
    </w:p>
    <w:p w:rsidR="00000000" w:rsidDel="00000000" w:rsidP="00000000" w:rsidRDefault="00000000" w:rsidRPr="00000000" w14:paraId="0000009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Cumplir con WCAG 2.1 nivel AA en elementos críticos (contraste, navegación teclado).</w:t>
      </w:r>
    </w:p>
    <w:p w:rsidR="00000000" w:rsidDel="00000000" w:rsidP="00000000" w:rsidRDefault="00000000" w:rsidRPr="00000000" w14:paraId="0000009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Flujos simplificados para búsquedas y comparación.</w:t>
      </w:r>
    </w:p>
    <w:p w:rsidR="00000000" w:rsidDel="00000000" w:rsidP="00000000" w:rsidRDefault="00000000" w:rsidRPr="00000000" w14:paraId="00000099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RNF-04: Disponibilidad y escalabilidad</w:t>
      </w:r>
    </w:p>
    <w:p w:rsidR="00000000" w:rsidDel="00000000" w:rsidP="00000000" w:rsidRDefault="00000000" w:rsidRPr="00000000" w14:paraId="0000009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Disponibilidad orientada al horario comercial; tolerancia a fallos para procesos de scraping.</w:t>
      </w:r>
    </w:p>
    <w:p w:rsidR="00000000" w:rsidDel="00000000" w:rsidP="00000000" w:rsidRDefault="00000000" w:rsidRPr="00000000" w14:paraId="0000009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Arquitectura escalable horizontalmente para el frontend y workers de scraping.</w:t>
      </w:r>
    </w:p>
    <w:p w:rsidR="00000000" w:rsidDel="00000000" w:rsidP="00000000" w:rsidRDefault="00000000" w:rsidRPr="00000000" w14:paraId="0000009D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RNF-05: Mantenibilidad y calidad del código</w:t>
      </w:r>
    </w:p>
    <w:p w:rsidR="00000000" w:rsidDel="00000000" w:rsidP="00000000" w:rsidRDefault="00000000" w:rsidRPr="00000000" w14:paraId="0000009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Código en Python 3.10+ siguiendo PEP 8.</w:t>
      </w:r>
    </w:p>
    <w:p w:rsidR="00000000" w:rsidDel="00000000" w:rsidP="00000000" w:rsidRDefault="00000000" w:rsidRPr="00000000" w14:paraId="000000A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Tests unitarios y de integración para módulos críticos (scrapers, matching, API).</w:t>
      </w:r>
    </w:p>
    <w:p w:rsidR="00000000" w:rsidDel="00000000" w:rsidP="00000000" w:rsidRDefault="00000000" w:rsidRPr="00000000" w14:paraId="000000A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CI/CD con pruebas automáticas y despliegue controlado.</w:t>
      </w:r>
    </w:p>
    <w:p w:rsidR="00000000" w:rsidDel="00000000" w:rsidP="00000000" w:rsidRDefault="00000000" w:rsidRPr="00000000" w14:paraId="000000A2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RNF-06: Compatibilidad</w:t>
      </w:r>
    </w:p>
    <w:p w:rsidR="00000000" w:rsidDel="00000000" w:rsidP="00000000" w:rsidRDefault="00000000" w:rsidRPr="00000000" w14:paraId="000000A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Soporte para navegadores modernos: Chrome, Edge, Firefox, Safari (últimas 2 versiones).</w:t>
      </w:r>
    </w:p>
    <w:p w:rsidR="00000000" w:rsidDel="00000000" w:rsidP="00000000" w:rsidRDefault="00000000" w:rsidRPr="00000000" w14:paraId="000000A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Diseño responsivo para móviles, tablets y desktop.</w:t>
      </w:r>
    </w:p>
    <w:p w:rsidR="00000000" w:rsidDel="00000000" w:rsidP="00000000" w:rsidRDefault="00000000" w:rsidRPr="00000000" w14:paraId="000000A6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RNF-07: Actualización de datos</w:t>
      </w:r>
    </w:p>
    <w:p w:rsidR="00000000" w:rsidDel="00000000" w:rsidP="00000000" w:rsidRDefault="00000000" w:rsidRPr="00000000" w14:paraId="000000A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Precios actualizados periódicamente mediante scraping; fecha/hora de la última actualización visible en cada comparativa.</w:t>
      </w:r>
    </w:p>
    <w:p w:rsidR="00000000" w:rsidDel="00000000" w:rsidP="00000000" w:rsidRDefault="00000000" w:rsidRPr="00000000" w14:paraId="000000A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Mecanismo para forzar actualización manual desde panel admin.</w:t>
      </w:r>
    </w:p>
    <w:p w:rsidR="00000000" w:rsidDel="00000000" w:rsidP="00000000" w:rsidRDefault="00000000" w:rsidRPr="00000000" w14:paraId="000000AA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RNF-08: Privacidad y datos de usuario</w:t>
      </w:r>
    </w:p>
    <w:p w:rsidR="00000000" w:rsidDel="00000000" w:rsidP="00000000" w:rsidRDefault="00000000" w:rsidRPr="00000000" w14:paraId="000000A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Solo recolectar datos mínimos (email, preferencias) y cumplir con la legislación aplicable en Argentina.</w:t>
      </w:r>
    </w:p>
    <w:p w:rsidR="00000000" w:rsidDel="00000000" w:rsidP="00000000" w:rsidRDefault="00000000" w:rsidRPr="00000000" w14:paraId="000000A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Logs y datos personales almacenados con control de acceso y retención razonable.</w:t>
      </w:r>
    </w:p>
    <w:p w:rsidR="00000000" w:rsidDel="00000000" w:rsidP="00000000" w:rsidRDefault="00000000" w:rsidRPr="00000000" w14:paraId="000000AE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RNF-09: Publicidad</w:t>
      </w:r>
    </w:p>
    <w:p w:rsidR="00000000" w:rsidDel="00000000" w:rsidP="00000000" w:rsidRDefault="00000000" w:rsidRPr="00000000" w14:paraId="000000B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Espacios para anuncios integrados en la UI, con posibilidad de desactivar su carga en el panel admin.</w:t>
      </w:r>
    </w:p>
    <w:p w:rsidR="00000000" w:rsidDel="00000000" w:rsidP="00000000" w:rsidRDefault="00000000" w:rsidRPr="00000000" w14:paraId="000000B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Políticas para no interferir en la comparabilidad (anuncios no pueden modificar orden de resultados de forma engañosa).</w:t>
      </w:r>
    </w:p>
    <w:p w:rsidR="00000000" w:rsidDel="00000000" w:rsidP="00000000" w:rsidRDefault="00000000" w:rsidRPr="00000000" w14:paraId="000000B2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5. INTERFAZ DEL SISTEMA (DESCRIPCIÓN)</w:t>
      </w:r>
    </w:p>
    <w:p w:rsidR="00000000" w:rsidDel="00000000" w:rsidP="00000000" w:rsidRDefault="00000000" w:rsidRPr="00000000" w14:paraId="000000B4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5.1 Componentes principales</w:t>
      </w:r>
    </w:p>
    <w:p w:rsidR="00000000" w:rsidDel="00000000" w:rsidP="00000000" w:rsidRDefault="00000000" w:rsidRPr="00000000" w14:paraId="000000B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Página pública de búsqueda y resultados.</w:t>
      </w:r>
    </w:p>
    <w:p w:rsidR="00000000" w:rsidDel="00000000" w:rsidP="00000000" w:rsidRDefault="00000000" w:rsidRPr="00000000" w14:paraId="000000B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Página de detalle de producto con comparativa entre supermercados.</w:t>
      </w:r>
    </w:p>
    <w:p w:rsidR="00000000" w:rsidDel="00000000" w:rsidP="00000000" w:rsidRDefault="00000000" w:rsidRPr="00000000" w14:paraId="000000B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Vista de mapa con sucursales.</w:t>
      </w:r>
    </w:p>
    <w:p w:rsidR="00000000" w:rsidDel="00000000" w:rsidP="00000000" w:rsidRDefault="00000000" w:rsidRPr="00000000" w14:paraId="000000B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Panel de listas de compra y calculadora de totales.</w:t>
      </w:r>
    </w:p>
    <w:p w:rsidR="00000000" w:rsidDel="00000000" w:rsidP="00000000" w:rsidRDefault="00000000" w:rsidRPr="00000000" w14:paraId="000000B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Página de favoritos y alertas.</w:t>
      </w:r>
    </w:p>
    <w:p w:rsidR="00000000" w:rsidDel="00000000" w:rsidP="00000000" w:rsidRDefault="00000000" w:rsidRPr="00000000" w14:paraId="000000B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Dashboard admin para gestión y monitoreo.</w:t>
      </w:r>
    </w:p>
    <w:p w:rsidR="00000000" w:rsidDel="00000000" w:rsidP="00000000" w:rsidRDefault="00000000" w:rsidRPr="00000000" w14:paraId="000000B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Páginas auxiliares: login, registro, perfil, ayuda.</w:t>
      </w:r>
    </w:p>
    <w:p w:rsidR="00000000" w:rsidDel="00000000" w:rsidP="00000000" w:rsidRDefault="00000000" w:rsidRPr="00000000" w14:paraId="000000BD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5.2 Mockups y lineamientos visuales</w:t>
      </w:r>
    </w:p>
    <w:p w:rsidR="00000000" w:rsidDel="00000000" w:rsidP="00000000" w:rsidRDefault="00000000" w:rsidRPr="00000000" w14:paraId="000000B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Se adoptan los colores definidos (ver paleta) y componentes consistentes: botones primarios, tablas legibles, iconografía clara. El layout contendrá:</w:t>
      </w:r>
    </w:p>
    <w:p w:rsidR="00000000" w:rsidDel="00000000" w:rsidP="00000000" w:rsidRDefault="00000000" w:rsidRPr="00000000" w14:paraId="000000C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Cabecera con buscador global, acceso de usuario y menú.</w:t>
      </w:r>
    </w:p>
    <w:p w:rsidR="00000000" w:rsidDel="00000000" w:rsidP="00000000" w:rsidRDefault="00000000" w:rsidRPr="00000000" w14:paraId="000000C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Filtros laterales o despliegables en móvil.</w:t>
      </w:r>
    </w:p>
    <w:p w:rsidR="00000000" w:rsidDel="00000000" w:rsidP="00000000" w:rsidRDefault="00000000" w:rsidRPr="00000000" w14:paraId="000000C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Resultados en tarjetas o tabla con columnas: imagen, nombre, presentación, marca, precio, precio por unidad, oferta, supermercado, distancia.</w:t>
      </w:r>
    </w:p>
    <w:p w:rsidR="00000000" w:rsidDel="00000000" w:rsidP="00000000" w:rsidRDefault="00000000" w:rsidRPr="00000000" w14:paraId="000000C3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5.3 Accesibilidad y usabilidad</w:t>
      </w:r>
    </w:p>
    <w:p w:rsidR="00000000" w:rsidDel="00000000" w:rsidP="00000000" w:rsidRDefault="00000000" w:rsidRPr="00000000" w14:paraId="000000C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Etiquetas claras, mensajes de error comprensibles.</w:t>
      </w:r>
    </w:p>
    <w:p w:rsidR="00000000" w:rsidDel="00000000" w:rsidP="00000000" w:rsidRDefault="00000000" w:rsidRPr="00000000" w14:paraId="000000C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Accesos rápidos para acciones frecuentes (añadir a lista, favorito, comparar).</w:t>
      </w:r>
    </w:p>
    <w:p w:rsidR="00000000" w:rsidDel="00000000" w:rsidP="00000000" w:rsidRDefault="00000000" w:rsidRPr="00000000" w14:paraId="000000C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Versión "modo simple" con filtros básicos y comparativa directa.</w:t>
      </w:r>
    </w:p>
    <w:p w:rsidR="00000000" w:rsidDel="00000000" w:rsidP="00000000" w:rsidRDefault="00000000" w:rsidRPr="00000000" w14:paraId="000000C8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6. ARQUITECTURA TÉCNICA</w:t>
      </w:r>
    </w:p>
    <w:p w:rsidR="00000000" w:rsidDel="00000000" w:rsidP="00000000" w:rsidRDefault="00000000" w:rsidRPr="00000000" w14:paraId="000000CA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6.1 Stack propuesto</w:t>
      </w:r>
    </w:p>
    <w:p w:rsidR="00000000" w:rsidDel="00000000" w:rsidP="00000000" w:rsidRDefault="00000000" w:rsidRPr="00000000" w14:paraId="000000C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Backend: Python 3.10+, Django (&gt;=4.x), Django REST Framework.</w:t>
      </w:r>
    </w:p>
    <w:p w:rsidR="00000000" w:rsidDel="00000000" w:rsidP="00000000" w:rsidRDefault="00000000" w:rsidRPr="00000000" w14:paraId="000000C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Scraping: Playwright para JavaScript-heavy pages y/o requests + BeautifulSoup para páginas simples; Scrapy opcional para pipelines robustos.</w:t>
      </w:r>
    </w:p>
    <w:p w:rsidR="00000000" w:rsidDel="00000000" w:rsidP="00000000" w:rsidRDefault="00000000" w:rsidRPr="00000000" w14:paraId="000000C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Task queue: Celery + Redis (o RQ) para jobs de scraping y notificaciones.</w:t>
      </w:r>
    </w:p>
    <w:p w:rsidR="00000000" w:rsidDel="00000000" w:rsidP="00000000" w:rsidRDefault="00000000" w:rsidRPr="00000000" w14:paraId="000000C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Base de datos: PostgreSQL.</w:t>
      </w:r>
    </w:p>
    <w:p w:rsidR="00000000" w:rsidDel="00000000" w:rsidP="00000000" w:rsidRDefault="00000000" w:rsidRPr="00000000" w14:paraId="000000D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Cache: Redis (caching resultados y rate limiting).</w:t>
      </w:r>
    </w:p>
    <w:p w:rsidR="00000000" w:rsidDel="00000000" w:rsidP="00000000" w:rsidRDefault="00000000" w:rsidRPr="00000000" w14:paraId="000000D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Almacenamiento objetos: S3-compatible (imágenes, backups).</w:t>
      </w:r>
    </w:p>
    <w:p w:rsidR="00000000" w:rsidDel="00000000" w:rsidP="00000000" w:rsidRDefault="00000000" w:rsidRPr="00000000" w14:paraId="000000D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Frontend: React (alternativa: Django templates + HTMX para MVP).</w:t>
      </w:r>
    </w:p>
    <w:p w:rsidR="00000000" w:rsidDel="00000000" w:rsidP="00000000" w:rsidRDefault="00000000" w:rsidRPr="00000000" w14:paraId="000000D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Autenticación: Django auth + JWT para API.</w:t>
      </w:r>
    </w:p>
    <w:p w:rsidR="00000000" w:rsidDel="00000000" w:rsidP="00000000" w:rsidRDefault="00000000" w:rsidRPr="00000000" w14:paraId="000000D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CI/CD: GitHub Actions / GitLab CI.</w:t>
      </w:r>
    </w:p>
    <w:p w:rsidR="00000000" w:rsidDel="00000000" w:rsidP="00000000" w:rsidRDefault="00000000" w:rsidRPr="00000000" w14:paraId="000000D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Contenedores: Docker, orquestación mínima con Docker Compose; Kubernetes para producción escalable.</w:t>
      </w:r>
    </w:p>
    <w:p w:rsidR="00000000" w:rsidDel="00000000" w:rsidP="00000000" w:rsidRDefault="00000000" w:rsidRPr="00000000" w14:paraId="000000D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Monitorización: Prometheus + Grafana o Sentry (errores).</w:t>
      </w:r>
    </w:p>
    <w:p w:rsidR="00000000" w:rsidDel="00000000" w:rsidP="00000000" w:rsidRDefault="00000000" w:rsidRPr="00000000" w14:paraId="000000D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Hospedaje: VPS/Cloud (AWS, GCP, Azure, DigitalOcean).</w:t>
      </w:r>
    </w:p>
    <w:p w:rsidR="00000000" w:rsidDel="00000000" w:rsidP="00000000" w:rsidRDefault="00000000" w:rsidRPr="00000000" w14:paraId="000000D8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6.2 Diagrama lógico (resumen)</w:t>
      </w:r>
    </w:p>
    <w:p w:rsidR="00000000" w:rsidDel="00000000" w:rsidP="00000000" w:rsidRDefault="00000000" w:rsidRPr="00000000" w14:paraId="000000DA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Usuarios ↔ Frontend ↔ Backend (API)</w:t>
      </w:r>
    </w:p>
    <w:p w:rsidR="00000000" w:rsidDel="00000000" w:rsidP="00000000" w:rsidRDefault="00000000" w:rsidRPr="00000000" w14:paraId="000000DB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Backend ↔ DB (Postgres), Cache (Redis), Object Storage</w:t>
      </w:r>
    </w:p>
    <w:p w:rsidR="00000000" w:rsidDel="00000000" w:rsidP="00000000" w:rsidRDefault="00000000" w:rsidRPr="00000000" w14:paraId="000000DC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Backend ↔ Task Queue (Celery) ↔ Scraper Workers ↔ Fuentes (supermercados)</w:t>
      </w:r>
    </w:p>
    <w:p w:rsidR="00000000" w:rsidDel="00000000" w:rsidP="00000000" w:rsidRDefault="00000000" w:rsidRPr="00000000" w14:paraId="000000DD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Admin ↔ Panel de monitoreo y logs</w:t>
      </w:r>
    </w:p>
    <w:p w:rsidR="00000000" w:rsidDel="00000000" w:rsidP="00000000" w:rsidRDefault="00000000" w:rsidRPr="00000000" w14:paraId="000000DE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6.3 Matching y normalización</w:t>
      </w:r>
    </w:p>
    <w:p w:rsidR="00000000" w:rsidDel="00000000" w:rsidP="00000000" w:rsidRDefault="00000000" w:rsidRPr="00000000" w14:paraId="000000E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Pipeline de normalización: limpieza de texto, tokenización, heurísticas de coincidencia, uso de similitud (fuzzywuzzy / rapidfuzz), reglas basadas en marca/presentación y, si existe, UPC.</w:t>
      </w:r>
    </w:p>
    <w:p w:rsidR="00000000" w:rsidDel="00000000" w:rsidP="00000000" w:rsidRDefault="00000000" w:rsidRPr="00000000" w14:paraId="000000E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Scoring de coincidencia y revisión manual cuando el score esté en rango ambiguo.</w:t>
      </w:r>
    </w:p>
    <w:p w:rsidR="00000000" w:rsidDel="00000000" w:rsidP="00000000" w:rsidRDefault="00000000" w:rsidRPr="00000000" w14:paraId="000000E2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7. MODELO DE DATOS (RESUMEN CONCEPTUAL)</w:t>
      </w:r>
    </w:p>
    <w:p w:rsidR="00000000" w:rsidDel="00000000" w:rsidP="00000000" w:rsidRDefault="00000000" w:rsidRPr="00000000" w14:paraId="000000E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Entidades principales:</w:t>
      </w:r>
    </w:p>
    <w:p w:rsidR="00000000" w:rsidDel="00000000" w:rsidP="00000000" w:rsidRDefault="00000000" w:rsidRPr="00000000" w14:paraId="000000E5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Usuario(id_usuario, nombre, email,contraseña)</w:t>
      </w:r>
    </w:p>
    <w:p w:rsidR="00000000" w:rsidDel="00000000" w:rsidP="00000000" w:rsidRDefault="00000000" w:rsidRPr="00000000" w14:paraId="000000E6">
      <w:pPr>
        <w:shd w:fill="ffffff" w:val="clear"/>
        <w:spacing w:after="240" w:before="240" w:line="240" w:lineRule="auto"/>
        <w:rPr>
          <w:color w:val="222222"/>
        </w:rPr>
      </w:pPr>
      <w:r w:rsidDel="00000000" w:rsidR="00000000" w:rsidRPr="00000000">
        <w:rPr>
          <w:rtl w:val="0"/>
        </w:rPr>
        <w:t xml:space="preserve">Producto(id_producto,nombre_producto,id_marca,descripción, id_categoria),</w:t>
      </w: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E7">
      <w:pPr>
        <w:shd w:fill="ffffff" w:val="clear"/>
        <w:spacing w:after="240" w:before="240" w:line="240" w:lineRule="auto"/>
        <w:rPr>
          <w:color w:val="222222"/>
        </w:rPr>
      </w:pPr>
      <w:r w:rsidDel="00000000" w:rsidR="00000000" w:rsidRPr="00000000">
        <w:rPr>
          <w:rtl w:val="0"/>
        </w:rPr>
        <w:t xml:space="preserve"> Categoría(id_categoria, nombre_categoria, descripcion)</w:t>
      </w: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E8">
      <w:pPr>
        <w:shd w:fill="ffffff" w:val="clear"/>
        <w:spacing w:after="240" w:before="24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rtl w:val="0"/>
        </w:rPr>
        <w:t xml:space="preserve">Marca(id_marca,nombre_marca)</w:t>
      </w: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E9">
      <w:pPr>
        <w:shd w:fill="ffffff" w:val="clear"/>
        <w:spacing w:after="240" w:before="24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rtl w:val="0"/>
        </w:rPr>
        <w:t xml:space="preserve">Supermercado(id_supermercado,nombre,id_ubicacion)</w:t>
      </w:r>
      <w:r w:rsidDel="00000000" w:rsidR="00000000" w:rsidRPr="00000000">
        <w:rPr>
          <w:color w:val="222222"/>
          <w:rtl w:val="0"/>
        </w:rPr>
        <w:t xml:space="preserve">  </w:t>
      </w:r>
    </w:p>
    <w:p w:rsidR="00000000" w:rsidDel="00000000" w:rsidP="00000000" w:rsidRDefault="00000000" w:rsidRPr="00000000" w14:paraId="000000EA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Ubicación(id_ubicacion,direccion,ciudad,provincia,latitud,longitud)</w:t>
      </w:r>
      <w:r w:rsidDel="00000000" w:rsidR="00000000" w:rsidRPr="00000000">
        <w:rPr>
          <w:color w:val="222222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B">
      <w:pPr>
        <w:shd w:fill="ffffff" w:val="clear"/>
        <w:spacing w:after="240" w:before="240" w:line="240" w:lineRule="auto"/>
        <w:rPr>
          <w:color w:val="222222"/>
        </w:rPr>
      </w:pPr>
      <w:r w:rsidDel="00000000" w:rsidR="00000000" w:rsidRPr="00000000">
        <w:rPr>
          <w:rtl w:val="0"/>
        </w:rPr>
        <w:t xml:space="preserve">Precio(id_precio,fecha_actualizacion,id_producto,id_supermercado)</w:t>
      </w:r>
      <w:r w:rsidDel="00000000" w:rsidR="00000000" w:rsidRPr="00000000">
        <w:rPr>
          <w:color w:val="222222"/>
          <w:rtl w:val="0"/>
        </w:rPr>
        <w:t xml:space="preserve">  </w:t>
      </w:r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color w:val="222222"/>
        </w:rPr>
      </w:pPr>
      <w:r w:rsidDel="00000000" w:rsidR="00000000" w:rsidRPr="00000000">
        <w:rPr>
          <w:rtl w:val="0"/>
        </w:rPr>
        <w:t xml:space="preserve">Oferta(id_oferta,descripcion,descuento,fecha_inicio,fecha_fin,id_producto,id_supermercado), </w:t>
      </w:r>
      <w:r w:rsidDel="00000000" w:rsidR="00000000" w:rsidRPr="00000000">
        <w:rPr>
          <w:color w:val="222222"/>
          <w:rtl w:val="0"/>
        </w:rPr>
        <w:t xml:space="preserve">  </w:t>
      </w:r>
    </w:p>
    <w:p w:rsidR="00000000" w:rsidDel="00000000" w:rsidP="00000000" w:rsidRDefault="00000000" w:rsidRPr="00000000" w14:paraId="000000ED">
      <w:pPr>
        <w:shd w:fill="ffffff" w:val="clear"/>
        <w:spacing w:after="240" w:before="240" w:line="240" w:lineRule="auto"/>
        <w:rPr>
          <w:color w:val="222222"/>
        </w:rPr>
      </w:pPr>
      <w:r w:rsidDel="00000000" w:rsidR="00000000" w:rsidRPr="00000000">
        <w:rPr>
          <w:rtl w:val="0"/>
        </w:rPr>
        <w:t xml:space="preserve">Lista_de_compra(id_lista,nombre_lista,fecha_creacion,id_usuario),</w:t>
      </w:r>
      <w:r w:rsidDel="00000000" w:rsidR="00000000" w:rsidRPr="00000000">
        <w:rPr>
          <w:color w:val="222222"/>
          <w:rtl w:val="0"/>
        </w:rPr>
        <w:t xml:space="preserve">  </w:t>
      </w:r>
    </w:p>
    <w:p w:rsidR="00000000" w:rsidDel="00000000" w:rsidP="00000000" w:rsidRDefault="00000000" w:rsidRPr="00000000" w14:paraId="000000EE">
      <w:pPr>
        <w:shd w:fill="ffffff" w:val="clear"/>
        <w:spacing w:after="240" w:before="240" w:line="240" w:lineRule="auto"/>
        <w:rPr>
          <w:color w:val="222222"/>
        </w:rPr>
      </w:pPr>
      <w:r w:rsidDel="00000000" w:rsidR="00000000" w:rsidRPr="00000000">
        <w:rPr>
          <w:rtl w:val="0"/>
        </w:rPr>
        <w:t xml:space="preserve">Detalle_de_lista_de_compras(id_detalle,cantidad,nombre_categoria,id_lista,id_producto)</w:t>
      </w:r>
      <w:r w:rsidDel="00000000" w:rsidR="00000000" w:rsidRPr="00000000">
        <w:rPr>
          <w:color w:val="222222"/>
          <w:rtl w:val="0"/>
        </w:rPr>
        <w:t xml:space="preserve">  </w:t>
      </w:r>
    </w:p>
    <w:p w:rsidR="00000000" w:rsidDel="00000000" w:rsidP="00000000" w:rsidRDefault="00000000" w:rsidRPr="00000000" w14:paraId="000000EF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Favoritos(id_favorito,id_usuario,id_producto),</w:t>
      </w:r>
      <w:r w:rsidDel="00000000" w:rsidR="00000000" w:rsidRPr="00000000">
        <w:rPr>
          <w:color w:val="222222"/>
          <w:rtl w:val="0"/>
        </w:rPr>
        <w:t xml:space="preserve">  </w:t>
      </w:r>
      <w:r w:rsidDel="00000000" w:rsidR="00000000" w:rsidRPr="00000000">
        <w:rPr>
          <w:rtl w:val="0"/>
        </w:rPr>
        <w:t xml:space="preserve">Pago(id_pago,tipo_pago,descripcion)</w:t>
      </w:r>
    </w:p>
    <w:p w:rsidR="00000000" w:rsidDel="00000000" w:rsidP="00000000" w:rsidRDefault="00000000" w:rsidRPr="00000000" w14:paraId="000000F0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8. API PRINCIPAL (ENDPOINTS RESUMEN)</w:t>
      </w:r>
    </w:p>
    <w:p w:rsidR="00000000" w:rsidDel="00000000" w:rsidP="00000000" w:rsidRDefault="00000000" w:rsidRPr="00000000" w14:paraId="000000F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GET /api/v1/products/?q=&amp;category=&amp;brand=&amp;min_price=&amp;max_price=&amp;page=</w:t>
      </w:r>
    </w:p>
    <w:p w:rsidR="00000000" w:rsidDel="00000000" w:rsidP="00000000" w:rsidRDefault="00000000" w:rsidRPr="00000000" w14:paraId="000000F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GET /api/v1/products/{id}/comparisons/</w:t>
      </w:r>
    </w:p>
    <w:p w:rsidR="00000000" w:rsidDel="00000000" w:rsidP="00000000" w:rsidRDefault="00000000" w:rsidRPr="00000000" w14:paraId="000000F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POST /api/v1/shopping-lists/  (crear)</w:t>
      </w:r>
    </w:p>
    <w:p w:rsidR="00000000" w:rsidDel="00000000" w:rsidP="00000000" w:rsidRDefault="00000000" w:rsidRPr="00000000" w14:paraId="000000F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GET /api/v1/shopping-lists/{id}/total-by-supermarket/</w:t>
      </w:r>
    </w:p>
    <w:p w:rsidR="00000000" w:rsidDel="00000000" w:rsidP="00000000" w:rsidRDefault="00000000" w:rsidRPr="00000000" w14:paraId="000000F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POST /api/v1/favorites/  DELETE /api/v1/favorites/{id}/</w:t>
      </w:r>
    </w:p>
    <w:p w:rsidR="00000000" w:rsidDel="00000000" w:rsidP="00000000" w:rsidRDefault="00000000" w:rsidRPr="00000000" w14:paraId="000000F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POST /api/v1/alerts/  GET /api/v1/alerts/</w:t>
      </w:r>
    </w:p>
    <w:p w:rsidR="00000000" w:rsidDel="00000000" w:rsidP="00000000" w:rsidRDefault="00000000" w:rsidRPr="00000000" w14:paraId="000000F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POST /api/v1/auth/login/  POST /api/v1/auth/register/</w:t>
      </w:r>
    </w:p>
    <w:p w:rsidR="00000000" w:rsidDel="00000000" w:rsidP="00000000" w:rsidRDefault="00000000" w:rsidRPr="00000000" w14:paraId="000000F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GET /api/v1/supermarkets/?lat=&amp;lon=&amp;radius=</w:t>
      </w:r>
    </w:p>
    <w:p w:rsidR="00000000" w:rsidDel="00000000" w:rsidP="00000000" w:rsidRDefault="00000000" w:rsidRPr="00000000" w14:paraId="000000F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Admin: /api/v1/admin/scrape-jobs/, /api/v1/admin/products/match/</w:t>
      </w:r>
    </w:p>
    <w:p w:rsidR="00000000" w:rsidDel="00000000" w:rsidP="00000000" w:rsidRDefault="00000000" w:rsidRPr="00000000" w14:paraId="000000FC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9. PIPELINE DE SCRAPING (ESTRATEGIA)</w:t>
      </w:r>
    </w:p>
    <w:p w:rsidR="00000000" w:rsidDel="00000000" w:rsidP="00000000" w:rsidRDefault="00000000" w:rsidRPr="00000000" w14:paraId="000000F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Arquitectura:</w:t>
      </w:r>
    </w:p>
    <w:p w:rsidR="00000000" w:rsidDel="00000000" w:rsidP="00000000" w:rsidRDefault="00000000" w:rsidRPr="00000000" w14:paraId="000000F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Scraper por supermercado como módulo desacoplado.</w:t>
      </w:r>
    </w:p>
    <w:p w:rsidR="00000000" w:rsidDel="00000000" w:rsidP="00000000" w:rsidRDefault="00000000" w:rsidRPr="00000000" w14:paraId="0000010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Workers de scraping en Celery que ejecutan tareas según scheduler.</w:t>
      </w:r>
    </w:p>
    <w:p w:rsidR="00000000" w:rsidDel="00000000" w:rsidP="00000000" w:rsidRDefault="00000000" w:rsidRPr="00000000" w14:paraId="0000010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Cada run almacena raw_payload y extrae campos normalizados.</w:t>
      </w:r>
    </w:p>
    <w:p w:rsidR="00000000" w:rsidDel="00000000" w:rsidP="00000000" w:rsidRDefault="00000000" w:rsidRPr="00000000" w14:paraId="0000010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Estrategias técnicas:</w:t>
      </w:r>
    </w:p>
    <w:p w:rsidR="00000000" w:rsidDel="00000000" w:rsidP="00000000" w:rsidRDefault="00000000" w:rsidRPr="00000000" w14:paraId="0000010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Playwright para páginas con JS.</w:t>
      </w:r>
    </w:p>
    <w:p w:rsidR="00000000" w:rsidDel="00000000" w:rsidP="00000000" w:rsidRDefault="00000000" w:rsidRPr="00000000" w14:paraId="0000010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Requests + BeautifulSoup para HTML estático.</w:t>
      </w:r>
    </w:p>
    <w:p w:rsidR="00000000" w:rsidDel="00000000" w:rsidP="00000000" w:rsidRDefault="00000000" w:rsidRPr="00000000" w14:paraId="0000010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Uso de rotación controlada de user-agents y backoff para evitar bloqueos.</w:t>
      </w:r>
    </w:p>
    <w:p w:rsidR="00000000" w:rsidDel="00000000" w:rsidP="00000000" w:rsidRDefault="00000000" w:rsidRPr="00000000" w14:paraId="0000010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Respeto de robots.txt y límites legales; logs de errores y métricas.</w:t>
      </w:r>
    </w:p>
    <w:p w:rsidR="00000000" w:rsidDel="00000000" w:rsidP="00000000" w:rsidRDefault="00000000" w:rsidRPr="00000000" w14:paraId="0000010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Frecuencia sugerida:</w:t>
      </w:r>
    </w:p>
    <w:p w:rsidR="00000000" w:rsidDel="00000000" w:rsidP="00000000" w:rsidRDefault="00000000" w:rsidRPr="00000000" w14:paraId="0000010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Supermercados grandes: cada 1–3 horas.</w:t>
      </w:r>
    </w:p>
    <w:p w:rsidR="00000000" w:rsidDel="00000000" w:rsidP="00000000" w:rsidRDefault="00000000" w:rsidRPr="00000000" w14:paraId="0000010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Supermercados más pequeños: cada 6–12 horas.</w:t>
      </w:r>
    </w:p>
    <w:p w:rsidR="00000000" w:rsidDel="00000000" w:rsidP="00000000" w:rsidRDefault="00000000" w:rsidRPr="00000000" w14:paraId="0000010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Mecanismo de fallback: si scraping falla, usar último dato válido y marcar antigüedad.</w:t>
      </w:r>
    </w:p>
    <w:p w:rsidR="00000000" w:rsidDel="00000000" w:rsidP="00000000" w:rsidRDefault="00000000" w:rsidRPr="00000000" w14:paraId="0000010B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10. PLAN DE PRUEBAS</w:t>
      </w:r>
    </w:p>
    <w:p w:rsidR="00000000" w:rsidDel="00000000" w:rsidP="00000000" w:rsidRDefault="00000000" w:rsidRPr="00000000" w14:paraId="0000010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Test unitarios:</w:t>
      </w:r>
    </w:p>
    <w:p w:rsidR="00000000" w:rsidDel="00000000" w:rsidP="00000000" w:rsidRDefault="00000000" w:rsidRPr="00000000" w14:paraId="0000010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Modelos, utilidades de normalización, cálculo de totales.</w:t>
      </w:r>
    </w:p>
    <w:p w:rsidR="00000000" w:rsidDel="00000000" w:rsidP="00000000" w:rsidRDefault="00000000" w:rsidRPr="00000000" w14:paraId="0000010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Test de integración:</w:t>
      </w:r>
    </w:p>
    <w:p w:rsidR="00000000" w:rsidDel="00000000" w:rsidP="00000000" w:rsidRDefault="00000000" w:rsidRPr="00000000" w14:paraId="0000011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Endpoints críticos (búsqueda, comparativa, autenticación).</w:t>
      </w:r>
    </w:p>
    <w:p w:rsidR="00000000" w:rsidDel="00000000" w:rsidP="00000000" w:rsidRDefault="00000000" w:rsidRPr="00000000" w14:paraId="0000011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Test de scraping (sandbox):</w:t>
      </w:r>
    </w:p>
    <w:p w:rsidR="00000000" w:rsidDel="00000000" w:rsidP="00000000" w:rsidRDefault="00000000" w:rsidRPr="00000000" w14:paraId="0000011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Validar extracción de campos básicos y manejo de fallos.</w:t>
      </w:r>
    </w:p>
    <w:p w:rsidR="00000000" w:rsidDel="00000000" w:rsidP="00000000" w:rsidRDefault="00000000" w:rsidRPr="00000000" w14:paraId="0000011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Test de rendimiento:</w:t>
      </w:r>
    </w:p>
    <w:p w:rsidR="00000000" w:rsidDel="00000000" w:rsidP="00000000" w:rsidRDefault="00000000" w:rsidRPr="00000000" w14:paraId="0000011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Cargas en búsqueda y comparación para asegurar &lt;3s.</w:t>
      </w:r>
    </w:p>
    <w:p w:rsidR="00000000" w:rsidDel="00000000" w:rsidP="00000000" w:rsidRDefault="00000000" w:rsidRPr="00000000" w14:paraId="0000011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Pruebas de UI / E2E:</w:t>
      </w:r>
    </w:p>
    <w:p w:rsidR="00000000" w:rsidDel="00000000" w:rsidP="00000000" w:rsidRDefault="00000000" w:rsidRPr="00000000" w14:paraId="0000011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Flujos de usuario clave con Playwright o Cypress.</w:t>
      </w:r>
    </w:p>
    <w:p w:rsidR="00000000" w:rsidDel="00000000" w:rsidP="00000000" w:rsidRDefault="00000000" w:rsidRPr="00000000" w14:paraId="0000011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Criterios de aceptación:</w:t>
      </w:r>
    </w:p>
    <w:p w:rsidR="00000000" w:rsidDel="00000000" w:rsidP="00000000" w:rsidRDefault="00000000" w:rsidRPr="00000000" w14:paraId="0000011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Todas las RF implementadas y validadas por cliente.</w:t>
      </w:r>
    </w:p>
    <w:p w:rsidR="00000000" w:rsidDel="00000000" w:rsidP="00000000" w:rsidRDefault="00000000" w:rsidRPr="00000000" w14:paraId="0000011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Errores críticos resueltos.</w:t>
      </w:r>
    </w:p>
    <w:p w:rsidR="00000000" w:rsidDel="00000000" w:rsidP="00000000" w:rsidRDefault="00000000" w:rsidRPr="00000000" w14:paraId="0000011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- Tiempo de respuesta y cobertura de tests alcanzados.</w:t>
      </w:r>
    </w:p>
    <w:p w:rsidR="00000000" w:rsidDel="00000000" w:rsidP="00000000" w:rsidRDefault="00000000" w:rsidRPr="00000000" w14:paraId="0000011B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11. PLAN DE DESARROLLO Y CRONOGRAMA (MVP)</w:t>
      </w:r>
    </w:p>
    <w:p w:rsidR="00000000" w:rsidDel="00000000" w:rsidP="00000000" w:rsidRDefault="00000000" w:rsidRPr="00000000" w14:paraId="0000011D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Supuestos:</w:t>
      </w:r>
    </w:p>
    <w:p w:rsidR="00000000" w:rsidDel="00000000" w:rsidP="00000000" w:rsidRDefault="00000000" w:rsidRPr="00000000" w14:paraId="0000011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Equipo: 1 PM, 1 Tech Lead/Backend, 1 Frontend, 1 DevOps, 1 QA, 1 Data/ Scraper.</w:t>
      </w:r>
    </w:p>
    <w:p w:rsidR="00000000" w:rsidDel="00000000" w:rsidP="00000000" w:rsidRDefault="00000000" w:rsidRPr="00000000" w14:paraId="0000012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Sprints de 2 semanas.</w:t>
      </w:r>
    </w:p>
    <w:p w:rsidR="00000000" w:rsidDel="00000000" w:rsidP="00000000" w:rsidRDefault="00000000" w:rsidRPr="00000000" w14:paraId="00000121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Fase 0 — Preparación (1 sprint)</w:t>
      </w:r>
    </w:p>
    <w:p w:rsidR="00000000" w:rsidDel="00000000" w:rsidP="00000000" w:rsidRDefault="00000000" w:rsidRPr="00000000" w14:paraId="0000012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Revisión requisitos, diseño UX, defining acceptance, infra inicial.</w:t>
      </w:r>
    </w:p>
    <w:p w:rsidR="00000000" w:rsidDel="00000000" w:rsidP="00000000" w:rsidRDefault="00000000" w:rsidRPr="00000000" w14:paraId="00000124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Fase 1 — MVP Backend &amp; Scraper básico (2 sprints)</w:t>
      </w:r>
    </w:p>
    <w:p w:rsidR="00000000" w:rsidDel="00000000" w:rsidP="00000000" w:rsidRDefault="00000000" w:rsidRPr="00000000" w14:paraId="0000012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Estructura Django, modelos, API básica, scraper 2 supermercados, scheduler básico.</w:t>
      </w:r>
    </w:p>
    <w:p w:rsidR="00000000" w:rsidDel="00000000" w:rsidP="00000000" w:rsidRDefault="00000000" w:rsidRPr="00000000" w14:paraId="00000127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Fase 2 — Frontend MVP (2 sprints)</w:t>
      </w:r>
    </w:p>
    <w:p w:rsidR="00000000" w:rsidDel="00000000" w:rsidP="00000000" w:rsidRDefault="00000000" w:rsidRPr="00000000" w14:paraId="0000012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Buscador, resultados, vista detalle, comparativa básica, login/register.</w:t>
      </w:r>
    </w:p>
    <w:p w:rsidR="00000000" w:rsidDel="00000000" w:rsidP="00000000" w:rsidRDefault="00000000" w:rsidRPr="00000000" w14:paraId="0000012A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Fase 3 — Funcionalidades avanzadas (3 sprints)</w:t>
      </w:r>
    </w:p>
    <w:p w:rsidR="00000000" w:rsidDel="00000000" w:rsidP="00000000" w:rsidRDefault="00000000" w:rsidRPr="00000000" w14:paraId="0000012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Geolocalización, favoritos, listas de compra, alertas, panel admin scrapings.</w:t>
      </w:r>
    </w:p>
    <w:p w:rsidR="00000000" w:rsidDel="00000000" w:rsidP="00000000" w:rsidRDefault="00000000" w:rsidRPr="00000000" w14:paraId="0000012D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Fase 4 — QA, rendimiento y preparación producción (2 sprints)</w:t>
      </w:r>
    </w:p>
    <w:p w:rsidR="00000000" w:rsidDel="00000000" w:rsidP="00000000" w:rsidRDefault="00000000" w:rsidRPr="00000000" w14:paraId="0000012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Pruebas, optimizaciones, CI/CD, despliegue en staging.</w:t>
      </w:r>
    </w:p>
    <w:p w:rsidR="00000000" w:rsidDel="00000000" w:rsidP="00000000" w:rsidRDefault="00000000" w:rsidRPr="00000000" w14:paraId="00000130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Entrega MVP estimada: 10 sprints ≈ 20 semanas (dependiendo del equipo y alcance final).</w:t>
      </w:r>
    </w:p>
    <w:p w:rsidR="00000000" w:rsidDel="00000000" w:rsidP="00000000" w:rsidRDefault="00000000" w:rsidRPr="00000000" w14:paraId="00000132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12. CRITERIOS DE ACEPTACIÓN (DETALLADOS)</w:t>
      </w:r>
    </w:p>
    <w:p w:rsidR="00000000" w:rsidDel="00000000" w:rsidP="00000000" w:rsidRDefault="00000000" w:rsidRPr="00000000" w14:paraId="0000013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Búsqueda devuelve resultados relevantes y en &lt;3s en condiciones normales.</w:t>
      </w:r>
    </w:p>
    <w:p w:rsidR="00000000" w:rsidDel="00000000" w:rsidP="00000000" w:rsidRDefault="00000000" w:rsidRPr="00000000" w14:paraId="0000013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Comparativa muestra precio final, oferta, supermercado y fecha de actualización.</w:t>
      </w:r>
    </w:p>
    <w:p w:rsidR="00000000" w:rsidDel="00000000" w:rsidP="00000000" w:rsidRDefault="00000000" w:rsidRPr="00000000" w14:paraId="0000013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Scrapers programados actualizan precios según frecuencia definida y logs muestran histórico.</w:t>
      </w:r>
    </w:p>
    <w:p w:rsidR="00000000" w:rsidDel="00000000" w:rsidP="00000000" w:rsidRDefault="00000000" w:rsidRPr="00000000" w14:paraId="0000013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Usuarios pueden crear listas, favoritos y recibir alertas por email.</w:t>
      </w:r>
    </w:p>
    <w:p w:rsidR="00000000" w:rsidDel="00000000" w:rsidP="00000000" w:rsidRDefault="00000000" w:rsidRPr="00000000" w14:paraId="0000013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Admin puede gestionar fuentes y ver estado de scraping.</w:t>
      </w:r>
    </w:p>
    <w:p w:rsidR="00000000" w:rsidDel="00000000" w:rsidP="00000000" w:rsidRDefault="00000000" w:rsidRPr="00000000" w14:paraId="0000013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Tests automatizados cubren &gt;70% de lógica crítica y no hay fallos críticos en pruebas E2E.</w:t>
      </w:r>
    </w:p>
    <w:p w:rsidR="00000000" w:rsidDel="00000000" w:rsidP="00000000" w:rsidRDefault="00000000" w:rsidRPr="00000000" w14:paraId="0000013A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13. CONSIDERACIONES LEGALES, ÉTICAS Y DE OPERACIÓN</w:t>
      </w:r>
    </w:p>
    <w:p w:rsidR="00000000" w:rsidDel="00000000" w:rsidP="00000000" w:rsidRDefault="00000000" w:rsidRPr="00000000" w14:paraId="0000013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Revisar términos de uso y políticas de cada supermercado: scraping puede estar limitado; priorizar fuentes públicas y políticas de robots.txt.</w:t>
      </w:r>
    </w:p>
    <w:p w:rsidR="00000000" w:rsidDel="00000000" w:rsidP="00000000" w:rsidRDefault="00000000" w:rsidRPr="00000000" w14:paraId="0000013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Implementar técnicas para minimizar impacto en sitios origen: throttling, caching, horarios fuera de pico.</w:t>
      </w:r>
    </w:p>
    <w:p w:rsidR="00000000" w:rsidDel="00000000" w:rsidP="00000000" w:rsidRDefault="00000000" w:rsidRPr="00000000" w14:paraId="0000013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Mostrar claramente en la web la fecha y hora de actualización de precios.</w:t>
      </w:r>
    </w:p>
    <w:p w:rsidR="00000000" w:rsidDel="00000000" w:rsidP="00000000" w:rsidRDefault="00000000" w:rsidRPr="00000000" w14:paraId="0000013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No presentar resultados de forma que induzcan a error (ej: ocultar cargos).</w:t>
      </w:r>
    </w:p>
    <w:p w:rsidR="00000000" w:rsidDel="00000000" w:rsidP="00000000" w:rsidRDefault="00000000" w:rsidRPr="00000000" w14:paraId="0000014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Manejo responsable de datos de usuarios (cumplir normativa aplicable).</w:t>
      </w:r>
    </w:p>
    <w:p w:rsidR="00000000" w:rsidDel="00000000" w:rsidP="00000000" w:rsidRDefault="00000000" w:rsidRPr="00000000" w14:paraId="00000141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14. RIESGOS Y MITIGACIONES</w:t>
      </w:r>
    </w:p>
    <w:p w:rsidR="00000000" w:rsidDel="00000000" w:rsidP="00000000" w:rsidRDefault="00000000" w:rsidRPr="00000000" w14:paraId="0000014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Bloqueo de scrapers por sitios: mitigar con Playwright, backoff, y negociaciones comerciales para acceso a feeds.</w:t>
      </w:r>
    </w:p>
    <w:p w:rsidR="00000000" w:rsidDel="00000000" w:rsidP="00000000" w:rsidRDefault="00000000" w:rsidRPr="00000000" w14:paraId="0000014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Inexactitud por matching: sistema de scoring + revisión manual.</w:t>
      </w:r>
    </w:p>
    <w:p w:rsidR="00000000" w:rsidDel="00000000" w:rsidP="00000000" w:rsidRDefault="00000000" w:rsidRPr="00000000" w14:paraId="0000014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Variación de precios en tiempo real: mostrar timestamp y advertencia si dato es viejo.</w:t>
      </w:r>
    </w:p>
    <w:p w:rsidR="00000000" w:rsidDel="00000000" w:rsidP="00000000" w:rsidRDefault="00000000" w:rsidRPr="00000000" w14:paraId="0000014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Escalabilidad: separación de workers y datos, cache, diseño modular.</w:t>
      </w:r>
    </w:p>
    <w:p w:rsidR="00000000" w:rsidDel="00000000" w:rsidP="00000000" w:rsidRDefault="00000000" w:rsidRPr="00000000" w14:paraId="00000147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15. ANEXOS (ENTREGABLES)</w:t>
      </w:r>
    </w:p>
    <w:p w:rsidR="00000000" w:rsidDel="00000000" w:rsidP="00000000" w:rsidRDefault="00000000" w:rsidRPr="00000000" w14:paraId="0000014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Backlog inicial (épicas e historias de usuario) listo para JIRA/Trello.</w:t>
      </w:r>
    </w:p>
    <w:p w:rsidR="00000000" w:rsidDel="00000000" w:rsidP="00000000" w:rsidRDefault="00000000" w:rsidRPr="00000000" w14:paraId="0000014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ERD conceptual y scripts iniciales de models.py (Django).</w:t>
      </w:r>
    </w:p>
    <w:p w:rsidR="00000000" w:rsidDel="00000000" w:rsidP="00000000" w:rsidRDefault="00000000" w:rsidRPr="00000000" w14:paraId="0000014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Ejemplos de scrapers (Playwright + BeautifulSoup).</w:t>
      </w:r>
    </w:p>
    <w:p w:rsidR="00000000" w:rsidDel="00000000" w:rsidP="00000000" w:rsidRDefault="00000000" w:rsidRPr="00000000" w14:paraId="0000014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Endpoints API detallados con ejemplos de payload.</w:t>
      </w:r>
    </w:p>
    <w:p w:rsidR="00000000" w:rsidDel="00000000" w:rsidP="00000000" w:rsidRDefault="00000000" w:rsidRPr="00000000" w14:paraId="0000014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Plantilla de emails para notificaciones.</w:t>
      </w:r>
    </w:p>
    <w:p w:rsidR="00000000" w:rsidDel="00000000" w:rsidP="00000000" w:rsidRDefault="00000000" w:rsidRPr="00000000" w14:paraId="0000014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 Mockups principales y guía de estilo (colores, tipografía, tamaños).</w:t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2"/>
          <w:szCs w:val="22"/>
        </w:rPr>
      </w:pPr>
      <w:bookmarkStart w:colFirst="0" w:colLast="0" w:name="_e6i4qhk0be0g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10. FIRMA DE CONFORMIDAD</w:t>
      </w:r>
    </w:p>
    <w:p w:rsidR="00000000" w:rsidDel="00000000" w:rsidP="00000000" w:rsidRDefault="00000000" w:rsidRPr="00000000" w14:paraId="0000015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presente documento es aceptado como base del proyecto.</w:t>
      </w:r>
    </w:p>
    <w:p w:rsidR="00000000" w:rsidDel="00000000" w:rsidP="00000000" w:rsidRDefault="00000000" w:rsidRPr="00000000" w14:paraId="00000151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___________________________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____________________________</w:t>
      </w:r>
    </w:p>
    <w:p w:rsidR="00000000" w:rsidDel="00000000" w:rsidP="00000000" w:rsidRDefault="00000000" w:rsidRPr="00000000" w14:paraId="00000152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Proveedor:</w:t>
      </w:r>
      <w:r w:rsidDel="00000000" w:rsidR="00000000" w:rsidRPr="00000000">
        <w:rPr>
          <w:rtl w:val="0"/>
        </w:rPr>
        <w:t xml:space="preserve"> ________________________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____________________________</w:t>
      </w:r>
    </w:p>
    <w:p w:rsidR="00000000" w:rsidDel="00000000" w:rsidP="00000000" w:rsidRDefault="00000000" w:rsidRPr="00000000" w14:paraId="00000153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