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Anexo de Relevamiento: Transcripción Literal de Entrevista y Acuerdos</w:t>
      </w:r>
    </w:p>
    <w:p>
      <w:r>
        <w:rPr>
          <w:b/>
        </w:rPr>
        <w:t xml:space="preserve">Proyecto: </w:t>
      </w:r>
      <w:r>
        <w:t>Sistema de Gestión para Servicio Técnico de Computadoras (Techo Araujo)</w:t>
        <w:br/>
      </w:r>
      <w:r>
        <w:rPr>
          <w:b/>
        </w:rPr>
        <w:t xml:space="preserve">Curso / División: </w:t>
      </w:r>
      <w:r>
        <w:t>6to 2da Computación (2026)</w:t>
        <w:br/>
      </w:r>
      <w:r>
        <w:rPr>
          <w:b/>
        </w:rPr>
        <w:t xml:space="preserve">Integrantes: </w:t>
      </w:r>
      <w:r>
        <w:t>Pont Santiago, Gonzalez Merayo Ismael, Creczuk Gustavo, Torres Marcos, Martinez Raul</w:t>
        <w:br/>
      </w:r>
      <w:r>
        <w:rPr>
          <w:b/>
        </w:rPr>
        <w:t xml:space="preserve">Cliente Institucional: </w:t>
      </w:r>
      <w:r>
        <w:t>Departamento de Informática (Ejército Argentino)</w:t>
        <w:br/>
      </w:r>
      <w:r>
        <w:rPr>
          <w:b/>
        </w:rPr>
        <w:t xml:space="preserve">Documento de Trabajo: </w:t>
      </w:r>
      <w:r>
        <w:t>Minuta de Relevamiento v4.0 (Formato Humano y Resumen Ejecutivo)</w:t>
      </w:r>
    </w:p>
    <w:p>
      <w:r>
        <w:t>Nota introductoria: Este documento representa la transcripción fiel y descontracturada de la reunión mantenida entre el equipo de desarrollo de Prácticas Profesionalizantes y el Responsable del Departamento de Informática, seguida de la síntesis formal de requerimientos técnicos acordados.</w:t>
      </w:r>
    </w:p>
    <w:p>
      <w:pPr>
        <w:pStyle w:val="Heading1"/>
      </w:pPr>
      <w:r>
        <w:t>1. Transcripción de la Reunión Técnica (Diálogo Abierto)</w:t>
      </w:r>
    </w:p>
    <w:p>
      <w:r>
        <w:rPr>
          <w:b/>
          <w:color w:val="1B4F72"/>
        </w:rPr>
        <w:t>Equipo de Desarrollo:</w:t>
      </w:r>
      <w:r>
        <w:t xml:space="preserve"> Hola, buen día. ¿Cómo va todo? Muchas gracias por recibirnos de nuevo.</w:t>
      </w:r>
    </w:p>
    <w:p>
      <w:r>
        <w:rPr>
          <w:b/>
          <w:color w:val="235A27"/>
        </w:rPr>
        <w:t>Responsable de Informática:</w:t>
      </w:r>
      <w:r>
        <w:t xml:space="preserve"> ¡Hola, chicos! Buen día. Pasen, pasen, pónganse cómodos. Todo bien por suerte acá, re locos con el laburo diario del taller de mantenimiento, pero firmes. ¿Pudieron llegar bien? Está bastante complicado el tránsito hoy por la zona.</w:t>
      </w:r>
    </w:p>
    <w:p>
      <w:r>
        <w:rPr>
          <w:b/>
          <w:color w:val="1B4F72"/>
        </w:rPr>
        <w:t>Equipo de Desarrollo:</w:t>
      </w:r>
      <w:r>
        <w:t xml:space="preserve"> Sí, un tirón largo pero por suerte enganchamos bien los colectivos y entramos bárbaro. Menos mal que nos pudiste hacer un lugar en la agenda.</w:t>
      </w:r>
    </w:p>
    <w:p>
      <w:r>
        <w:rPr>
          <w:b/>
          <w:color w:val="235A27"/>
        </w:rPr>
        <w:t>Responsable de Informática:</w:t>
      </w:r>
      <w:r>
        <w:t xml:space="preserve"> Por favor, al contrario, a mí me interesa un montón que saquemos este software adelante porque el tema de los papeles impresos nos está matando el día a día. Cuéntenme, ¿en qué andamos hoy? ¿Qué necesitaban pulir?</w:t>
      </w:r>
    </w:p>
    <w:p>
      <w:r>
        <w:rPr>
          <w:b/>
          <w:color w:val="1B4F72"/>
        </w:rPr>
        <w:t>Equipo de Desarrollo:</w:t>
      </w:r>
      <w:r>
        <w:t xml:space="preserve"> Buenísimo. La idea de hoy es meterle lupa a cómo se maneja el taller en la práctica. Queremos entender bien el flujo de asignación de tareas y cómo van a interactuar los técnicos y el administrador dentro de la plataforma. Por ejemplo, hoy en día entra una computadora rota, ¿cómo deciden quién de los chicos la arregla?</w:t>
      </w:r>
    </w:p>
    <w:p>
      <w:r>
        <w:rPr>
          <w:b/>
          <w:color w:val="235A27"/>
        </w:rPr>
        <w:t>Responsable de Informática:</w:t>
      </w:r>
      <w:r>
        <w:t xml:space="preserve"> Y... hoy en día, hablando mal y pronto, es un viva la pepa. Todo se maneja de palabra. Viene un técnico de otra oficina, me deja el equipo, completamos el formulario institucional obligatorio en papel y después yo le digo a alguno de los chicos: 'Che, Mauri, tomate un rato y formateate esta máquina que está re lenta'. El problema es que si no lo anoto al toque en mi cuaderno, después tengo que andar dando vueltas por los bancos de prueba a ver quién corno tiene el equipo o en qué estado quedó.</w:t>
      </w:r>
    </w:p>
    <w:p>
      <w:r>
        <w:rPr>
          <w:b/>
          <w:color w:val="1B4F72"/>
        </w:rPr>
        <w:t>Equipo de Desarrollo:</w:t>
      </w:r>
      <w:r>
        <w:t xml:space="preserve"> Claro, se pierde el hilo enseguida y es un lío hacer el seguimiento. Entonces, en el sistema web, la idea sería automatizar esa asignación.</w:t>
      </w:r>
    </w:p>
    <w:p>
      <w:r>
        <w:rPr>
          <w:b/>
          <w:color w:val="235A27"/>
        </w:rPr>
        <w:t>Responsable de Informática:</w:t>
      </w:r>
      <w:r>
        <w:t xml:space="preserve"> Exacto, eso mismo. Lo que yo me imagino es esto: el Administrador —que sería yo o el encargado del turno— recibe la máquina y carga el ticket de ingreso en el sistema. En esa misma pantalla, tiene que haber un menú desplegable limpio que me liste a los 4 técnicos que tengo bajo mi cargo. Selecciono a uno, le doy al botón de 'Guardar' y listo: el sistema ya sabe que esa orden le pertenece a ese pibe. Me imagino que en su base de datos eso vincula al usuario directamente, ¿no?</w:t>
      </w:r>
    </w:p>
    <w:p>
      <w:r>
        <w:rPr>
          <w:b/>
          <w:color w:val="1B4F72"/>
        </w:rPr>
        <w:t>Equipo de Desarrollo:</w:t>
      </w:r>
      <w:r>
        <w:t xml:space="preserve"> Tal cual. En el backend creamos una relación en la base de datos de manera que cada orden de trabajo guarda el ID del técnico asignado como una Foreign Key. Así queda todo conectado desde el código. Ahora, pensando en el día a día del técnico... cuando él arranca su turno, ¿cómo se imaginan su experiencia al usar la aplicación?</w:t>
      </w:r>
    </w:p>
    <w:p>
      <w:r>
        <w:rPr>
          <w:b/>
          <w:color w:val="235A27"/>
        </w:rPr>
        <w:t>Responsable de Informática:</w:t>
      </w:r>
      <w:r>
        <w:t xml:space="preserve"> Ah, esa parte es clave. Los chicos andan de un lado para el otro por los depósitos de la base o revisando las estanterías de repuestos, y se manejan con las tablets o con los celulares enganchados a la red interna nuestra de WiFi. Por eso, no quiero que el técnico se maree con un panel lleno de gráficos de torta, estadísticas mensuales o configuraciones del sistema. Eso es para mí como Admin. El técnico tiene que loguearse y ver de una su bandeja de entrada personal. Una pantalla responsive que diga 'Tus tareas asignadas' y la lista de las compus que tiene en estado 'Recibido' o 'En revisión'.</w:t>
      </w:r>
    </w:p>
    <w:p>
      <w:r>
        <w:rPr>
          <w:b/>
          <w:color w:val="1B4F72"/>
        </w:rPr>
        <w:t>Equipo de Desarrollo:</w:t>
      </w:r>
      <w:r>
        <w:t xml:space="preserve"> Súper práctico y al grano. O sea, la interfaz del frontend hace una consulta filtrando por el ID del técnico que inició sesión y le limpia la pantalla mostrando solo sus objetivos. ¿Y qué acciones puede tomar el técnico ahí adentro?</w:t>
      </w:r>
    </w:p>
    <w:p>
      <w:r>
        <w:rPr>
          <w:b/>
          <w:color w:val="235A27"/>
        </w:rPr>
        <w:t>Responsable de Informática:</w:t>
      </w:r>
      <w:r>
        <w:t xml:space="preserve"> Él hace clic sobre la computadora que tiene asignada, se le abre la vista de la orden y ahí edita el diagnóstico técnico. Escribe detalladamente qué le hizo: si le instaló Windows, los drivers, si le cambió un módulo de memoria RAM o si le metió un disco sólido. Y después, cambia el estado. Hoy por reglamento interno de la institución manejamos cinco estados fijos: 'Recibido', 'En revisión', 'Reparado', 'Entregado' y 'Pendiente'. El técnico debería poder pasar el ticket de 'En revisión' a 'Reparado' seleccionándolo desde un menú o un botón directo, nada de andar escribiendo el estado a mano para evitar que pongan cualquier cosa.</w:t>
      </w:r>
    </w:p>
    <w:p>
      <w:r>
        <w:rPr>
          <w:b/>
          <w:color w:val="1B4F72"/>
        </w:rPr>
        <w:t>Equipo de Desarrollo:</w:t>
      </w:r>
      <w:r>
        <w:t xml:space="preserve"> Espectacular, un selector con opciones cerradas para que los datos queden consistentes. Ahora, una duda crítica con el tema de la seguridad y los roles: ¿qué pasa si el técnico se equivoca al guardar un diagnóstico o quiere borrar un equipo porque se cargó duplicado por error?</w:t>
      </w:r>
    </w:p>
    <w:p>
      <w:r>
        <w:rPr>
          <w:b/>
          <w:color w:val="235A27"/>
        </w:rPr>
        <w:t>Responsable de Informática:</w:t>
      </w:r>
      <w:r>
        <w:t xml:space="preserve"> ¡No, pará! Ahí ni locos. El técnico no puede borrar absolutamente nada del sistema. Pero nada de nada, ¿eh? Eliminar un registro en una institución como el Ejército es gravísimo porque perdemos el hilo de un bien del Estado. Si hay que borrar un ticket por un error de carga, o si un técnico se llega a enfermar y tengo que reasignarle de prepo su máquina a otro compañero, el único que tiene la facultad y los botones para reasignar o eliminar es el Administrador. El técnico solo opera lo suyo: carga el diagnóstico, pasa a reparado y chau. No tiene permisos de borrado ni de modificar configuraciones globales.</w:t>
      </w:r>
    </w:p>
    <w:p>
      <w:r>
        <w:rPr>
          <w:b/>
          <w:color w:val="1B4F72"/>
        </w:rPr>
        <w:t>Equipo de Desarrollo:</w:t>
      </w:r>
      <w:r>
        <w:t xml:space="preserve"> Espectacular, nos queda clarísima la jerarquía. Eso en el backend con NestJS lo resolvemos fácil usando roles y guards de seguridad. Ponemos que las rutas de borrado y reasignación requieran sí o sí el rol de administrador en el token. Si un técnico intenta mandar un delete, el servidor le rebota la petición con un código 403 Forbidden.</w:t>
      </w:r>
    </w:p>
    <w:p>
      <w:r>
        <w:rPr>
          <w:b/>
          <w:color w:val="235A27"/>
        </w:rPr>
        <w:t>Responsable de Informática:</w:t>
      </w:r>
      <w:r>
        <w:t xml:space="preserve"> ¡Eso mismo! Excelente, muchachos. Me encanta porque hablamos el mismo idioma. Si limitamos bien los roles en el código, nos aseguramos de que nadie meta la mano donde no corresponde y mantenemos el historial clínico de las computadoras 100% confiable.</w:t>
      </w:r>
    </w:p>
    <w:p>
      <w:r>
        <w:rPr>
          <w:b/>
          <w:color w:val="1B4F72"/>
        </w:rPr>
        <w:t>Equipo de Desarrollo:</w:t>
      </w:r>
      <w:r>
        <w:t xml:space="preserve"> Bárbaro. Creo que capturamos toda la esencia de lo que necesitábamos: la lógica de asignación mediante claves foráneas, la interfaz responsive y minimalista para el técnico, y la separación estricta de permisos con el administrador. Con estos detalles nos sentamos a tirar código para las pantallas en React y las rutas protegidas.</w:t>
      </w:r>
    </w:p>
    <w:p>
      <w:r>
        <w:rPr>
          <w:b/>
          <w:color w:val="235A27"/>
        </w:rPr>
        <w:t>Responsable de Informática:</w:t>
      </w:r>
      <w:r>
        <w:t xml:space="preserve"> De primera, muchachos. Me deja re tranquilo ver cómo captaron la idea del taller. Vayan metiéndole pata y cualquier duda que les surja en la semana me pegan un grito por WhatsApp, o se vienen a tomar unos mates y lo resolvemos en el momento acá en la oficina.</w:t>
      </w:r>
    </w:p>
    <w:p>
      <w:r>
        <w:rPr>
          <w:b/>
          <w:color w:val="1B4F72"/>
        </w:rPr>
        <w:t>Equipo de Desarrollo:</w:t>
      </w:r>
      <w:r>
        <w:t xml:space="preserve"> Dale, espectacular. Muchas gracias por tu tiempo y por la buena onda de siempre. Nos vemos en la próxima entrega.</w:t>
      </w:r>
    </w:p>
    <w:p>
      <w:r>
        <w:rPr>
          <w:b/>
          <w:color w:val="235A27"/>
        </w:rPr>
        <w:t>Responsable de Informática:</w:t>
      </w:r>
      <w:r>
        <w:t xml:space="preserve"> Un abrazo grande, chicos. Buena semana y éxitos con el código.</w:t>
      </w:r>
    </w:p>
    <w:p>
      <w:r>
        <w:br w:type="page"/>
      </w:r>
    </w:p>
    <w:p>
      <w:pPr>
        <w:pStyle w:val="Heading1"/>
      </w:pPr>
      <w:r>
        <w:t>2. Resumen Ejecutivo y Acuerdos de Diseño Técnico</w:t>
      </w:r>
    </w:p>
    <w:p>
      <w:r>
        <w:t>Como cierre de la reunión técnica de relevamiento, se sintetizan las pautas de diseño y reglas de negocio obligatorias que estructuran el desarrollo del sistema web:</w:t>
      </w:r>
    </w:p>
    <w:p>
      <w:pPr>
        <w:pStyle w:val="ListBullet"/>
      </w:pPr>
      <w:r>
        <w:rPr>
          <w:b/>
        </w:rPr>
        <w:t>Control de Acceso Basado en Roles (RBAC):</w:t>
      </w:r>
      <w:r>
        <w:t xml:space="preserve">  Se implementarán dos perfiles operativos principales en el sistema. El rol 'Administrador' poseerá el control total de la plataforma, incluyendo la creación de usuarios, asignación de tareas, modificación estructural y la exclusividad del borrado lógico de registros. El rol 'Técnico' estará restringido únicamente a la carga operativa de sus tareas agendadas.</w:t>
      </w:r>
    </w:p>
    <w:p>
      <w:pPr>
        <w:pStyle w:val="ListBullet"/>
      </w:pPr>
      <w:r>
        <w:rPr>
          <w:b/>
        </w:rPr>
        <w:t>Lógica Dinámica de Asignación de Tareas:</w:t>
      </w:r>
      <w:r>
        <w:t xml:space="preserve">  El proceso de distribución del trabajo dejará de ser verbal. Al registrar el ingreso de un equipo informático, el Administrador asociará de forma obligatoria el ticket a uno de los 4 técnicos del área informática. A nivel de arquitectura de base de datos, esta acción impactará almacenando el identificador único (ID) del técnico como una clave foránea (FK) en la entidad 'trabajo'.</w:t>
      </w:r>
    </w:p>
    <w:p>
      <w:pPr>
        <w:pStyle w:val="ListBullet"/>
      </w:pPr>
      <w:r>
        <w:rPr>
          <w:b/>
        </w:rPr>
        <w:t>Experiencia de Usuario del Técnico (UI/UX Minimalista y Responsive):</w:t>
      </w:r>
      <w:r>
        <w:t xml:space="preserve">  La interfaz de usuario para el perfil técnico debe estar optimizada para dispositivos móviles (tablets y smartphones) utilizados en los depósitos de la red interna. Al iniciar sesión, el sistema filtrará las órdenes mediante el ID del usuario activo, ocultando métricas globales y desplegando únicamente su bandeja personal de tareas con los estados 'Recibido' o 'En revisión'.</w:t>
      </w:r>
    </w:p>
    <w:p>
      <w:pPr>
        <w:pStyle w:val="ListBullet"/>
      </w:pPr>
      <w:r>
        <w:rPr>
          <w:b/>
        </w:rPr>
        <w:t>Ciclo de Vida del Ticket y Consistencia de Datos:</w:t>
      </w:r>
      <w:r>
        <w:t xml:space="preserve">  El técnico actualizará las especificaciones del servicio (instalación de software, cambio de componentes de hardware y observaciones) y modificará el estado del equipo utilizando un selector cerrado con los cinco estados institucionales estandarizados (Recibido, En revisión, Reparado, Entregado, Pendiente), bloqueando cualquier escritura libre para asegurar la integridad de los reportes históricos en formato 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