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wz1xk8ekbow1" w:id="0"/>
      <w:bookmarkEnd w:id="0"/>
      <w:r w:rsidDel="00000000" w:rsidR="00000000" w:rsidRPr="00000000">
        <w:rPr>
          <w:b w:val="1"/>
          <w:sz w:val="46"/>
          <w:szCs w:val="46"/>
          <w:rtl w:val="0"/>
        </w:rPr>
        <w:t xml:space="preserve">Hosco: Desarrollo de una página web para la venta de prendas y software de inventario</w:t>
      </w:r>
    </w:p>
    <w:p w:rsidR="00000000" w:rsidDel="00000000" w:rsidP="00000000" w:rsidRDefault="00000000" w:rsidRPr="00000000" w14:paraId="00000002">
      <w:pPr>
        <w:spacing w:after="240" w:before="240" w:lineRule="auto"/>
        <w:jc w:val="center"/>
        <w:rPr/>
      </w:pPr>
      <w:r w:rsidDel="00000000" w:rsidR="00000000" w:rsidRPr="00000000">
        <w:rPr>
          <w:b w:val="1"/>
          <w:rtl w:val="0"/>
        </w:rPr>
        <w:t xml:space="preserve">Responsable</w:t>
      </w:r>
      <w:r w:rsidDel="00000000" w:rsidR="00000000" w:rsidRPr="00000000">
        <w:rPr>
          <w:rtl w:val="0"/>
        </w:rPr>
        <w:t xml:space="preserve">: Pedro Cazón</w:t>
      </w:r>
    </w:p>
    <w:p w:rsidR="00000000" w:rsidDel="00000000" w:rsidP="00000000" w:rsidRDefault="00000000" w:rsidRPr="00000000" w14:paraId="00000003">
      <w:pPr>
        <w:spacing w:after="240" w:before="240" w:lineRule="auto"/>
        <w:jc w:val="center"/>
        <w:rPr/>
      </w:pPr>
      <w:r w:rsidDel="00000000" w:rsidR="00000000" w:rsidRPr="00000000">
        <w:rPr>
          <w:b w:val="1"/>
          <w:rtl w:val="0"/>
        </w:rPr>
        <w:t xml:space="preserve">Participantes</w:t>
      </w:r>
      <w:r w:rsidDel="00000000" w:rsidR="00000000" w:rsidRPr="00000000">
        <w:rPr>
          <w:rtl w:val="0"/>
        </w:rPr>
        <w:t xml:space="preserve">: Lucía Pingitzer, Alan Alfonzo, Rocco Errigo</w:t>
      </w:r>
    </w:p>
    <w:p w:rsidR="00000000" w:rsidDel="00000000" w:rsidP="00000000" w:rsidRDefault="00000000" w:rsidRPr="00000000" w14:paraId="00000004">
      <w:pPr>
        <w:spacing w:after="240" w:before="240" w:lineRule="auto"/>
        <w:jc w:val="center"/>
        <w:rPr/>
      </w:pPr>
      <w:r w:rsidDel="00000000" w:rsidR="00000000" w:rsidRPr="00000000">
        <w:rPr>
          <w:b w:val="1"/>
          <w:rtl w:val="0"/>
        </w:rPr>
        <w:t xml:space="preserve">Unidad Académica</w:t>
      </w:r>
      <w:r w:rsidDel="00000000" w:rsidR="00000000" w:rsidRPr="00000000">
        <w:rPr>
          <w:rtl w:val="0"/>
        </w:rPr>
        <w:t xml:space="preserve">: Escuela Técnica N° 32 "General José de San Martín"</w:t>
      </w:r>
    </w:p>
    <w:p w:rsidR="00000000" w:rsidDel="00000000" w:rsidP="00000000" w:rsidRDefault="00000000" w:rsidRPr="00000000" w14:paraId="00000005">
      <w:pPr>
        <w:spacing w:after="240" w:before="240" w:lineRule="auto"/>
        <w:jc w:val="center"/>
        <w:rPr/>
      </w:pPr>
      <w:r w:rsidDel="00000000" w:rsidR="00000000" w:rsidRPr="00000000">
        <w:rPr>
          <w:b w:val="1"/>
          <w:rtl w:val="0"/>
        </w:rPr>
        <w:t xml:space="preserve">Programa Educativo</w:t>
      </w:r>
      <w:r w:rsidDel="00000000" w:rsidR="00000000" w:rsidRPr="00000000">
        <w:rPr>
          <w:rtl w:val="0"/>
        </w:rPr>
        <w:t xml:space="preserve">: Técnico en Computación</w:t>
      </w:r>
    </w:p>
    <w:p w:rsidR="00000000" w:rsidDel="00000000" w:rsidP="00000000" w:rsidRDefault="00000000" w:rsidRPr="00000000" w14:paraId="00000006">
      <w:pPr>
        <w:spacing w:line="276" w:lineRule="auto"/>
        <w:jc w:val="center"/>
        <w:rPr/>
      </w:pPr>
      <w:r w:rsidDel="00000000" w:rsidR="00000000" w:rsidRPr="00000000">
        <w:rPr>
          <w:rtl w:val="0"/>
        </w:rPr>
      </w:r>
    </w:p>
    <w:p w:rsidR="00000000" w:rsidDel="00000000" w:rsidP="00000000" w:rsidRDefault="00000000" w:rsidRPr="00000000" w14:paraId="00000007">
      <w:pPr>
        <w:spacing w:after="240" w:before="240" w:lineRule="auto"/>
        <w:jc w:val="center"/>
        <w:rPr>
          <w:b w:val="1"/>
          <w:sz w:val="46"/>
          <w:szCs w:val="46"/>
        </w:rPr>
      </w:pPr>
      <w:r w:rsidDel="00000000" w:rsidR="00000000" w:rsidRPr="00000000">
        <w:rPr>
          <w:b w:val="1"/>
          <w:sz w:val="46"/>
          <w:szCs w:val="46"/>
          <w:rtl w:val="0"/>
        </w:rPr>
        <w:t xml:space="preserve">Introducción</w:t>
      </w:r>
    </w:p>
    <w:p w:rsidR="00000000" w:rsidDel="00000000" w:rsidP="00000000" w:rsidRDefault="00000000" w:rsidRPr="00000000" w14:paraId="00000008">
      <w:pPr>
        <w:spacing w:after="240" w:before="240" w:line="610.909090909091" w:lineRule="auto"/>
        <w:jc w:val="both"/>
        <w:rPr/>
      </w:pPr>
      <w:r w:rsidDel="00000000" w:rsidR="00000000" w:rsidRPr="00000000">
        <w:rPr>
          <w:rtl w:val="0"/>
        </w:rPr>
        <w:t xml:space="preserve">El proyecto Hosco se centra en la planeación y desarrollo de una página web para la venta de prendas junto con un software de inventario que permita una gestión eficiente de productos. El propósito principal de este trabajo es ofrecer una solución tecnológica integral que facilite tanto la organización interna de la mercadería como la interacción del cliente con un catálogo web. Este tipo de desarrollo requiere conocimientos en áreas como bases de datos, programación orientada a objetos, análisis de sistemas y uso de frameworks modernos de desarrollo. A través de este proyecto se busca facilitar el manejo de inventario, agilizar el proceso de venta y ofrecer una mejor experiencia al usuario final.</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pStyle w:val="Heading1"/>
        <w:keepNext w:val="0"/>
        <w:keepLines w:val="0"/>
        <w:spacing w:before="480" w:lineRule="auto"/>
        <w:jc w:val="center"/>
        <w:rPr>
          <w:b w:val="1"/>
          <w:sz w:val="46"/>
          <w:szCs w:val="46"/>
        </w:rPr>
      </w:pPr>
      <w:bookmarkStart w:colFirst="0" w:colLast="0" w:name="_3msv925uq0i7" w:id="1"/>
      <w:bookmarkEnd w:id="1"/>
      <w:r w:rsidDel="00000000" w:rsidR="00000000" w:rsidRPr="00000000">
        <w:rPr>
          <w:b w:val="1"/>
          <w:sz w:val="46"/>
          <w:szCs w:val="46"/>
          <w:rtl w:val="0"/>
        </w:rPr>
        <w:t xml:space="preserve">Planteamiento del Problema e Hipótesis</w:t>
      </w:r>
    </w:p>
    <w:p w:rsidR="00000000" w:rsidDel="00000000" w:rsidP="00000000" w:rsidRDefault="00000000" w:rsidRPr="00000000" w14:paraId="0000000C">
      <w:pPr>
        <w:spacing w:after="240" w:before="240" w:line="610.909090909091" w:lineRule="auto"/>
        <w:jc w:val="center"/>
        <w:rPr/>
      </w:pPr>
      <w:r w:rsidDel="00000000" w:rsidR="00000000" w:rsidRPr="00000000">
        <w:rPr>
          <w:rtl w:val="0"/>
        </w:rPr>
        <w:t xml:space="preserve">La organización Hosco enfrenta dificultades para llevar un control eficiente del inventario de sus prendas, lo que también repercute en la forma en que se muestran y comercializan sus productos.</w:t>
        <w:br w:type="textWrapping"/>
        <w:br w:type="textWrapping"/>
      </w:r>
      <w:r w:rsidDel="00000000" w:rsidR="00000000" w:rsidRPr="00000000">
        <w:rPr>
          <w:b w:val="1"/>
          <w:rtl w:val="0"/>
        </w:rPr>
        <w:t xml:space="preserve"> Vacíos de conocimiento:</w:t>
      </w:r>
      <w:r w:rsidDel="00000000" w:rsidR="00000000" w:rsidRPr="00000000">
        <w:rPr>
          <w:rtl w:val="0"/>
        </w:rPr>
        <w:br w:type="textWrapping"/>
        <w:t xml:space="preserve"> - Dificultad para gestionar una gran cantidad de tareas técnicas sin automatización.</w:t>
        <w:br w:type="textWrapping"/>
        <w:t xml:space="preserve"> - Desconocimiento en el uso de herramientas modernas como React, Vue y Express en el contexto de gestión de inventarios y catálogos web.</w:t>
        <w:br w:type="textWrapping"/>
        <w:br w:type="textWrapping"/>
        <w:t xml:space="preserve"> </w:t>
      </w:r>
      <w:r w:rsidDel="00000000" w:rsidR="00000000" w:rsidRPr="00000000">
        <w:rPr>
          <w:b w:val="1"/>
          <w:rtl w:val="0"/>
        </w:rPr>
        <w:t xml:space="preserve">Pregunta de Investigación:</w:t>
      </w:r>
      <w:r w:rsidDel="00000000" w:rsidR="00000000" w:rsidRPr="00000000">
        <w:rPr>
          <w:rtl w:val="0"/>
        </w:rPr>
        <w:br w:type="textWrapping"/>
        <w:t xml:space="preserve"> ¿Cómo puede una aplicación web mejorar la experiencia del usuario en la venta de prendas?</w:t>
        <w:br w:type="textWrapping"/>
        <w:br w:type="textWrapping"/>
        <w:t xml:space="preserve"> </w:t>
      </w:r>
      <w:r w:rsidDel="00000000" w:rsidR="00000000" w:rsidRPr="00000000">
        <w:rPr>
          <w:b w:val="1"/>
          <w:rtl w:val="0"/>
        </w:rPr>
        <w:t xml:space="preserve">Hipótesis</w:t>
      </w:r>
      <w:r w:rsidDel="00000000" w:rsidR="00000000" w:rsidRPr="00000000">
        <w:rPr>
          <w:rtl w:val="0"/>
        </w:rPr>
        <w:t xml:space="preserve">:</w:t>
        <w:br w:type="textWrapping"/>
        <w:t xml:space="preserve"> Si se implementa un sistema de inventario integrado a un catálogo web, utilizando frameworks modernos, se logrará una mejora significativa en la gestión del stock y en la experiencia del usuario.</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 </w:t>
      </w:r>
    </w:p>
    <w:p w:rsidR="00000000" w:rsidDel="00000000" w:rsidP="00000000" w:rsidRDefault="00000000" w:rsidRPr="00000000" w14:paraId="0000000F">
      <w:pPr>
        <w:pStyle w:val="Heading1"/>
        <w:keepNext w:val="0"/>
        <w:keepLines w:val="0"/>
        <w:spacing w:before="480" w:lineRule="auto"/>
        <w:jc w:val="center"/>
        <w:rPr>
          <w:b w:val="1"/>
          <w:sz w:val="46"/>
          <w:szCs w:val="46"/>
        </w:rPr>
      </w:pPr>
      <w:bookmarkStart w:colFirst="0" w:colLast="0" w:name="_wkbbpi3izi74" w:id="2"/>
      <w:bookmarkEnd w:id="2"/>
      <w:r w:rsidDel="00000000" w:rsidR="00000000" w:rsidRPr="00000000">
        <w:rPr>
          <w:b w:val="1"/>
          <w:sz w:val="46"/>
          <w:szCs w:val="46"/>
          <w:rtl w:val="0"/>
        </w:rPr>
        <w:t xml:space="preserve">Justificación</w:t>
      </w:r>
    </w:p>
    <w:p w:rsidR="00000000" w:rsidDel="00000000" w:rsidP="00000000" w:rsidRDefault="00000000" w:rsidRPr="00000000" w14:paraId="00000010">
      <w:pPr>
        <w:spacing w:after="240" w:before="240" w:line="610.909090909091" w:lineRule="auto"/>
        <w:jc w:val="center"/>
        <w:rPr/>
      </w:pPr>
      <w:r w:rsidDel="00000000" w:rsidR="00000000" w:rsidRPr="00000000">
        <w:rPr>
          <w:rtl w:val="0"/>
        </w:rPr>
        <w:t xml:space="preserve">El desarrollo del proyecto responde a una necesidad real: mejorar la gestión de la organización Hosco, administrada por el hermano del responsable del proyecto.</w:t>
        <w:br w:type="textWrapping"/>
        <w:br w:type="textWrapping"/>
        <w:t xml:space="preserve"> Para desarrollar una herramienta digital que optimice el control de stock y simplifique la experiencia de compra mediante un catálogo web.</w:t>
        <w:br w:type="textWrapping"/>
        <w:br w:type="textWrapping"/>
      </w:r>
      <w:r w:rsidDel="00000000" w:rsidR="00000000" w:rsidRPr="00000000">
        <w:rPr>
          <w:b w:val="1"/>
          <w:rtl w:val="0"/>
        </w:rPr>
        <w:t xml:space="preserve"> Tipo de justificación</w:t>
      </w:r>
      <w:r w:rsidDel="00000000" w:rsidR="00000000" w:rsidRPr="00000000">
        <w:rPr>
          <w:rtl w:val="0"/>
        </w:rPr>
        <w:t xml:space="preserve">: Teórica y práctica.</w:t>
        <w:br w:type="textWrapping"/>
        <w:br w:type="textWrapping"/>
      </w:r>
      <w:r w:rsidDel="00000000" w:rsidR="00000000" w:rsidRPr="00000000">
        <w:rPr>
          <w:b w:val="1"/>
          <w:rtl w:val="0"/>
        </w:rPr>
        <w:t xml:space="preserve"> Relación con prioridades locales o nacionales</w:t>
      </w:r>
      <w:r w:rsidDel="00000000" w:rsidR="00000000" w:rsidRPr="00000000">
        <w:rPr>
          <w:rtl w:val="0"/>
        </w:rPr>
        <w:t xml:space="preserve">: No existe una relación directa con políticas públicas, pero sí se enmarca en una necesidad concreta del sector privado.</w:t>
        <w:br w:type="textWrapping"/>
      </w:r>
      <w:r w:rsidDel="00000000" w:rsidR="00000000" w:rsidRPr="00000000">
        <w:rPr>
          <w:b w:val="1"/>
          <w:rtl w:val="0"/>
        </w:rPr>
        <w:br w:type="textWrapping"/>
        <w:t xml:space="preserve"> Beneficiarios: </w:t>
      </w:r>
      <w:r w:rsidDel="00000000" w:rsidR="00000000" w:rsidRPr="00000000">
        <w:rPr>
          <w:rtl w:val="0"/>
        </w:rPr>
        <w:t xml:space="preserve">La organización Hosco y sus clientes.</w:t>
        <w:br w:type="textWrapping"/>
        <w:br w:type="textWrapping"/>
      </w:r>
      <w:r w:rsidDel="00000000" w:rsidR="00000000" w:rsidRPr="00000000">
        <w:rPr>
          <w:b w:val="1"/>
          <w:rtl w:val="0"/>
        </w:rPr>
        <w:t xml:space="preserve"> Uso y socialización de resultados</w:t>
      </w:r>
      <w:r w:rsidDel="00000000" w:rsidR="00000000" w:rsidRPr="00000000">
        <w:rPr>
          <w:rtl w:val="0"/>
        </w:rPr>
        <w:t xml:space="preserve">: Los resultados serán usados para mejorar la gestión interna y facilitar la venta de productos a través de una página web accesible y funcional.</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 </w:t>
      </w:r>
    </w:p>
    <w:p w:rsidR="00000000" w:rsidDel="00000000" w:rsidP="00000000" w:rsidRDefault="00000000" w:rsidRPr="00000000" w14:paraId="00000013">
      <w:pPr>
        <w:pStyle w:val="Heading1"/>
        <w:keepNext w:val="0"/>
        <w:keepLines w:val="0"/>
        <w:spacing w:before="480" w:lineRule="auto"/>
        <w:jc w:val="center"/>
        <w:rPr>
          <w:b w:val="1"/>
          <w:sz w:val="46"/>
          <w:szCs w:val="46"/>
        </w:rPr>
      </w:pPr>
      <w:bookmarkStart w:colFirst="0" w:colLast="0" w:name="_fyz7emko29k4" w:id="3"/>
      <w:bookmarkEnd w:id="3"/>
      <w:r w:rsidDel="00000000" w:rsidR="00000000" w:rsidRPr="00000000">
        <w:rPr>
          <w:rtl w:val="0"/>
        </w:rPr>
      </w:r>
    </w:p>
    <w:p w:rsidR="00000000" w:rsidDel="00000000" w:rsidP="00000000" w:rsidRDefault="00000000" w:rsidRPr="00000000" w14:paraId="00000014">
      <w:pPr>
        <w:pStyle w:val="Heading1"/>
        <w:keepNext w:val="0"/>
        <w:keepLines w:val="0"/>
        <w:spacing w:before="480" w:lineRule="auto"/>
        <w:jc w:val="center"/>
        <w:rPr>
          <w:b w:val="1"/>
          <w:sz w:val="46"/>
          <w:szCs w:val="46"/>
        </w:rPr>
      </w:pPr>
      <w:bookmarkStart w:colFirst="0" w:colLast="0" w:name="_2mq4otrjn01j" w:id="4"/>
      <w:bookmarkEnd w:id="4"/>
      <w:r w:rsidDel="00000000" w:rsidR="00000000" w:rsidRPr="00000000">
        <w:rPr>
          <w:b w:val="1"/>
          <w:sz w:val="46"/>
          <w:szCs w:val="46"/>
          <w:rtl w:val="0"/>
        </w:rPr>
        <w:t xml:space="preserve">Objetivos</w:t>
      </w:r>
    </w:p>
    <w:p w:rsidR="00000000" w:rsidDel="00000000" w:rsidP="00000000" w:rsidRDefault="00000000" w:rsidRPr="00000000" w14:paraId="00000015">
      <w:pPr>
        <w:spacing w:after="240" w:before="240" w:line="610.909090909091" w:lineRule="auto"/>
        <w:jc w:val="center"/>
        <w:rPr/>
      </w:pPr>
      <w:r w:rsidDel="00000000" w:rsidR="00000000" w:rsidRPr="00000000">
        <w:rPr>
          <w:b w:val="1"/>
          <w:rtl w:val="0"/>
        </w:rPr>
        <w:t xml:space="preserve">Objetivo General</w:t>
      </w:r>
      <w:r w:rsidDel="00000000" w:rsidR="00000000" w:rsidRPr="00000000">
        <w:rPr>
          <w:rtl w:val="0"/>
        </w:rPr>
        <w:br w:type="textWrapping"/>
        <w:t xml:space="preserve"> Mejorar la gestión de la organización, con un sistema de stock y un catálogo web que permita a los usuarios acceder a los productos y facilite las ventas.</w:t>
        <w:br w:type="textWrapping"/>
        <w:br w:type="textWrapping"/>
      </w:r>
      <w:r w:rsidDel="00000000" w:rsidR="00000000" w:rsidRPr="00000000">
        <w:rPr>
          <w:b w:val="1"/>
          <w:rtl w:val="0"/>
        </w:rPr>
        <w:t xml:space="preserve"> Objetivos Específicos</w:t>
        <w:br w:type="textWrapping"/>
      </w:r>
      <w:r w:rsidDel="00000000" w:rsidR="00000000" w:rsidRPr="00000000">
        <w:rPr>
          <w:rtl w:val="0"/>
        </w:rPr>
        <w:t xml:space="preserve"> - Simplificar la administración de inventario mediante herramientas digitales.</w:t>
        <w:br w:type="textWrapping"/>
        <w:t xml:space="preserve"> - Definir los procesos internos clave de la gestión de prendas.</w:t>
        <w:br w:type="textWrapping"/>
        <w:t xml:space="preserve"> - Emplear frameworks como React y Express en el desarrollo de las interfaces.</w:t>
        <w:br w:type="textWrapping"/>
        <w:t xml:space="preserve"> - Diseñar una base de datos relacional eficiente.</w:t>
        <w:br w:type="textWrapping"/>
        <w:t xml:space="preserve"> - Crear un sitio web dinámico que funcione como catálogo interactivo.</w:t>
      </w:r>
    </w:p>
    <w:p w:rsidR="00000000" w:rsidDel="00000000" w:rsidP="00000000" w:rsidRDefault="00000000" w:rsidRPr="00000000" w14:paraId="00000016">
      <w:pPr>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