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052C" w14:textId="77777777" w:rsidR="000F2BE8" w:rsidRPr="000F46AF" w:rsidRDefault="005D3655">
      <w:pPr>
        <w:pStyle w:val="aa"/>
        <w:rPr>
          <w:rFonts w:cstheme="majorHAnsi"/>
          <w:lang w:val="ru-RU"/>
        </w:rPr>
      </w:pPr>
      <w:r w:rsidRPr="000F46AF">
        <w:rPr>
          <w:rFonts w:cstheme="majorHAnsi"/>
          <w:lang w:val="ru-RU"/>
        </w:rPr>
        <w:t>Документація для ПЗ "</w:t>
      </w:r>
      <w:r w:rsidRPr="000F46AF">
        <w:rPr>
          <w:rFonts w:cstheme="majorHAnsi"/>
        </w:rPr>
        <w:t>Calendar</w:t>
      </w:r>
      <w:r w:rsidRPr="000F46AF">
        <w:rPr>
          <w:rFonts w:cstheme="majorHAnsi"/>
          <w:lang w:val="ru-RU"/>
        </w:rPr>
        <w:t>"</w:t>
      </w:r>
    </w:p>
    <w:p w14:paraId="09E56405" w14:textId="77777777" w:rsidR="000F2BE8" w:rsidRPr="000F46AF" w:rsidRDefault="005D3655">
      <w:pPr>
        <w:pStyle w:val="1"/>
        <w:rPr>
          <w:rFonts w:cstheme="majorHAnsi"/>
          <w:lang w:val="ru-RU"/>
        </w:rPr>
      </w:pPr>
      <w:r w:rsidRPr="000F46AF">
        <w:rPr>
          <w:rFonts w:cstheme="majorHAnsi"/>
          <w:lang w:val="ru-RU"/>
        </w:rPr>
        <w:t>1. Опис програми</w:t>
      </w:r>
    </w:p>
    <w:p w14:paraId="403AD108" w14:textId="77777777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Програма '</w:t>
      </w:r>
      <w:r w:rsidRPr="000F46AF">
        <w:rPr>
          <w:rFonts w:asciiTheme="majorHAnsi" w:hAnsiTheme="majorHAnsi" w:cstheme="majorHAnsi"/>
          <w:sz w:val="28"/>
          <w:szCs w:val="28"/>
        </w:rPr>
        <w:t>Calendar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' є програмою нагадування з функціональністю списку справ для виконання (</w:t>
      </w:r>
      <w:r w:rsidRPr="000F46AF">
        <w:rPr>
          <w:rFonts w:asciiTheme="majorHAnsi" w:hAnsiTheme="majorHAnsi" w:cstheme="majorHAnsi"/>
          <w:sz w:val="28"/>
          <w:szCs w:val="28"/>
        </w:rPr>
        <w:t>ToDoList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). ПЗ написано на платформі </w:t>
      </w:r>
      <w:r w:rsidRPr="000F46AF">
        <w:rPr>
          <w:rFonts w:asciiTheme="majorHAnsi" w:hAnsiTheme="majorHAnsi" w:cstheme="majorHAnsi"/>
          <w:sz w:val="28"/>
          <w:szCs w:val="28"/>
        </w:rPr>
        <w:t>WPF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з використанням мови програмування </w:t>
      </w:r>
      <w:r w:rsidRPr="000F46AF">
        <w:rPr>
          <w:rFonts w:asciiTheme="majorHAnsi" w:hAnsiTheme="majorHAnsi" w:cstheme="majorHAnsi"/>
          <w:sz w:val="28"/>
          <w:szCs w:val="28"/>
        </w:rPr>
        <w:t>C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# .</w:t>
      </w:r>
      <w:r w:rsidRPr="000F46AF">
        <w:rPr>
          <w:rFonts w:asciiTheme="majorHAnsi" w:hAnsiTheme="majorHAnsi" w:cstheme="majorHAnsi"/>
          <w:sz w:val="28"/>
          <w:szCs w:val="28"/>
        </w:rPr>
        <w:t>Net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</w:rPr>
        <w:t>Framework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та базою даних на </w:t>
      </w:r>
      <w:r w:rsidRPr="000F46AF">
        <w:rPr>
          <w:rFonts w:asciiTheme="majorHAnsi" w:hAnsiTheme="majorHAnsi" w:cstheme="majorHAnsi"/>
          <w:sz w:val="28"/>
          <w:szCs w:val="28"/>
        </w:rPr>
        <w:t>XML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. Також підключена зовнішня бібліотека </w:t>
      </w:r>
      <w:r w:rsidRPr="000F46AF">
        <w:rPr>
          <w:rFonts w:asciiTheme="majorHAnsi" w:hAnsiTheme="majorHAnsi" w:cstheme="majorHAnsi"/>
          <w:sz w:val="28"/>
          <w:szCs w:val="28"/>
        </w:rPr>
        <w:t>MaterialDesign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для покращення інтерфейсу користувача.</w:t>
      </w:r>
    </w:p>
    <w:p w14:paraId="2B72091B" w14:textId="2A72EE69" w:rsidR="000F2BE8" w:rsidRPr="000F46AF" w:rsidRDefault="005D3655">
      <w:pPr>
        <w:pStyle w:val="1"/>
        <w:rPr>
          <w:rFonts w:cstheme="majorHAnsi"/>
          <w:lang w:val="uk-UA"/>
        </w:rPr>
      </w:pPr>
      <w:r w:rsidRPr="000F46AF">
        <w:rPr>
          <w:rFonts w:cstheme="majorHAnsi"/>
          <w:lang w:val="ru-RU"/>
        </w:rPr>
        <w:t xml:space="preserve">2. </w:t>
      </w:r>
      <w:r w:rsidR="00FB769A" w:rsidRPr="000F46AF">
        <w:rPr>
          <w:rFonts w:cstheme="majorHAnsi"/>
          <w:lang w:val="ru-RU"/>
        </w:rPr>
        <w:t>Інтерфейс та функціонал</w:t>
      </w:r>
    </w:p>
    <w:p w14:paraId="50D42B8C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 xml:space="preserve">2.1 Поле </w:t>
      </w:r>
      <w:proofErr w:type="gramStart"/>
      <w:r w:rsidRPr="000F46AF">
        <w:rPr>
          <w:rFonts w:cstheme="majorHAnsi"/>
          <w:sz w:val="28"/>
          <w:szCs w:val="28"/>
          <w:lang w:val="ru-RU"/>
        </w:rPr>
        <w:t>для вводу</w:t>
      </w:r>
      <w:proofErr w:type="gramEnd"/>
      <w:r w:rsidRPr="000F46AF">
        <w:rPr>
          <w:rFonts w:cstheme="majorHAnsi"/>
          <w:sz w:val="28"/>
          <w:szCs w:val="28"/>
          <w:lang w:val="ru-RU"/>
        </w:rPr>
        <w:t xml:space="preserve"> назви події</w:t>
      </w:r>
    </w:p>
    <w:p w14:paraId="7697726C" w14:textId="25FA37F9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Поле дозволяє користувачу ввести назву події, яку він хоче зберегти.</w:t>
      </w:r>
    </w:p>
    <w:p w14:paraId="12178200" w14:textId="2AE302D6" w:rsidR="000F46AF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6B854CE5" wp14:editId="73E3ED77">
            <wp:extent cx="1962424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199C" w14:textId="02124617" w:rsidR="00FB769A" w:rsidRPr="000F46AF" w:rsidRDefault="000F46AF" w:rsidP="000F46AF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Поле для вводу назви події (</w:t>
      </w:r>
      <w:r w:rsidRPr="000F46AF">
        <w:rPr>
          <w:rFonts w:asciiTheme="majorHAnsi" w:hAnsiTheme="majorHAnsi" w:cstheme="majorHAnsi"/>
          <w:i/>
          <w:iCs/>
          <w:sz w:val="28"/>
          <w:szCs w:val="28"/>
        </w:rPr>
        <w:t>Name</w:t>
      </w:r>
      <w:r w:rsidRPr="000F46AF">
        <w:rPr>
          <w:rFonts w:asciiTheme="majorHAnsi" w:hAnsiTheme="majorHAnsi" w:cstheme="majorHAnsi"/>
          <w:i/>
          <w:iCs/>
          <w:sz w:val="28"/>
          <w:szCs w:val="28"/>
          <w:lang w:val="ru-RU"/>
        </w:rPr>
        <w:t xml:space="preserve">: </w:t>
      </w:r>
      <w:r w:rsidRPr="000F46AF">
        <w:rPr>
          <w:rFonts w:asciiTheme="majorHAnsi" w:hAnsiTheme="majorHAnsi" w:cstheme="majorHAnsi"/>
          <w:i/>
          <w:iCs/>
          <w:sz w:val="28"/>
          <w:szCs w:val="28"/>
        </w:rPr>
        <w:t>textBoxN</w:t>
      </w: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)</w:t>
      </w:r>
    </w:p>
    <w:p w14:paraId="2B0D8DE6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2.2 Годинник</w:t>
      </w:r>
    </w:p>
    <w:p w14:paraId="4209835A" w14:textId="0A19ED3D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Годинник є візуальним елемен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том і не має функціоналу у поточній версії програми.</w:t>
      </w:r>
    </w:p>
    <w:p w14:paraId="1FAEEC24" w14:textId="3E7BBF51" w:rsidR="00FB769A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lastRenderedPageBreak/>
        <w:drawing>
          <wp:inline distT="0" distB="0" distL="0" distR="0" wp14:anchorId="59619DE4" wp14:editId="10F32666">
            <wp:extent cx="2048161" cy="81926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0282" w14:textId="77777777" w:rsidR="00962F61" w:rsidRPr="000F46AF" w:rsidRDefault="00962F61" w:rsidP="00962F61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Робота годинника реалізована через зміну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timer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>типу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DispatcherTimer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у функціях </w:t>
      </w:r>
      <w:proofErr w:type="gramStart"/>
      <w:r w:rsidRPr="005D3655">
        <w:rPr>
          <w:rFonts w:asciiTheme="majorHAnsi" w:hAnsiTheme="majorHAnsi" w:cstheme="majorHAnsi"/>
          <w:b/>
          <w:bCs/>
          <w:sz w:val="28"/>
          <w:szCs w:val="28"/>
        </w:rPr>
        <w:t>MainWindow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(</w:t>
      </w:r>
      <w:proofErr w:type="gramEnd"/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)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та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void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timer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_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Tick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(),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де:</w:t>
      </w:r>
    </w:p>
    <w:p w14:paraId="3D86EC60" w14:textId="77777777" w:rsidR="00962F61" w:rsidRPr="000F46AF" w:rsidRDefault="00962F61" w:rsidP="00962F61">
      <w:pPr>
        <w:pStyle w:val="ae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У функції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MainWindow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()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– 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>була створена та ініціалізована змінна, присвоєний теперішній час та виконуютсья всі потрібні операції над змінною для правильної роботи годинника</w:t>
      </w:r>
    </w:p>
    <w:p w14:paraId="2C676031" w14:textId="245EE86C" w:rsidR="00962F61" w:rsidRPr="000F46AF" w:rsidRDefault="00962F61" w:rsidP="00962F61">
      <w:pPr>
        <w:pStyle w:val="ae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У функції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void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timer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>_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Tick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>()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 – відображення даних в змінній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timer</w:t>
      </w:r>
    </w:p>
    <w:p w14:paraId="0200E286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2.3 Календар</w:t>
      </w:r>
    </w:p>
    <w:p w14:paraId="76FEE573" w14:textId="5B14C01D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Календар використовується для вибору дати події. На календарі не можна вибрати дату, яка є меншою за теперішню дату.</w:t>
      </w:r>
    </w:p>
    <w:p w14:paraId="461B070E" w14:textId="350740D9" w:rsidR="00FB769A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50BA1D6E" wp14:editId="0F07E147">
            <wp:extent cx="2038635" cy="695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244820C4" wp14:editId="7E1DC9E7">
            <wp:extent cx="2657846" cy="328658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8531" w14:textId="7BB5A1EF" w:rsidR="000F46AF" w:rsidRPr="000F46AF" w:rsidRDefault="000F46AF" w:rsidP="000F46AF">
      <w:pPr>
        <w:jc w:val="center"/>
        <w:rPr>
          <w:rFonts w:asciiTheme="majorHAnsi" w:hAnsiTheme="majorHAnsi" w:cstheme="majorHAnsi"/>
          <w:i/>
          <w:iCs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Календар (</w:t>
      </w:r>
      <w:r w:rsidRPr="000F46AF">
        <w:rPr>
          <w:rFonts w:asciiTheme="majorHAnsi" w:hAnsiTheme="majorHAnsi" w:cstheme="majorHAnsi"/>
          <w:i/>
          <w:iCs/>
          <w:sz w:val="28"/>
          <w:szCs w:val="28"/>
        </w:rPr>
        <w:t>Name: monthC</w:t>
      </w: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)</w:t>
      </w:r>
    </w:p>
    <w:p w14:paraId="2BB56484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lastRenderedPageBreak/>
        <w:t>2.4 Список подій</w:t>
      </w:r>
    </w:p>
    <w:p w14:paraId="65867B39" w14:textId="61F08523" w:rsidR="00FB769A" w:rsidRPr="000F46AF" w:rsidRDefault="005D3655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Елемент, який відображає збережені та створені події. Ко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ристувач може вибрати окремі події для подальшого їх видалення.</w:t>
      </w:r>
      <w:r w:rsidR="00FB769A"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58AC1B2C" wp14:editId="5D9B59CF">
            <wp:extent cx="3153215" cy="327705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6ECC" w14:textId="49283F0E" w:rsidR="000F46AF" w:rsidRPr="000F46AF" w:rsidRDefault="000F46AF" w:rsidP="000F46AF">
      <w:pPr>
        <w:jc w:val="center"/>
        <w:rPr>
          <w:rFonts w:asciiTheme="majorHAnsi" w:hAnsiTheme="majorHAnsi" w:cstheme="majorHAnsi"/>
          <w:i/>
          <w:iCs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Список подій (</w:t>
      </w:r>
      <w:r w:rsidRPr="000F46AF">
        <w:rPr>
          <w:rFonts w:asciiTheme="majorHAnsi" w:hAnsiTheme="majorHAnsi" w:cstheme="majorHAnsi"/>
          <w:i/>
          <w:iCs/>
          <w:sz w:val="28"/>
          <w:szCs w:val="28"/>
        </w:rPr>
        <w:t>Name: listB</w:t>
      </w:r>
      <w:r w:rsidRPr="000F46AF">
        <w:rPr>
          <w:rFonts w:asciiTheme="majorHAnsi" w:hAnsiTheme="majorHAnsi" w:cstheme="majorHAnsi"/>
          <w:i/>
          <w:iCs/>
          <w:sz w:val="28"/>
          <w:szCs w:val="28"/>
          <w:lang w:val="uk-UA"/>
        </w:rPr>
        <w:t>)</w:t>
      </w:r>
    </w:p>
    <w:p w14:paraId="25620779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2.5 Кнопка створення події</w:t>
      </w:r>
    </w:p>
    <w:p w14:paraId="3CC573EA" w14:textId="085247AB" w:rsidR="000F2BE8" w:rsidRPr="000F46AF" w:rsidRDefault="005D3655" w:rsidP="000F46AF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Кнопка активується лише коли введено назву події та вибрано час на календарі. Після створення події вона відображається </w:t>
      </w:r>
      <w:proofErr w:type="gramStart"/>
      <w:r w:rsidRPr="000F46AF">
        <w:rPr>
          <w:rFonts w:asciiTheme="majorHAnsi" w:hAnsiTheme="majorHAnsi" w:cstheme="majorHAnsi"/>
          <w:sz w:val="28"/>
          <w:szCs w:val="28"/>
          <w:lang w:val="ru-RU"/>
        </w:rPr>
        <w:t>у списку</w:t>
      </w:r>
      <w:proofErr w:type="gramEnd"/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подій.</w:t>
      </w:r>
      <w:r w:rsidR="00FB769A" w:rsidRPr="000F46AF">
        <w:rPr>
          <w:rFonts w:asciiTheme="majorHAnsi" w:hAnsiTheme="majorHAnsi" w:cstheme="majorHAnsi"/>
          <w:noProof/>
          <w:sz w:val="28"/>
          <w:szCs w:val="28"/>
        </w:rPr>
        <w:t xml:space="preserve"> </w:t>
      </w:r>
      <w:r w:rsidR="00FB769A"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34BC652E" wp14:editId="3B899F16">
            <wp:extent cx="2162175" cy="6788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685"/>
                    <a:stretch/>
                  </pic:blipFill>
                  <pic:spPr bwMode="auto">
                    <a:xfrm>
                      <a:off x="0" y="0"/>
                      <a:ext cx="2162477" cy="67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C0392" w14:textId="77777777" w:rsidR="00962F61" w:rsidRPr="000F46AF" w:rsidRDefault="00962F61" w:rsidP="00962F61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>Після натискання на кнопку “</w:t>
      </w:r>
      <w:r w:rsidRPr="000F46AF">
        <w:rPr>
          <w:rFonts w:asciiTheme="majorHAnsi" w:hAnsiTheme="majorHAnsi" w:cstheme="majorHAnsi"/>
          <w:sz w:val="28"/>
          <w:szCs w:val="28"/>
        </w:rPr>
        <w:t>Create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</w:rPr>
        <w:t>Event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” спрацьовує функція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Button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>_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Click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>()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>, де:</w:t>
      </w:r>
    </w:p>
    <w:p w14:paraId="5E71E894" w14:textId="6D73A56B" w:rsidR="00962F61" w:rsidRPr="000F46AF" w:rsidRDefault="00962F61" w:rsidP="00962F61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Іде перевірка на валідність дати (перевірка на те, що вибрана дата в </w:t>
      </w:r>
      <w:r w:rsidRPr="005D3655">
        <w:rPr>
          <w:rFonts w:asciiTheme="majorHAnsi" w:hAnsiTheme="majorHAnsi" w:cstheme="majorHAnsi"/>
          <w:i/>
          <w:iCs/>
          <w:sz w:val="28"/>
          <w:szCs w:val="28"/>
          <w:lang w:val="ru-RU"/>
        </w:rPr>
        <w:t>(</w:t>
      </w:r>
      <w:r w:rsidRPr="005D3655">
        <w:rPr>
          <w:rFonts w:asciiTheme="majorHAnsi" w:hAnsiTheme="majorHAnsi" w:cstheme="majorHAnsi"/>
          <w:i/>
          <w:iCs/>
          <w:sz w:val="28"/>
          <w:szCs w:val="28"/>
        </w:rPr>
        <w:t>monthC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)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 не є меншою за теперішню)</w:t>
      </w:r>
    </w:p>
    <w:p w14:paraId="52F46F39" w14:textId="58707635" w:rsidR="00962F61" w:rsidRPr="000F46AF" w:rsidRDefault="00962F61" w:rsidP="00962F61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>Після проходження валідності береться ім’я для події з поля</w:t>
      </w:r>
      <w:r w:rsidR="005D3655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i/>
          <w:iCs/>
          <w:sz w:val="28"/>
          <w:szCs w:val="28"/>
          <w:lang w:val="uk-UA"/>
        </w:rPr>
        <w:t>(</w:t>
      </w:r>
      <w:r w:rsidRPr="005D3655">
        <w:rPr>
          <w:rFonts w:asciiTheme="majorHAnsi" w:hAnsiTheme="majorHAnsi" w:cstheme="majorHAnsi"/>
          <w:i/>
          <w:iCs/>
          <w:sz w:val="28"/>
          <w:szCs w:val="28"/>
        </w:rPr>
        <w:t>textBoxN</w:t>
      </w:r>
      <w:r w:rsidRPr="005D3655">
        <w:rPr>
          <w:rFonts w:asciiTheme="majorHAnsi" w:hAnsiTheme="majorHAnsi" w:cstheme="majorHAnsi"/>
          <w:i/>
          <w:iCs/>
          <w:sz w:val="28"/>
          <w:szCs w:val="28"/>
          <w:lang w:val="uk-UA"/>
        </w:rPr>
        <w:t>)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 та додається до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List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ev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 елемент класу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Event</w:t>
      </w:r>
    </w:p>
    <w:p w14:paraId="57941F92" w14:textId="130F8677" w:rsidR="00962F61" w:rsidRPr="000F46AF" w:rsidRDefault="00962F61" w:rsidP="00962F61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lastRenderedPageBreak/>
        <w:t>Після додавання новостворенна подія відображається в елементі</w:t>
      </w:r>
      <w:r w:rsidR="005D3655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i/>
          <w:iCs/>
          <w:sz w:val="28"/>
          <w:szCs w:val="28"/>
          <w:lang w:val="uk-UA"/>
        </w:rPr>
        <w:t>(</w:t>
      </w:r>
      <w:r w:rsidRPr="005D3655">
        <w:rPr>
          <w:rFonts w:asciiTheme="majorHAnsi" w:hAnsiTheme="majorHAnsi" w:cstheme="majorHAnsi"/>
          <w:i/>
          <w:iCs/>
          <w:sz w:val="28"/>
          <w:szCs w:val="28"/>
        </w:rPr>
        <w:t>listB</w:t>
      </w:r>
      <w:r w:rsidRPr="005D3655">
        <w:rPr>
          <w:rFonts w:asciiTheme="majorHAnsi" w:hAnsiTheme="majorHAnsi" w:cstheme="majorHAnsi"/>
          <w:i/>
          <w:iCs/>
          <w:sz w:val="28"/>
          <w:szCs w:val="28"/>
          <w:lang w:val="uk-UA"/>
        </w:rPr>
        <w:t>)</w:t>
      </w:r>
    </w:p>
    <w:p w14:paraId="7DFCB25E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2.6 Кнопка збереження подій</w:t>
      </w:r>
    </w:p>
    <w:p w14:paraId="3202CC6F" w14:textId="77777777" w:rsidR="00FB769A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К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нопка зберігає всі події, що відображаються </w:t>
      </w:r>
      <w:proofErr w:type="gramStart"/>
      <w:r w:rsidRPr="000F46AF">
        <w:rPr>
          <w:rFonts w:asciiTheme="majorHAnsi" w:hAnsiTheme="majorHAnsi" w:cstheme="majorHAnsi"/>
          <w:sz w:val="28"/>
          <w:szCs w:val="28"/>
          <w:lang w:val="ru-RU"/>
        </w:rPr>
        <w:t>у списку</w:t>
      </w:r>
      <w:proofErr w:type="gramEnd"/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подій, в базу даних.</w:t>
      </w:r>
    </w:p>
    <w:p w14:paraId="6253C299" w14:textId="7CCA7A15" w:rsidR="000F2BE8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2FA6F95F" wp14:editId="33B98402">
            <wp:extent cx="1790950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594" w14:textId="5F03AE32" w:rsidR="000F46AF" w:rsidRPr="000F46AF" w:rsidRDefault="000F46AF" w:rsidP="000F46AF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Після натискання на кнопку 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“</w:t>
      </w:r>
      <w:r w:rsidRPr="000F46AF">
        <w:rPr>
          <w:rFonts w:asciiTheme="majorHAnsi" w:hAnsiTheme="majorHAnsi" w:cstheme="majorHAnsi"/>
          <w:sz w:val="28"/>
          <w:szCs w:val="28"/>
        </w:rPr>
        <w:t>Save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</w:rPr>
        <w:t>events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”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, спрацьовує функція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Button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_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Click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_3()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 якій циклом опрацьовуются дані елементів масиву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ev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>та зберігають їх у БД</w:t>
      </w:r>
    </w:p>
    <w:p w14:paraId="425D4A90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2.7 Кнопка завантаження подій</w:t>
      </w:r>
    </w:p>
    <w:p w14:paraId="4305825C" w14:textId="77777777" w:rsidR="00FB769A" w:rsidRPr="000F46AF" w:rsidRDefault="005D3655">
      <w:pPr>
        <w:rPr>
          <w:rFonts w:asciiTheme="majorHAnsi" w:hAnsiTheme="majorHAnsi" w:cstheme="majorHAnsi"/>
          <w:noProof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Кнопка завантажує всі раніше збережені події з бази даних та відображає їх </w:t>
      </w:r>
      <w:proofErr w:type="gramStart"/>
      <w:r w:rsidRPr="000F46AF">
        <w:rPr>
          <w:rFonts w:asciiTheme="majorHAnsi" w:hAnsiTheme="majorHAnsi" w:cstheme="majorHAnsi"/>
          <w:sz w:val="28"/>
          <w:szCs w:val="28"/>
          <w:lang w:val="ru-RU"/>
        </w:rPr>
        <w:t>у списку</w:t>
      </w:r>
      <w:proofErr w:type="gramEnd"/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подій.</w:t>
      </w:r>
      <w:r w:rsidR="00FB769A" w:rsidRPr="000F46AF">
        <w:rPr>
          <w:rFonts w:asciiTheme="majorHAnsi" w:hAnsiTheme="majorHAnsi" w:cstheme="majorHAnsi"/>
          <w:noProof/>
          <w:sz w:val="28"/>
          <w:szCs w:val="28"/>
          <w:lang w:val="ru-RU"/>
        </w:rPr>
        <w:t xml:space="preserve"> </w:t>
      </w:r>
    </w:p>
    <w:p w14:paraId="10024E22" w14:textId="1A226ACE" w:rsidR="000F2BE8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1641B53D" wp14:editId="71D29423">
            <wp:extent cx="1810003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1FED" w14:textId="67EEF93C" w:rsidR="000F46AF" w:rsidRPr="001A5132" w:rsidRDefault="000F46AF" w:rsidP="000F46AF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Після натискання на кнопку 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“</w:t>
      </w:r>
      <w:r w:rsidRPr="000F46AF">
        <w:rPr>
          <w:rFonts w:asciiTheme="majorHAnsi" w:hAnsiTheme="majorHAnsi" w:cstheme="majorHAnsi"/>
          <w:sz w:val="28"/>
          <w:szCs w:val="28"/>
        </w:rPr>
        <w:t>Save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0F46AF">
        <w:rPr>
          <w:rFonts w:asciiTheme="majorHAnsi" w:hAnsiTheme="majorHAnsi" w:cstheme="majorHAnsi"/>
          <w:sz w:val="28"/>
          <w:szCs w:val="28"/>
        </w:rPr>
        <w:t>events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”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>, спрацьовує функція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Button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_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Click</w:t>
      </w:r>
      <w:r w:rsidRPr="005D3655">
        <w:rPr>
          <w:rFonts w:asciiTheme="majorHAnsi" w:hAnsiTheme="majorHAnsi" w:cstheme="majorHAnsi"/>
          <w:b/>
          <w:bCs/>
          <w:sz w:val="28"/>
          <w:szCs w:val="28"/>
          <w:lang w:val="ru-RU"/>
        </w:rPr>
        <w:t>_4()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, де достаються дані з БД, циклом проходяться по всім витянутим данним, конвертуються та зберігаються і змінних типу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string</w:t>
      </w:r>
      <w:r w:rsidR="001A5132">
        <w:rPr>
          <w:rFonts w:asciiTheme="majorHAnsi" w:hAnsiTheme="majorHAnsi" w:cstheme="majorHAnsi"/>
          <w:sz w:val="28"/>
          <w:szCs w:val="28"/>
          <w:lang w:val="uk-UA"/>
        </w:rPr>
        <w:t xml:space="preserve">, де </w:t>
      </w:r>
      <w:r w:rsidR="001A5132"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додається до </w:t>
      </w:r>
      <w:r w:rsidR="001A5132" w:rsidRPr="005D3655">
        <w:rPr>
          <w:rFonts w:asciiTheme="majorHAnsi" w:hAnsiTheme="majorHAnsi" w:cstheme="majorHAnsi"/>
          <w:b/>
          <w:bCs/>
          <w:sz w:val="28"/>
          <w:szCs w:val="28"/>
        </w:rPr>
        <w:t>List</w:t>
      </w:r>
      <w:r w:rsidR="001A5132" w:rsidRPr="005D3655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  <w:r w:rsidR="001A5132" w:rsidRPr="005D3655">
        <w:rPr>
          <w:rFonts w:asciiTheme="majorHAnsi" w:hAnsiTheme="majorHAnsi" w:cstheme="majorHAnsi"/>
          <w:b/>
          <w:bCs/>
          <w:sz w:val="28"/>
          <w:szCs w:val="28"/>
        </w:rPr>
        <w:t>ev</w:t>
      </w:r>
      <w:r w:rsidR="001A5132">
        <w:rPr>
          <w:rFonts w:asciiTheme="majorHAnsi" w:hAnsiTheme="majorHAnsi" w:cstheme="majorHAnsi"/>
          <w:sz w:val="28"/>
          <w:szCs w:val="28"/>
          <w:lang w:val="uk-UA"/>
        </w:rPr>
        <w:t xml:space="preserve">. В кінці вміст змінної </w:t>
      </w:r>
      <w:r w:rsidR="001A5132" w:rsidRPr="005D3655">
        <w:rPr>
          <w:rFonts w:asciiTheme="majorHAnsi" w:hAnsiTheme="majorHAnsi" w:cstheme="majorHAnsi"/>
          <w:b/>
          <w:bCs/>
          <w:sz w:val="28"/>
          <w:szCs w:val="28"/>
        </w:rPr>
        <w:t>ev</w:t>
      </w:r>
      <w:r w:rsidR="001A5132">
        <w:rPr>
          <w:rFonts w:asciiTheme="majorHAnsi" w:hAnsiTheme="majorHAnsi" w:cstheme="majorHAnsi"/>
          <w:sz w:val="28"/>
          <w:szCs w:val="28"/>
          <w:lang w:val="uk-UA"/>
        </w:rPr>
        <w:t xml:space="preserve"> виводиться на </w:t>
      </w:r>
      <w:r w:rsidR="001A5132" w:rsidRPr="005D3655">
        <w:rPr>
          <w:rFonts w:asciiTheme="majorHAnsi" w:hAnsiTheme="majorHAnsi" w:cstheme="majorHAnsi"/>
          <w:i/>
          <w:iCs/>
          <w:sz w:val="28"/>
          <w:szCs w:val="28"/>
          <w:lang w:val="ru-RU"/>
        </w:rPr>
        <w:t>(</w:t>
      </w:r>
      <w:r w:rsidR="001A5132" w:rsidRPr="005D3655">
        <w:rPr>
          <w:rFonts w:asciiTheme="majorHAnsi" w:hAnsiTheme="majorHAnsi" w:cstheme="majorHAnsi"/>
          <w:i/>
          <w:iCs/>
          <w:sz w:val="28"/>
          <w:szCs w:val="28"/>
        </w:rPr>
        <w:t>listB</w:t>
      </w:r>
      <w:r w:rsidR="001A5132" w:rsidRPr="005D3655">
        <w:rPr>
          <w:rFonts w:asciiTheme="majorHAnsi" w:hAnsiTheme="majorHAnsi" w:cstheme="majorHAnsi"/>
          <w:i/>
          <w:iCs/>
          <w:sz w:val="28"/>
          <w:szCs w:val="28"/>
          <w:lang w:val="ru-RU"/>
        </w:rPr>
        <w:t>)</w:t>
      </w:r>
    </w:p>
    <w:p w14:paraId="437C1D55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2.8 Кнопка видалення події</w:t>
      </w:r>
    </w:p>
    <w:p w14:paraId="0B7E1B73" w14:textId="4566DA6A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Кнопка активується лише після того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>, як користувач вибере подію зі списку подій. Кнопка видаляє вибрану подію зі списку подій.</w:t>
      </w:r>
    </w:p>
    <w:p w14:paraId="15D5E9EE" w14:textId="49ED573E" w:rsidR="00FB769A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drawing>
          <wp:inline distT="0" distB="0" distL="0" distR="0" wp14:anchorId="3138CC54" wp14:editId="6B038516">
            <wp:extent cx="1228896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EE2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2.9 Кнопка видалення всіх подій</w:t>
      </w:r>
    </w:p>
    <w:p w14:paraId="2DE0B894" w14:textId="01157D47" w:rsidR="000F2BE8" w:rsidRPr="000F46AF" w:rsidRDefault="005D3655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Кнопка видаляє всі події, що відображаються </w:t>
      </w:r>
      <w:proofErr w:type="gramStart"/>
      <w:r w:rsidRPr="000F46AF">
        <w:rPr>
          <w:rFonts w:asciiTheme="majorHAnsi" w:hAnsiTheme="majorHAnsi" w:cstheme="majorHAnsi"/>
          <w:sz w:val="28"/>
          <w:szCs w:val="28"/>
          <w:lang w:val="ru-RU"/>
        </w:rPr>
        <w:t>у списку</w:t>
      </w:r>
      <w:proofErr w:type="gramEnd"/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 подій.</w:t>
      </w:r>
    </w:p>
    <w:p w14:paraId="3073D001" w14:textId="3166C287" w:rsidR="00FB769A" w:rsidRPr="000F46AF" w:rsidRDefault="00FB769A" w:rsidP="000F46AF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lastRenderedPageBreak/>
        <w:drawing>
          <wp:inline distT="0" distB="0" distL="0" distR="0" wp14:anchorId="4E4179FA" wp14:editId="40F149DB">
            <wp:extent cx="1267002" cy="571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BEA3" w14:textId="77777777" w:rsidR="000F2BE8" w:rsidRPr="000F46AF" w:rsidRDefault="005D3655">
      <w:pPr>
        <w:pStyle w:val="21"/>
        <w:rPr>
          <w:rFonts w:cstheme="majorHAnsi"/>
          <w:sz w:val="28"/>
          <w:szCs w:val="28"/>
          <w:lang w:val="ru-RU"/>
        </w:rPr>
      </w:pPr>
      <w:r w:rsidRPr="000F46AF">
        <w:rPr>
          <w:rFonts w:cstheme="majorHAnsi"/>
          <w:sz w:val="28"/>
          <w:szCs w:val="28"/>
          <w:lang w:val="ru-RU"/>
        </w:rPr>
        <w:t>2.10 Кнопка зміни колірної теми програми</w:t>
      </w:r>
    </w:p>
    <w:p w14:paraId="1197E22E" w14:textId="77777777" w:rsidR="00FB769A" w:rsidRPr="000F46AF" w:rsidRDefault="005D3655">
      <w:pPr>
        <w:rPr>
          <w:rFonts w:asciiTheme="majorHAnsi" w:hAnsiTheme="majorHAnsi" w:cstheme="majorHAnsi"/>
          <w:sz w:val="28"/>
          <w:szCs w:val="28"/>
        </w:rPr>
      </w:pPr>
      <w:r w:rsidRPr="000F46AF">
        <w:rPr>
          <w:rFonts w:asciiTheme="majorHAnsi" w:hAnsiTheme="majorHAnsi" w:cstheme="majorHAnsi"/>
          <w:sz w:val="28"/>
          <w:szCs w:val="28"/>
          <w:lang w:val="ru-RU"/>
        </w:rPr>
        <w:t>Кнопка-перемикач, що змінює кол</w:t>
      </w:r>
      <w:r w:rsidRPr="000F46AF">
        <w:rPr>
          <w:rFonts w:asciiTheme="majorHAnsi" w:hAnsiTheme="majorHAnsi" w:cstheme="majorHAnsi"/>
          <w:sz w:val="28"/>
          <w:szCs w:val="28"/>
          <w:lang w:val="ru-RU"/>
        </w:rPr>
        <w:t xml:space="preserve">ірну тему програми на темну або світлу. </w:t>
      </w:r>
      <w:r w:rsidRPr="000F46AF">
        <w:rPr>
          <w:rFonts w:asciiTheme="majorHAnsi" w:hAnsiTheme="majorHAnsi" w:cstheme="majorHAnsi"/>
          <w:sz w:val="28"/>
          <w:szCs w:val="28"/>
        </w:rPr>
        <w:t>Ця функціональність реалізована через бібліотеку MaterialDesign.</w:t>
      </w:r>
    </w:p>
    <w:p w14:paraId="63870430" w14:textId="4ACF1B8D" w:rsidR="00962F61" w:rsidRDefault="00FB769A" w:rsidP="000F46AF">
      <w:pPr>
        <w:jc w:val="center"/>
        <w:rPr>
          <w:rFonts w:asciiTheme="majorHAnsi" w:hAnsiTheme="majorHAnsi" w:cstheme="majorHAnsi"/>
          <w:noProof/>
        </w:rPr>
      </w:pPr>
      <w:r w:rsidRPr="000F46AF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B616AE4" wp14:editId="434EA05E">
            <wp:extent cx="543001" cy="42868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6AF">
        <w:rPr>
          <w:rFonts w:asciiTheme="majorHAnsi" w:hAnsiTheme="majorHAnsi" w:cstheme="majorHAnsi"/>
          <w:noProof/>
        </w:rPr>
        <w:drawing>
          <wp:inline distT="0" distB="0" distL="0" distR="0" wp14:anchorId="4ACD9EE4" wp14:editId="4D557F32">
            <wp:extent cx="562053" cy="40963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BEC0" w14:textId="5DDFC355" w:rsidR="001A5132" w:rsidRPr="001A5132" w:rsidRDefault="001A5132" w:rsidP="001A5132">
      <w:pPr>
        <w:rPr>
          <w:rFonts w:asciiTheme="majorHAnsi" w:hAnsiTheme="majorHAnsi" w:cstheme="majorHAnsi"/>
          <w:noProof/>
          <w:lang w:val="uk-UA"/>
        </w:rPr>
      </w:pPr>
      <w:r w:rsidRPr="000F46AF">
        <w:rPr>
          <w:rFonts w:asciiTheme="majorHAnsi" w:hAnsiTheme="majorHAnsi" w:cstheme="majorHAnsi"/>
          <w:sz w:val="28"/>
          <w:szCs w:val="28"/>
          <w:lang w:val="uk-UA"/>
        </w:rPr>
        <w:t xml:space="preserve">Після натискання на кнопку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зміни стилю, </w:t>
      </w:r>
      <w:r w:rsidRPr="000F46AF">
        <w:rPr>
          <w:rFonts w:asciiTheme="majorHAnsi" w:hAnsiTheme="majorHAnsi" w:cstheme="majorHAnsi"/>
          <w:sz w:val="28"/>
          <w:szCs w:val="28"/>
          <w:lang w:val="uk-UA"/>
        </w:rPr>
        <w:t>спрацьовує функція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5D3655">
        <w:rPr>
          <w:rFonts w:asciiTheme="majorHAnsi" w:hAnsiTheme="majorHAnsi" w:cstheme="majorHAnsi"/>
          <w:b/>
          <w:bCs/>
          <w:sz w:val="28"/>
          <w:szCs w:val="28"/>
        </w:rPr>
        <w:t>btnCh_Click()</w:t>
      </w:r>
      <w:r>
        <w:rPr>
          <w:rFonts w:asciiTheme="majorHAnsi" w:hAnsiTheme="majorHAnsi" w:cstheme="majorHAnsi"/>
          <w:sz w:val="28"/>
          <w:szCs w:val="28"/>
          <w:lang w:val="uk-UA"/>
        </w:rPr>
        <w:t>, де відтворюються потрібні операціїї для зміни кольорів елементів</w:t>
      </w:r>
    </w:p>
    <w:sectPr w:rsidR="001A5132" w:rsidRPr="001A51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2212B8"/>
    <w:multiLevelType w:val="hybridMultilevel"/>
    <w:tmpl w:val="8C1EDD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47E74"/>
    <w:multiLevelType w:val="hybridMultilevel"/>
    <w:tmpl w:val="18480B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E8"/>
    <w:rsid w:val="000F46AF"/>
    <w:rsid w:val="0015074B"/>
    <w:rsid w:val="001A5132"/>
    <w:rsid w:val="0029639D"/>
    <w:rsid w:val="00326F90"/>
    <w:rsid w:val="005D3655"/>
    <w:rsid w:val="00962F61"/>
    <w:rsid w:val="00AA1D8D"/>
    <w:rsid w:val="00AC36FB"/>
    <w:rsid w:val="00B47730"/>
    <w:rsid w:val="00CB0664"/>
    <w:rsid w:val="00FB76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2D868"/>
  <w14:defaultImageDpi w14:val="300"/>
  <w15:docId w15:val="{DA89FB18-D584-4638-A68C-7EE17DEB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1943</Words>
  <Characters>1108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DISCLAIMER</cp:lastModifiedBy>
  <cp:revision>3</cp:revision>
  <dcterms:created xsi:type="dcterms:W3CDTF">2013-12-23T23:15:00Z</dcterms:created>
  <dcterms:modified xsi:type="dcterms:W3CDTF">2024-06-09T20:10:00Z</dcterms:modified>
  <cp:category/>
</cp:coreProperties>
</file>