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B3C" w:rsidRDefault="002D6B3C" w:rsidP="002D6B3C">
      <w:pPr>
        <w:rPr>
          <w:b/>
        </w:rPr>
      </w:pPr>
      <w:r w:rsidRPr="00910F7D">
        <w:rPr>
          <w:b/>
        </w:rPr>
        <w:t>Capítulo</w:t>
      </w:r>
      <w:r>
        <w:rPr>
          <w:b/>
        </w:rPr>
        <w:t xml:space="preserve"> 3. Desarrollo de la propuesta</w:t>
      </w:r>
    </w:p>
    <w:p w:rsidR="002D6B3C" w:rsidRDefault="002D6B3C" w:rsidP="002D6B3C">
      <w:r>
        <w:t>El presente capitulo contiene el proceso para la publicación de datos enlazados de los proyectos desarrollados en la UTPL, el cual se divide en cinco fases: Identificación y extracción de datos, Limpieza de Datos, Desarrollo del vocabulario, Publicación y enlazado de datos RDF. Las cuales se describen a continuación.</w:t>
      </w:r>
    </w:p>
    <w:p w:rsidR="002D6B3C" w:rsidRDefault="002D6B3C" w:rsidP="002D6B3C">
      <w:pPr>
        <w:rPr>
          <w:b/>
        </w:rPr>
      </w:pPr>
      <w:r w:rsidRPr="00F472C8">
        <w:rPr>
          <w:b/>
        </w:rPr>
        <w:t>3.1. Identificación y Extracción de Datos</w:t>
      </w:r>
    </w:p>
    <w:p w:rsidR="002D6B3C" w:rsidRPr="002D6B3C" w:rsidRDefault="002D6B3C" w:rsidP="002D6B3C">
      <w:pPr>
        <w:rPr>
          <w:b/>
        </w:rPr>
      </w:pPr>
      <w:r w:rsidRPr="002D6B3C">
        <w:rPr>
          <w:b/>
        </w:rPr>
        <w:t>3.1.1. Identificación de las fuentes de datos</w:t>
      </w:r>
    </w:p>
    <w:p w:rsidR="002D6B3C" w:rsidRDefault="002D6B3C" w:rsidP="002D6B3C">
      <w:r>
        <w:t xml:space="preserve">Los proyectos universitarios desarrollados por docentes y estudiantes de la UTPL se encuentran publicados de forma libre en la Web, estos datos contienen entre otras cosas información referente al tipo de proyecto desarrollado, objetivos planteados y resultados obtenidos. </w:t>
      </w:r>
    </w:p>
    <w:p w:rsidR="002D6B3C" w:rsidRDefault="002D6B3C" w:rsidP="002D6B3C">
      <w:r>
        <w:t xml:space="preserve">Desafortunadamente esta información se encuentra de forma dispersa y en diferentes formatos, por ende, no se cuenta con información sistematizada, completa y confiable lo cual dificulta su extracción automática. Por ello se utilizará los beneficios que brinda la Web Semántica y los Datos Enlazados para </w:t>
      </w:r>
    </w:p>
    <w:p w:rsidR="002D6B3C" w:rsidRDefault="002D6B3C" w:rsidP="002D6B3C">
      <w:pPr>
        <w:rPr>
          <w:lang w:val="es-MX"/>
        </w:rPr>
      </w:pPr>
      <w:r>
        <w:t>A continuación, se describe las fuentes de datos seleccionadas</w:t>
      </w:r>
      <w:r>
        <w:rPr>
          <w:lang w:val="es-MX"/>
        </w:rPr>
        <w:t>:</w:t>
      </w:r>
    </w:p>
    <w:p w:rsidR="002D6B3C" w:rsidRPr="00D56419" w:rsidRDefault="002D6B3C" w:rsidP="002D6B3C">
      <w:pPr>
        <w:pStyle w:val="Ttulo4"/>
        <w:rPr>
          <w:lang w:val="es-MX"/>
        </w:rPr>
      </w:pPr>
      <w:proofErr w:type="spellStart"/>
      <w:r>
        <w:rPr>
          <w:lang w:val="es-MX"/>
        </w:rPr>
        <w:t>RiUTPL</w:t>
      </w:r>
      <w:proofErr w:type="spellEnd"/>
    </w:p>
    <w:p w:rsidR="002D6B3C" w:rsidRDefault="002D6B3C" w:rsidP="002D6B3C">
      <w:proofErr w:type="spellStart"/>
      <w:r>
        <w:t>RiUTPL</w:t>
      </w:r>
      <w:proofErr w:type="spellEnd"/>
      <w:r>
        <w:rPr>
          <w:rStyle w:val="Refdenotaalpie"/>
        </w:rPr>
        <w:footnoteReference w:id="1"/>
      </w:r>
      <w:r>
        <w:t xml:space="preserve"> es el repositorio institucional de la Universidad Técnica Particular de Loja, donde reposan todos los  recursos y objetos educativos generados por la comunidad educativa de la universidad, que sirven de insumo para el proceso de enseñanza – aprendizaje. </w:t>
      </w:r>
    </w:p>
    <w:p w:rsidR="002D6B3C" w:rsidRDefault="002D6B3C" w:rsidP="002D6B3C">
      <w:r>
        <w:t xml:space="preserve">El repositorio </w:t>
      </w:r>
      <w:proofErr w:type="spellStart"/>
      <w:r>
        <w:t>RiUTPL</w:t>
      </w:r>
      <w:proofErr w:type="spellEnd"/>
      <w:r>
        <w:t xml:space="preserve"> permite visualizar la producción académica y de investigación en cuatro grandes comunidades:</w:t>
      </w:r>
    </w:p>
    <w:p w:rsidR="002D6B3C" w:rsidRPr="00B8650A" w:rsidRDefault="002D6B3C" w:rsidP="002D6B3C">
      <w:pPr>
        <w:pStyle w:val="Prrafodelista"/>
        <w:numPr>
          <w:ilvl w:val="0"/>
          <w:numId w:val="4"/>
        </w:numPr>
        <w:rPr>
          <w:i/>
        </w:rPr>
      </w:pPr>
      <w:r w:rsidRPr="00B8650A">
        <w:rPr>
          <w:i/>
        </w:rPr>
        <w:t>Producción Docente:</w:t>
      </w:r>
      <w:r>
        <w:rPr>
          <w:i/>
        </w:rPr>
        <w:t xml:space="preserve"> </w:t>
      </w:r>
      <w:r w:rsidRPr="00B8650A">
        <w:t>Recursos y objetos empleados por el personal docente en el proceso de enseñanza aprendizaje de la universidad.</w:t>
      </w:r>
    </w:p>
    <w:p w:rsidR="002D6B3C" w:rsidRPr="00B8650A" w:rsidRDefault="002D6B3C" w:rsidP="002D6B3C">
      <w:pPr>
        <w:pStyle w:val="Prrafodelista"/>
        <w:numPr>
          <w:ilvl w:val="0"/>
          <w:numId w:val="4"/>
        </w:numPr>
        <w:rPr>
          <w:i/>
        </w:rPr>
      </w:pPr>
      <w:r w:rsidRPr="00B8650A">
        <w:rPr>
          <w:i/>
        </w:rPr>
        <w:t>Producción Científica:</w:t>
      </w:r>
      <w:r>
        <w:rPr>
          <w:i/>
        </w:rPr>
        <w:t xml:space="preserve"> </w:t>
      </w:r>
      <w:r w:rsidRPr="00B8650A">
        <w:t>Resultado de investigaciones que han sido publicadas por el personal académico de la UTPL.</w:t>
      </w:r>
    </w:p>
    <w:p w:rsidR="002D6B3C" w:rsidRPr="00B8650A" w:rsidRDefault="002D6B3C" w:rsidP="002D6B3C">
      <w:pPr>
        <w:pStyle w:val="Prrafodelista"/>
        <w:numPr>
          <w:ilvl w:val="0"/>
          <w:numId w:val="4"/>
        </w:numPr>
        <w:rPr>
          <w:i/>
        </w:rPr>
      </w:pPr>
      <w:r w:rsidRPr="00B8650A">
        <w:rPr>
          <w:i/>
        </w:rPr>
        <w:t>Trabajos de Titulación</w:t>
      </w:r>
      <w:r>
        <w:rPr>
          <w:i/>
        </w:rPr>
        <w:t xml:space="preserve">: </w:t>
      </w:r>
      <w:r w:rsidRPr="00B8650A">
        <w:t>Trabajos de titulación de grado y posgrado de sus dos modalidades de estudio de la UTPL.</w:t>
      </w:r>
    </w:p>
    <w:p w:rsidR="002D6B3C" w:rsidRPr="00B8650A" w:rsidRDefault="002D6B3C" w:rsidP="002D6B3C">
      <w:pPr>
        <w:pStyle w:val="Prrafodelista"/>
        <w:numPr>
          <w:ilvl w:val="0"/>
          <w:numId w:val="4"/>
        </w:numPr>
        <w:rPr>
          <w:i/>
        </w:rPr>
      </w:pPr>
      <w:r w:rsidRPr="00B8650A">
        <w:rPr>
          <w:i/>
        </w:rPr>
        <w:t xml:space="preserve">Revistas: </w:t>
      </w:r>
      <w:r w:rsidRPr="002713B3">
        <w:t>Revistas editadas por la UTPL.</w:t>
      </w:r>
    </w:p>
    <w:p w:rsidR="002D6B3C" w:rsidRPr="00F472C8" w:rsidRDefault="002D6B3C" w:rsidP="002D6B3C">
      <w:pPr>
        <w:pStyle w:val="Ttulo4"/>
      </w:pPr>
      <w:r>
        <w:lastRenderedPageBreak/>
        <w:t xml:space="preserve">Proyecto </w:t>
      </w:r>
      <w:proofErr w:type="spellStart"/>
      <w:r>
        <w:t>Ascendere</w:t>
      </w:r>
      <w:proofErr w:type="spellEnd"/>
    </w:p>
    <w:p w:rsidR="002D6B3C" w:rsidRDefault="002D6B3C" w:rsidP="002D6B3C">
      <w:r>
        <w:t xml:space="preserve">El proyecto </w:t>
      </w:r>
      <w:proofErr w:type="spellStart"/>
      <w:r>
        <w:t>Ascendere</w:t>
      </w:r>
      <w:proofErr w:type="spellEnd"/>
      <w:r>
        <w:rPr>
          <w:rStyle w:val="Refdenotaalpie"/>
        </w:rPr>
        <w:footnoteReference w:id="2"/>
      </w:r>
      <w:r>
        <w:t xml:space="preserve"> nació con el propósito de trabajar y agrupar aquellas iniciativas que potencien las competencias de los docentes a través de la innovación académica e investigación sobre las nuevas metodologías de educación y uso de las TIC. </w:t>
      </w:r>
    </w:p>
    <w:p w:rsidR="002D6B3C" w:rsidRDefault="002D6B3C" w:rsidP="002D6B3C">
      <w:r w:rsidRPr="002713B3">
        <w:t>ASCENDERE evoca la consigna “Recuerda Superarte Siempre”, para reafirmar el compromiso de la UTPL de contar con docentes que inspiran a sus alumnos, innovadores, vinculados con la práctica de su profesión y que se encuentren a la vanguardia de la disciplina.</w:t>
      </w:r>
    </w:p>
    <w:p w:rsidR="002D6B3C" w:rsidRDefault="002D6B3C" w:rsidP="002D6B3C">
      <w:r>
        <w:t xml:space="preserve">El repositorio aloja proyectos de innovación relacionados en varios ámbitos, para el presente trabajo de titulación los proyectos con los que se trabajará son: buenas practicas, proyectos de innovación, proyectos de laboratorio, retos: proyecto ascenderé, </w:t>
      </w:r>
    </w:p>
    <w:p w:rsidR="002D6B3C" w:rsidRDefault="002D6B3C" w:rsidP="002D6B3C">
      <w:pPr>
        <w:pStyle w:val="Ttulo4"/>
      </w:pPr>
      <w:r>
        <w:t>Proyectos de Vinculación</w:t>
      </w:r>
    </w:p>
    <w:p w:rsidR="002D6B3C" w:rsidRDefault="002D6B3C" w:rsidP="002D6B3C">
      <w:r>
        <w:t>Los proyectos de vinculación</w:t>
      </w:r>
      <w:r>
        <w:rPr>
          <w:rStyle w:val="Refdenotaalpie"/>
        </w:rPr>
        <w:footnoteReference w:id="3"/>
      </w:r>
      <w:r>
        <w:t xml:space="preserve"> articulan el accionar de la universidad y los roles de participación para la ejecución de programas y proyectos que contribuyen al cumplimiento de los Objetivos de Desarrollo Sustentable.</w:t>
      </w:r>
    </w:p>
    <w:p w:rsidR="002D6B3C" w:rsidRDefault="002D6B3C" w:rsidP="002D6B3C">
      <w:r>
        <w:t xml:space="preserve">Entre los objetivos de desarrollo sustentable sobre los cuales se han realizado proyectos de vinculación tenemos:  </w:t>
      </w:r>
    </w:p>
    <w:p w:rsidR="002D6B3C" w:rsidRDefault="002D6B3C" w:rsidP="002D6B3C">
      <w:pPr>
        <w:pStyle w:val="Prrafodelista"/>
        <w:numPr>
          <w:ilvl w:val="0"/>
          <w:numId w:val="5"/>
        </w:numPr>
      </w:pPr>
      <w:r>
        <w:t>Fin de la pobreza</w:t>
      </w:r>
    </w:p>
    <w:p w:rsidR="002D6B3C" w:rsidRDefault="002D6B3C" w:rsidP="002D6B3C">
      <w:pPr>
        <w:pStyle w:val="Prrafodelista"/>
        <w:numPr>
          <w:ilvl w:val="0"/>
          <w:numId w:val="5"/>
        </w:numPr>
      </w:pPr>
      <w:r>
        <w:t>Hambre cero</w:t>
      </w:r>
    </w:p>
    <w:p w:rsidR="002D6B3C" w:rsidRDefault="002D6B3C" w:rsidP="002D6B3C">
      <w:pPr>
        <w:pStyle w:val="Prrafodelista"/>
        <w:numPr>
          <w:ilvl w:val="0"/>
          <w:numId w:val="5"/>
        </w:numPr>
      </w:pPr>
      <w:r>
        <w:t xml:space="preserve">Salud y Bienestar </w:t>
      </w:r>
    </w:p>
    <w:p w:rsidR="002D6B3C" w:rsidRDefault="002D6B3C" w:rsidP="002D6B3C">
      <w:pPr>
        <w:pStyle w:val="Prrafodelista"/>
        <w:numPr>
          <w:ilvl w:val="0"/>
          <w:numId w:val="5"/>
        </w:numPr>
      </w:pPr>
      <w:r>
        <w:t>Educación y calidad</w:t>
      </w:r>
    </w:p>
    <w:p w:rsidR="002D6B3C" w:rsidRDefault="002D6B3C" w:rsidP="002D6B3C">
      <w:pPr>
        <w:pStyle w:val="Prrafodelista"/>
        <w:numPr>
          <w:ilvl w:val="0"/>
          <w:numId w:val="5"/>
        </w:numPr>
      </w:pPr>
      <w:r>
        <w:t>Agua limpia y saneamiento</w:t>
      </w:r>
    </w:p>
    <w:p w:rsidR="002D6B3C" w:rsidRDefault="002D6B3C" w:rsidP="002D6B3C">
      <w:pPr>
        <w:pStyle w:val="Prrafodelista"/>
        <w:numPr>
          <w:ilvl w:val="0"/>
          <w:numId w:val="5"/>
        </w:numPr>
      </w:pPr>
      <w:r>
        <w:t xml:space="preserve">Trabajo eficiente y crecimiento económico </w:t>
      </w:r>
    </w:p>
    <w:p w:rsidR="002D6B3C" w:rsidRDefault="002D6B3C" w:rsidP="002D6B3C">
      <w:pPr>
        <w:pStyle w:val="Prrafodelista"/>
        <w:numPr>
          <w:ilvl w:val="0"/>
          <w:numId w:val="5"/>
        </w:numPr>
      </w:pPr>
      <w:r>
        <w:t>Ciudades y comunidades sostenibles</w:t>
      </w:r>
    </w:p>
    <w:p w:rsidR="002D6B3C" w:rsidRDefault="002D6B3C" w:rsidP="002D6B3C">
      <w:pPr>
        <w:pStyle w:val="Prrafodelista"/>
        <w:numPr>
          <w:ilvl w:val="0"/>
          <w:numId w:val="5"/>
        </w:numPr>
      </w:pPr>
      <w:r>
        <w:t>Producción y consumo responsable</w:t>
      </w:r>
    </w:p>
    <w:p w:rsidR="002D6B3C" w:rsidRDefault="002D6B3C" w:rsidP="002D6B3C">
      <w:pPr>
        <w:pStyle w:val="Prrafodelista"/>
        <w:numPr>
          <w:ilvl w:val="0"/>
          <w:numId w:val="5"/>
        </w:numPr>
      </w:pPr>
      <w:r>
        <w:t>Vida submarina</w:t>
      </w:r>
    </w:p>
    <w:p w:rsidR="002D6B3C" w:rsidRDefault="002D6B3C" w:rsidP="002D6B3C">
      <w:pPr>
        <w:pStyle w:val="Prrafodelista"/>
        <w:numPr>
          <w:ilvl w:val="0"/>
          <w:numId w:val="5"/>
        </w:numPr>
      </w:pPr>
      <w:r>
        <w:t>Vida de ecosistemas terrestres</w:t>
      </w:r>
    </w:p>
    <w:p w:rsidR="002D6B3C" w:rsidRDefault="002D6B3C" w:rsidP="002D6B3C">
      <w:pPr>
        <w:pStyle w:val="Prrafodelista"/>
        <w:numPr>
          <w:ilvl w:val="0"/>
          <w:numId w:val="5"/>
        </w:numPr>
      </w:pPr>
      <w:r>
        <w:t>Paz, justicia e instituciones sólidas</w:t>
      </w:r>
    </w:p>
    <w:p w:rsidR="002D6B3C" w:rsidRDefault="002D6B3C" w:rsidP="002D6B3C">
      <w:r>
        <w:lastRenderedPageBreak/>
        <w:t>Los proyectos de vinculación basan su desarrollo de la capacidad de investigación, innovación y emprendimiento de la universidad.</w:t>
      </w:r>
    </w:p>
    <w:p w:rsidR="002D6B3C" w:rsidRPr="002D6B3C" w:rsidRDefault="002D6B3C" w:rsidP="002D6B3C">
      <w:pPr>
        <w:rPr>
          <w:b/>
        </w:rPr>
      </w:pPr>
      <w:r w:rsidRPr="002D6B3C">
        <w:rPr>
          <w:b/>
        </w:rPr>
        <w:t xml:space="preserve">3.1.2. Extracción de datos </w:t>
      </w:r>
    </w:p>
    <w:p w:rsidR="00DE12FB" w:rsidRDefault="001962E7">
      <w:bookmarkStart w:id="0" w:name="_GoBack"/>
      <w:bookmarkEnd w:id="0"/>
    </w:p>
    <w:sectPr w:rsidR="00DE12FB" w:rsidSect="00A40239">
      <w:pgSz w:w="12240" w:h="15840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2E7" w:rsidRDefault="001962E7" w:rsidP="002D6B3C">
      <w:pPr>
        <w:spacing w:after="0" w:line="240" w:lineRule="auto"/>
      </w:pPr>
      <w:r>
        <w:separator/>
      </w:r>
    </w:p>
  </w:endnote>
  <w:endnote w:type="continuationSeparator" w:id="0">
    <w:p w:rsidR="001962E7" w:rsidRDefault="001962E7" w:rsidP="002D6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2E7" w:rsidRDefault="001962E7" w:rsidP="002D6B3C">
      <w:pPr>
        <w:spacing w:after="0" w:line="240" w:lineRule="auto"/>
      </w:pPr>
      <w:r>
        <w:separator/>
      </w:r>
    </w:p>
  </w:footnote>
  <w:footnote w:type="continuationSeparator" w:id="0">
    <w:p w:rsidR="001962E7" w:rsidRDefault="001962E7" w:rsidP="002D6B3C">
      <w:pPr>
        <w:spacing w:after="0" w:line="240" w:lineRule="auto"/>
      </w:pPr>
      <w:r>
        <w:continuationSeparator/>
      </w:r>
    </w:p>
  </w:footnote>
  <w:footnote w:id="1">
    <w:p w:rsidR="002D6B3C" w:rsidRPr="00B8650A" w:rsidRDefault="002D6B3C" w:rsidP="002D6B3C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hyperlink r:id="rId1" w:history="1">
        <w:r>
          <w:rPr>
            <w:rStyle w:val="Hipervnculo"/>
          </w:rPr>
          <w:t>https://www.utpl.edu.ec/riutpl/</w:t>
        </w:r>
      </w:hyperlink>
    </w:p>
  </w:footnote>
  <w:footnote w:id="2">
    <w:p w:rsidR="002D6B3C" w:rsidRPr="002713B3" w:rsidRDefault="002D6B3C" w:rsidP="002D6B3C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hyperlink r:id="rId2" w:history="1">
        <w:r>
          <w:rPr>
            <w:rStyle w:val="Hipervnculo"/>
          </w:rPr>
          <w:t>https://innovaciondocente.utpl.edu.ec/</w:t>
        </w:r>
      </w:hyperlink>
      <w:r>
        <w:t xml:space="preserve"> </w:t>
      </w:r>
    </w:p>
  </w:footnote>
  <w:footnote w:id="3">
    <w:p w:rsidR="002D6B3C" w:rsidRDefault="002D6B3C" w:rsidP="002D6B3C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3" w:history="1">
        <w:r>
          <w:rPr>
            <w:rStyle w:val="Hipervnculo"/>
          </w:rPr>
          <w:t>https://investigacion.utpl.edu.ec/es/vinculacion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D788A"/>
    <w:multiLevelType w:val="multilevel"/>
    <w:tmpl w:val="B3CE9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EEA7D54"/>
    <w:multiLevelType w:val="hybridMultilevel"/>
    <w:tmpl w:val="82F6B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F4643"/>
    <w:multiLevelType w:val="hybridMultilevel"/>
    <w:tmpl w:val="7DEC4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C00D1"/>
    <w:multiLevelType w:val="multilevel"/>
    <w:tmpl w:val="63AC1FF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B1056DD"/>
    <w:multiLevelType w:val="multilevel"/>
    <w:tmpl w:val="64F6C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3C"/>
    <w:rsid w:val="001962E7"/>
    <w:rsid w:val="002D6B3C"/>
    <w:rsid w:val="00334AAA"/>
    <w:rsid w:val="0046790B"/>
    <w:rsid w:val="004B0C32"/>
    <w:rsid w:val="004E3EC5"/>
    <w:rsid w:val="00897F7B"/>
    <w:rsid w:val="008B61CF"/>
    <w:rsid w:val="00C25BB3"/>
    <w:rsid w:val="00C86FD1"/>
    <w:rsid w:val="00CD6BC3"/>
    <w:rsid w:val="00D7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494110-F707-4E56-B72D-CDEAC41F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B3C"/>
    <w:pPr>
      <w:spacing w:line="360" w:lineRule="auto"/>
      <w:jc w:val="both"/>
    </w:pPr>
    <w:rPr>
      <w:rFonts w:ascii="Arial" w:hAnsi="Arial"/>
      <w:lang w:val="es-EC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B61CF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B61CF"/>
    <w:pPr>
      <w:keepNext/>
      <w:keepLines/>
      <w:numPr>
        <w:ilvl w:val="1"/>
        <w:numId w:val="2"/>
      </w:numPr>
      <w:spacing w:before="40"/>
      <w:ind w:left="720"/>
      <w:outlineLvl w:val="1"/>
    </w:pPr>
    <w:rPr>
      <w:rFonts w:eastAsiaTheme="majorEastAsia" w:cs="Arial"/>
      <w:b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6790B"/>
    <w:pPr>
      <w:keepNext/>
      <w:keepLines/>
      <w:spacing w:before="40"/>
      <w:ind w:firstLine="284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8B61CF"/>
    <w:pPr>
      <w:keepNext/>
      <w:keepLines/>
      <w:spacing w:before="40"/>
      <w:ind w:firstLine="720"/>
      <w:outlineLvl w:val="3"/>
    </w:pPr>
    <w:rPr>
      <w:rFonts w:eastAsiaTheme="majorEastAsia" w:cstheme="majorHAnsi"/>
      <w:b/>
      <w:iCs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6790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C"/>
    </w:rPr>
  </w:style>
  <w:style w:type="character" w:customStyle="1" w:styleId="Ttulo1Car">
    <w:name w:val="Título 1 Car"/>
    <w:basedOn w:val="Fuentedeprrafopredeter"/>
    <w:link w:val="Ttulo1"/>
    <w:uiPriority w:val="9"/>
    <w:rsid w:val="008B61CF"/>
    <w:rPr>
      <w:rFonts w:ascii="Arial" w:eastAsiaTheme="majorEastAsia" w:hAnsi="Arial" w:cstheme="majorBidi"/>
      <w:szCs w:val="32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8B61CF"/>
    <w:rPr>
      <w:rFonts w:ascii="Arial" w:eastAsiaTheme="majorEastAsia" w:hAnsi="Arial" w:cs="Arial"/>
      <w:b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rsid w:val="008B61CF"/>
    <w:rPr>
      <w:rFonts w:ascii="Arial" w:eastAsiaTheme="majorEastAsia" w:hAnsi="Arial" w:cstheme="majorHAnsi"/>
      <w:b/>
      <w:iCs/>
      <w:color w:val="000000" w:themeColor="text1"/>
      <w:szCs w:val="24"/>
      <w:lang w:val="es-EC"/>
    </w:rPr>
  </w:style>
  <w:style w:type="paragraph" w:styleId="Prrafodelista">
    <w:name w:val="List Paragraph"/>
    <w:basedOn w:val="Normal"/>
    <w:uiPriority w:val="34"/>
    <w:qFormat/>
    <w:rsid w:val="002D6B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D6B3C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D6B3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D6B3C"/>
    <w:rPr>
      <w:rFonts w:ascii="Arial" w:hAnsi="Arial"/>
      <w:sz w:val="20"/>
      <w:szCs w:val="20"/>
      <w:lang w:val="es-EC"/>
    </w:rPr>
  </w:style>
  <w:style w:type="character" w:styleId="Refdenotaalpie">
    <w:name w:val="footnote reference"/>
    <w:basedOn w:val="Fuentedeprrafopredeter"/>
    <w:uiPriority w:val="99"/>
    <w:semiHidden/>
    <w:unhideWhenUsed/>
    <w:rsid w:val="002D6B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investigacion.utpl.edu.ec/es/vinculacion" TargetMode="External"/><Relationship Id="rId2" Type="http://schemas.openxmlformats.org/officeDocument/2006/relationships/hyperlink" Target="https://innovaciondocente.utpl.edu.ec/" TargetMode="External"/><Relationship Id="rId1" Type="http://schemas.openxmlformats.org/officeDocument/2006/relationships/hyperlink" Target="https://www.utpl.edu.ec/riutp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Vasquez</dc:creator>
  <cp:keywords/>
  <dc:description/>
  <cp:lastModifiedBy>Erika Vasquez</cp:lastModifiedBy>
  <cp:revision>1</cp:revision>
  <dcterms:created xsi:type="dcterms:W3CDTF">2020-05-18T03:06:00Z</dcterms:created>
  <dcterms:modified xsi:type="dcterms:W3CDTF">2020-05-18T03:08:00Z</dcterms:modified>
</cp:coreProperties>
</file>