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9D" w:rsidRPr="00B5184E" w:rsidRDefault="00EE549D" w:rsidP="00EE54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EE549D" w:rsidRPr="00B5184E" w:rsidRDefault="00EE549D" w:rsidP="00EE54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EE549D" w:rsidRDefault="00EE549D" w:rsidP="00EE549D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549D" w:rsidRPr="00B5184E" w:rsidRDefault="00EE549D" w:rsidP="00EE549D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Saturday </w:t>
      </w:r>
      <w:r>
        <w:rPr>
          <w:rFonts w:ascii="Times New Roman" w:hAnsi="Times New Roman" w:cs="Times New Roman"/>
          <w:b/>
          <w:sz w:val="24"/>
          <w:szCs w:val="24"/>
        </w:rPr>
        <w:t>Afternoon</w:t>
      </w:r>
      <w:bookmarkStart w:id="0" w:name="_GoBack"/>
      <w:bookmarkEnd w:id="0"/>
    </w:p>
    <w:p w:rsidR="00EE549D" w:rsidRDefault="00EE549D" w:rsidP="00EE549D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Marks = 25 x 4 = 100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07.09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EE549D" w:rsidRPr="00082F78" w:rsidRDefault="00EE549D" w:rsidP="00EE549D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Adjustment for Tuesday (10.09.2019) </w:t>
      </w:r>
      <w:r>
        <w:rPr>
          <w:rFonts w:ascii="Times New Roman" w:hAnsi="Times New Roman" w:cs="Times New Roman"/>
          <w:b/>
          <w:sz w:val="24"/>
          <w:szCs w:val="24"/>
        </w:rPr>
        <w:t>Afternoon</w:t>
      </w:r>
      <w:r>
        <w:rPr>
          <w:rFonts w:ascii="Times New Roman" w:hAnsi="Times New Roman" w:cs="Times New Roman"/>
          <w:b/>
          <w:sz w:val="24"/>
          <w:szCs w:val="24"/>
        </w:rPr>
        <w:t xml:space="preserve"> Batch</w:t>
      </w:r>
    </w:p>
    <w:p w:rsidR="00EE549D" w:rsidRDefault="00EE549D" w:rsidP="00EE549D">
      <w:pPr>
        <w:jc w:val="center"/>
        <w:rPr>
          <w:rFonts w:ascii="Times New Roman" w:hAnsi="Times New Roman" w:cs="Times New Roman"/>
          <w:b/>
          <w:sz w:val="28"/>
        </w:rPr>
      </w:pPr>
    </w:p>
    <w:p w:rsidR="00DB3A8A" w:rsidRDefault="00DB3A8A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30° – 60°</w:t>
      </w:r>
      <w:r w:rsidRPr="00B50B13">
        <w:rPr>
          <w:rFonts w:ascii="Segoe UI" w:hAnsi="Segoe UI" w:cs="Segoe UI"/>
          <w:sz w:val="24"/>
        </w:rPr>
        <w:t xml:space="preserve"> set square of longest side 100 mm long,</w:t>
      </w:r>
      <w:r>
        <w:rPr>
          <w:rFonts w:ascii="Segoe UI" w:hAnsi="Segoe UI" w:cs="Segoe UI"/>
          <w:sz w:val="24"/>
        </w:rPr>
        <w:t xml:space="preserve"> is in VP and 30°</w:t>
      </w:r>
      <w:r w:rsidRPr="00B50B13">
        <w:rPr>
          <w:rFonts w:ascii="Segoe UI" w:hAnsi="Segoe UI" w:cs="Segoe UI"/>
          <w:sz w:val="24"/>
        </w:rPr>
        <w:t xml:space="preserve"> inclined</w:t>
      </w:r>
      <w:r>
        <w:rPr>
          <w:rFonts w:ascii="Segoe UI" w:hAnsi="Segoe UI" w:cs="Segoe UI"/>
          <w:sz w:val="24"/>
        </w:rPr>
        <w:t xml:space="preserve"> to HP while it’s surface is 45°</w:t>
      </w:r>
      <w:r w:rsidRPr="00B50B13">
        <w:rPr>
          <w:rFonts w:ascii="Segoe UI" w:hAnsi="Segoe UI" w:cs="Segoe UI"/>
          <w:sz w:val="24"/>
        </w:rPr>
        <w:t xml:space="preserve"> inclined to VP. Draw its projections</w:t>
      </w:r>
      <w:r>
        <w:rPr>
          <w:rFonts w:ascii="Segoe UI" w:hAnsi="Segoe UI" w:cs="Segoe UI"/>
          <w:sz w:val="24"/>
        </w:rPr>
        <w:t>.</w:t>
      </w:r>
    </w:p>
    <w:p w:rsidR="00406D3A" w:rsidRDefault="00406D3A" w:rsidP="00406D3A">
      <w:pPr>
        <w:pStyle w:val="ListParagraph"/>
        <w:jc w:val="both"/>
        <w:rPr>
          <w:rFonts w:ascii="Segoe UI" w:hAnsi="Segoe UI" w:cs="Segoe UI"/>
          <w:sz w:val="24"/>
        </w:rPr>
      </w:pPr>
    </w:p>
    <w:p w:rsidR="009166A4" w:rsidRPr="00073750" w:rsidRDefault="009166A4" w:rsidP="009166A4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524548">
        <w:rPr>
          <w:rFonts w:ascii="Segoe UI" w:hAnsi="Segoe UI" w:cs="Segoe UI"/>
          <w:sz w:val="24"/>
        </w:rPr>
        <w:t>A circle of diameter 50 mm has a point on the circumference</w:t>
      </w:r>
      <w:r>
        <w:rPr>
          <w:rFonts w:ascii="Segoe UI" w:hAnsi="Segoe UI" w:cs="Segoe UI"/>
          <w:sz w:val="24"/>
        </w:rPr>
        <w:t xml:space="preserve"> on the VP. The circle makes 45°</w:t>
      </w:r>
      <w:r w:rsidRPr="00524548">
        <w:rPr>
          <w:rFonts w:ascii="Segoe UI" w:hAnsi="Segoe UI" w:cs="Segoe UI"/>
          <w:sz w:val="24"/>
        </w:rPr>
        <w:t xml:space="preserve"> with the VP. Draw its projection if the diameter throu</w:t>
      </w:r>
      <w:r>
        <w:rPr>
          <w:rFonts w:ascii="Segoe UI" w:hAnsi="Segoe UI" w:cs="Segoe UI"/>
          <w:sz w:val="24"/>
        </w:rPr>
        <w:t>gh the point on the VP makes 30°</w:t>
      </w:r>
      <w:r w:rsidRPr="00524548">
        <w:rPr>
          <w:rFonts w:ascii="Segoe UI" w:hAnsi="Segoe UI" w:cs="Segoe UI"/>
          <w:sz w:val="24"/>
        </w:rPr>
        <w:t xml:space="preserve"> with the HP.</w:t>
      </w:r>
    </w:p>
    <w:p w:rsidR="00A053AF" w:rsidRPr="0029217A" w:rsidRDefault="00A053AF" w:rsidP="00A053AF">
      <w:pPr>
        <w:pStyle w:val="ListParagraph"/>
        <w:spacing w:line="276" w:lineRule="auto"/>
        <w:jc w:val="both"/>
        <w:rPr>
          <w:rFonts w:ascii="Segoe UI" w:hAnsi="Segoe UI" w:cs="Segoe UI"/>
          <w:sz w:val="24"/>
        </w:rPr>
      </w:pPr>
    </w:p>
    <w:p w:rsidR="00312D61" w:rsidRDefault="00312D61" w:rsidP="00312D6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073750">
        <w:rPr>
          <w:rFonts w:ascii="Segoe UI" w:hAnsi="Segoe UI" w:cs="Segoe UI"/>
          <w:sz w:val="24"/>
        </w:rPr>
        <w:t>A cardboard looks like a regular pentagon which is having 38 mm sides is resting on a horizontal box on one of its sides with its</w:t>
      </w:r>
      <w:r>
        <w:rPr>
          <w:rFonts w:ascii="Segoe UI" w:hAnsi="Segoe UI" w:cs="Segoe UI"/>
          <w:sz w:val="24"/>
        </w:rPr>
        <w:t xml:space="preserve"> surface makes 50°</w:t>
      </w:r>
      <w:r w:rsidRPr="00073750">
        <w:rPr>
          <w:rFonts w:ascii="Segoe UI" w:hAnsi="Segoe UI" w:cs="Segoe UI"/>
          <w:sz w:val="24"/>
        </w:rPr>
        <w:t xml:space="preserve"> inclination to horizontal box. Draw the projections of that cardboard when the </w:t>
      </w:r>
      <w:r>
        <w:rPr>
          <w:rFonts w:ascii="Segoe UI" w:hAnsi="Segoe UI" w:cs="Segoe UI"/>
          <w:sz w:val="24"/>
        </w:rPr>
        <w:t>side in horizontal box makes 45°</w:t>
      </w:r>
      <w:r w:rsidRPr="00073750">
        <w:rPr>
          <w:rFonts w:ascii="Segoe UI" w:hAnsi="Segoe UI" w:cs="Segoe UI"/>
          <w:sz w:val="24"/>
        </w:rPr>
        <w:t xml:space="preserve"> angle with adjacent vertical bookshelf. </w:t>
      </w:r>
    </w:p>
    <w:p w:rsidR="001F2CE2" w:rsidRDefault="001F2CE2" w:rsidP="001F2CE2">
      <w:pPr>
        <w:pStyle w:val="ListParagraph"/>
        <w:jc w:val="both"/>
        <w:rPr>
          <w:rFonts w:ascii="Segoe UI" w:hAnsi="Segoe UI" w:cs="Segoe UI"/>
          <w:sz w:val="24"/>
        </w:rPr>
      </w:pPr>
    </w:p>
    <w:p w:rsidR="001F2CE2" w:rsidRPr="006658CD" w:rsidRDefault="001F2CE2" w:rsidP="001F2CE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Segoe UI" w:hAnsi="Segoe UI" w:cs="Segoe UI"/>
          <w:sz w:val="24"/>
        </w:rPr>
      </w:pPr>
      <w:r w:rsidRPr="006658CD">
        <w:rPr>
          <w:rFonts w:ascii="Segoe UI" w:hAnsi="Segoe UI" w:cs="Segoe UI"/>
          <w:sz w:val="24"/>
        </w:rPr>
        <w:t>A square ABCD of 30 mm side has its corner A in the H.P.,</w:t>
      </w:r>
      <w:r>
        <w:rPr>
          <w:rFonts w:ascii="Segoe UI" w:hAnsi="Segoe UI" w:cs="Segoe UI"/>
          <w:sz w:val="24"/>
        </w:rPr>
        <w:t xml:space="preserve"> its diagonal AC inclined at 45°</w:t>
      </w:r>
      <w:r w:rsidRPr="006658CD">
        <w:rPr>
          <w:rFonts w:ascii="Segoe UI" w:hAnsi="Segoe UI" w:cs="Segoe UI"/>
          <w:sz w:val="24"/>
        </w:rPr>
        <w:t xml:space="preserve"> to the H.P. and the diagonal BD inclined at 30° to the V.P. and parallel to the H.P. Draw its projections.</w:t>
      </w:r>
    </w:p>
    <w:p w:rsidR="001F2CE2" w:rsidRDefault="001F2CE2" w:rsidP="001F2CE2">
      <w:pPr>
        <w:pStyle w:val="ListParagraph"/>
        <w:jc w:val="both"/>
        <w:rPr>
          <w:rFonts w:ascii="Segoe UI" w:hAnsi="Segoe UI" w:cs="Segoe UI"/>
          <w:sz w:val="24"/>
        </w:rPr>
      </w:pPr>
    </w:p>
    <w:p w:rsidR="00AA025D" w:rsidRDefault="00AA025D" w:rsidP="00AA025D">
      <w:pPr>
        <w:pStyle w:val="ListParagraph"/>
        <w:jc w:val="both"/>
        <w:rPr>
          <w:rFonts w:ascii="Segoe UI" w:hAnsi="Segoe UI" w:cs="Segoe UI"/>
          <w:sz w:val="24"/>
        </w:rPr>
      </w:pPr>
    </w:p>
    <w:p w:rsidR="00AA025D" w:rsidRDefault="00AA025D" w:rsidP="00C707E4">
      <w:pPr>
        <w:pStyle w:val="ListParagraph"/>
        <w:jc w:val="both"/>
        <w:rPr>
          <w:rFonts w:ascii="Segoe UI" w:hAnsi="Segoe UI" w:cs="Segoe UI"/>
          <w:sz w:val="24"/>
        </w:rPr>
      </w:pPr>
    </w:p>
    <w:p w:rsidR="00AA025D" w:rsidRPr="00AA025D" w:rsidRDefault="00AA025D" w:rsidP="00AA025D">
      <w:pPr>
        <w:jc w:val="both"/>
        <w:rPr>
          <w:rFonts w:ascii="Segoe UI" w:hAnsi="Segoe UI" w:cs="Segoe UI"/>
          <w:sz w:val="24"/>
        </w:rPr>
      </w:pPr>
    </w:p>
    <w:p w:rsidR="00011D5B" w:rsidRDefault="00011D5B" w:rsidP="00011D5B">
      <w:pPr>
        <w:pStyle w:val="ListParagraph"/>
        <w:jc w:val="both"/>
        <w:rPr>
          <w:rFonts w:ascii="Segoe UI" w:hAnsi="Segoe UI" w:cs="Segoe UI"/>
          <w:sz w:val="24"/>
        </w:rPr>
      </w:pPr>
    </w:p>
    <w:p w:rsidR="00EA7141" w:rsidRPr="00A3441C" w:rsidRDefault="00EA7141" w:rsidP="00A3441C">
      <w:pPr>
        <w:ind w:left="360"/>
        <w:jc w:val="both"/>
        <w:rPr>
          <w:rFonts w:ascii="Segoe UI" w:hAnsi="Segoe UI" w:cs="Segoe UI"/>
          <w:sz w:val="24"/>
        </w:rPr>
      </w:pPr>
    </w:p>
    <w:p w:rsidR="00062A3B" w:rsidRPr="00CA1AC9" w:rsidRDefault="00062A3B" w:rsidP="00062A3B">
      <w:pPr>
        <w:pStyle w:val="ListParagraph"/>
        <w:jc w:val="both"/>
        <w:rPr>
          <w:rFonts w:ascii="Segoe UI" w:hAnsi="Segoe UI" w:cs="Segoe UI"/>
          <w:sz w:val="24"/>
        </w:rPr>
      </w:pPr>
    </w:p>
    <w:p w:rsidR="00406D3A" w:rsidRPr="00A3441C" w:rsidRDefault="00406D3A" w:rsidP="00A3441C">
      <w:pPr>
        <w:jc w:val="both"/>
        <w:rPr>
          <w:rFonts w:ascii="Segoe UI" w:hAnsi="Segoe UI" w:cs="Segoe UI"/>
          <w:sz w:val="24"/>
        </w:rPr>
      </w:pPr>
    </w:p>
    <w:p w:rsidR="00DB3A8A" w:rsidRDefault="00DB3A8A" w:rsidP="00DB3A8A">
      <w:pPr>
        <w:pStyle w:val="ListParagraph"/>
        <w:jc w:val="both"/>
        <w:rPr>
          <w:rFonts w:ascii="Segoe UI" w:hAnsi="Segoe UI" w:cs="Segoe UI"/>
          <w:sz w:val="24"/>
        </w:rPr>
      </w:pPr>
    </w:p>
    <w:p w:rsidR="00DB3A8A" w:rsidRDefault="00DB3A8A" w:rsidP="009C6824">
      <w:pPr>
        <w:pStyle w:val="ListParagraph"/>
        <w:jc w:val="both"/>
        <w:rPr>
          <w:rFonts w:ascii="Segoe UI" w:hAnsi="Segoe UI" w:cs="Segoe UI"/>
          <w:sz w:val="24"/>
        </w:rPr>
      </w:pPr>
    </w:p>
    <w:p w:rsidR="00DB3A8A" w:rsidRPr="00DB3A8A" w:rsidRDefault="00DB3A8A" w:rsidP="00DB3A8A">
      <w:pPr>
        <w:jc w:val="both"/>
        <w:rPr>
          <w:rFonts w:ascii="Segoe UI" w:hAnsi="Segoe UI" w:cs="Segoe UI"/>
          <w:sz w:val="24"/>
        </w:rPr>
      </w:pPr>
    </w:p>
    <w:p w:rsidR="00E51AAF" w:rsidRDefault="00EE549D"/>
    <w:sectPr w:rsidR="00E5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54"/>
    <w:rsid w:val="00011D5B"/>
    <w:rsid w:val="00062A3B"/>
    <w:rsid w:val="000914F9"/>
    <w:rsid w:val="000D2713"/>
    <w:rsid w:val="00134212"/>
    <w:rsid w:val="001C259D"/>
    <w:rsid w:val="001C3354"/>
    <w:rsid w:val="001F2CE2"/>
    <w:rsid w:val="002272EB"/>
    <w:rsid w:val="002D14A4"/>
    <w:rsid w:val="00312D61"/>
    <w:rsid w:val="003854C6"/>
    <w:rsid w:val="00406D3A"/>
    <w:rsid w:val="00502796"/>
    <w:rsid w:val="005F1D85"/>
    <w:rsid w:val="0063068A"/>
    <w:rsid w:val="006A58DF"/>
    <w:rsid w:val="00851A42"/>
    <w:rsid w:val="009166A4"/>
    <w:rsid w:val="00980902"/>
    <w:rsid w:val="009C6824"/>
    <w:rsid w:val="009D4CED"/>
    <w:rsid w:val="00A053AF"/>
    <w:rsid w:val="00A3441C"/>
    <w:rsid w:val="00AA025D"/>
    <w:rsid w:val="00B35350"/>
    <w:rsid w:val="00BC5524"/>
    <w:rsid w:val="00C707E4"/>
    <w:rsid w:val="00C86FBE"/>
    <w:rsid w:val="00CA3848"/>
    <w:rsid w:val="00DB3A8A"/>
    <w:rsid w:val="00DD3AC8"/>
    <w:rsid w:val="00DD78F0"/>
    <w:rsid w:val="00EA7141"/>
    <w:rsid w:val="00EE549D"/>
    <w:rsid w:val="00EF4B4F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75B2"/>
  <w15:chartTrackingRefBased/>
  <w15:docId w15:val="{DF77577F-F5C5-4DEA-9E76-2CE08A2F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IITGhy</dc:creator>
  <cp:keywords/>
  <dc:description/>
  <cp:lastModifiedBy>Arindam Dey</cp:lastModifiedBy>
  <cp:revision>32</cp:revision>
  <dcterms:created xsi:type="dcterms:W3CDTF">2019-09-05T17:07:00Z</dcterms:created>
  <dcterms:modified xsi:type="dcterms:W3CDTF">2019-09-06T05:02:00Z</dcterms:modified>
</cp:coreProperties>
</file>