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668" w:rsidRPr="00C6660B" w:rsidRDefault="00102668" w:rsidP="00102668">
      <w:pPr>
        <w:spacing w:line="360" w:lineRule="auto"/>
        <w:jc w:val="center"/>
        <w:rPr>
          <w:rFonts w:ascii="Times New Roman" w:hAnsi="Times New Roman" w:cs="Times New Roman"/>
          <w:b/>
          <w:sz w:val="24"/>
          <w:szCs w:val="24"/>
        </w:rPr>
      </w:pPr>
      <w:r w:rsidRPr="00C6660B">
        <w:rPr>
          <w:rFonts w:ascii="Times New Roman" w:hAnsi="Times New Roman" w:cs="Times New Roman"/>
          <w:b/>
          <w:sz w:val="24"/>
          <w:szCs w:val="24"/>
        </w:rPr>
        <w:t>CE101 Engineering Drawing July-Nov 2019</w:t>
      </w:r>
    </w:p>
    <w:p w:rsidR="00102668" w:rsidRPr="00C6660B" w:rsidRDefault="00102668" w:rsidP="00102668">
      <w:pPr>
        <w:spacing w:line="360" w:lineRule="auto"/>
        <w:jc w:val="center"/>
        <w:rPr>
          <w:rFonts w:ascii="Times New Roman" w:hAnsi="Times New Roman" w:cs="Times New Roman"/>
          <w:b/>
          <w:sz w:val="24"/>
          <w:szCs w:val="24"/>
        </w:rPr>
      </w:pPr>
      <w:r w:rsidRPr="00C6660B">
        <w:rPr>
          <w:rFonts w:ascii="Times New Roman" w:hAnsi="Times New Roman" w:cs="Times New Roman"/>
          <w:b/>
          <w:sz w:val="24"/>
          <w:szCs w:val="24"/>
        </w:rPr>
        <w:t>Indian Institute of Technology Guwahati</w:t>
      </w:r>
    </w:p>
    <w:p w:rsidR="00102668" w:rsidRPr="00C6660B" w:rsidRDefault="00102668" w:rsidP="00102668">
      <w:pPr>
        <w:tabs>
          <w:tab w:val="left" w:pos="2127"/>
          <w:tab w:val="right" w:pos="8931"/>
        </w:tabs>
        <w:spacing w:after="0" w:line="240" w:lineRule="auto"/>
        <w:jc w:val="both"/>
        <w:rPr>
          <w:rFonts w:ascii="Times New Roman" w:hAnsi="Times New Roman" w:cs="Times New Roman"/>
          <w:b/>
          <w:sz w:val="24"/>
          <w:szCs w:val="24"/>
          <w:u w:val="single"/>
        </w:rPr>
      </w:pPr>
    </w:p>
    <w:p w:rsidR="00102668" w:rsidRPr="00C6660B" w:rsidRDefault="00102668" w:rsidP="00102668">
      <w:pPr>
        <w:tabs>
          <w:tab w:val="center" w:pos="4111"/>
          <w:tab w:val="right" w:pos="8931"/>
        </w:tabs>
        <w:spacing w:after="0" w:line="240" w:lineRule="auto"/>
        <w:jc w:val="both"/>
        <w:rPr>
          <w:rFonts w:ascii="Times New Roman" w:hAnsi="Times New Roman" w:cs="Times New Roman"/>
          <w:b/>
          <w:sz w:val="24"/>
          <w:szCs w:val="24"/>
        </w:rPr>
      </w:pPr>
      <w:r w:rsidRPr="00C6660B">
        <w:rPr>
          <w:rFonts w:ascii="Times New Roman" w:hAnsi="Times New Roman" w:cs="Times New Roman"/>
          <w:b/>
          <w:sz w:val="24"/>
          <w:szCs w:val="24"/>
        </w:rPr>
        <w:t>Lab Sheet-</w:t>
      </w:r>
      <w:r>
        <w:rPr>
          <w:rFonts w:ascii="Times New Roman" w:hAnsi="Times New Roman" w:cs="Times New Roman"/>
          <w:b/>
          <w:sz w:val="24"/>
          <w:szCs w:val="24"/>
        </w:rPr>
        <w:t>8</w:t>
      </w:r>
      <w:r w:rsidRPr="00C6660B">
        <w:rPr>
          <w:rFonts w:ascii="Times New Roman" w:hAnsi="Times New Roman" w:cs="Times New Roman"/>
          <w:b/>
          <w:sz w:val="24"/>
          <w:szCs w:val="24"/>
        </w:rPr>
        <w:tab/>
      </w:r>
      <w:r>
        <w:rPr>
          <w:rFonts w:ascii="Times New Roman" w:hAnsi="Times New Roman" w:cs="Times New Roman"/>
          <w:b/>
          <w:sz w:val="24"/>
          <w:szCs w:val="24"/>
        </w:rPr>
        <w:t>Intersection</w:t>
      </w:r>
      <w:r w:rsidRPr="00C6660B">
        <w:rPr>
          <w:rFonts w:ascii="Times New Roman" w:hAnsi="Times New Roman" w:cs="Times New Roman"/>
          <w:b/>
          <w:sz w:val="24"/>
          <w:szCs w:val="24"/>
        </w:rPr>
        <w:t xml:space="preserve"> of Solids         </w:t>
      </w:r>
      <w:r w:rsidRPr="00C6660B">
        <w:rPr>
          <w:rFonts w:ascii="Times New Roman" w:hAnsi="Times New Roman" w:cs="Times New Roman"/>
          <w:b/>
          <w:sz w:val="24"/>
          <w:szCs w:val="24"/>
        </w:rPr>
        <w:tab/>
      </w:r>
      <w:r>
        <w:rPr>
          <w:rFonts w:ascii="Times New Roman" w:hAnsi="Times New Roman" w:cs="Times New Roman"/>
          <w:b/>
          <w:sz w:val="24"/>
          <w:szCs w:val="24"/>
        </w:rPr>
        <w:t xml:space="preserve">Tuesday </w:t>
      </w:r>
      <w:r>
        <w:rPr>
          <w:rFonts w:ascii="Times New Roman" w:hAnsi="Times New Roman" w:cs="Times New Roman"/>
          <w:b/>
          <w:sz w:val="24"/>
          <w:szCs w:val="24"/>
        </w:rPr>
        <w:t>Afternoon</w:t>
      </w:r>
    </w:p>
    <w:p w:rsidR="00102668" w:rsidRPr="00C6660B" w:rsidRDefault="00102668" w:rsidP="00102668">
      <w:pPr>
        <w:tabs>
          <w:tab w:val="right" w:pos="8931"/>
        </w:tabs>
        <w:spacing w:after="0" w:line="240" w:lineRule="auto"/>
        <w:jc w:val="both"/>
        <w:rPr>
          <w:rFonts w:ascii="Times New Roman" w:hAnsi="Times New Roman" w:cs="Times New Roman"/>
          <w:b/>
          <w:sz w:val="24"/>
          <w:szCs w:val="24"/>
        </w:rPr>
      </w:pPr>
      <w:r w:rsidRPr="00C6660B">
        <w:rPr>
          <w:rFonts w:ascii="Times New Roman" w:hAnsi="Times New Roman" w:cs="Times New Roman"/>
          <w:b/>
          <w:sz w:val="24"/>
          <w:szCs w:val="24"/>
        </w:rPr>
        <w:t xml:space="preserve">Full Marks: </w:t>
      </w:r>
      <w:r>
        <w:rPr>
          <w:rFonts w:ascii="Times New Roman" w:hAnsi="Times New Roman" w:cs="Times New Roman"/>
          <w:b/>
          <w:sz w:val="24"/>
          <w:szCs w:val="24"/>
        </w:rPr>
        <w:t>50</w:t>
      </w:r>
      <w:r w:rsidRPr="00C6660B">
        <w:rPr>
          <w:rFonts w:ascii="Times New Roman" w:hAnsi="Times New Roman" w:cs="Times New Roman"/>
          <w:b/>
          <w:sz w:val="24"/>
          <w:szCs w:val="24"/>
        </w:rPr>
        <w:tab/>
        <w:t xml:space="preserve">Date: </w:t>
      </w:r>
      <w:r>
        <w:rPr>
          <w:rFonts w:ascii="Times New Roman" w:hAnsi="Times New Roman" w:cs="Times New Roman"/>
          <w:b/>
          <w:sz w:val="24"/>
          <w:szCs w:val="24"/>
        </w:rPr>
        <w:t>15.10</w:t>
      </w:r>
      <w:r w:rsidRPr="00C6660B">
        <w:rPr>
          <w:rFonts w:ascii="Times New Roman" w:hAnsi="Times New Roman" w:cs="Times New Roman"/>
          <w:b/>
          <w:sz w:val="24"/>
          <w:szCs w:val="24"/>
        </w:rPr>
        <w:t>.2019</w:t>
      </w:r>
    </w:p>
    <w:p w:rsidR="00102668" w:rsidRPr="00C6660B" w:rsidRDefault="00102668" w:rsidP="00102668">
      <w:pPr>
        <w:spacing w:line="360" w:lineRule="auto"/>
        <w:jc w:val="both"/>
        <w:rPr>
          <w:rFonts w:ascii="Times New Roman" w:hAnsi="Times New Roman" w:cs="Times New Roman"/>
          <w:sz w:val="24"/>
          <w:szCs w:val="24"/>
        </w:rPr>
      </w:pPr>
    </w:p>
    <w:p w:rsidR="005B1367" w:rsidRPr="005B1367" w:rsidRDefault="005B1367" w:rsidP="005B1367">
      <w:pPr>
        <w:pStyle w:val="NormalWeb"/>
        <w:spacing w:before="192"/>
        <w:jc w:val="both"/>
      </w:pPr>
      <w:r w:rsidRPr="00510C26">
        <w:rPr>
          <w:b/>
        </w:rPr>
        <w:t>Q.1</w:t>
      </w:r>
      <w:r w:rsidRPr="005B1367">
        <w:t xml:space="preserve"> A cylinder with 50 mm diameter and 70 mm axis is standing on HP on its base. It is completely penetrated by another cylinder with 40 mm diameter and 70 mm axis. Both axes are mutually perpendicular with each other. They intersect &amp; bisect each other. Draw projections showing curves of intersections. </w:t>
      </w:r>
      <w:r w:rsidR="00102668">
        <w:rPr>
          <w:color w:val="FF0000"/>
        </w:rPr>
        <w:tab/>
      </w:r>
      <w:r w:rsidR="00102668">
        <w:rPr>
          <w:color w:val="FF0000"/>
        </w:rPr>
        <w:tab/>
      </w:r>
      <w:r w:rsidR="00102668">
        <w:rPr>
          <w:color w:val="FF0000"/>
        </w:rPr>
        <w:tab/>
      </w:r>
      <w:r w:rsidR="00102668">
        <w:rPr>
          <w:color w:val="FF0000"/>
        </w:rPr>
        <w:tab/>
      </w:r>
      <w:r w:rsidR="00102668">
        <w:rPr>
          <w:color w:val="FF0000"/>
        </w:rPr>
        <w:tab/>
      </w:r>
      <w:r w:rsidR="00102668">
        <w:rPr>
          <w:color w:val="FF0000"/>
        </w:rPr>
        <w:tab/>
      </w:r>
      <w:r w:rsidRPr="005B1367">
        <w:t>[25 marks]</w:t>
      </w:r>
    </w:p>
    <w:p w:rsidR="00AC67FA" w:rsidRPr="00AC67FA" w:rsidRDefault="00AC67FA" w:rsidP="00AC67FA">
      <w:pPr>
        <w:pStyle w:val="NormalWeb"/>
        <w:spacing w:before="0" w:beforeAutospacing="0" w:after="0" w:afterAutospacing="0"/>
        <w:jc w:val="both"/>
      </w:pPr>
      <w:r w:rsidRPr="00510C26">
        <w:rPr>
          <w:b/>
        </w:rPr>
        <w:t>Q.2</w:t>
      </w:r>
      <w:r w:rsidRPr="00AC67FA">
        <w:t xml:space="preserve"> A vertical cone, base diameter 75 mm and axis 100 mm long, is completely penetrated by a cylinder of 45 mm diameter. The axis of the cylinder is parallel to HP and VP and intersects axis of the cone at a point 28 mm above the base. Draw projections showing curves of intersection. </w:t>
      </w:r>
      <w:r w:rsidR="00102668">
        <w:tab/>
      </w:r>
      <w:r w:rsidR="00102668">
        <w:tab/>
      </w:r>
      <w:r w:rsidR="00102668">
        <w:tab/>
      </w:r>
      <w:r w:rsidR="00102668">
        <w:tab/>
      </w:r>
      <w:r w:rsidR="00102668">
        <w:tab/>
      </w:r>
      <w:r w:rsidR="00102668">
        <w:tab/>
      </w:r>
      <w:r w:rsidR="00102668">
        <w:tab/>
      </w:r>
      <w:r w:rsidR="00102668">
        <w:tab/>
      </w:r>
      <w:r w:rsidR="00102668">
        <w:tab/>
      </w:r>
      <w:r w:rsidR="00102668">
        <w:tab/>
      </w:r>
      <w:bookmarkStart w:id="0" w:name="_GoBack"/>
      <w:bookmarkEnd w:id="0"/>
      <w:r w:rsidRPr="00AC67FA">
        <w:t>[25 marks]</w:t>
      </w:r>
    </w:p>
    <w:p w:rsidR="005B1367" w:rsidRPr="00ED2394" w:rsidRDefault="005B1367" w:rsidP="005B1367">
      <w:pPr>
        <w:rPr>
          <w:rFonts w:ascii="Times New Roman" w:hAnsi="Times New Roman" w:cs="Times New Roman"/>
          <w:sz w:val="24"/>
          <w:szCs w:val="24"/>
          <w:u w:val="single"/>
        </w:rPr>
      </w:pPr>
    </w:p>
    <w:sectPr w:rsidR="005B1367" w:rsidRPr="00ED2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A0D66"/>
    <w:multiLevelType w:val="hybridMultilevel"/>
    <w:tmpl w:val="95EACE4C"/>
    <w:lvl w:ilvl="0" w:tplc="DDBC332C">
      <w:start w:val="1"/>
      <w:numFmt w:val="decimal"/>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AAE"/>
    <w:rsid w:val="000129D3"/>
    <w:rsid w:val="00092E02"/>
    <w:rsid w:val="00102668"/>
    <w:rsid w:val="00201FB5"/>
    <w:rsid w:val="0020748E"/>
    <w:rsid w:val="00256F12"/>
    <w:rsid w:val="00287F39"/>
    <w:rsid w:val="003012E7"/>
    <w:rsid w:val="0034783F"/>
    <w:rsid w:val="00510C26"/>
    <w:rsid w:val="00544B87"/>
    <w:rsid w:val="0055632B"/>
    <w:rsid w:val="00592FCB"/>
    <w:rsid w:val="005B1367"/>
    <w:rsid w:val="005B23DD"/>
    <w:rsid w:val="006654EA"/>
    <w:rsid w:val="00771BE0"/>
    <w:rsid w:val="0095222C"/>
    <w:rsid w:val="00987AAE"/>
    <w:rsid w:val="00990681"/>
    <w:rsid w:val="00991FD8"/>
    <w:rsid w:val="009C3F81"/>
    <w:rsid w:val="00A26D97"/>
    <w:rsid w:val="00A949B0"/>
    <w:rsid w:val="00AC67FA"/>
    <w:rsid w:val="00B53276"/>
    <w:rsid w:val="00C644C9"/>
    <w:rsid w:val="00CA59DD"/>
    <w:rsid w:val="00D837FF"/>
    <w:rsid w:val="00E86FAD"/>
    <w:rsid w:val="00ED23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466BF"/>
  <w15:chartTrackingRefBased/>
  <w15:docId w15:val="{B4019A8B-803A-4AB1-9DC9-F3C2CCE6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83F"/>
    <w:pPr>
      <w:ind w:left="720"/>
      <w:contextualSpacing/>
    </w:pPr>
  </w:style>
  <w:style w:type="paragraph" w:styleId="NormalWeb">
    <w:name w:val="Normal (Web)"/>
    <w:basedOn w:val="Normal"/>
    <w:uiPriority w:val="99"/>
    <w:unhideWhenUsed/>
    <w:rsid w:val="005B136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13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Arindam Dey</cp:lastModifiedBy>
  <cp:revision>5</cp:revision>
  <dcterms:created xsi:type="dcterms:W3CDTF">2019-09-27T10:51:00Z</dcterms:created>
  <dcterms:modified xsi:type="dcterms:W3CDTF">2019-10-06T07:27:00Z</dcterms:modified>
</cp:coreProperties>
</file>