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08" w:rsidRPr="005C5E08" w:rsidRDefault="005C5E08" w:rsidP="005C5E08">
      <w:pPr>
        <w:pStyle w:val="bodytitle"/>
        <w:rPr>
          <w:rFonts w:ascii="Arial" w:hAnsi="Arial" w:cs="Arial"/>
        </w:rPr>
      </w:pPr>
      <w:r>
        <w:rPr>
          <w:rFonts w:ascii="Palatino Linotype" w:hAnsi="Palatino Linotype"/>
          <w:b/>
          <w:bCs/>
          <w:color w:val="990000"/>
        </w:rPr>
        <w:t xml:space="preserve">Parents – </w:t>
      </w:r>
      <w:r w:rsidR="0037645D">
        <w:rPr>
          <w:rFonts w:ascii="Palatino Linotype" w:hAnsi="Palatino Linotype"/>
          <w:b/>
          <w:bCs/>
          <w:color w:val="990000"/>
        </w:rPr>
        <w:t>ACAP</w:t>
      </w:r>
      <w:r>
        <w:rPr>
          <w:rFonts w:ascii="Palatino Linotype" w:hAnsi="Palatino Linotype"/>
          <w:b/>
          <w:bCs/>
          <w:color w:val="990000"/>
        </w:rPr>
        <w:t xml:space="preserve"> Offers F</w:t>
      </w:r>
      <w:r w:rsidR="00A23620">
        <w:rPr>
          <w:rFonts w:ascii="Palatino Linotype" w:hAnsi="Palatino Linotype"/>
          <w:b/>
          <w:bCs/>
          <w:color w:val="990000"/>
        </w:rPr>
        <w:t>ree College Counseling for</w:t>
      </w:r>
      <w:r>
        <w:rPr>
          <w:rFonts w:ascii="Palatino Linotype" w:hAnsi="Palatino Linotype"/>
          <w:b/>
          <w:bCs/>
          <w:color w:val="990000"/>
        </w:rPr>
        <w:t xml:space="preserve"> Your Child</w:t>
      </w:r>
    </w:p>
    <w:p w:rsidR="005C5E08" w:rsidRDefault="005C5E08" w:rsidP="00F8367A">
      <w:pPr>
        <w:spacing w:line="210" w:lineRule="atLeast"/>
        <w:rPr>
          <w:rFonts w:asciiTheme="minorHAnsi" w:hAnsiTheme="minorHAnsi"/>
          <w:b/>
          <w:bCs/>
          <w:color w:val="000000"/>
          <w:sz w:val="24"/>
          <w:szCs w:val="24"/>
        </w:rPr>
      </w:pPr>
    </w:p>
    <w:p w:rsidR="00F8367A" w:rsidRPr="00156404" w:rsidRDefault="00F8367A" w:rsidP="00F8367A">
      <w:pPr>
        <w:spacing w:line="210" w:lineRule="atLeast"/>
        <w:rPr>
          <w:rFonts w:asciiTheme="minorHAnsi" w:hAnsiTheme="minorHAnsi"/>
          <w:color w:val="000000"/>
          <w:sz w:val="24"/>
          <w:szCs w:val="24"/>
        </w:rPr>
      </w:pPr>
      <w:r w:rsidRPr="00156404">
        <w:rPr>
          <w:rFonts w:asciiTheme="minorHAnsi" w:hAnsiTheme="minorHAnsi"/>
          <w:b/>
          <w:bCs/>
          <w:color w:val="000000"/>
          <w:sz w:val="24"/>
          <w:szCs w:val="24"/>
        </w:rPr>
        <w:t>Do you have a child in high school?  Are you starting to think about the college process?</w:t>
      </w:r>
      <w:r w:rsidRPr="00156404">
        <w:rPr>
          <w:rFonts w:asciiTheme="minorHAnsi" w:hAnsiTheme="minorHAnsi"/>
          <w:bCs/>
          <w:color w:val="000000"/>
          <w:sz w:val="24"/>
          <w:szCs w:val="24"/>
        </w:rPr>
        <w:t xml:space="preserve">  If you do, then we want to be sure that you are aware of the unique, independent college advising service available </w:t>
      </w:r>
      <w:r w:rsidR="00A23620">
        <w:rPr>
          <w:rFonts w:asciiTheme="minorHAnsi" w:hAnsiTheme="minorHAnsi"/>
          <w:bCs/>
          <w:color w:val="000000"/>
          <w:sz w:val="24"/>
          <w:szCs w:val="24"/>
        </w:rPr>
        <w:t xml:space="preserve">free of charge </w:t>
      </w:r>
      <w:r w:rsidRPr="00156404">
        <w:rPr>
          <w:rFonts w:asciiTheme="minorHAnsi" w:hAnsiTheme="minorHAnsi"/>
          <w:bCs/>
          <w:color w:val="000000"/>
          <w:sz w:val="24"/>
          <w:szCs w:val="24"/>
        </w:rPr>
        <w:t>to the children of Brown alumni.</w:t>
      </w:r>
      <w:r w:rsidR="00A23620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r w:rsidRPr="00156404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r w:rsidR="005F15B8">
        <w:rPr>
          <w:rFonts w:asciiTheme="minorHAnsi" w:hAnsiTheme="minorHAnsi"/>
          <w:color w:val="000000"/>
          <w:sz w:val="24"/>
          <w:szCs w:val="24"/>
        </w:rPr>
        <w:t>N</w:t>
      </w:r>
      <w:r w:rsidR="005F15B8" w:rsidRPr="00156404">
        <w:rPr>
          <w:rFonts w:asciiTheme="minorHAnsi" w:hAnsiTheme="minorHAnsi"/>
          <w:color w:val="000000"/>
          <w:sz w:val="24"/>
          <w:szCs w:val="24"/>
        </w:rPr>
        <w:t>o matter where your son or daughter decides to apply</w:t>
      </w:r>
      <w:proofErr w:type="gramStart"/>
      <w:r w:rsidR="005F15B8">
        <w:rPr>
          <w:rFonts w:asciiTheme="minorHAnsi" w:hAnsiTheme="minorHAnsi"/>
          <w:color w:val="000000"/>
          <w:sz w:val="24"/>
          <w:szCs w:val="24"/>
        </w:rPr>
        <w:t>,</w:t>
      </w:r>
      <w:r w:rsidR="005F15B8" w:rsidRPr="00156404">
        <w:rPr>
          <w:rFonts w:asciiTheme="minorHAnsi" w:hAnsiTheme="minorHAnsi"/>
          <w:color w:val="000000"/>
          <w:sz w:val="24"/>
          <w:szCs w:val="24"/>
        </w:rPr>
        <w:t xml:space="preserve">  </w:t>
      </w:r>
      <w:r w:rsidR="00A23620">
        <w:rPr>
          <w:rFonts w:asciiTheme="minorHAnsi" w:hAnsiTheme="minorHAnsi"/>
          <w:bCs/>
          <w:color w:val="000000"/>
          <w:sz w:val="24"/>
          <w:szCs w:val="24"/>
        </w:rPr>
        <w:t>ACAP’s</w:t>
      </w:r>
      <w:proofErr w:type="gramEnd"/>
      <w:r w:rsidR="00A23620">
        <w:rPr>
          <w:rFonts w:asciiTheme="minorHAnsi" w:hAnsiTheme="minorHAnsi"/>
          <w:bCs/>
          <w:color w:val="000000"/>
          <w:sz w:val="24"/>
          <w:szCs w:val="24"/>
        </w:rPr>
        <w:t xml:space="preserve"> t</w:t>
      </w:r>
      <w:r w:rsidR="004F0CA4">
        <w:rPr>
          <w:rFonts w:asciiTheme="minorHAnsi" w:hAnsiTheme="minorHAnsi"/>
          <w:bCs/>
          <w:color w:val="000000"/>
          <w:sz w:val="24"/>
          <w:szCs w:val="24"/>
        </w:rPr>
        <w:t>wo i</w:t>
      </w:r>
      <w:r w:rsidRPr="00156404">
        <w:rPr>
          <w:rFonts w:asciiTheme="minorHAnsi" w:hAnsiTheme="minorHAnsi"/>
          <w:bCs/>
          <w:color w:val="000000"/>
          <w:sz w:val="24"/>
          <w:szCs w:val="24"/>
        </w:rPr>
        <w:t xml:space="preserve">ndependent college advisors </w:t>
      </w:r>
      <w:r w:rsidR="004F0CA4">
        <w:rPr>
          <w:rFonts w:asciiTheme="minorHAnsi" w:hAnsiTheme="minorHAnsi"/>
          <w:color w:val="000000"/>
          <w:sz w:val="24"/>
          <w:szCs w:val="24"/>
        </w:rPr>
        <w:t>are available to</w:t>
      </w:r>
      <w:r w:rsidRPr="00156404">
        <w:rPr>
          <w:rFonts w:asciiTheme="minorHAnsi" w:hAnsiTheme="minorHAnsi"/>
          <w:color w:val="000000"/>
          <w:sz w:val="24"/>
          <w:szCs w:val="24"/>
        </w:rPr>
        <w:t xml:space="preserve"> help you and your child navigate toda</w:t>
      </w:r>
      <w:r w:rsidR="005F15B8">
        <w:rPr>
          <w:rFonts w:asciiTheme="minorHAnsi" w:hAnsiTheme="minorHAnsi"/>
          <w:color w:val="000000"/>
          <w:sz w:val="24"/>
          <w:szCs w:val="24"/>
        </w:rPr>
        <w:t>y’s college admission landscape.</w:t>
      </w:r>
      <w:r w:rsidRPr="00156404">
        <w:rPr>
          <w:rFonts w:asciiTheme="minorHAnsi" w:hAnsiTheme="minorHAnsi"/>
          <w:color w:val="000000"/>
          <w:sz w:val="24"/>
          <w:szCs w:val="24"/>
        </w:rPr>
        <w:t xml:space="preserve"> To learn more about Brown’s </w:t>
      </w:r>
      <w:hyperlink r:id="rId4" w:history="1">
        <w:r w:rsidRPr="00156404">
          <w:rPr>
            <w:rStyle w:val="Hyperlink"/>
            <w:rFonts w:asciiTheme="minorHAnsi" w:hAnsiTheme="minorHAnsi"/>
            <w:color w:val="CC0000"/>
            <w:sz w:val="24"/>
            <w:szCs w:val="24"/>
          </w:rPr>
          <w:t>Alumni College Advising Program (ACAP)</w:t>
        </w:r>
      </w:hyperlink>
      <w:r w:rsidR="00156404" w:rsidRPr="00156404">
        <w:rPr>
          <w:rFonts w:asciiTheme="minorHAnsi" w:hAnsiTheme="minorHAnsi"/>
          <w:color w:val="000000"/>
          <w:sz w:val="24"/>
          <w:szCs w:val="24"/>
        </w:rPr>
        <w:t>, visit our w</w:t>
      </w:r>
      <w:r w:rsidRPr="00156404">
        <w:rPr>
          <w:rFonts w:asciiTheme="minorHAnsi" w:hAnsiTheme="minorHAnsi"/>
          <w:color w:val="000000"/>
          <w:sz w:val="24"/>
          <w:szCs w:val="24"/>
        </w:rPr>
        <w:t>ebsite: </w:t>
      </w:r>
      <w:r w:rsidR="00156404" w:rsidRPr="00156404">
        <w:rPr>
          <w:rFonts w:asciiTheme="minorHAnsi" w:hAnsiTheme="minorHAnsi"/>
          <w:color w:val="000000"/>
          <w:sz w:val="24"/>
          <w:szCs w:val="24"/>
        </w:rPr>
        <w:t>http://alumni.brown.edu/services/advise/</w:t>
      </w:r>
    </w:p>
    <w:p w:rsidR="00AC0E06" w:rsidRDefault="00AC0E06">
      <w:pPr>
        <w:rPr>
          <w:rFonts w:asciiTheme="minorHAnsi" w:hAnsiTheme="minorHAnsi"/>
        </w:rPr>
      </w:pPr>
    </w:p>
    <w:p w:rsidR="00964178" w:rsidRDefault="00964178">
      <w:pPr>
        <w:rPr>
          <w:rFonts w:asciiTheme="minorHAnsi" w:hAnsiTheme="minorHAnsi"/>
        </w:rPr>
      </w:pPr>
    </w:p>
    <w:p w:rsidR="00964178" w:rsidRPr="00156404" w:rsidRDefault="00964178">
      <w:pPr>
        <w:rPr>
          <w:rFonts w:asciiTheme="minorHAnsi" w:hAnsiTheme="minorHAnsi"/>
        </w:rPr>
      </w:pPr>
    </w:p>
    <w:sectPr w:rsidR="00964178" w:rsidRPr="00156404" w:rsidSect="00AC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F8367A"/>
    <w:rsid w:val="00070695"/>
    <w:rsid w:val="000D2F3C"/>
    <w:rsid w:val="00134F9E"/>
    <w:rsid w:val="00156404"/>
    <w:rsid w:val="001F1B82"/>
    <w:rsid w:val="00235CEA"/>
    <w:rsid w:val="0037645D"/>
    <w:rsid w:val="004F0CA4"/>
    <w:rsid w:val="005C5E08"/>
    <w:rsid w:val="005F15B8"/>
    <w:rsid w:val="00964178"/>
    <w:rsid w:val="00A23620"/>
    <w:rsid w:val="00AC0E06"/>
    <w:rsid w:val="00AC1EEB"/>
    <w:rsid w:val="00E0734D"/>
    <w:rsid w:val="00E73DD5"/>
    <w:rsid w:val="00F83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67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6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404"/>
    <w:rPr>
      <w:rFonts w:ascii="Tahoma" w:hAnsi="Tahoma" w:cs="Tahoma"/>
      <w:sz w:val="16"/>
      <w:szCs w:val="16"/>
    </w:rPr>
  </w:style>
  <w:style w:type="paragraph" w:customStyle="1" w:styleId="bodytitle">
    <w:name w:val="body_title"/>
    <w:basedOn w:val="Normal"/>
    <w:uiPriority w:val="99"/>
    <w:rsid w:val="005C5E08"/>
    <w:pPr>
      <w:spacing w:before="100" w:beforeAutospacing="1" w:after="100" w:afterAutospacing="1"/>
    </w:pPr>
    <w:rPr>
      <w:rFonts w:ascii="Times New Roman" w:hAnsi="Times New Roman"/>
      <w:color w:val="66330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lumni.brown.edu/services/advis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Beth_Ellis</dc:creator>
  <cp:lastModifiedBy>Beth_Ellis</cp:lastModifiedBy>
  <cp:revision>2</cp:revision>
  <cp:lastPrinted>2012-03-08T18:06:00Z</cp:lastPrinted>
  <dcterms:created xsi:type="dcterms:W3CDTF">2013-01-08T18:49:00Z</dcterms:created>
  <dcterms:modified xsi:type="dcterms:W3CDTF">2013-01-08T18:49:00Z</dcterms:modified>
</cp:coreProperties>
</file>