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8E505B" w:rsidRDefault="002252E2" w:rsidP="00F30F71">
      <w:pPr>
        <w:pStyle w:val="Title"/>
        <w:jc w:val="center"/>
        <w:rPr>
          <w:rFonts w:asciiTheme="majorHAnsi" w:hAnsiTheme="majorHAnsi" w:cstheme="majorHAnsi"/>
        </w:rPr>
      </w:pPr>
      <w:sdt>
        <w:sdtPr>
          <w:rPr>
            <w:rFonts w:asciiTheme="majorHAnsi" w:hAnsiTheme="majorHAnsi" w:cstheme="majorHAnsi"/>
          </w:rPr>
          <w:alias w:val="Title:"/>
          <w:tag w:val="Title:"/>
          <w:id w:val="726351117"/>
          <w:placeholder>
            <w:docPart w:val="86C7997FE1E93C46AA944BCFC27141B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27B9">
            <w:rPr>
              <w:rFonts w:asciiTheme="majorHAnsi" w:hAnsiTheme="majorHAnsi" w:cstheme="majorHAnsi"/>
            </w:rPr>
            <w:t>Hate Speech Detection in Tweets using Machine Learning Models</w:t>
          </w:r>
        </w:sdtContent>
      </w:sdt>
    </w:p>
    <w:p w:rsidR="00B823AA" w:rsidRDefault="00FA080E" w:rsidP="00B823AA">
      <w:pPr>
        <w:pStyle w:val="Title2"/>
        <w:rPr>
          <w:rFonts w:asciiTheme="majorHAnsi" w:hAnsiTheme="majorHAnsi" w:cstheme="majorHAnsi"/>
          <w:sz w:val="28"/>
          <w:szCs w:val="28"/>
        </w:rPr>
      </w:pPr>
      <w:r w:rsidRPr="00F30F71">
        <w:rPr>
          <w:rFonts w:asciiTheme="majorHAnsi" w:hAnsiTheme="majorHAnsi" w:cstheme="majorHAnsi"/>
          <w:sz w:val="28"/>
          <w:szCs w:val="28"/>
        </w:rPr>
        <w:t>Pardeep Kumar</w:t>
      </w:r>
    </w:p>
    <w:p w:rsidR="00F30F71" w:rsidRPr="00F30F71" w:rsidRDefault="00F30F71" w:rsidP="00B823AA">
      <w:pPr>
        <w:pStyle w:val="Title2"/>
        <w:rPr>
          <w:rFonts w:asciiTheme="majorHAnsi" w:hAnsiTheme="majorHAnsi" w:cstheme="majorHAnsi"/>
          <w:sz w:val="28"/>
          <w:szCs w:val="28"/>
        </w:rPr>
      </w:pPr>
      <w:r>
        <w:rPr>
          <w:rFonts w:asciiTheme="majorHAnsi" w:hAnsiTheme="majorHAnsi" w:cstheme="majorHAnsi"/>
          <w:sz w:val="28"/>
          <w:szCs w:val="28"/>
        </w:rPr>
        <w:t xml:space="preserve">Mentor: </w:t>
      </w:r>
      <w:proofErr w:type="spellStart"/>
      <w:r>
        <w:rPr>
          <w:rFonts w:asciiTheme="majorHAnsi" w:hAnsiTheme="majorHAnsi" w:cstheme="majorHAnsi"/>
          <w:sz w:val="28"/>
          <w:szCs w:val="28"/>
        </w:rPr>
        <w:t>Dipanjan</w:t>
      </w:r>
      <w:proofErr w:type="spellEnd"/>
      <w:r>
        <w:rPr>
          <w:rFonts w:asciiTheme="majorHAnsi" w:hAnsiTheme="majorHAnsi" w:cstheme="majorHAnsi"/>
          <w:sz w:val="28"/>
          <w:szCs w:val="28"/>
        </w:rPr>
        <w:t xml:space="preserve"> Sarkar</w:t>
      </w:r>
    </w:p>
    <w:p w:rsidR="00E81978" w:rsidRPr="00F30F71" w:rsidRDefault="00FA080E" w:rsidP="00B823AA">
      <w:pPr>
        <w:pStyle w:val="Title2"/>
        <w:rPr>
          <w:rFonts w:asciiTheme="majorHAnsi" w:hAnsiTheme="majorHAnsi" w:cstheme="majorHAnsi"/>
          <w:sz w:val="28"/>
          <w:szCs w:val="28"/>
        </w:rPr>
      </w:pPr>
      <w:r w:rsidRPr="00F30F71">
        <w:rPr>
          <w:rFonts w:asciiTheme="majorHAnsi" w:hAnsiTheme="majorHAnsi" w:cstheme="majorHAnsi"/>
          <w:sz w:val="28"/>
          <w:szCs w:val="28"/>
        </w:rPr>
        <w:t>Springboard Career Science Data Track</w:t>
      </w:r>
    </w:p>
    <w:p w:rsidR="00F30F71" w:rsidRDefault="00F30F71" w:rsidP="009F21E3">
      <w:pPr>
        <w:pStyle w:val="Title"/>
        <w:rPr>
          <w:rFonts w:asciiTheme="majorHAnsi" w:hAnsiTheme="majorHAnsi" w:cstheme="majorHAnsi"/>
        </w:rPr>
      </w:pPr>
    </w:p>
    <w:p w:rsidR="00F30F71" w:rsidRDefault="00F30F71" w:rsidP="009F21E3">
      <w:pPr>
        <w:pStyle w:val="Title"/>
        <w:rPr>
          <w:rFonts w:asciiTheme="majorHAnsi" w:hAnsiTheme="majorHAnsi" w:cstheme="majorHAnsi"/>
        </w:rPr>
      </w:pPr>
    </w:p>
    <w:p w:rsidR="00F30F71" w:rsidRDefault="00F30F71" w:rsidP="009F21E3">
      <w:pPr>
        <w:pStyle w:val="Title"/>
        <w:rPr>
          <w:rFonts w:asciiTheme="majorHAnsi" w:hAnsiTheme="majorHAnsi" w:cstheme="majorHAnsi"/>
        </w:rPr>
      </w:pPr>
    </w:p>
    <w:p w:rsidR="00F30F71" w:rsidRDefault="00F30F71" w:rsidP="009F21E3">
      <w:pPr>
        <w:pStyle w:val="Title"/>
        <w:rPr>
          <w:rFonts w:asciiTheme="majorHAnsi" w:hAnsiTheme="majorHAnsi" w:cstheme="majorHAnsi"/>
        </w:rPr>
      </w:pPr>
    </w:p>
    <w:p w:rsidR="00F30F71" w:rsidRPr="00F30F71" w:rsidRDefault="00F30F71" w:rsidP="00F30F71">
      <w:pPr>
        <w:pStyle w:val="Title"/>
        <w:jc w:val="center"/>
        <w:rPr>
          <w:rFonts w:ascii="Times New Roman" w:hAnsi="Times New Roman" w:cs="Times New Roman"/>
          <w:sz w:val="40"/>
          <w:szCs w:val="40"/>
        </w:rPr>
      </w:pPr>
      <w:r w:rsidRPr="003B6E67">
        <w:rPr>
          <w:rFonts w:ascii="Times New Roman" w:hAnsi="Times New Roman" w:cs="Times New Roman"/>
          <w:sz w:val="40"/>
          <w:szCs w:val="40"/>
        </w:rPr>
        <w:t>Milestone Report 1</w:t>
      </w:r>
    </w:p>
    <w:p w:rsidR="00E81978" w:rsidRDefault="00FA080E" w:rsidP="00F30F71">
      <w:pPr>
        <w:pStyle w:val="Title"/>
        <w:jc w:val="center"/>
        <w:rPr>
          <w:rFonts w:asciiTheme="majorHAnsi" w:hAnsiTheme="majorHAnsi" w:cstheme="majorHAnsi"/>
        </w:rPr>
      </w:pPr>
      <w:r w:rsidRPr="008E505B">
        <w:rPr>
          <w:rFonts w:asciiTheme="majorHAnsi" w:hAnsiTheme="majorHAnsi" w:cstheme="majorHAnsi"/>
        </w:rPr>
        <w:t>Capstone Project 2</w:t>
      </w:r>
    </w:p>
    <w:p w:rsidR="009F21E3" w:rsidRPr="008E505B" w:rsidRDefault="00FA080E">
      <w:pPr>
        <w:ind w:firstLine="720"/>
        <w:rPr>
          <w:rFonts w:asciiTheme="majorHAnsi" w:hAnsiTheme="majorHAnsi" w:cstheme="majorHAnsi"/>
          <w:color w:val="000000"/>
        </w:rPr>
      </w:pPr>
      <w:r w:rsidRPr="008E505B">
        <w:rPr>
          <w:rFonts w:asciiTheme="majorHAnsi" w:hAnsiTheme="majorHAnsi" w:cstheme="majorHAnsi"/>
          <w:color w:val="000000"/>
        </w:rPr>
        <w:br w:type="page"/>
      </w:r>
    </w:p>
    <w:sdt>
      <w:sdtPr>
        <w:rPr>
          <w:rFonts w:ascii="Times New Roman" w:eastAsia="Times New Roman" w:hAnsi="Times New Roman" w:cstheme="majorHAnsi"/>
          <w:smallCaps w:val="0"/>
          <w:spacing w:val="0"/>
          <w:sz w:val="20"/>
          <w:szCs w:val="20"/>
          <w:lang w:eastAsia="en-US"/>
        </w:rPr>
        <w:id w:val="481739282"/>
        <w:docPartObj>
          <w:docPartGallery w:val="Table of Contents"/>
          <w:docPartUnique/>
        </w:docPartObj>
      </w:sdtPr>
      <w:sdtEndPr>
        <w:rPr>
          <w:b/>
          <w:bCs/>
          <w:noProof/>
          <w:sz w:val="22"/>
          <w:szCs w:val="24"/>
        </w:rPr>
      </w:sdtEndPr>
      <w:sdtContent>
        <w:p w:rsidR="009F21E3" w:rsidRPr="00FD6E69" w:rsidRDefault="00FA080E" w:rsidP="00727477">
          <w:pPr>
            <w:pStyle w:val="TOCHeading"/>
            <w:numPr>
              <w:ilvl w:val="0"/>
              <w:numId w:val="0"/>
            </w:numPr>
            <w:rPr>
              <w:rFonts w:cstheme="majorHAnsi"/>
              <w:sz w:val="24"/>
              <w:szCs w:val="24"/>
            </w:rPr>
          </w:pPr>
          <w:r w:rsidRPr="008E505B">
            <w:rPr>
              <w:rFonts w:cstheme="majorHAnsi"/>
            </w:rPr>
            <w:t>Table of Contents</w:t>
          </w:r>
        </w:p>
        <w:p w:rsidR="00F30F71" w:rsidRPr="00F30F71" w:rsidRDefault="00FA080E">
          <w:pPr>
            <w:pStyle w:val="TOC1"/>
            <w:tabs>
              <w:tab w:val="left" w:pos="480"/>
              <w:tab w:val="right" w:leader="dot" w:pos="9350"/>
            </w:tabs>
            <w:rPr>
              <w:rFonts w:cstheme="majorHAnsi"/>
              <w:iCs w:val="0"/>
              <w:noProof/>
              <w:sz w:val="24"/>
              <w:szCs w:val="24"/>
              <w:lang w:eastAsia="en-US"/>
            </w:rPr>
          </w:pPr>
          <w:r w:rsidRPr="00F30F71">
            <w:rPr>
              <w:rFonts w:cstheme="majorHAnsi"/>
              <w:i/>
              <w:iCs w:val="0"/>
              <w:sz w:val="24"/>
              <w:szCs w:val="24"/>
            </w:rPr>
            <w:fldChar w:fldCharType="begin"/>
          </w:r>
          <w:r w:rsidRPr="00F30F71">
            <w:rPr>
              <w:rFonts w:cstheme="majorHAnsi"/>
              <w:i/>
              <w:iCs w:val="0"/>
              <w:sz w:val="24"/>
              <w:szCs w:val="24"/>
            </w:rPr>
            <w:instrText xml:space="preserve"> TOC \o "1-3" \h \z \u </w:instrText>
          </w:r>
          <w:r w:rsidRPr="00F30F71">
            <w:rPr>
              <w:rFonts w:cstheme="majorHAnsi"/>
              <w:i/>
              <w:iCs w:val="0"/>
              <w:sz w:val="24"/>
              <w:szCs w:val="24"/>
            </w:rPr>
            <w:fldChar w:fldCharType="separate"/>
          </w:r>
          <w:hyperlink w:anchor="_Toc18615283" w:history="1">
            <w:r w:rsidR="00F30F71" w:rsidRPr="00F30F71">
              <w:rPr>
                <w:rStyle w:val="Hyperlink"/>
                <w:rFonts w:cstheme="majorHAnsi"/>
                <w:noProof/>
                <w:sz w:val="24"/>
                <w:szCs w:val="24"/>
              </w:rPr>
              <w:t>1</w:t>
            </w:r>
            <w:r w:rsidR="00F30F71" w:rsidRPr="00F30F71">
              <w:rPr>
                <w:rFonts w:cstheme="majorHAnsi"/>
                <w:iCs w:val="0"/>
                <w:noProof/>
                <w:sz w:val="24"/>
                <w:szCs w:val="24"/>
                <w:lang w:eastAsia="en-US"/>
              </w:rPr>
              <w:tab/>
            </w:r>
            <w:r w:rsidR="00F30F71" w:rsidRPr="00F30F71">
              <w:rPr>
                <w:rStyle w:val="Hyperlink"/>
                <w:rFonts w:cstheme="majorHAnsi"/>
                <w:noProof/>
                <w:sz w:val="24"/>
                <w:szCs w:val="24"/>
              </w:rPr>
              <w:t>Problem Statement</w:t>
            </w:r>
            <w:r w:rsidR="00F30F71" w:rsidRPr="00F30F71">
              <w:rPr>
                <w:rFonts w:cstheme="majorHAnsi"/>
                <w:noProof/>
                <w:webHidden/>
                <w:sz w:val="24"/>
                <w:szCs w:val="24"/>
              </w:rPr>
              <w:tab/>
            </w:r>
            <w:r w:rsidR="00F30F71" w:rsidRPr="00F30F71">
              <w:rPr>
                <w:rFonts w:cstheme="majorHAnsi"/>
                <w:noProof/>
                <w:webHidden/>
                <w:sz w:val="24"/>
                <w:szCs w:val="24"/>
              </w:rPr>
              <w:fldChar w:fldCharType="begin"/>
            </w:r>
            <w:r w:rsidR="00F30F71" w:rsidRPr="00F30F71">
              <w:rPr>
                <w:rFonts w:cstheme="majorHAnsi"/>
                <w:noProof/>
                <w:webHidden/>
                <w:sz w:val="24"/>
                <w:szCs w:val="24"/>
              </w:rPr>
              <w:instrText xml:space="preserve"> PAGEREF _Toc18615283 \h </w:instrText>
            </w:r>
            <w:r w:rsidR="00F30F71" w:rsidRPr="00F30F71">
              <w:rPr>
                <w:rFonts w:cstheme="majorHAnsi"/>
                <w:noProof/>
                <w:webHidden/>
                <w:sz w:val="24"/>
                <w:szCs w:val="24"/>
              </w:rPr>
            </w:r>
            <w:r w:rsidR="00F30F71" w:rsidRPr="00F30F71">
              <w:rPr>
                <w:rFonts w:cstheme="majorHAnsi"/>
                <w:noProof/>
                <w:webHidden/>
                <w:sz w:val="24"/>
                <w:szCs w:val="24"/>
              </w:rPr>
              <w:fldChar w:fldCharType="separate"/>
            </w:r>
            <w:r w:rsidR="00B527B9">
              <w:rPr>
                <w:rFonts w:cstheme="majorHAnsi"/>
                <w:noProof/>
                <w:webHidden/>
                <w:sz w:val="24"/>
                <w:szCs w:val="24"/>
              </w:rPr>
              <w:t>3</w:t>
            </w:r>
            <w:r w:rsidR="00F30F71" w:rsidRPr="00F30F71">
              <w:rPr>
                <w:rFonts w:cstheme="majorHAnsi"/>
                <w:noProof/>
                <w:webHidden/>
                <w:sz w:val="24"/>
                <w:szCs w:val="24"/>
              </w:rPr>
              <w:fldChar w:fldCharType="end"/>
            </w:r>
          </w:hyperlink>
        </w:p>
        <w:p w:rsidR="00F30F71" w:rsidRPr="00F30F71" w:rsidRDefault="002252E2">
          <w:pPr>
            <w:pStyle w:val="TOC1"/>
            <w:tabs>
              <w:tab w:val="left" w:pos="480"/>
              <w:tab w:val="right" w:leader="dot" w:pos="9350"/>
            </w:tabs>
            <w:rPr>
              <w:rFonts w:cstheme="majorHAnsi"/>
              <w:iCs w:val="0"/>
              <w:noProof/>
              <w:sz w:val="24"/>
              <w:szCs w:val="24"/>
              <w:lang w:eastAsia="en-US"/>
            </w:rPr>
          </w:pPr>
          <w:hyperlink w:anchor="_Toc18615284" w:history="1">
            <w:r w:rsidR="00F30F71" w:rsidRPr="00F30F71">
              <w:rPr>
                <w:rStyle w:val="Hyperlink"/>
                <w:rFonts w:cstheme="majorHAnsi"/>
                <w:noProof/>
                <w:sz w:val="24"/>
                <w:szCs w:val="24"/>
              </w:rPr>
              <w:t>2</w:t>
            </w:r>
            <w:r w:rsidR="00F30F71" w:rsidRPr="00F30F71">
              <w:rPr>
                <w:rFonts w:cstheme="majorHAnsi"/>
                <w:iCs w:val="0"/>
                <w:noProof/>
                <w:sz w:val="24"/>
                <w:szCs w:val="24"/>
                <w:lang w:eastAsia="en-US"/>
              </w:rPr>
              <w:tab/>
            </w:r>
            <w:r w:rsidR="00F30F71" w:rsidRPr="00F30F71">
              <w:rPr>
                <w:rStyle w:val="Hyperlink"/>
                <w:rFonts w:cstheme="majorHAnsi"/>
                <w:noProof/>
                <w:sz w:val="24"/>
                <w:szCs w:val="24"/>
              </w:rPr>
              <w:t>Data Mining</w:t>
            </w:r>
            <w:r w:rsidR="00F30F71" w:rsidRPr="00F30F71">
              <w:rPr>
                <w:rFonts w:cstheme="majorHAnsi"/>
                <w:noProof/>
                <w:webHidden/>
                <w:sz w:val="24"/>
                <w:szCs w:val="24"/>
              </w:rPr>
              <w:tab/>
            </w:r>
            <w:r w:rsidR="00F30F71" w:rsidRPr="00F30F71">
              <w:rPr>
                <w:rFonts w:cstheme="majorHAnsi"/>
                <w:noProof/>
                <w:webHidden/>
                <w:sz w:val="24"/>
                <w:szCs w:val="24"/>
              </w:rPr>
              <w:fldChar w:fldCharType="begin"/>
            </w:r>
            <w:r w:rsidR="00F30F71" w:rsidRPr="00F30F71">
              <w:rPr>
                <w:rFonts w:cstheme="majorHAnsi"/>
                <w:noProof/>
                <w:webHidden/>
                <w:sz w:val="24"/>
                <w:szCs w:val="24"/>
              </w:rPr>
              <w:instrText xml:space="preserve"> PAGEREF _Toc18615284 \h </w:instrText>
            </w:r>
            <w:r w:rsidR="00F30F71" w:rsidRPr="00F30F71">
              <w:rPr>
                <w:rFonts w:cstheme="majorHAnsi"/>
                <w:noProof/>
                <w:webHidden/>
                <w:sz w:val="24"/>
                <w:szCs w:val="24"/>
              </w:rPr>
            </w:r>
            <w:r w:rsidR="00F30F71" w:rsidRPr="00F30F71">
              <w:rPr>
                <w:rFonts w:cstheme="majorHAnsi"/>
                <w:noProof/>
                <w:webHidden/>
                <w:sz w:val="24"/>
                <w:szCs w:val="24"/>
              </w:rPr>
              <w:fldChar w:fldCharType="separate"/>
            </w:r>
            <w:r w:rsidR="00B527B9">
              <w:rPr>
                <w:rFonts w:cstheme="majorHAnsi"/>
                <w:noProof/>
                <w:webHidden/>
                <w:sz w:val="24"/>
                <w:szCs w:val="24"/>
              </w:rPr>
              <w:t>4</w:t>
            </w:r>
            <w:r w:rsidR="00F30F71" w:rsidRPr="00F30F71">
              <w:rPr>
                <w:rFonts w:cstheme="majorHAnsi"/>
                <w:noProof/>
                <w:webHidden/>
                <w:sz w:val="24"/>
                <w:szCs w:val="24"/>
              </w:rPr>
              <w:fldChar w:fldCharType="end"/>
            </w:r>
          </w:hyperlink>
        </w:p>
        <w:p w:rsidR="00F30F71" w:rsidRPr="00F30F71" w:rsidRDefault="002252E2">
          <w:pPr>
            <w:pStyle w:val="TOC2"/>
            <w:tabs>
              <w:tab w:val="left" w:pos="960"/>
              <w:tab w:val="right" w:leader="dot" w:pos="9350"/>
            </w:tabs>
            <w:rPr>
              <w:rFonts w:asciiTheme="majorHAnsi" w:hAnsiTheme="majorHAnsi" w:cstheme="majorHAnsi"/>
              <w:b w:val="0"/>
              <w:noProof/>
              <w:sz w:val="24"/>
              <w:szCs w:val="24"/>
              <w:lang w:eastAsia="en-US"/>
            </w:rPr>
          </w:pPr>
          <w:hyperlink w:anchor="_Toc18615285" w:history="1">
            <w:r w:rsidR="00F30F71" w:rsidRPr="00F30F71">
              <w:rPr>
                <w:rStyle w:val="Hyperlink"/>
                <w:rFonts w:asciiTheme="majorHAnsi" w:hAnsiTheme="majorHAnsi" w:cstheme="majorHAnsi"/>
                <w:b w:val="0"/>
                <w:noProof/>
                <w:sz w:val="24"/>
                <w:szCs w:val="24"/>
              </w:rPr>
              <w:t>2.1</w:t>
            </w:r>
            <w:r w:rsidR="00F30F71" w:rsidRPr="00F30F71">
              <w:rPr>
                <w:rFonts w:asciiTheme="majorHAnsi" w:hAnsiTheme="majorHAnsi" w:cstheme="majorHAnsi"/>
                <w:b w:val="0"/>
                <w:noProof/>
                <w:sz w:val="24"/>
                <w:szCs w:val="24"/>
                <w:lang w:eastAsia="en-US"/>
              </w:rPr>
              <w:tab/>
            </w:r>
            <w:r w:rsidR="00F30F71" w:rsidRPr="00F30F71">
              <w:rPr>
                <w:rStyle w:val="Hyperlink"/>
                <w:rFonts w:asciiTheme="majorHAnsi" w:hAnsiTheme="majorHAnsi" w:cstheme="majorHAnsi"/>
                <w:b w:val="0"/>
                <w:noProof/>
                <w:sz w:val="24"/>
                <w:szCs w:val="24"/>
              </w:rPr>
              <w:t>Data Mining</w:t>
            </w:r>
            <w:r w:rsidR="00F30F71" w:rsidRPr="00F30F71">
              <w:rPr>
                <w:rFonts w:asciiTheme="majorHAnsi" w:hAnsiTheme="majorHAnsi" w:cstheme="majorHAnsi"/>
                <w:b w:val="0"/>
                <w:noProof/>
                <w:webHidden/>
                <w:sz w:val="24"/>
                <w:szCs w:val="24"/>
              </w:rPr>
              <w:tab/>
            </w:r>
            <w:r w:rsidR="00F30F71" w:rsidRPr="00F30F71">
              <w:rPr>
                <w:rFonts w:asciiTheme="majorHAnsi" w:hAnsiTheme="majorHAnsi" w:cstheme="majorHAnsi"/>
                <w:b w:val="0"/>
                <w:noProof/>
                <w:webHidden/>
                <w:sz w:val="24"/>
                <w:szCs w:val="24"/>
              </w:rPr>
              <w:fldChar w:fldCharType="begin"/>
            </w:r>
            <w:r w:rsidR="00F30F71" w:rsidRPr="00F30F71">
              <w:rPr>
                <w:rFonts w:asciiTheme="majorHAnsi" w:hAnsiTheme="majorHAnsi" w:cstheme="majorHAnsi"/>
                <w:b w:val="0"/>
                <w:noProof/>
                <w:webHidden/>
                <w:sz w:val="24"/>
                <w:szCs w:val="24"/>
              </w:rPr>
              <w:instrText xml:space="preserve"> PAGEREF _Toc18615285 \h </w:instrText>
            </w:r>
            <w:r w:rsidR="00F30F71" w:rsidRPr="00F30F71">
              <w:rPr>
                <w:rFonts w:asciiTheme="majorHAnsi" w:hAnsiTheme="majorHAnsi" w:cstheme="majorHAnsi"/>
                <w:b w:val="0"/>
                <w:noProof/>
                <w:webHidden/>
                <w:sz w:val="24"/>
                <w:szCs w:val="24"/>
              </w:rPr>
            </w:r>
            <w:r w:rsidR="00F30F71" w:rsidRPr="00F30F71">
              <w:rPr>
                <w:rFonts w:asciiTheme="majorHAnsi" w:hAnsiTheme="majorHAnsi" w:cstheme="majorHAnsi"/>
                <w:b w:val="0"/>
                <w:noProof/>
                <w:webHidden/>
                <w:sz w:val="24"/>
                <w:szCs w:val="24"/>
              </w:rPr>
              <w:fldChar w:fldCharType="separate"/>
            </w:r>
            <w:r w:rsidR="00B527B9">
              <w:rPr>
                <w:rFonts w:asciiTheme="majorHAnsi" w:hAnsiTheme="majorHAnsi" w:cstheme="majorHAnsi"/>
                <w:b w:val="0"/>
                <w:noProof/>
                <w:webHidden/>
                <w:sz w:val="24"/>
                <w:szCs w:val="24"/>
              </w:rPr>
              <w:t>4</w:t>
            </w:r>
            <w:r w:rsidR="00F30F71" w:rsidRPr="00F30F71">
              <w:rPr>
                <w:rFonts w:asciiTheme="majorHAnsi" w:hAnsiTheme="majorHAnsi" w:cstheme="majorHAnsi"/>
                <w:b w:val="0"/>
                <w:noProof/>
                <w:webHidden/>
                <w:sz w:val="24"/>
                <w:szCs w:val="24"/>
              </w:rPr>
              <w:fldChar w:fldCharType="end"/>
            </w:r>
          </w:hyperlink>
        </w:p>
        <w:p w:rsidR="00F30F71" w:rsidRPr="00F30F71" w:rsidRDefault="002252E2">
          <w:pPr>
            <w:pStyle w:val="TOC2"/>
            <w:tabs>
              <w:tab w:val="left" w:pos="960"/>
              <w:tab w:val="right" w:leader="dot" w:pos="9350"/>
            </w:tabs>
            <w:rPr>
              <w:rFonts w:asciiTheme="majorHAnsi" w:hAnsiTheme="majorHAnsi" w:cstheme="majorHAnsi"/>
              <w:b w:val="0"/>
              <w:noProof/>
              <w:sz w:val="24"/>
              <w:szCs w:val="24"/>
              <w:lang w:eastAsia="en-US"/>
            </w:rPr>
          </w:pPr>
          <w:hyperlink w:anchor="_Toc18615286" w:history="1">
            <w:r w:rsidR="00F30F71" w:rsidRPr="00F30F71">
              <w:rPr>
                <w:rStyle w:val="Hyperlink"/>
                <w:rFonts w:asciiTheme="majorHAnsi" w:hAnsiTheme="majorHAnsi" w:cstheme="majorHAnsi"/>
                <w:b w:val="0"/>
                <w:noProof/>
                <w:sz w:val="24"/>
                <w:szCs w:val="24"/>
              </w:rPr>
              <w:t>2.2</w:t>
            </w:r>
            <w:r w:rsidR="00F30F71" w:rsidRPr="00F30F71">
              <w:rPr>
                <w:rFonts w:asciiTheme="majorHAnsi" w:hAnsiTheme="majorHAnsi" w:cstheme="majorHAnsi"/>
                <w:b w:val="0"/>
                <w:noProof/>
                <w:sz w:val="24"/>
                <w:szCs w:val="24"/>
                <w:lang w:eastAsia="en-US"/>
              </w:rPr>
              <w:tab/>
            </w:r>
            <w:r w:rsidR="00F30F71" w:rsidRPr="00F30F71">
              <w:rPr>
                <w:rStyle w:val="Hyperlink"/>
                <w:rFonts w:asciiTheme="majorHAnsi" w:hAnsiTheme="majorHAnsi" w:cstheme="majorHAnsi"/>
                <w:b w:val="0"/>
                <w:noProof/>
                <w:sz w:val="24"/>
                <w:szCs w:val="24"/>
              </w:rPr>
              <w:t>Data Preprocessing</w:t>
            </w:r>
            <w:r w:rsidR="00F30F71" w:rsidRPr="00F30F71">
              <w:rPr>
                <w:rFonts w:asciiTheme="majorHAnsi" w:hAnsiTheme="majorHAnsi" w:cstheme="majorHAnsi"/>
                <w:b w:val="0"/>
                <w:noProof/>
                <w:webHidden/>
                <w:sz w:val="24"/>
                <w:szCs w:val="24"/>
              </w:rPr>
              <w:tab/>
            </w:r>
            <w:r w:rsidR="00F30F71" w:rsidRPr="00F30F71">
              <w:rPr>
                <w:rFonts w:asciiTheme="majorHAnsi" w:hAnsiTheme="majorHAnsi" w:cstheme="majorHAnsi"/>
                <w:b w:val="0"/>
                <w:noProof/>
                <w:webHidden/>
                <w:sz w:val="24"/>
                <w:szCs w:val="24"/>
              </w:rPr>
              <w:fldChar w:fldCharType="begin"/>
            </w:r>
            <w:r w:rsidR="00F30F71" w:rsidRPr="00F30F71">
              <w:rPr>
                <w:rFonts w:asciiTheme="majorHAnsi" w:hAnsiTheme="majorHAnsi" w:cstheme="majorHAnsi"/>
                <w:b w:val="0"/>
                <w:noProof/>
                <w:webHidden/>
                <w:sz w:val="24"/>
                <w:szCs w:val="24"/>
              </w:rPr>
              <w:instrText xml:space="preserve"> PAGEREF _Toc18615286 \h </w:instrText>
            </w:r>
            <w:r w:rsidR="00F30F71" w:rsidRPr="00F30F71">
              <w:rPr>
                <w:rFonts w:asciiTheme="majorHAnsi" w:hAnsiTheme="majorHAnsi" w:cstheme="majorHAnsi"/>
                <w:b w:val="0"/>
                <w:noProof/>
                <w:webHidden/>
                <w:sz w:val="24"/>
                <w:szCs w:val="24"/>
              </w:rPr>
            </w:r>
            <w:r w:rsidR="00F30F71" w:rsidRPr="00F30F71">
              <w:rPr>
                <w:rFonts w:asciiTheme="majorHAnsi" w:hAnsiTheme="majorHAnsi" w:cstheme="majorHAnsi"/>
                <w:b w:val="0"/>
                <w:noProof/>
                <w:webHidden/>
                <w:sz w:val="24"/>
                <w:szCs w:val="24"/>
              </w:rPr>
              <w:fldChar w:fldCharType="separate"/>
            </w:r>
            <w:r w:rsidR="00B527B9">
              <w:rPr>
                <w:rFonts w:asciiTheme="majorHAnsi" w:hAnsiTheme="majorHAnsi" w:cstheme="majorHAnsi"/>
                <w:b w:val="0"/>
                <w:noProof/>
                <w:webHidden/>
                <w:sz w:val="24"/>
                <w:szCs w:val="24"/>
              </w:rPr>
              <w:t>6</w:t>
            </w:r>
            <w:r w:rsidR="00F30F71" w:rsidRPr="00F30F71">
              <w:rPr>
                <w:rFonts w:asciiTheme="majorHAnsi" w:hAnsiTheme="majorHAnsi" w:cstheme="majorHAnsi"/>
                <w:b w:val="0"/>
                <w:noProof/>
                <w:webHidden/>
                <w:sz w:val="24"/>
                <w:szCs w:val="24"/>
              </w:rPr>
              <w:fldChar w:fldCharType="end"/>
            </w:r>
          </w:hyperlink>
        </w:p>
        <w:p w:rsidR="00F30F71" w:rsidRPr="00F30F71" w:rsidRDefault="002252E2">
          <w:pPr>
            <w:pStyle w:val="TOC1"/>
            <w:tabs>
              <w:tab w:val="left" w:pos="480"/>
              <w:tab w:val="right" w:leader="dot" w:pos="9350"/>
            </w:tabs>
            <w:rPr>
              <w:rFonts w:cstheme="majorHAnsi"/>
              <w:iCs w:val="0"/>
              <w:noProof/>
              <w:sz w:val="24"/>
              <w:szCs w:val="24"/>
              <w:lang w:eastAsia="en-US"/>
            </w:rPr>
          </w:pPr>
          <w:hyperlink w:anchor="_Toc18615287" w:history="1">
            <w:r w:rsidR="00F30F71" w:rsidRPr="00F30F71">
              <w:rPr>
                <w:rStyle w:val="Hyperlink"/>
                <w:rFonts w:cstheme="majorHAnsi"/>
                <w:noProof/>
                <w:kern w:val="36"/>
                <w:sz w:val="24"/>
                <w:szCs w:val="24"/>
              </w:rPr>
              <w:t>3</w:t>
            </w:r>
            <w:r w:rsidR="00F30F71" w:rsidRPr="00F30F71">
              <w:rPr>
                <w:rFonts w:cstheme="majorHAnsi"/>
                <w:iCs w:val="0"/>
                <w:noProof/>
                <w:sz w:val="24"/>
                <w:szCs w:val="24"/>
                <w:lang w:eastAsia="en-US"/>
              </w:rPr>
              <w:tab/>
            </w:r>
            <w:r w:rsidR="00F30F71" w:rsidRPr="00F30F71">
              <w:rPr>
                <w:rStyle w:val="Hyperlink"/>
                <w:rFonts w:cstheme="majorHAnsi"/>
                <w:noProof/>
                <w:sz w:val="24"/>
                <w:szCs w:val="24"/>
              </w:rPr>
              <w:t>Word Vectors</w:t>
            </w:r>
            <w:r w:rsidR="00F30F71" w:rsidRPr="00F30F71">
              <w:rPr>
                <w:rFonts w:cstheme="majorHAnsi"/>
                <w:noProof/>
                <w:webHidden/>
                <w:sz w:val="24"/>
                <w:szCs w:val="24"/>
              </w:rPr>
              <w:tab/>
            </w:r>
            <w:r w:rsidR="00F30F71" w:rsidRPr="00F30F71">
              <w:rPr>
                <w:rFonts w:cstheme="majorHAnsi"/>
                <w:noProof/>
                <w:webHidden/>
                <w:sz w:val="24"/>
                <w:szCs w:val="24"/>
              </w:rPr>
              <w:fldChar w:fldCharType="begin"/>
            </w:r>
            <w:r w:rsidR="00F30F71" w:rsidRPr="00F30F71">
              <w:rPr>
                <w:rFonts w:cstheme="majorHAnsi"/>
                <w:noProof/>
                <w:webHidden/>
                <w:sz w:val="24"/>
                <w:szCs w:val="24"/>
              </w:rPr>
              <w:instrText xml:space="preserve"> PAGEREF _Toc18615287 \h </w:instrText>
            </w:r>
            <w:r w:rsidR="00F30F71" w:rsidRPr="00F30F71">
              <w:rPr>
                <w:rFonts w:cstheme="majorHAnsi"/>
                <w:noProof/>
                <w:webHidden/>
                <w:sz w:val="24"/>
                <w:szCs w:val="24"/>
              </w:rPr>
            </w:r>
            <w:r w:rsidR="00F30F71" w:rsidRPr="00F30F71">
              <w:rPr>
                <w:rFonts w:cstheme="majorHAnsi"/>
                <w:noProof/>
                <w:webHidden/>
                <w:sz w:val="24"/>
                <w:szCs w:val="24"/>
              </w:rPr>
              <w:fldChar w:fldCharType="separate"/>
            </w:r>
            <w:r w:rsidR="00B527B9">
              <w:rPr>
                <w:rFonts w:cstheme="majorHAnsi"/>
                <w:noProof/>
                <w:webHidden/>
                <w:sz w:val="24"/>
                <w:szCs w:val="24"/>
              </w:rPr>
              <w:t>7</w:t>
            </w:r>
            <w:r w:rsidR="00F30F71" w:rsidRPr="00F30F71">
              <w:rPr>
                <w:rFonts w:cstheme="majorHAnsi"/>
                <w:noProof/>
                <w:webHidden/>
                <w:sz w:val="24"/>
                <w:szCs w:val="24"/>
              </w:rPr>
              <w:fldChar w:fldCharType="end"/>
            </w:r>
          </w:hyperlink>
        </w:p>
        <w:p w:rsidR="00F30F71" w:rsidRPr="00F30F71" w:rsidRDefault="002252E2">
          <w:pPr>
            <w:pStyle w:val="TOC2"/>
            <w:tabs>
              <w:tab w:val="left" w:pos="960"/>
              <w:tab w:val="right" w:leader="dot" w:pos="9350"/>
            </w:tabs>
            <w:rPr>
              <w:rFonts w:asciiTheme="majorHAnsi" w:hAnsiTheme="majorHAnsi" w:cstheme="majorHAnsi"/>
              <w:b w:val="0"/>
              <w:noProof/>
              <w:sz w:val="24"/>
              <w:szCs w:val="24"/>
              <w:lang w:eastAsia="en-US"/>
            </w:rPr>
          </w:pPr>
          <w:hyperlink w:anchor="_Toc18615288" w:history="1">
            <w:r w:rsidR="00F30F71" w:rsidRPr="00F30F71">
              <w:rPr>
                <w:rStyle w:val="Hyperlink"/>
                <w:rFonts w:asciiTheme="majorHAnsi" w:hAnsiTheme="majorHAnsi" w:cstheme="majorHAnsi"/>
                <w:b w:val="0"/>
                <w:noProof/>
                <w:sz w:val="24"/>
                <w:szCs w:val="24"/>
              </w:rPr>
              <w:t>3.1</w:t>
            </w:r>
            <w:r w:rsidR="00F30F71" w:rsidRPr="00F30F71">
              <w:rPr>
                <w:rFonts w:asciiTheme="majorHAnsi" w:hAnsiTheme="majorHAnsi" w:cstheme="majorHAnsi"/>
                <w:b w:val="0"/>
                <w:noProof/>
                <w:sz w:val="24"/>
                <w:szCs w:val="24"/>
                <w:lang w:eastAsia="en-US"/>
              </w:rPr>
              <w:tab/>
            </w:r>
            <w:r w:rsidR="00F30F71" w:rsidRPr="00F30F71">
              <w:rPr>
                <w:rStyle w:val="Hyperlink"/>
                <w:rFonts w:asciiTheme="majorHAnsi" w:hAnsiTheme="majorHAnsi" w:cstheme="majorHAnsi"/>
                <w:b w:val="0"/>
                <w:noProof/>
                <w:sz w:val="24"/>
                <w:szCs w:val="24"/>
              </w:rPr>
              <w:t>Bag-of-Words</w:t>
            </w:r>
            <w:r w:rsidR="00F30F71" w:rsidRPr="00F30F71">
              <w:rPr>
                <w:rFonts w:asciiTheme="majorHAnsi" w:hAnsiTheme="majorHAnsi" w:cstheme="majorHAnsi"/>
                <w:b w:val="0"/>
                <w:noProof/>
                <w:webHidden/>
                <w:sz w:val="24"/>
                <w:szCs w:val="24"/>
              </w:rPr>
              <w:tab/>
            </w:r>
            <w:r w:rsidR="00F30F71" w:rsidRPr="00F30F71">
              <w:rPr>
                <w:rFonts w:asciiTheme="majorHAnsi" w:hAnsiTheme="majorHAnsi" w:cstheme="majorHAnsi"/>
                <w:b w:val="0"/>
                <w:noProof/>
                <w:webHidden/>
                <w:sz w:val="24"/>
                <w:szCs w:val="24"/>
              </w:rPr>
              <w:fldChar w:fldCharType="begin"/>
            </w:r>
            <w:r w:rsidR="00F30F71" w:rsidRPr="00F30F71">
              <w:rPr>
                <w:rFonts w:asciiTheme="majorHAnsi" w:hAnsiTheme="majorHAnsi" w:cstheme="majorHAnsi"/>
                <w:b w:val="0"/>
                <w:noProof/>
                <w:webHidden/>
                <w:sz w:val="24"/>
                <w:szCs w:val="24"/>
              </w:rPr>
              <w:instrText xml:space="preserve"> PAGEREF _Toc18615288 \h </w:instrText>
            </w:r>
            <w:r w:rsidR="00F30F71" w:rsidRPr="00F30F71">
              <w:rPr>
                <w:rFonts w:asciiTheme="majorHAnsi" w:hAnsiTheme="majorHAnsi" w:cstheme="majorHAnsi"/>
                <w:b w:val="0"/>
                <w:noProof/>
                <w:webHidden/>
                <w:sz w:val="24"/>
                <w:szCs w:val="24"/>
              </w:rPr>
            </w:r>
            <w:r w:rsidR="00F30F71" w:rsidRPr="00F30F71">
              <w:rPr>
                <w:rFonts w:asciiTheme="majorHAnsi" w:hAnsiTheme="majorHAnsi" w:cstheme="majorHAnsi"/>
                <w:b w:val="0"/>
                <w:noProof/>
                <w:webHidden/>
                <w:sz w:val="24"/>
                <w:szCs w:val="24"/>
              </w:rPr>
              <w:fldChar w:fldCharType="separate"/>
            </w:r>
            <w:r w:rsidR="00B527B9">
              <w:rPr>
                <w:rFonts w:asciiTheme="majorHAnsi" w:hAnsiTheme="majorHAnsi" w:cstheme="majorHAnsi"/>
                <w:b w:val="0"/>
                <w:noProof/>
                <w:webHidden/>
                <w:sz w:val="24"/>
                <w:szCs w:val="24"/>
              </w:rPr>
              <w:t>7</w:t>
            </w:r>
            <w:r w:rsidR="00F30F71" w:rsidRPr="00F30F71">
              <w:rPr>
                <w:rFonts w:asciiTheme="majorHAnsi" w:hAnsiTheme="majorHAnsi" w:cstheme="majorHAnsi"/>
                <w:b w:val="0"/>
                <w:noProof/>
                <w:webHidden/>
                <w:sz w:val="24"/>
                <w:szCs w:val="24"/>
              </w:rPr>
              <w:fldChar w:fldCharType="end"/>
            </w:r>
          </w:hyperlink>
        </w:p>
        <w:p w:rsidR="00F30F71" w:rsidRPr="00F30F71" w:rsidRDefault="002252E2">
          <w:pPr>
            <w:pStyle w:val="TOC1"/>
            <w:tabs>
              <w:tab w:val="left" w:pos="480"/>
              <w:tab w:val="right" w:leader="dot" w:pos="9350"/>
            </w:tabs>
            <w:rPr>
              <w:rFonts w:cstheme="majorHAnsi"/>
              <w:iCs w:val="0"/>
              <w:noProof/>
              <w:sz w:val="24"/>
              <w:szCs w:val="24"/>
              <w:lang w:eastAsia="en-US"/>
            </w:rPr>
          </w:pPr>
          <w:hyperlink w:anchor="_Toc18615289" w:history="1">
            <w:r w:rsidR="00F30F71" w:rsidRPr="00F30F71">
              <w:rPr>
                <w:rStyle w:val="Hyperlink"/>
                <w:rFonts w:cstheme="majorHAnsi"/>
                <w:noProof/>
                <w:sz w:val="24"/>
                <w:szCs w:val="24"/>
              </w:rPr>
              <w:t>4</w:t>
            </w:r>
            <w:r w:rsidR="00F30F71" w:rsidRPr="00F30F71">
              <w:rPr>
                <w:rFonts w:cstheme="majorHAnsi"/>
                <w:iCs w:val="0"/>
                <w:noProof/>
                <w:sz w:val="24"/>
                <w:szCs w:val="24"/>
                <w:lang w:eastAsia="en-US"/>
              </w:rPr>
              <w:tab/>
            </w:r>
            <w:r w:rsidR="00F30F71" w:rsidRPr="00F30F71">
              <w:rPr>
                <w:rStyle w:val="Hyperlink"/>
                <w:rFonts w:cstheme="majorHAnsi"/>
                <w:noProof/>
                <w:sz w:val="24"/>
                <w:szCs w:val="24"/>
              </w:rPr>
              <w:t>Baseline models</w:t>
            </w:r>
            <w:r w:rsidR="00F30F71" w:rsidRPr="00F30F71">
              <w:rPr>
                <w:rFonts w:cstheme="majorHAnsi"/>
                <w:noProof/>
                <w:webHidden/>
                <w:sz w:val="24"/>
                <w:szCs w:val="24"/>
              </w:rPr>
              <w:tab/>
            </w:r>
            <w:r w:rsidR="00F30F71" w:rsidRPr="00F30F71">
              <w:rPr>
                <w:rFonts w:cstheme="majorHAnsi"/>
                <w:noProof/>
                <w:webHidden/>
                <w:sz w:val="24"/>
                <w:szCs w:val="24"/>
              </w:rPr>
              <w:fldChar w:fldCharType="begin"/>
            </w:r>
            <w:r w:rsidR="00F30F71" w:rsidRPr="00F30F71">
              <w:rPr>
                <w:rFonts w:cstheme="majorHAnsi"/>
                <w:noProof/>
                <w:webHidden/>
                <w:sz w:val="24"/>
                <w:szCs w:val="24"/>
              </w:rPr>
              <w:instrText xml:space="preserve"> PAGEREF _Toc18615289 \h </w:instrText>
            </w:r>
            <w:r w:rsidR="00F30F71" w:rsidRPr="00F30F71">
              <w:rPr>
                <w:rFonts w:cstheme="majorHAnsi"/>
                <w:noProof/>
                <w:webHidden/>
                <w:sz w:val="24"/>
                <w:szCs w:val="24"/>
              </w:rPr>
            </w:r>
            <w:r w:rsidR="00F30F71" w:rsidRPr="00F30F71">
              <w:rPr>
                <w:rFonts w:cstheme="majorHAnsi"/>
                <w:noProof/>
                <w:webHidden/>
                <w:sz w:val="24"/>
                <w:szCs w:val="24"/>
              </w:rPr>
              <w:fldChar w:fldCharType="separate"/>
            </w:r>
            <w:r w:rsidR="00B527B9">
              <w:rPr>
                <w:rFonts w:cstheme="majorHAnsi"/>
                <w:noProof/>
                <w:webHidden/>
                <w:sz w:val="24"/>
                <w:szCs w:val="24"/>
              </w:rPr>
              <w:t>9</w:t>
            </w:r>
            <w:r w:rsidR="00F30F71" w:rsidRPr="00F30F71">
              <w:rPr>
                <w:rFonts w:cstheme="majorHAnsi"/>
                <w:noProof/>
                <w:webHidden/>
                <w:sz w:val="24"/>
                <w:szCs w:val="24"/>
              </w:rPr>
              <w:fldChar w:fldCharType="end"/>
            </w:r>
          </w:hyperlink>
        </w:p>
        <w:p w:rsidR="00F30F71" w:rsidRPr="00F30F71" w:rsidRDefault="002252E2">
          <w:pPr>
            <w:pStyle w:val="TOC2"/>
            <w:tabs>
              <w:tab w:val="left" w:pos="960"/>
              <w:tab w:val="right" w:leader="dot" w:pos="9350"/>
            </w:tabs>
            <w:rPr>
              <w:rFonts w:asciiTheme="majorHAnsi" w:hAnsiTheme="majorHAnsi" w:cstheme="majorHAnsi"/>
              <w:b w:val="0"/>
              <w:noProof/>
              <w:sz w:val="24"/>
              <w:szCs w:val="24"/>
              <w:lang w:eastAsia="en-US"/>
            </w:rPr>
          </w:pPr>
          <w:hyperlink w:anchor="_Toc18615290" w:history="1">
            <w:r w:rsidR="00F30F71" w:rsidRPr="00F30F71">
              <w:rPr>
                <w:rStyle w:val="Hyperlink"/>
                <w:rFonts w:asciiTheme="majorHAnsi" w:hAnsiTheme="majorHAnsi" w:cstheme="majorHAnsi"/>
                <w:b w:val="0"/>
                <w:noProof/>
                <w:sz w:val="24"/>
                <w:szCs w:val="24"/>
              </w:rPr>
              <w:t>4.1</w:t>
            </w:r>
            <w:r w:rsidR="00F30F71" w:rsidRPr="00F30F71">
              <w:rPr>
                <w:rFonts w:asciiTheme="majorHAnsi" w:hAnsiTheme="majorHAnsi" w:cstheme="majorHAnsi"/>
                <w:b w:val="0"/>
                <w:noProof/>
                <w:sz w:val="24"/>
                <w:szCs w:val="24"/>
                <w:lang w:eastAsia="en-US"/>
              </w:rPr>
              <w:tab/>
            </w:r>
            <w:r w:rsidR="00F30F71" w:rsidRPr="00F30F71">
              <w:rPr>
                <w:rStyle w:val="Hyperlink"/>
                <w:rFonts w:asciiTheme="majorHAnsi" w:hAnsiTheme="majorHAnsi" w:cstheme="majorHAnsi"/>
                <w:b w:val="0"/>
                <w:noProof/>
                <w:sz w:val="24"/>
                <w:szCs w:val="24"/>
              </w:rPr>
              <w:t>Majority Class Baseline Model</w:t>
            </w:r>
            <w:r w:rsidR="00F30F71" w:rsidRPr="00F30F71">
              <w:rPr>
                <w:rFonts w:asciiTheme="majorHAnsi" w:hAnsiTheme="majorHAnsi" w:cstheme="majorHAnsi"/>
                <w:b w:val="0"/>
                <w:noProof/>
                <w:webHidden/>
                <w:sz w:val="24"/>
                <w:szCs w:val="24"/>
              </w:rPr>
              <w:tab/>
            </w:r>
            <w:r w:rsidR="00F30F71" w:rsidRPr="00F30F71">
              <w:rPr>
                <w:rFonts w:asciiTheme="majorHAnsi" w:hAnsiTheme="majorHAnsi" w:cstheme="majorHAnsi"/>
                <w:b w:val="0"/>
                <w:noProof/>
                <w:webHidden/>
                <w:sz w:val="24"/>
                <w:szCs w:val="24"/>
              </w:rPr>
              <w:fldChar w:fldCharType="begin"/>
            </w:r>
            <w:r w:rsidR="00F30F71" w:rsidRPr="00F30F71">
              <w:rPr>
                <w:rFonts w:asciiTheme="majorHAnsi" w:hAnsiTheme="majorHAnsi" w:cstheme="majorHAnsi"/>
                <w:b w:val="0"/>
                <w:noProof/>
                <w:webHidden/>
                <w:sz w:val="24"/>
                <w:szCs w:val="24"/>
              </w:rPr>
              <w:instrText xml:space="preserve"> PAGEREF _Toc18615290 \h </w:instrText>
            </w:r>
            <w:r w:rsidR="00F30F71" w:rsidRPr="00F30F71">
              <w:rPr>
                <w:rFonts w:asciiTheme="majorHAnsi" w:hAnsiTheme="majorHAnsi" w:cstheme="majorHAnsi"/>
                <w:b w:val="0"/>
                <w:noProof/>
                <w:webHidden/>
                <w:sz w:val="24"/>
                <w:szCs w:val="24"/>
              </w:rPr>
            </w:r>
            <w:r w:rsidR="00F30F71" w:rsidRPr="00F30F71">
              <w:rPr>
                <w:rFonts w:asciiTheme="majorHAnsi" w:hAnsiTheme="majorHAnsi" w:cstheme="majorHAnsi"/>
                <w:b w:val="0"/>
                <w:noProof/>
                <w:webHidden/>
                <w:sz w:val="24"/>
                <w:szCs w:val="24"/>
              </w:rPr>
              <w:fldChar w:fldCharType="separate"/>
            </w:r>
            <w:r w:rsidR="00B527B9">
              <w:rPr>
                <w:rFonts w:asciiTheme="majorHAnsi" w:hAnsiTheme="majorHAnsi" w:cstheme="majorHAnsi"/>
                <w:b w:val="0"/>
                <w:noProof/>
                <w:webHidden/>
                <w:sz w:val="24"/>
                <w:szCs w:val="24"/>
              </w:rPr>
              <w:t>9</w:t>
            </w:r>
            <w:r w:rsidR="00F30F71" w:rsidRPr="00F30F71">
              <w:rPr>
                <w:rFonts w:asciiTheme="majorHAnsi" w:hAnsiTheme="majorHAnsi" w:cstheme="majorHAnsi"/>
                <w:b w:val="0"/>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1" w:history="1">
            <w:r w:rsidR="00F30F71" w:rsidRPr="00F30F71">
              <w:rPr>
                <w:rStyle w:val="Hyperlink"/>
                <w:rFonts w:asciiTheme="majorHAnsi" w:hAnsiTheme="majorHAnsi" w:cstheme="majorHAnsi"/>
                <w:bCs/>
                <w:noProof/>
                <w:sz w:val="24"/>
                <w:szCs w:val="24"/>
              </w:rPr>
              <w:t>4.1.1</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Performance Measures</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_Toc18615291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10</w:t>
            </w:r>
            <w:r w:rsidR="00F30F71" w:rsidRPr="00F30F71">
              <w:rPr>
                <w:rFonts w:asciiTheme="majorHAnsi" w:hAnsiTheme="majorHAnsi" w:cstheme="majorHAnsi"/>
                <w:bCs/>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2" w:history="1">
            <w:r w:rsidR="00F30F71" w:rsidRPr="00F30F71">
              <w:rPr>
                <w:rStyle w:val="Hyperlink"/>
                <w:rFonts w:asciiTheme="majorHAnsi" w:hAnsiTheme="majorHAnsi" w:cstheme="majorHAnsi"/>
                <w:bCs/>
                <w:noProof/>
                <w:sz w:val="24"/>
                <w:szCs w:val="24"/>
              </w:rPr>
              <w:t>4.1.2</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Accuracy</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_Toc18615292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11</w:t>
            </w:r>
            <w:r w:rsidR="00F30F71" w:rsidRPr="00F30F71">
              <w:rPr>
                <w:rFonts w:asciiTheme="majorHAnsi" w:hAnsiTheme="majorHAnsi" w:cstheme="majorHAnsi"/>
                <w:bCs/>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3" w:history="1">
            <w:r w:rsidR="00F30F71" w:rsidRPr="00F30F71">
              <w:rPr>
                <w:rStyle w:val="Hyperlink"/>
                <w:rFonts w:asciiTheme="majorHAnsi" w:hAnsiTheme="majorHAnsi" w:cstheme="majorHAnsi"/>
                <w:bCs/>
                <w:noProof/>
                <w:sz w:val="24"/>
                <w:szCs w:val="24"/>
              </w:rPr>
              <w:t>4.1.3</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Precision</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_Toc18615293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11</w:t>
            </w:r>
            <w:r w:rsidR="00F30F71" w:rsidRPr="00F30F71">
              <w:rPr>
                <w:rFonts w:asciiTheme="majorHAnsi" w:hAnsiTheme="majorHAnsi" w:cstheme="majorHAnsi"/>
                <w:bCs/>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4" w:history="1">
            <w:r w:rsidR="00F30F71" w:rsidRPr="00F30F71">
              <w:rPr>
                <w:rStyle w:val="Hyperlink"/>
                <w:rFonts w:asciiTheme="majorHAnsi" w:hAnsiTheme="majorHAnsi" w:cstheme="majorHAnsi"/>
                <w:bCs/>
                <w:noProof/>
                <w:sz w:val="24"/>
                <w:szCs w:val="24"/>
              </w:rPr>
              <w:t>4.1.4</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Recall</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_Toc18615294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11</w:t>
            </w:r>
            <w:r w:rsidR="00F30F71" w:rsidRPr="00F30F71">
              <w:rPr>
                <w:rFonts w:asciiTheme="majorHAnsi" w:hAnsiTheme="majorHAnsi" w:cstheme="majorHAnsi"/>
                <w:bCs/>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5" w:history="1">
            <w:r w:rsidR="00F30F71" w:rsidRPr="00F30F71">
              <w:rPr>
                <w:rStyle w:val="Hyperlink"/>
                <w:rFonts w:asciiTheme="majorHAnsi" w:hAnsiTheme="majorHAnsi" w:cstheme="majorHAnsi"/>
                <w:bCs/>
                <w:noProof/>
                <w:sz w:val="24"/>
                <w:szCs w:val="24"/>
              </w:rPr>
              <w:t>4.1.5</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F1-Score</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_Toc18615295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12</w:t>
            </w:r>
            <w:r w:rsidR="00F30F71" w:rsidRPr="00F30F71">
              <w:rPr>
                <w:rFonts w:asciiTheme="majorHAnsi" w:hAnsiTheme="majorHAnsi" w:cstheme="majorHAnsi"/>
                <w:bCs/>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6" w:history="1">
            <w:r w:rsidR="00F30F71" w:rsidRPr="00F30F71">
              <w:rPr>
                <w:rStyle w:val="Hyperlink"/>
                <w:rFonts w:asciiTheme="majorHAnsi" w:hAnsiTheme="majorHAnsi" w:cstheme="majorHAnsi"/>
                <w:bCs/>
                <w:noProof/>
                <w:sz w:val="24"/>
                <w:szCs w:val="24"/>
              </w:rPr>
              <w:t>4.1.6</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AUC</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_Toc18615296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12</w:t>
            </w:r>
            <w:r w:rsidR="00F30F71" w:rsidRPr="00F30F71">
              <w:rPr>
                <w:rFonts w:asciiTheme="majorHAnsi" w:hAnsiTheme="majorHAnsi" w:cstheme="majorHAnsi"/>
                <w:bCs/>
                <w:noProof/>
                <w:webHidden/>
                <w:sz w:val="24"/>
                <w:szCs w:val="24"/>
              </w:rPr>
              <w:fldChar w:fldCharType="end"/>
            </w:r>
          </w:hyperlink>
        </w:p>
        <w:p w:rsidR="00F30F71" w:rsidRPr="00F30F71" w:rsidRDefault="002252E2">
          <w:pPr>
            <w:pStyle w:val="TOC2"/>
            <w:tabs>
              <w:tab w:val="left" w:pos="960"/>
              <w:tab w:val="right" w:leader="dot" w:pos="9350"/>
            </w:tabs>
            <w:rPr>
              <w:rFonts w:asciiTheme="majorHAnsi" w:hAnsiTheme="majorHAnsi" w:cstheme="majorHAnsi"/>
              <w:b w:val="0"/>
              <w:noProof/>
              <w:sz w:val="24"/>
              <w:szCs w:val="24"/>
              <w:lang w:eastAsia="en-US"/>
            </w:rPr>
          </w:pPr>
          <w:hyperlink w:anchor="_Toc18615297" w:history="1">
            <w:r w:rsidR="00F30F71" w:rsidRPr="00F30F71">
              <w:rPr>
                <w:rStyle w:val="Hyperlink"/>
                <w:rFonts w:asciiTheme="majorHAnsi" w:hAnsiTheme="majorHAnsi" w:cstheme="majorHAnsi"/>
                <w:b w:val="0"/>
                <w:noProof/>
                <w:sz w:val="24"/>
                <w:szCs w:val="24"/>
              </w:rPr>
              <w:t>4.2</w:t>
            </w:r>
            <w:r w:rsidR="00F30F71" w:rsidRPr="00F30F71">
              <w:rPr>
                <w:rFonts w:asciiTheme="majorHAnsi" w:hAnsiTheme="majorHAnsi" w:cstheme="majorHAnsi"/>
                <w:b w:val="0"/>
                <w:noProof/>
                <w:sz w:val="24"/>
                <w:szCs w:val="24"/>
                <w:lang w:eastAsia="en-US"/>
              </w:rPr>
              <w:tab/>
            </w:r>
            <w:r w:rsidR="00F30F71" w:rsidRPr="00F30F71">
              <w:rPr>
                <w:rStyle w:val="Hyperlink"/>
                <w:rFonts w:asciiTheme="majorHAnsi" w:hAnsiTheme="majorHAnsi" w:cstheme="majorHAnsi"/>
                <w:b w:val="0"/>
                <w:noProof/>
                <w:sz w:val="24"/>
                <w:szCs w:val="24"/>
              </w:rPr>
              <w:t>Random Forest Classifiers</w:t>
            </w:r>
            <w:r w:rsidR="00F30F71" w:rsidRPr="00F30F71">
              <w:rPr>
                <w:rFonts w:asciiTheme="majorHAnsi" w:hAnsiTheme="majorHAnsi" w:cstheme="majorHAnsi"/>
                <w:b w:val="0"/>
                <w:noProof/>
                <w:webHidden/>
                <w:sz w:val="24"/>
                <w:szCs w:val="24"/>
              </w:rPr>
              <w:tab/>
            </w:r>
            <w:r w:rsidR="00F30F71" w:rsidRPr="00F30F71">
              <w:rPr>
                <w:rFonts w:asciiTheme="majorHAnsi" w:hAnsiTheme="majorHAnsi" w:cstheme="majorHAnsi"/>
                <w:b w:val="0"/>
                <w:noProof/>
                <w:webHidden/>
                <w:sz w:val="24"/>
                <w:szCs w:val="24"/>
              </w:rPr>
              <w:fldChar w:fldCharType="begin"/>
            </w:r>
            <w:r w:rsidR="00F30F71" w:rsidRPr="00F30F71">
              <w:rPr>
                <w:rFonts w:asciiTheme="majorHAnsi" w:hAnsiTheme="majorHAnsi" w:cstheme="majorHAnsi"/>
                <w:b w:val="0"/>
                <w:noProof/>
                <w:webHidden/>
                <w:sz w:val="24"/>
                <w:szCs w:val="24"/>
              </w:rPr>
              <w:instrText xml:space="preserve"> PAGEREF _Toc18615297 \h </w:instrText>
            </w:r>
            <w:r w:rsidR="00F30F71" w:rsidRPr="00F30F71">
              <w:rPr>
                <w:rFonts w:asciiTheme="majorHAnsi" w:hAnsiTheme="majorHAnsi" w:cstheme="majorHAnsi"/>
                <w:b w:val="0"/>
                <w:noProof/>
                <w:webHidden/>
                <w:sz w:val="24"/>
                <w:szCs w:val="24"/>
              </w:rPr>
            </w:r>
            <w:r w:rsidR="00F30F71" w:rsidRPr="00F30F71">
              <w:rPr>
                <w:rFonts w:asciiTheme="majorHAnsi" w:hAnsiTheme="majorHAnsi" w:cstheme="majorHAnsi"/>
                <w:b w:val="0"/>
                <w:noProof/>
                <w:webHidden/>
                <w:sz w:val="24"/>
                <w:szCs w:val="24"/>
              </w:rPr>
              <w:fldChar w:fldCharType="separate"/>
            </w:r>
            <w:r w:rsidR="00B527B9">
              <w:rPr>
                <w:rFonts w:asciiTheme="majorHAnsi" w:hAnsiTheme="majorHAnsi" w:cstheme="majorHAnsi"/>
                <w:b w:val="0"/>
                <w:noProof/>
                <w:webHidden/>
                <w:sz w:val="24"/>
                <w:szCs w:val="24"/>
              </w:rPr>
              <w:t>13</w:t>
            </w:r>
            <w:r w:rsidR="00F30F71" w:rsidRPr="00F30F71">
              <w:rPr>
                <w:rFonts w:asciiTheme="majorHAnsi" w:hAnsiTheme="majorHAnsi" w:cstheme="majorHAnsi"/>
                <w:b w:val="0"/>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8" w:history="1">
            <w:r w:rsidR="00F30F71" w:rsidRPr="00F30F71">
              <w:rPr>
                <w:rStyle w:val="Hyperlink"/>
                <w:rFonts w:asciiTheme="majorHAnsi" w:hAnsiTheme="majorHAnsi" w:cstheme="majorHAnsi"/>
                <w:bCs/>
                <w:noProof/>
                <w:sz w:val="24"/>
                <w:szCs w:val="24"/>
              </w:rPr>
              <w:t>4.2.1</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TF-IDF Vector</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_Toc18615298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13</w:t>
            </w:r>
            <w:r w:rsidR="00F30F71" w:rsidRPr="00F30F71">
              <w:rPr>
                <w:rFonts w:asciiTheme="majorHAnsi" w:hAnsiTheme="majorHAnsi" w:cstheme="majorHAnsi"/>
                <w:bCs/>
                <w:noProof/>
                <w:webHidden/>
                <w:sz w:val="24"/>
                <w:szCs w:val="24"/>
              </w:rPr>
              <w:fldChar w:fldCharType="end"/>
            </w:r>
          </w:hyperlink>
        </w:p>
        <w:p w:rsidR="00F30F71" w:rsidRPr="00F30F71" w:rsidRDefault="002252E2">
          <w:pPr>
            <w:pStyle w:val="TOC3"/>
            <w:tabs>
              <w:tab w:val="left" w:pos="1200"/>
              <w:tab w:val="right" w:leader="dot" w:pos="9350"/>
            </w:tabs>
            <w:rPr>
              <w:rFonts w:asciiTheme="majorHAnsi" w:hAnsiTheme="majorHAnsi" w:cstheme="majorHAnsi"/>
              <w:bCs/>
              <w:noProof/>
              <w:sz w:val="24"/>
              <w:szCs w:val="24"/>
              <w:lang w:eastAsia="en-US"/>
            </w:rPr>
          </w:pPr>
          <w:hyperlink w:anchor="_Toc18615299" w:history="1">
            <w:r w:rsidR="00F30F71" w:rsidRPr="00F30F71">
              <w:rPr>
                <w:rStyle w:val="Hyperlink"/>
                <w:rFonts w:asciiTheme="majorHAnsi" w:hAnsiTheme="majorHAnsi" w:cstheme="majorHAnsi"/>
                <w:bCs/>
                <w:noProof/>
                <w:sz w:val="24"/>
                <w:szCs w:val="24"/>
              </w:rPr>
              <w:t>4.2.2</w:t>
            </w:r>
            <w:r w:rsidR="00F30F71" w:rsidRPr="00F30F71">
              <w:rPr>
                <w:rFonts w:asciiTheme="majorHAnsi" w:hAnsiTheme="majorHAnsi" w:cstheme="majorHAnsi"/>
                <w:bCs/>
                <w:noProof/>
                <w:sz w:val="24"/>
                <w:szCs w:val="24"/>
                <w:lang w:eastAsia="en-US"/>
              </w:rPr>
              <w:tab/>
            </w:r>
            <w:r w:rsidR="00F30F71" w:rsidRPr="00F30F71">
              <w:rPr>
                <w:rStyle w:val="Hyperlink"/>
                <w:rFonts w:asciiTheme="majorHAnsi" w:hAnsiTheme="majorHAnsi" w:cstheme="majorHAnsi"/>
                <w:bCs/>
                <w:noProof/>
                <w:sz w:val="24"/>
                <w:szCs w:val="24"/>
              </w:rPr>
              <w:t>Random Forests</w:t>
            </w:r>
            <w:r w:rsidR="00F30F71" w:rsidRPr="00F30F71">
              <w:rPr>
                <w:rFonts w:asciiTheme="majorHAnsi" w:hAnsiTheme="majorHAnsi" w:cstheme="majorHAnsi"/>
                <w:bCs/>
                <w:noProof/>
                <w:webHidden/>
                <w:sz w:val="24"/>
                <w:szCs w:val="24"/>
              </w:rPr>
              <w:tab/>
            </w:r>
            <w:r w:rsidR="00F30F71" w:rsidRPr="00F30F71">
              <w:rPr>
                <w:rFonts w:asciiTheme="majorHAnsi" w:hAnsiTheme="majorHAnsi" w:cstheme="majorHAnsi"/>
                <w:bCs/>
                <w:noProof/>
                <w:webHidden/>
                <w:sz w:val="24"/>
                <w:szCs w:val="24"/>
              </w:rPr>
              <w:fldChar w:fldCharType="begin"/>
            </w:r>
            <w:r w:rsidR="00F30F71" w:rsidRPr="00F30F71">
              <w:rPr>
                <w:rFonts w:asciiTheme="majorHAnsi" w:hAnsiTheme="majorHAnsi" w:cstheme="majorHAnsi"/>
                <w:bCs/>
                <w:noProof/>
                <w:webHidden/>
                <w:sz w:val="24"/>
                <w:szCs w:val="24"/>
              </w:rPr>
              <w:instrText xml:space="preserve"> PAGEREF _Toc18615299 \h </w:instrText>
            </w:r>
            <w:r w:rsidR="00F30F71" w:rsidRPr="00F30F71">
              <w:rPr>
                <w:rFonts w:asciiTheme="majorHAnsi" w:hAnsiTheme="majorHAnsi" w:cstheme="majorHAnsi"/>
                <w:bCs/>
                <w:noProof/>
                <w:webHidden/>
                <w:sz w:val="24"/>
                <w:szCs w:val="24"/>
              </w:rPr>
            </w:r>
            <w:r w:rsidR="00F30F71" w:rsidRPr="00F30F71">
              <w:rPr>
                <w:rFonts w:asciiTheme="majorHAnsi" w:hAnsiTheme="majorHAnsi" w:cstheme="majorHAnsi"/>
                <w:bCs/>
                <w:noProof/>
                <w:webHidden/>
                <w:sz w:val="24"/>
                <w:szCs w:val="24"/>
              </w:rPr>
              <w:fldChar w:fldCharType="separate"/>
            </w:r>
            <w:r w:rsidR="00B527B9">
              <w:rPr>
                <w:rFonts w:asciiTheme="majorHAnsi" w:hAnsiTheme="majorHAnsi" w:cstheme="majorHAnsi"/>
                <w:bCs/>
                <w:noProof/>
                <w:webHidden/>
                <w:sz w:val="24"/>
                <w:szCs w:val="24"/>
              </w:rPr>
              <w:t>14</w:t>
            </w:r>
            <w:r w:rsidR="00F30F71" w:rsidRPr="00F30F71">
              <w:rPr>
                <w:rFonts w:asciiTheme="majorHAnsi" w:hAnsiTheme="majorHAnsi" w:cstheme="majorHAnsi"/>
                <w:bCs/>
                <w:noProof/>
                <w:webHidden/>
                <w:sz w:val="24"/>
                <w:szCs w:val="24"/>
              </w:rPr>
              <w:fldChar w:fldCharType="end"/>
            </w:r>
          </w:hyperlink>
        </w:p>
        <w:p w:rsidR="009F21E3" w:rsidRPr="008E505B" w:rsidRDefault="00FA080E">
          <w:pPr>
            <w:rPr>
              <w:rFonts w:asciiTheme="majorHAnsi" w:hAnsiTheme="majorHAnsi" w:cstheme="majorHAnsi"/>
            </w:rPr>
          </w:pPr>
          <w:r w:rsidRPr="00F30F71">
            <w:rPr>
              <w:rFonts w:asciiTheme="majorHAnsi" w:hAnsiTheme="majorHAnsi" w:cstheme="majorHAnsi"/>
              <w:bCs/>
              <w:noProof/>
              <w:sz w:val="24"/>
            </w:rPr>
            <w:fldChar w:fldCharType="end"/>
          </w:r>
        </w:p>
      </w:sdtContent>
    </w:sdt>
    <w:p w:rsidR="009F21E3" w:rsidRPr="008E505B" w:rsidRDefault="00FA080E">
      <w:pPr>
        <w:ind w:firstLine="720"/>
        <w:rPr>
          <w:rFonts w:asciiTheme="majorHAnsi" w:hAnsiTheme="majorHAnsi" w:cstheme="majorHAnsi"/>
          <w:color w:val="000000"/>
        </w:rPr>
      </w:pPr>
      <w:r w:rsidRPr="008E505B">
        <w:rPr>
          <w:rFonts w:asciiTheme="majorHAnsi" w:hAnsiTheme="majorHAnsi" w:cstheme="majorHAnsi"/>
          <w:color w:val="000000"/>
        </w:rPr>
        <w:br w:type="page"/>
      </w:r>
    </w:p>
    <w:p w:rsidR="00E5702D" w:rsidRPr="00727477" w:rsidRDefault="00FA080E" w:rsidP="00E5702D">
      <w:pPr>
        <w:pStyle w:val="Heading1"/>
        <w:rPr>
          <w:rFonts w:cstheme="majorHAnsi"/>
        </w:rPr>
      </w:pPr>
      <w:bookmarkStart w:id="0" w:name="_Toc18615283"/>
      <w:bookmarkStart w:id="1" w:name="OLE_LINK5"/>
      <w:bookmarkStart w:id="2" w:name="OLE_LINK6"/>
      <w:r w:rsidRPr="00727477">
        <w:rPr>
          <w:rFonts w:cstheme="majorHAnsi"/>
        </w:rPr>
        <w:lastRenderedPageBreak/>
        <w:t>Problem Statement</w:t>
      </w:r>
      <w:bookmarkEnd w:id="0"/>
    </w:p>
    <w:p w:rsidR="002B7B74" w:rsidRDefault="00FA080E" w:rsidP="00C12347">
      <w:r>
        <w:t>The main objective of this report was to evaluate the performance of the neural networks in detecting weather a tweet is hateful, offensive, or neither, against decision tree models. Text classification is subjective, i.e., one user can find the comment offensive while it might be neutral for another</w:t>
      </w:r>
      <w:r w:rsidR="00846013">
        <w:t xml:space="preserve"> individual. Due to such issues, online communication platforms such as Facebook, Twitter, often have trouble on which side to support where free speech is protected. </w:t>
      </w:r>
    </w:p>
    <w:p w:rsidR="00665257" w:rsidRDefault="00FA080E" w:rsidP="00C12347">
      <w:r>
        <w:t>One obvious solution could be to mark all the tweets, comments, reviews, as hateful</w:t>
      </w:r>
      <w:r w:rsidR="00CA1B1F">
        <w:t>/offensive with a high frequency of abusive language. However, detecting profanity in the text can be challenging as the users often obfuscate the correct spellings such as a$$hole and b!! tch.</w:t>
      </w:r>
      <w:r w:rsidR="0033298E">
        <w:t xml:space="preserve"> </w:t>
      </w:r>
      <w:r w:rsidR="00CA1B1F">
        <w:t xml:space="preserve">A better approach would be </w:t>
      </w:r>
      <w:r w:rsidR="005C2565">
        <w:t>to train a machine learning model to recognize structural patterns exhibited by the text documents belonging to a particular class.</w:t>
      </w:r>
    </w:p>
    <w:p w:rsidR="00E5702D" w:rsidRPr="00FC183A" w:rsidRDefault="00FA080E" w:rsidP="00C12347">
      <w:r>
        <w:t xml:space="preserve">Despite the fame and popularity, the neural networks have struggled in performance when compared with statistical models such as decisions trees. </w:t>
      </w:r>
      <w:r w:rsidR="00FC183A">
        <w:t>A</w:t>
      </w:r>
      <w:r>
        <w:t xml:space="preserve"> recent empirical study</w:t>
      </w:r>
      <w:sdt>
        <w:sdtPr>
          <w:id w:val="1459451124"/>
          <w:citation/>
        </w:sdtPr>
        <w:sdtEndPr/>
        <w:sdtContent>
          <w:r>
            <w:fldChar w:fldCharType="begin"/>
          </w:r>
          <w:r>
            <w:instrText xml:space="preserve"> CITATION Ane08 \l 1033 </w:instrText>
          </w:r>
          <w:r>
            <w:fldChar w:fldCharType="separate"/>
          </w:r>
          <w:r>
            <w:rPr>
              <w:noProof/>
            </w:rPr>
            <w:t xml:space="preserve"> </w:t>
          </w:r>
          <w:r w:rsidRPr="00CA1B1F">
            <w:rPr>
              <w:noProof/>
            </w:rPr>
            <w:t>[1]</w:t>
          </w:r>
          <w:r>
            <w:fldChar w:fldCharType="end"/>
          </w:r>
        </w:sdtContent>
      </w:sdt>
      <w:r>
        <w:t>, showed</w:t>
      </w:r>
      <w:r w:rsidR="00FC183A">
        <w:t xml:space="preserve"> that in higher-dimensional problems, the r</w:t>
      </w:r>
      <w:r>
        <w:t xml:space="preserve">andom </w:t>
      </w:r>
      <w:r w:rsidR="00FC183A">
        <w:t>f</w:t>
      </w:r>
      <w:r>
        <w:t>orest classifiers</w:t>
      </w:r>
      <w:r w:rsidR="00665257">
        <w:t xml:space="preserve"> consistently </w:t>
      </w:r>
      <w:r w:rsidR="00FC183A">
        <w:t>outperform</w:t>
      </w:r>
      <w:r w:rsidR="00665257">
        <w:t>ed the neural networks.</w:t>
      </w:r>
      <w:r w:rsidR="005C2565">
        <w:t xml:space="preserve"> Decision tree models require heavy preprocessing </w:t>
      </w:r>
      <w:r>
        <w:t>of the text data before training the classifiers</w:t>
      </w:r>
      <w:r w:rsidR="005C2565">
        <w:t>. In compar</w:t>
      </w:r>
      <w:r w:rsidR="00FC183A">
        <w:t xml:space="preserve">ison, neural networks can perform well on features </w:t>
      </w:r>
      <w:r>
        <w:t>w</w:t>
      </w:r>
      <w:r w:rsidR="00FC183A">
        <w:t>ith an intricate structure</w:t>
      </w:r>
      <w:r w:rsidR="001437DF">
        <w:t>.</w:t>
      </w:r>
      <w:r>
        <w:t xml:space="preserve"> Having a classifier that can perform well without too much computational cost can help curb the offensive/hateful language to appear on online platforms.</w:t>
      </w:r>
    </w:p>
    <w:p w:rsidR="00E5702D" w:rsidRDefault="00FA080E" w:rsidP="00C12347">
      <w:r>
        <w:t>This report details the data mining, preprocessing, and baseline model selection for</w:t>
      </w:r>
      <w:r w:rsidR="00FC183A">
        <w:t xml:space="preserve"> the project. </w:t>
      </w:r>
    </w:p>
    <w:p w:rsidR="00CA1B1F" w:rsidRPr="00727477" w:rsidRDefault="00FA080E" w:rsidP="00CA1B1F">
      <w:pPr>
        <w:pStyle w:val="Heading1"/>
      </w:pPr>
      <w:bookmarkStart w:id="3" w:name="_Toc18615284"/>
      <w:r w:rsidRPr="00727477">
        <w:lastRenderedPageBreak/>
        <w:t>Data Mining</w:t>
      </w:r>
      <w:bookmarkEnd w:id="3"/>
    </w:p>
    <w:p w:rsidR="00CA1B1F" w:rsidRPr="001B6A2C" w:rsidRDefault="00FA080E" w:rsidP="00CA1B1F">
      <w:pPr>
        <w:rPr>
          <w:lang w:eastAsia="ja-JP"/>
        </w:rPr>
      </w:pPr>
      <w:r w:rsidRPr="001B6A2C">
        <w:rPr>
          <w:lang w:eastAsia="ja-JP"/>
        </w:rPr>
        <w:t>A text data set is a collection of data objects, which in turn are defined by their attributes that reflect the essential characteristics of objects</w:t>
      </w:r>
      <w:r>
        <w:rPr>
          <w:lang w:eastAsia="ja-JP"/>
        </w:rPr>
        <w:t>. The Twitter</w:t>
      </w:r>
      <w:r w:rsidRPr="001B6A2C">
        <w:rPr>
          <w:lang w:eastAsia="ja-JP"/>
        </w:rPr>
        <w:t xml:space="preserve"> dataset ha</w:t>
      </w:r>
      <w:r>
        <w:rPr>
          <w:lang w:eastAsia="ja-JP"/>
        </w:rPr>
        <w:t>d</w:t>
      </w:r>
      <w:r w:rsidRPr="001B6A2C">
        <w:rPr>
          <w:lang w:eastAsia="ja-JP"/>
        </w:rPr>
        <w:t xml:space="preserve"> two types of attributes:</w:t>
      </w:r>
    </w:p>
    <w:p w:rsidR="00CA1B1F" w:rsidRPr="001B6A2C" w:rsidRDefault="00FA080E" w:rsidP="000A00BB">
      <w:pPr>
        <w:pStyle w:val="ListParagraph"/>
        <w:numPr>
          <w:ilvl w:val="0"/>
          <w:numId w:val="13"/>
        </w:numPr>
      </w:pPr>
      <w:r w:rsidRPr="001B6A2C">
        <w:t>Categorical or qualitative attributes such as the class of each tweet (hate, offensive or neutral), and</w:t>
      </w:r>
    </w:p>
    <w:p w:rsidR="00CA1B1F" w:rsidRPr="001B6A2C" w:rsidRDefault="00FA080E" w:rsidP="000A00BB">
      <w:pPr>
        <w:pStyle w:val="ListParagraph"/>
        <w:numPr>
          <w:ilvl w:val="0"/>
          <w:numId w:val="13"/>
        </w:numPr>
      </w:pPr>
      <w:r w:rsidRPr="001B6A2C">
        <w:t>Numeric or quantitative characteristics such as the length of each tweet.</w:t>
      </w:r>
    </w:p>
    <w:p w:rsidR="00CA1B1F" w:rsidRPr="001B6A2C" w:rsidRDefault="00FA080E" w:rsidP="00CA1B1F">
      <w:pPr>
        <w:rPr>
          <w:lang w:eastAsia="ja-JP"/>
        </w:rPr>
      </w:pPr>
      <w:r w:rsidRPr="001B6A2C">
        <w:rPr>
          <w:lang w:eastAsia="ja-JP"/>
        </w:rPr>
        <w:t>Most machine learning tasks start with:</w:t>
      </w:r>
    </w:p>
    <w:p w:rsidR="00CA1B1F" w:rsidRPr="00DD7A3F" w:rsidRDefault="00FA080E" w:rsidP="000A00BB">
      <w:pPr>
        <w:pStyle w:val="ListParagraph"/>
        <w:numPr>
          <w:ilvl w:val="0"/>
          <w:numId w:val="14"/>
        </w:numPr>
      </w:pPr>
      <w:r w:rsidRPr="00DD7A3F">
        <w:t xml:space="preserve">Collection of the raw data, and  </w:t>
      </w:r>
    </w:p>
    <w:p w:rsidR="00CA1B1F" w:rsidRPr="00CA1B1F" w:rsidRDefault="00FA080E" w:rsidP="000A00BB">
      <w:pPr>
        <w:pStyle w:val="ListParagraph"/>
        <w:numPr>
          <w:ilvl w:val="0"/>
          <w:numId w:val="14"/>
        </w:numPr>
      </w:pPr>
      <w:r w:rsidRPr="00DD7A3F">
        <w:t>Preprocessing the raw data to make for analysis.</w:t>
      </w:r>
    </w:p>
    <w:p w:rsidR="00CA1B1F" w:rsidRPr="00CA1B1F" w:rsidRDefault="00FA080E" w:rsidP="00CA1B1F">
      <w:pPr>
        <w:pStyle w:val="Heading2"/>
      </w:pPr>
      <w:bookmarkStart w:id="4" w:name="_Ref18606353"/>
      <w:bookmarkStart w:id="5" w:name="_Toc18615285"/>
      <w:r>
        <w:t>Data Mining</w:t>
      </w:r>
      <w:bookmarkEnd w:id="4"/>
      <w:bookmarkEnd w:id="5"/>
    </w:p>
    <w:p w:rsidR="00CA1B1F" w:rsidRDefault="00FA080E" w:rsidP="00CA1B1F">
      <w:r>
        <w:rPr>
          <w:lang w:eastAsia="ja-JP"/>
        </w:rPr>
        <w:t xml:space="preserve">The dataset was a collection </w:t>
      </w:r>
      <w:r w:rsidRPr="001B6A2C">
        <w:t xml:space="preserve">of 24,784 </w:t>
      </w:r>
      <w:r>
        <w:t xml:space="preserve">manually labeled </w:t>
      </w:r>
      <w:r w:rsidRPr="001B6A2C">
        <w:t>tweets by CrowdFlower</w:t>
      </w:r>
      <w:sdt>
        <w:sdtPr>
          <w:id w:val="-1437127463"/>
          <w:citation/>
        </w:sdtPr>
        <w:sdtEndPr/>
        <w:sdtContent>
          <w:r w:rsidRPr="001B6A2C">
            <w:fldChar w:fldCharType="begin"/>
          </w:r>
          <w:r>
            <w:instrText xml:space="preserve">CITATION cro16 \l 1033 </w:instrText>
          </w:r>
          <w:r w:rsidRPr="001B6A2C">
            <w:fldChar w:fldCharType="separate"/>
          </w:r>
          <w:r>
            <w:rPr>
              <w:noProof/>
            </w:rPr>
            <w:t xml:space="preserve"> [2]</w:t>
          </w:r>
          <w:r w:rsidRPr="001B6A2C">
            <w:fldChar w:fldCharType="end"/>
          </w:r>
        </w:sdtContent>
      </w:sdt>
      <w:r w:rsidRPr="001B6A2C">
        <w:t xml:space="preserve"> users as </w:t>
      </w:r>
      <w:proofErr w:type="spellStart"/>
      <w:r w:rsidRPr="00A07C38">
        <w:rPr>
          <w:i/>
          <w:iCs/>
        </w:rPr>
        <w:t>hate_speech</w:t>
      </w:r>
      <w:proofErr w:type="spellEnd"/>
      <w:r w:rsidRPr="001B6A2C">
        <w:t xml:space="preserve">, </w:t>
      </w:r>
      <w:proofErr w:type="spellStart"/>
      <w:r w:rsidRPr="00A07C38">
        <w:rPr>
          <w:i/>
          <w:iCs/>
        </w:rPr>
        <w:t>offensive_langauge</w:t>
      </w:r>
      <w:proofErr w:type="spellEnd"/>
      <w:r w:rsidRPr="001B6A2C">
        <w:t xml:space="preserve">, or </w:t>
      </w:r>
      <w:r w:rsidRPr="00A07C38">
        <w:rPr>
          <w:i/>
          <w:iCs/>
        </w:rPr>
        <w:t>neither</w:t>
      </w:r>
      <w:r w:rsidRPr="001B6A2C">
        <w:t xml:space="preserve"> </w:t>
      </w:r>
      <w:sdt>
        <w:sdtPr>
          <w:id w:val="-1569261579"/>
          <w:citation/>
        </w:sdtPr>
        <w:sdtEndPr/>
        <w:sdtContent>
          <w:r w:rsidRPr="001B6A2C">
            <w:fldChar w:fldCharType="begin"/>
          </w:r>
          <w:r w:rsidRPr="001B6A2C">
            <w:instrText xml:space="preserve">CITATION Dav17 \l 1033 </w:instrText>
          </w:r>
          <w:r w:rsidRPr="001B6A2C">
            <w:fldChar w:fldCharType="separate"/>
          </w:r>
          <w:r>
            <w:rPr>
              <w:noProof/>
            </w:rPr>
            <w:t>[3]</w:t>
          </w:r>
          <w:r w:rsidRPr="001B6A2C">
            <w:fldChar w:fldCharType="end"/>
          </w:r>
        </w:sdtContent>
      </w:sdt>
      <w:r w:rsidR="00F30F71">
        <w:t xml:space="preserve">. </w:t>
      </w:r>
      <w:r w:rsidR="0033298E">
        <w:fldChar w:fldCharType="begin"/>
      </w:r>
      <w:r w:rsidR="0033298E">
        <w:instrText xml:space="preserve"> REF _Ref17462242 \h </w:instrText>
      </w:r>
      <w:r w:rsidR="0033298E">
        <w:fldChar w:fldCharType="separate"/>
      </w:r>
      <w:r w:rsidR="00B527B9" w:rsidRPr="001B6A2C">
        <w:t xml:space="preserve">Table </w:t>
      </w:r>
      <w:r w:rsidR="00B527B9">
        <w:rPr>
          <w:noProof/>
        </w:rPr>
        <w:t>2</w:t>
      </w:r>
      <w:r w:rsidR="00B527B9" w:rsidRPr="001B6A2C">
        <w:t>.</w:t>
      </w:r>
      <w:r w:rsidR="00B527B9">
        <w:rPr>
          <w:noProof/>
        </w:rPr>
        <w:t>1</w:t>
      </w:r>
      <w:r w:rsidR="0033298E">
        <w:fldChar w:fldCharType="end"/>
      </w:r>
      <w:r w:rsidRPr="001B6A2C">
        <w:t xml:space="preserve">shows the </w:t>
      </w:r>
      <w:r w:rsidR="00F30F71" w:rsidRPr="001B6A2C">
        <w:t xml:space="preserve">first </w:t>
      </w:r>
      <w:r w:rsidR="00F30F71">
        <w:t>two</w:t>
      </w:r>
      <w:r w:rsidRPr="001B6A2C">
        <w:t xml:space="preserve"> rows of raw data. Out of the six columns in the table, four fields were dropped, keeping only columns labeled </w:t>
      </w:r>
      <w:r w:rsidRPr="001B6A2C">
        <w:rPr>
          <w:i/>
          <w:iCs/>
        </w:rPr>
        <w:t xml:space="preserve">class </w:t>
      </w:r>
      <w:r w:rsidRPr="001B6A2C">
        <w:t>and</w:t>
      </w:r>
      <w:r w:rsidRPr="001B6A2C">
        <w:rPr>
          <w:i/>
          <w:iCs/>
        </w:rPr>
        <w:t xml:space="preserve"> tweet</w:t>
      </w:r>
      <w:r w:rsidRPr="001B6A2C">
        <w:t xml:space="preserve">. </w:t>
      </w:r>
    </w:p>
    <w:p w:rsidR="00CA1B1F" w:rsidRDefault="00FA080E" w:rsidP="00CA1B1F">
      <w:r w:rsidRPr="001B6A2C">
        <w:t xml:space="preserve">The class field contained the majority votes a tweet received from the CrowdFlower users out of 0 – hate speech, 1 – offensive speech, and 2 – neutral (neither). </w:t>
      </w:r>
      <w:r>
        <w:t xml:space="preserve">As shown in </w:t>
      </w:r>
      <w:r>
        <w:fldChar w:fldCharType="begin"/>
      </w:r>
      <w:r>
        <w:instrText xml:space="preserve"> REF _Ref17368299 \h </w:instrText>
      </w:r>
      <w:r>
        <w:fldChar w:fldCharType="separate"/>
      </w:r>
      <w:r w:rsidR="00B527B9" w:rsidRPr="001B6A2C">
        <w:t xml:space="preserve">Figure </w:t>
      </w:r>
      <w:r w:rsidR="00B527B9">
        <w:rPr>
          <w:noProof/>
        </w:rPr>
        <w:t>2</w:t>
      </w:r>
      <w:r w:rsidR="00B527B9">
        <w:t>.</w:t>
      </w:r>
      <w:r w:rsidR="00B527B9">
        <w:rPr>
          <w:noProof/>
        </w:rPr>
        <w:t>1</w:t>
      </w:r>
      <w:r>
        <w:fldChar w:fldCharType="end"/>
      </w:r>
      <w:r>
        <w:t>, the tweet count per class was highly imbalanced</w:t>
      </w:r>
      <w:r w:rsidR="00436FDA">
        <w:t xml:space="preserve"> with 6%, 77%, and 17% tweets in the hate, offensive, and neutral class, respectively. </w:t>
      </w:r>
    </w:p>
    <w:p w:rsidR="00436FDA" w:rsidRDefault="00FA080E" w:rsidP="00436FDA">
      <w:r w:rsidRPr="001B6A2C">
        <w:t>Model accuracy score is the standard performance measures in statistics</w:t>
      </w:r>
      <w:r>
        <w:t xml:space="preserve"> for comparing two classifiers. </w:t>
      </w:r>
      <w:r w:rsidRPr="001B6A2C">
        <w:t>In</w:t>
      </w:r>
      <w:r>
        <w:t xml:space="preserve"> the </w:t>
      </w:r>
      <w:r w:rsidRPr="001B6A2C">
        <w:t>multiclass classification with imbalanced class distribution, relying solely on the accuracy score could lead to an inferior model selection. For classifications</w:t>
      </w:r>
      <w:r w:rsidR="00F30F71">
        <w:t xml:space="preserve"> tasks</w:t>
      </w:r>
      <w:r w:rsidRPr="001B6A2C">
        <w:t xml:space="preserve">, a confusion matrix compares the count of actual labels and predicted labels. </w:t>
      </w:r>
      <w:r w:rsidRPr="001B6A2C">
        <w:fldChar w:fldCharType="begin"/>
      </w:r>
      <w:r w:rsidRPr="001B6A2C">
        <w:instrText xml:space="preserve"> REF _Ref16335992 \h  \* MERGEFORMAT </w:instrText>
      </w:r>
      <w:r w:rsidRPr="001B6A2C">
        <w:fldChar w:fldCharType="separate"/>
      </w:r>
      <w:r w:rsidR="00B527B9" w:rsidRPr="001B6A2C">
        <w:t xml:space="preserve">Figure </w:t>
      </w:r>
      <w:r w:rsidR="00B527B9">
        <w:rPr>
          <w:noProof/>
        </w:rPr>
        <w:t>2.2</w:t>
      </w:r>
      <w:r w:rsidRPr="001B6A2C">
        <w:fldChar w:fldCharType="end"/>
      </w:r>
      <w:r w:rsidRPr="001B6A2C">
        <w:t xml:space="preserve"> shows a confusion matrix for the binary text classification problem</w:t>
      </w:r>
      <w:r w:rsidR="00575E47">
        <w:t xml:space="preserve"> (offensive or not offensive)</w:t>
      </w:r>
      <w:r w:rsidRPr="001B6A2C">
        <w:t xml:space="preserve">, and </w:t>
      </w:r>
      <w:r w:rsidRPr="001B6A2C">
        <w:fldChar w:fldCharType="begin"/>
      </w:r>
      <w:r w:rsidRPr="001B6A2C">
        <w:instrText xml:space="preserve"> REF _Ref16339433 \h  \* MERGEFORMAT </w:instrText>
      </w:r>
      <w:r w:rsidRPr="001B6A2C">
        <w:fldChar w:fldCharType="separate"/>
      </w:r>
      <w:r w:rsidR="00B527B9" w:rsidRPr="001B6A2C">
        <w:t xml:space="preserve">Table </w:t>
      </w:r>
      <w:r w:rsidR="00B527B9">
        <w:rPr>
          <w:noProof/>
        </w:rPr>
        <w:t>2</w:t>
      </w:r>
      <w:r w:rsidR="00B527B9" w:rsidRPr="001B6A2C">
        <w:rPr>
          <w:noProof/>
        </w:rPr>
        <w:t>.</w:t>
      </w:r>
      <w:r w:rsidR="00B527B9">
        <w:rPr>
          <w:noProof/>
        </w:rPr>
        <w:t>2</w:t>
      </w:r>
      <w:r w:rsidRPr="001B6A2C">
        <w:fldChar w:fldCharType="end"/>
      </w:r>
      <w:r w:rsidRPr="001B6A2C">
        <w:t xml:space="preserve"> </w:t>
      </w:r>
      <w:r>
        <w:t>lists</w:t>
      </w:r>
      <w:r w:rsidRPr="001B6A2C">
        <w:t xml:space="preserve"> the four standard performance measures. </w:t>
      </w:r>
    </w:p>
    <w:p w:rsidR="00F30F71" w:rsidRDefault="00FA080E" w:rsidP="00436FDA">
      <w:r w:rsidRPr="001B6A2C">
        <w:t xml:space="preserve">Note that depending on the task, the invariance of the performance measure may be beneficial or detrimental. A performance measure is invariant if changes in the confusion matrix have no impact on its value.  </w:t>
      </w:r>
      <w:r>
        <w:t xml:space="preserve">There are two </w:t>
      </w:r>
      <w:r w:rsidRPr="001B6A2C">
        <w:t>categories of performance measures</w:t>
      </w:r>
      <w:r>
        <w:t xml:space="preserve"> in case of the</w:t>
      </w:r>
      <w:r w:rsidRPr="001B6A2C">
        <w:t xml:space="preserve"> multiclass classification problems:</w:t>
      </w:r>
    </w:p>
    <w:p w:rsidR="00F30F71" w:rsidRDefault="00FA080E" w:rsidP="00F30F71">
      <w:pPr>
        <w:pStyle w:val="ListParagraph"/>
        <w:numPr>
          <w:ilvl w:val="0"/>
          <w:numId w:val="18"/>
        </w:numPr>
      </w:pPr>
      <w:r w:rsidRPr="00F30F71">
        <w:rPr>
          <w:i/>
          <w:iCs/>
        </w:rPr>
        <w:t>micro-averaging</w:t>
      </w:r>
      <w:r w:rsidRPr="001B6A2C">
        <w:t xml:space="preserve"> which sums the count of confusion matrix components to obtain the cumulative values</w:t>
      </w:r>
      <w:r w:rsidR="00F30F71">
        <w:t>, and</w:t>
      </w:r>
    </w:p>
    <w:p w:rsidR="00F30F71" w:rsidRDefault="00FA080E" w:rsidP="00F30F71">
      <w:pPr>
        <w:pStyle w:val="ListParagraph"/>
        <w:numPr>
          <w:ilvl w:val="0"/>
          <w:numId w:val="18"/>
        </w:numPr>
      </w:pPr>
      <w:r w:rsidRPr="001B6A2C">
        <w:t xml:space="preserve"> </w:t>
      </w:r>
      <w:r w:rsidRPr="00F30F71">
        <w:rPr>
          <w:i/>
          <w:iCs/>
        </w:rPr>
        <w:t>macro-averaging</w:t>
      </w:r>
      <w:r w:rsidRPr="001B6A2C">
        <w:t xml:space="preserve"> which computes a simple average over all classes. </w:t>
      </w:r>
    </w:p>
    <w:p w:rsidR="00436FDA" w:rsidRDefault="00FA080E" w:rsidP="00F30F71">
      <w:pPr>
        <w:ind w:left="360"/>
      </w:pPr>
      <w:r w:rsidRPr="001B6A2C">
        <w:t>A micro-averaged metric is the measure of effectiveness on broad categories, whereas macro-averaged values give a sense of efficacy on individual levels.</w:t>
      </w:r>
    </w:p>
    <w:p w:rsidR="00436FDA" w:rsidRPr="001B6A2C" w:rsidRDefault="00FA080E" w:rsidP="00436FDA">
      <w:pPr>
        <w:pStyle w:val="Figures"/>
      </w:pPr>
      <w:bookmarkStart w:id="6" w:name="_Ref17462242"/>
      <w:r w:rsidRPr="001B6A2C">
        <w:t xml:space="preserve">Table </w:t>
      </w:r>
      <w:r w:rsidRPr="001B6A2C">
        <w:fldChar w:fldCharType="begin"/>
      </w:r>
      <w:r w:rsidRPr="001B6A2C">
        <w:instrText xml:space="preserve"> STYLEREF 1 \s </w:instrText>
      </w:r>
      <w:r w:rsidRPr="001B6A2C">
        <w:fldChar w:fldCharType="separate"/>
      </w:r>
      <w:r w:rsidR="00B527B9">
        <w:t>2</w:t>
      </w:r>
      <w:r w:rsidRPr="001B6A2C">
        <w:fldChar w:fldCharType="end"/>
      </w:r>
      <w:r w:rsidRPr="001B6A2C">
        <w:t>.</w:t>
      </w:r>
      <w:r w:rsidRPr="001B6A2C">
        <w:fldChar w:fldCharType="begin"/>
      </w:r>
      <w:r w:rsidRPr="001B6A2C">
        <w:instrText xml:space="preserve"> SEQ Table \* ARABIC \s 1 </w:instrText>
      </w:r>
      <w:r w:rsidRPr="001B6A2C">
        <w:fldChar w:fldCharType="separate"/>
      </w:r>
      <w:r w:rsidR="00B527B9">
        <w:t>1</w:t>
      </w:r>
      <w:r w:rsidRPr="001B6A2C">
        <w:fldChar w:fldCharType="end"/>
      </w:r>
      <w:bookmarkEnd w:id="6"/>
      <w:r w:rsidRPr="001B6A2C">
        <w:t xml:space="preserve"> Raw datase</w:t>
      </w:r>
      <w:r>
        <w:t>t</w:t>
      </w:r>
      <w:r w:rsidRPr="001B6A2C">
        <w:t xml:space="preserve"> for tweet classification </w:t>
      </w:r>
    </w:p>
    <w:tbl>
      <w:tblPr>
        <w:tblStyle w:val="TableGrid"/>
        <w:tblW w:w="9000" w:type="dxa"/>
        <w:tblInd w:w="355" w:type="dxa"/>
        <w:tblLayout w:type="fixed"/>
        <w:tblLook w:val="04A0" w:firstRow="1" w:lastRow="0" w:firstColumn="1" w:lastColumn="0" w:noHBand="0" w:noVBand="1"/>
      </w:tblPr>
      <w:tblGrid>
        <w:gridCol w:w="450"/>
        <w:gridCol w:w="810"/>
        <w:gridCol w:w="900"/>
        <w:gridCol w:w="1350"/>
        <w:gridCol w:w="990"/>
        <w:gridCol w:w="810"/>
        <w:gridCol w:w="3690"/>
      </w:tblGrid>
      <w:tr w:rsidR="00EA7C06" w:rsidTr="00907502">
        <w:tc>
          <w:tcPr>
            <w:tcW w:w="450" w:type="dxa"/>
            <w:vAlign w:val="center"/>
          </w:tcPr>
          <w:p w:rsidR="00436FDA" w:rsidRPr="001B6A2C" w:rsidRDefault="00436FDA" w:rsidP="00F8043E"/>
        </w:tc>
        <w:tc>
          <w:tcPr>
            <w:tcW w:w="810" w:type="dxa"/>
            <w:vAlign w:val="center"/>
          </w:tcPr>
          <w:p w:rsidR="00436FDA" w:rsidRPr="001B6A2C" w:rsidRDefault="00FA080E" w:rsidP="00F8043E">
            <w:r w:rsidRPr="001B6A2C">
              <w:rPr>
                <w:b/>
                <w:bCs/>
                <w:color w:val="000000"/>
              </w:rPr>
              <w:t>count</w:t>
            </w:r>
          </w:p>
        </w:tc>
        <w:tc>
          <w:tcPr>
            <w:tcW w:w="900" w:type="dxa"/>
            <w:vAlign w:val="center"/>
          </w:tcPr>
          <w:p w:rsidR="00436FDA" w:rsidRPr="001B6A2C" w:rsidRDefault="00FA080E" w:rsidP="00F8043E">
            <w:r w:rsidRPr="001B6A2C">
              <w:rPr>
                <w:b/>
                <w:bCs/>
                <w:color w:val="000000"/>
              </w:rPr>
              <w:t>Hate</w:t>
            </w:r>
            <w:r>
              <w:rPr>
                <w:b/>
                <w:bCs/>
                <w:color w:val="000000"/>
              </w:rPr>
              <w:t xml:space="preserve"> </w:t>
            </w:r>
            <w:r w:rsidRPr="001B6A2C">
              <w:rPr>
                <w:b/>
                <w:bCs/>
                <w:color w:val="000000"/>
              </w:rPr>
              <w:t>speech</w:t>
            </w:r>
          </w:p>
        </w:tc>
        <w:tc>
          <w:tcPr>
            <w:tcW w:w="1350" w:type="dxa"/>
            <w:vAlign w:val="center"/>
          </w:tcPr>
          <w:p w:rsidR="00436FDA" w:rsidRPr="001B6A2C" w:rsidRDefault="00FA080E" w:rsidP="00F8043E">
            <w:r w:rsidRPr="001B6A2C">
              <w:rPr>
                <w:b/>
                <w:bCs/>
                <w:color w:val="000000"/>
              </w:rPr>
              <w:t>Offensive</w:t>
            </w:r>
            <w:r>
              <w:rPr>
                <w:b/>
                <w:bCs/>
                <w:color w:val="000000"/>
              </w:rPr>
              <w:t xml:space="preserve"> </w:t>
            </w:r>
            <w:r w:rsidRPr="001B6A2C">
              <w:rPr>
                <w:b/>
                <w:bCs/>
                <w:color w:val="000000"/>
              </w:rPr>
              <w:t>language</w:t>
            </w:r>
          </w:p>
        </w:tc>
        <w:tc>
          <w:tcPr>
            <w:tcW w:w="990" w:type="dxa"/>
            <w:vAlign w:val="center"/>
          </w:tcPr>
          <w:p w:rsidR="00436FDA" w:rsidRPr="001B6A2C" w:rsidRDefault="00FA080E" w:rsidP="00F8043E">
            <w:r w:rsidRPr="001B6A2C">
              <w:rPr>
                <w:b/>
                <w:bCs/>
                <w:color w:val="000000"/>
              </w:rPr>
              <w:t>neither</w:t>
            </w:r>
          </w:p>
        </w:tc>
        <w:tc>
          <w:tcPr>
            <w:tcW w:w="810" w:type="dxa"/>
            <w:vAlign w:val="center"/>
          </w:tcPr>
          <w:p w:rsidR="00436FDA" w:rsidRPr="001B6A2C" w:rsidRDefault="00FA080E" w:rsidP="00F8043E">
            <w:r w:rsidRPr="001B6A2C">
              <w:rPr>
                <w:b/>
                <w:bCs/>
                <w:color w:val="000000"/>
              </w:rPr>
              <w:t>class</w:t>
            </w:r>
          </w:p>
        </w:tc>
        <w:tc>
          <w:tcPr>
            <w:tcW w:w="3690" w:type="dxa"/>
            <w:vAlign w:val="center"/>
          </w:tcPr>
          <w:p w:rsidR="00436FDA" w:rsidRPr="001B6A2C" w:rsidRDefault="00FA080E" w:rsidP="00F8043E">
            <w:r w:rsidRPr="001B6A2C">
              <w:rPr>
                <w:b/>
                <w:bCs/>
                <w:color w:val="000000"/>
              </w:rPr>
              <w:t>tweet</w:t>
            </w:r>
          </w:p>
        </w:tc>
      </w:tr>
      <w:tr w:rsidR="00EA7C06" w:rsidTr="00907502">
        <w:tc>
          <w:tcPr>
            <w:tcW w:w="450" w:type="dxa"/>
            <w:vAlign w:val="center"/>
          </w:tcPr>
          <w:p w:rsidR="00436FDA" w:rsidRPr="001B6A2C" w:rsidRDefault="00FA080E" w:rsidP="00F8043E">
            <w:r w:rsidRPr="001B6A2C">
              <w:rPr>
                <w:b/>
                <w:bCs/>
                <w:color w:val="000000"/>
              </w:rPr>
              <w:t>0</w:t>
            </w:r>
          </w:p>
        </w:tc>
        <w:tc>
          <w:tcPr>
            <w:tcW w:w="810" w:type="dxa"/>
            <w:vAlign w:val="center"/>
          </w:tcPr>
          <w:p w:rsidR="00436FDA" w:rsidRPr="001B6A2C" w:rsidRDefault="00FA080E" w:rsidP="00F8043E">
            <w:r w:rsidRPr="001B6A2C">
              <w:rPr>
                <w:color w:val="000000"/>
              </w:rPr>
              <w:t>3</w:t>
            </w:r>
          </w:p>
        </w:tc>
        <w:tc>
          <w:tcPr>
            <w:tcW w:w="900" w:type="dxa"/>
            <w:vAlign w:val="center"/>
          </w:tcPr>
          <w:p w:rsidR="00436FDA" w:rsidRPr="001B6A2C" w:rsidRDefault="00FA080E" w:rsidP="00F8043E">
            <w:r w:rsidRPr="001B6A2C">
              <w:rPr>
                <w:color w:val="000000"/>
              </w:rPr>
              <w:t>0</w:t>
            </w:r>
          </w:p>
        </w:tc>
        <w:tc>
          <w:tcPr>
            <w:tcW w:w="1350" w:type="dxa"/>
            <w:vAlign w:val="center"/>
          </w:tcPr>
          <w:p w:rsidR="00436FDA" w:rsidRPr="001B6A2C" w:rsidRDefault="00FA080E" w:rsidP="00F8043E">
            <w:r w:rsidRPr="001B6A2C">
              <w:rPr>
                <w:color w:val="000000"/>
              </w:rPr>
              <w:t>0</w:t>
            </w:r>
          </w:p>
        </w:tc>
        <w:tc>
          <w:tcPr>
            <w:tcW w:w="990" w:type="dxa"/>
            <w:vAlign w:val="center"/>
          </w:tcPr>
          <w:p w:rsidR="00436FDA" w:rsidRPr="001B6A2C" w:rsidRDefault="00FA080E" w:rsidP="00F8043E">
            <w:r w:rsidRPr="001B6A2C">
              <w:rPr>
                <w:color w:val="000000"/>
              </w:rPr>
              <w:t>3</w:t>
            </w:r>
          </w:p>
        </w:tc>
        <w:tc>
          <w:tcPr>
            <w:tcW w:w="810" w:type="dxa"/>
            <w:vAlign w:val="center"/>
          </w:tcPr>
          <w:p w:rsidR="00436FDA" w:rsidRPr="001B6A2C" w:rsidRDefault="00FA080E" w:rsidP="00F8043E">
            <w:r w:rsidRPr="001B6A2C">
              <w:rPr>
                <w:color w:val="000000"/>
              </w:rPr>
              <w:t>2</w:t>
            </w:r>
          </w:p>
        </w:tc>
        <w:tc>
          <w:tcPr>
            <w:tcW w:w="3690" w:type="dxa"/>
            <w:vAlign w:val="center"/>
          </w:tcPr>
          <w:p w:rsidR="00436FDA" w:rsidRPr="001B6A2C" w:rsidRDefault="00FA080E" w:rsidP="00F8043E">
            <w:r w:rsidRPr="001B6A2C">
              <w:rPr>
                <w:color w:val="000000"/>
              </w:rPr>
              <w:t xml:space="preserve">!!! RT @mayasolovely: As a </w:t>
            </w:r>
            <w:r>
              <w:rPr>
                <w:color w:val="000000"/>
              </w:rPr>
              <w:t>woman</w:t>
            </w:r>
            <w:r w:rsidRPr="001B6A2C">
              <w:rPr>
                <w:color w:val="000000"/>
              </w:rPr>
              <w:t xml:space="preserve"> you shouldn't complain about cleaning up your house. &amp;amp; as a...</w:t>
            </w:r>
          </w:p>
        </w:tc>
      </w:tr>
      <w:tr w:rsidR="00EA7C06" w:rsidTr="00907502">
        <w:tc>
          <w:tcPr>
            <w:tcW w:w="450" w:type="dxa"/>
            <w:vAlign w:val="center"/>
          </w:tcPr>
          <w:p w:rsidR="00436FDA" w:rsidRPr="001B6A2C" w:rsidRDefault="00FA080E" w:rsidP="00F8043E">
            <w:r w:rsidRPr="001B6A2C">
              <w:rPr>
                <w:b/>
                <w:bCs/>
                <w:color w:val="000000"/>
              </w:rPr>
              <w:t>1</w:t>
            </w:r>
          </w:p>
        </w:tc>
        <w:tc>
          <w:tcPr>
            <w:tcW w:w="810" w:type="dxa"/>
            <w:vAlign w:val="center"/>
          </w:tcPr>
          <w:p w:rsidR="00436FDA" w:rsidRPr="001B6A2C" w:rsidRDefault="00FA080E" w:rsidP="00F8043E">
            <w:r w:rsidRPr="001B6A2C">
              <w:rPr>
                <w:color w:val="000000"/>
              </w:rPr>
              <w:t>3</w:t>
            </w:r>
          </w:p>
        </w:tc>
        <w:tc>
          <w:tcPr>
            <w:tcW w:w="900" w:type="dxa"/>
            <w:vAlign w:val="center"/>
          </w:tcPr>
          <w:p w:rsidR="00436FDA" w:rsidRPr="001B6A2C" w:rsidRDefault="00FA080E" w:rsidP="00F8043E">
            <w:r w:rsidRPr="001B6A2C">
              <w:rPr>
                <w:color w:val="000000"/>
              </w:rPr>
              <w:t>0</w:t>
            </w:r>
          </w:p>
        </w:tc>
        <w:tc>
          <w:tcPr>
            <w:tcW w:w="1350" w:type="dxa"/>
            <w:vAlign w:val="center"/>
          </w:tcPr>
          <w:p w:rsidR="00436FDA" w:rsidRPr="001B6A2C" w:rsidRDefault="00FA080E" w:rsidP="00F8043E">
            <w:r w:rsidRPr="001B6A2C">
              <w:rPr>
                <w:color w:val="000000"/>
              </w:rPr>
              <w:t>3</w:t>
            </w:r>
          </w:p>
        </w:tc>
        <w:tc>
          <w:tcPr>
            <w:tcW w:w="990" w:type="dxa"/>
            <w:vAlign w:val="center"/>
          </w:tcPr>
          <w:p w:rsidR="00436FDA" w:rsidRPr="001B6A2C" w:rsidRDefault="00FA080E" w:rsidP="00F8043E">
            <w:r w:rsidRPr="001B6A2C">
              <w:rPr>
                <w:color w:val="000000"/>
              </w:rPr>
              <w:t>0</w:t>
            </w:r>
          </w:p>
        </w:tc>
        <w:tc>
          <w:tcPr>
            <w:tcW w:w="810" w:type="dxa"/>
            <w:vAlign w:val="center"/>
          </w:tcPr>
          <w:p w:rsidR="00436FDA" w:rsidRPr="001B6A2C" w:rsidRDefault="00FA080E" w:rsidP="00F8043E">
            <w:r w:rsidRPr="001B6A2C">
              <w:rPr>
                <w:color w:val="000000"/>
              </w:rPr>
              <w:t>1</w:t>
            </w:r>
          </w:p>
        </w:tc>
        <w:tc>
          <w:tcPr>
            <w:tcW w:w="3690" w:type="dxa"/>
            <w:vAlign w:val="center"/>
          </w:tcPr>
          <w:p w:rsidR="00436FDA" w:rsidRPr="001B6A2C" w:rsidRDefault="00FA080E" w:rsidP="00F8043E">
            <w:r w:rsidRPr="001B6A2C">
              <w:rPr>
                <w:color w:val="000000"/>
              </w:rPr>
              <w:t>!!!!! RT @mleew17: boy dats cold...tyga dwn bad for cuffin dat hoe in the 1st place!!</w:t>
            </w:r>
          </w:p>
        </w:tc>
      </w:tr>
    </w:tbl>
    <w:p w:rsidR="00436FDA" w:rsidRPr="00805688" w:rsidRDefault="00FA080E" w:rsidP="00805688">
      <w:pPr>
        <w:spacing w:before="0" w:after="0" w:line="240" w:lineRule="auto"/>
        <w:jc w:val="center"/>
        <w:rPr>
          <w:sz w:val="24"/>
        </w:rPr>
      </w:pPr>
      <w:r w:rsidRPr="00805688">
        <w:rPr>
          <w:noProof/>
        </w:rPr>
        <w:lastRenderedPageBreak/>
        <w:drawing>
          <wp:inline distT="0" distB="0" distL="0" distR="0">
            <wp:extent cx="3391786" cy="2577542"/>
            <wp:effectExtent l="0" t="0" r="0" b="0"/>
            <wp:docPr id="7" name="Picture 7" descr="/var/folders/_k/px3zq8xx6gb1_xbbm1dgqvqc0000gn/T/com.microsoft.Word/Content.MSO/B8EC41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62556" name="Picture 7" descr="/var/folders/_k/px3zq8xx6gb1_xbbm1dgqvqc0000gn/T/com.microsoft.Word/Content.MSO/B8EC41C1.tmp"/>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2620" cy="2600974"/>
                    </a:xfrm>
                    <a:prstGeom prst="rect">
                      <a:avLst/>
                    </a:prstGeom>
                    <a:noFill/>
                    <a:ln>
                      <a:noFill/>
                    </a:ln>
                  </pic:spPr>
                </pic:pic>
              </a:graphicData>
            </a:graphic>
          </wp:inline>
        </w:drawing>
      </w:r>
    </w:p>
    <w:p w:rsidR="00436FDA" w:rsidRPr="00C12347" w:rsidRDefault="00FA080E" w:rsidP="00C12347">
      <w:pPr>
        <w:pStyle w:val="Figures"/>
        <w:rPr>
          <w:i/>
          <w:iCs/>
        </w:rPr>
      </w:pPr>
      <w:bookmarkStart w:id="7" w:name="_Ref17368299"/>
      <w:bookmarkStart w:id="8" w:name="_Toc17979534"/>
      <w:r w:rsidRPr="001B6A2C">
        <w:t xml:space="preserve">Figure </w:t>
      </w:r>
      <w:r>
        <w:fldChar w:fldCharType="begin"/>
      </w:r>
      <w:r>
        <w:instrText xml:space="preserve"> STYLEREF 1 \s </w:instrText>
      </w:r>
      <w:r>
        <w:fldChar w:fldCharType="separate"/>
      </w:r>
      <w:r w:rsidR="00B527B9">
        <w:t>2</w:t>
      </w:r>
      <w:r>
        <w:fldChar w:fldCharType="end"/>
      </w:r>
      <w:r>
        <w:t>.</w:t>
      </w:r>
      <w:r>
        <w:fldChar w:fldCharType="begin"/>
      </w:r>
      <w:r>
        <w:instrText xml:space="preserve"> SEQ Figure \* ARABIC \s 1 </w:instrText>
      </w:r>
      <w:r>
        <w:fldChar w:fldCharType="separate"/>
      </w:r>
      <w:r w:rsidR="00B527B9">
        <w:t>1</w:t>
      </w:r>
      <w:r>
        <w:fldChar w:fldCharType="end"/>
      </w:r>
      <w:bookmarkEnd w:id="7"/>
      <w:r w:rsidRPr="001B6A2C">
        <w:t>. Tweet count per class</w:t>
      </w:r>
      <w:bookmarkEnd w:id="8"/>
    </w:p>
    <w:p w:rsidR="00436FDA" w:rsidRPr="001B6A2C" w:rsidRDefault="00FA080E" w:rsidP="00436FDA">
      <w:pPr>
        <w:jc w:val="center"/>
      </w:pPr>
      <w:r w:rsidRPr="001B6A2C">
        <w:rPr>
          <w:noProof/>
        </w:rPr>
        <w:drawing>
          <wp:inline distT="0" distB="0" distL="0" distR="0">
            <wp:extent cx="2828260" cy="2191985"/>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rcRect l="19398" t="19206"/>
                    <a:stretch>
                      <a:fillRect/>
                    </a:stretch>
                  </pic:blipFill>
                  <pic:spPr bwMode="auto">
                    <a:xfrm>
                      <a:off x="0" y="0"/>
                      <a:ext cx="2991178" cy="2318252"/>
                    </a:xfrm>
                    <a:prstGeom prst="rect">
                      <a:avLst/>
                    </a:prstGeom>
                    <a:ln>
                      <a:noFill/>
                    </a:ln>
                    <a:extLst>
                      <a:ext uri="{53640926-AAD7-44D8-BBD7-CCE9431645EC}">
                        <a14:shadowObscured xmlns:a14="http://schemas.microsoft.com/office/drawing/2010/main"/>
                      </a:ext>
                    </a:extLst>
                  </pic:spPr>
                </pic:pic>
              </a:graphicData>
            </a:graphic>
          </wp:inline>
        </w:drawing>
      </w:r>
    </w:p>
    <w:p w:rsidR="00436FDA" w:rsidRPr="001B6A2C" w:rsidRDefault="00FA080E" w:rsidP="00436FDA">
      <w:pPr>
        <w:pStyle w:val="Figures"/>
        <w:rPr>
          <w:rFonts w:cs="Times New Roman"/>
        </w:rPr>
      </w:pPr>
      <w:bookmarkStart w:id="9" w:name="_Ref16335992"/>
      <w:bookmarkStart w:id="10" w:name="_Toc17979533"/>
      <w:r w:rsidRPr="001B6A2C">
        <w:rPr>
          <w:rFonts w:cs="Times New Roman"/>
        </w:rPr>
        <w:t xml:space="preserve">Figure </w:t>
      </w:r>
      <w:r>
        <w:rPr>
          <w:rFonts w:cs="Times New Roman"/>
        </w:rPr>
        <w:fldChar w:fldCharType="begin"/>
      </w:r>
      <w:r>
        <w:rPr>
          <w:rFonts w:cs="Times New Roman"/>
        </w:rPr>
        <w:instrText xml:space="preserve"> STYLEREF 1 \s </w:instrText>
      </w:r>
      <w:r>
        <w:rPr>
          <w:rFonts w:cs="Times New Roman"/>
        </w:rPr>
        <w:fldChar w:fldCharType="separate"/>
      </w:r>
      <w:r w:rsidR="00B527B9">
        <w:rPr>
          <w:rFonts w:cs="Times New Roman"/>
        </w:rPr>
        <w:t>2</w:t>
      </w:r>
      <w:r>
        <w:rPr>
          <w:rFonts w:cs="Times New Roman"/>
        </w:rPr>
        <w:fldChar w:fldCharType="end"/>
      </w:r>
      <w:r>
        <w:rPr>
          <w:rFonts w:cs="Times New Roman"/>
        </w:rPr>
        <w:t>.</w:t>
      </w:r>
      <w:r>
        <w:rPr>
          <w:rFonts w:cs="Times New Roman"/>
        </w:rPr>
        <w:fldChar w:fldCharType="begin"/>
      </w:r>
      <w:r>
        <w:rPr>
          <w:rFonts w:cs="Times New Roman"/>
        </w:rPr>
        <w:instrText xml:space="preserve"> SEQ Figure \* ARABIC \s 1 </w:instrText>
      </w:r>
      <w:r>
        <w:rPr>
          <w:rFonts w:cs="Times New Roman"/>
        </w:rPr>
        <w:fldChar w:fldCharType="separate"/>
      </w:r>
      <w:r w:rsidR="00B527B9">
        <w:rPr>
          <w:rFonts w:cs="Times New Roman"/>
        </w:rPr>
        <w:t>2</w:t>
      </w:r>
      <w:r>
        <w:rPr>
          <w:rFonts w:cs="Times New Roman"/>
        </w:rPr>
        <w:fldChar w:fldCharType="end"/>
      </w:r>
      <w:bookmarkEnd w:id="9"/>
      <w:r w:rsidRPr="001B6A2C">
        <w:rPr>
          <w:rFonts w:cs="Times New Roman"/>
        </w:rPr>
        <w:t xml:space="preserve"> Confusion matrix for binary classification</w:t>
      </w:r>
      <w:bookmarkEnd w:id="10"/>
    </w:p>
    <w:p w:rsidR="00436FDA" w:rsidRPr="001B6A2C" w:rsidRDefault="00FA080E" w:rsidP="00436FDA">
      <w:pPr>
        <w:pStyle w:val="Figures"/>
        <w:rPr>
          <w:rFonts w:cs="Times New Roman"/>
        </w:rPr>
      </w:pPr>
      <w:bookmarkStart w:id="11" w:name="_Ref16339433"/>
      <w:r w:rsidRPr="001B6A2C">
        <w:rPr>
          <w:rFonts w:cs="Times New Roman"/>
        </w:rPr>
        <w:t xml:space="preserve">Table </w:t>
      </w:r>
      <w:r w:rsidRPr="001B6A2C">
        <w:rPr>
          <w:rFonts w:cs="Times New Roman"/>
        </w:rPr>
        <w:fldChar w:fldCharType="begin"/>
      </w:r>
      <w:r w:rsidRPr="001B6A2C">
        <w:rPr>
          <w:rFonts w:cs="Times New Roman"/>
        </w:rPr>
        <w:instrText xml:space="preserve"> STYLEREF 1 \s </w:instrText>
      </w:r>
      <w:r w:rsidRPr="001B6A2C">
        <w:rPr>
          <w:rFonts w:cs="Times New Roman"/>
        </w:rPr>
        <w:fldChar w:fldCharType="separate"/>
      </w:r>
      <w:r w:rsidR="00B527B9">
        <w:rPr>
          <w:rFonts w:cs="Times New Roman"/>
        </w:rPr>
        <w:t>2</w:t>
      </w:r>
      <w:r w:rsidRPr="001B6A2C">
        <w:rPr>
          <w:rFonts w:cs="Times New Roman"/>
        </w:rPr>
        <w:fldChar w:fldCharType="end"/>
      </w:r>
      <w:r w:rsidRPr="001B6A2C">
        <w:rPr>
          <w:rFonts w:cs="Times New Roman"/>
        </w:rPr>
        <w:t>.</w:t>
      </w:r>
      <w:r w:rsidRPr="001B6A2C">
        <w:rPr>
          <w:rFonts w:cs="Times New Roman"/>
        </w:rPr>
        <w:fldChar w:fldCharType="begin"/>
      </w:r>
      <w:r w:rsidRPr="001B6A2C">
        <w:rPr>
          <w:rFonts w:cs="Times New Roman"/>
        </w:rPr>
        <w:instrText xml:space="preserve"> SEQ Table \* ARABIC \s 1 </w:instrText>
      </w:r>
      <w:r w:rsidRPr="001B6A2C">
        <w:rPr>
          <w:rFonts w:cs="Times New Roman"/>
        </w:rPr>
        <w:fldChar w:fldCharType="separate"/>
      </w:r>
      <w:r w:rsidR="00B527B9">
        <w:rPr>
          <w:rFonts w:cs="Times New Roman"/>
        </w:rPr>
        <w:t>2</w:t>
      </w:r>
      <w:r w:rsidRPr="001B6A2C">
        <w:rPr>
          <w:rFonts w:cs="Times New Roman"/>
        </w:rPr>
        <w:fldChar w:fldCharType="end"/>
      </w:r>
      <w:bookmarkEnd w:id="11"/>
      <w:r w:rsidRPr="001B6A2C">
        <w:rPr>
          <w:rFonts w:cs="Times New Roman"/>
        </w:rPr>
        <w:t xml:space="preserve"> Performance measures for binary classification</w:t>
      </w:r>
    </w:p>
    <w:tbl>
      <w:tblPr>
        <w:tblStyle w:val="TableGrid"/>
        <w:tblW w:w="0" w:type="auto"/>
        <w:jc w:val="center"/>
        <w:tblLook w:val="04A0" w:firstRow="1" w:lastRow="0" w:firstColumn="1" w:lastColumn="0" w:noHBand="0" w:noVBand="1"/>
      </w:tblPr>
      <w:tblGrid>
        <w:gridCol w:w="1239"/>
        <w:gridCol w:w="1948"/>
        <w:gridCol w:w="5898"/>
      </w:tblGrid>
      <w:tr w:rsidR="00EA7C06" w:rsidTr="00907502">
        <w:trPr>
          <w:trHeight w:val="754"/>
          <w:jc w:val="center"/>
        </w:trPr>
        <w:tc>
          <w:tcPr>
            <w:tcW w:w="1239" w:type="dxa"/>
            <w:vAlign w:val="center"/>
          </w:tcPr>
          <w:p w:rsidR="00436FDA" w:rsidRPr="00575E47" w:rsidRDefault="00FA080E" w:rsidP="00F8043E">
            <w:pPr>
              <w:pStyle w:val="NoSpacing"/>
              <w:rPr>
                <w:rFonts w:cstheme="majorHAnsi"/>
                <w:b/>
              </w:rPr>
            </w:pPr>
            <w:r w:rsidRPr="00575E47">
              <w:rPr>
                <w:rFonts w:cstheme="majorHAnsi"/>
                <w:b/>
              </w:rPr>
              <w:t>Accuracy</w:t>
            </w:r>
          </w:p>
        </w:tc>
        <w:tc>
          <w:tcPr>
            <w:tcW w:w="1948" w:type="dxa"/>
            <w:vAlign w:val="center"/>
          </w:tcPr>
          <w:p w:rsidR="00436FDA" w:rsidRPr="00575E47" w:rsidRDefault="002252E2" w:rsidP="00F8043E">
            <w:pPr>
              <w:pStyle w:val="NoSpacing"/>
              <w:rPr>
                <w:rFonts w:cstheme="majorHAnsi"/>
              </w:rPr>
            </w:pPr>
            <m:oMathPara>
              <m:oMath>
                <m:f>
                  <m:fPr>
                    <m:ctrlPr>
                      <w:rPr>
                        <w:rFonts w:ascii="Cambria Math" w:hAnsi="Cambria Math" w:cstheme="majorHAnsi"/>
                        <w:i/>
                        <w:sz w:val="18"/>
                        <w:szCs w:val="18"/>
                      </w:rPr>
                    </m:ctrlPr>
                  </m:fPr>
                  <m:num>
                    <m:d>
                      <m:dPr>
                        <m:ctrlPr>
                          <w:rPr>
                            <w:rFonts w:ascii="Cambria Math" w:hAnsi="Cambria Math" w:cstheme="majorHAnsi"/>
                            <w:i/>
                            <w:sz w:val="18"/>
                            <w:szCs w:val="18"/>
                          </w:rPr>
                        </m:ctrlPr>
                      </m:dPr>
                      <m:e>
                        <m:r>
                          <w:rPr>
                            <w:rFonts w:ascii="Cambria Math" w:hAnsi="Cambria Math" w:cstheme="majorHAnsi"/>
                            <w:sz w:val="18"/>
                            <w:szCs w:val="18"/>
                          </w:rPr>
                          <m:t>TP+TN</m:t>
                        </m:r>
                      </m:e>
                    </m:d>
                  </m:num>
                  <m:den>
                    <m:d>
                      <m:dPr>
                        <m:ctrlPr>
                          <w:rPr>
                            <w:rFonts w:ascii="Cambria Math" w:hAnsi="Cambria Math" w:cstheme="majorHAnsi"/>
                            <w:i/>
                            <w:sz w:val="18"/>
                            <w:szCs w:val="18"/>
                          </w:rPr>
                        </m:ctrlPr>
                      </m:dPr>
                      <m:e>
                        <m:r>
                          <w:rPr>
                            <w:rFonts w:ascii="Cambria Math" w:hAnsi="Cambria Math" w:cstheme="majorHAnsi"/>
                            <w:sz w:val="18"/>
                            <w:szCs w:val="18"/>
                          </w:rPr>
                          <m:t>TP+FP+FN+TN</m:t>
                        </m:r>
                      </m:e>
                    </m:d>
                  </m:den>
                </m:f>
              </m:oMath>
            </m:oMathPara>
          </w:p>
        </w:tc>
        <w:tc>
          <w:tcPr>
            <w:tcW w:w="5898" w:type="dxa"/>
            <w:vAlign w:val="center"/>
          </w:tcPr>
          <w:p w:rsidR="00436FDA" w:rsidRPr="00575E47" w:rsidRDefault="00FA080E" w:rsidP="00575E47">
            <w:r w:rsidRPr="00575E47">
              <w:t>Accuracy score measures the overall effectiveness of a classifier and is most effective when the class size is relatively balanced.</w:t>
            </w:r>
          </w:p>
        </w:tc>
      </w:tr>
      <w:tr w:rsidR="00EA7C06" w:rsidTr="00907502">
        <w:trPr>
          <w:trHeight w:val="754"/>
          <w:jc w:val="center"/>
        </w:trPr>
        <w:tc>
          <w:tcPr>
            <w:tcW w:w="1239" w:type="dxa"/>
            <w:vAlign w:val="center"/>
          </w:tcPr>
          <w:p w:rsidR="00436FDA" w:rsidRPr="00575E47" w:rsidRDefault="00FA080E" w:rsidP="00F8043E">
            <w:pPr>
              <w:pStyle w:val="NoSpacing"/>
              <w:rPr>
                <w:rFonts w:cstheme="majorHAnsi"/>
                <w:b/>
              </w:rPr>
            </w:pPr>
            <w:r w:rsidRPr="00575E47">
              <w:rPr>
                <w:rFonts w:cstheme="majorHAnsi"/>
                <w:b/>
              </w:rPr>
              <w:t>Precision</w:t>
            </w:r>
          </w:p>
        </w:tc>
        <w:tc>
          <w:tcPr>
            <w:tcW w:w="1948" w:type="dxa"/>
            <w:vAlign w:val="center"/>
          </w:tcPr>
          <w:p w:rsidR="00436FDA" w:rsidRPr="00575E47" w:rsidRDefault="002252E2" w:rsidP="00F8043E">
            <w:pPr>
              <w:pStyle w:val="NoSpacing"/>
              <w:rPr>
                <w:rFonts w:cstheme="majorHAnsi"/>
              </w:rPr>
            </w:pPr>
            <m:oMathPara>
              <m:oMath>
                <m:f>
                  <m:fPr>
                    <m:ctrlPr>
                      <w:rPr>
                        <w:rFonts w:ascii="Cambria Math" w:hAnsi="Cambria Math" w:cstheme="majorHAnsi"/>
                        <w:i/>
                        <w:sz w:val="18"/>
                        <w:szCs w:val="18"/>
                      </w:rPr>
                    </m:ctrlPr>
                  </m:fPr>
                  <m:num>
                    <m:r>
                      <w:rPr>
                        <w:rFonts w:ascii="Cambria Math" w:hAnsi="Cambria Math" w:cstheme="majorHAnsi"/>
                        <w:sz w:val="18"/>
                        <w:szCs w:val="18"/>
                      </w:rPr>
                      <m:t>TP</m:t>
                    </m:r>
                  </m:num>
                  <m:den>
                    <m:d>
                      <m:dPr>
                        <m:ctrlPr>
                          <w:rPr>
                            <w:rFonts w:ascii="Cambria Math" w:hAnsi="Cambria Math" w:cstheme="majorHAnsi"/>
                            <w:i/>
                            <w:sz w:val="18"/>
                            <w:szCs w:val="18"/>
                          </w:rPr>
                        </m:ctrlPr>
                      </m:dPr>
                      <m:e>
                        <m:r>
                          <w:rPr>
                            <w:rFonts w:ascii="Cambria Math" w:hAnsi="Cambria Math" w:cstheme="majorHAnsi"/>
                            <w:sz w:val="18"/>
                            <w:szCs w:val="18"/>
                          </w:rPr>
                          <m:t>TP+FP</m:t>
                        </m:r>
                      </m:e>
                    </m:d>
                  </m:den>
                </m:f>
              </m:oMath>
            </m:oMathPara>
          </w:p>
        </w:tc>
        <w:tc>
          <w:tcPr>
            <w:tcW w:w="5898" w:type="dxa"/>
            <w:vAlign w:val="center"/>
          </w:tcPr>
          <w:p w:rsidR="00436FDA" w:rsidRPr="00575E47" w:rsidRDefault="00FA080E" w:rsidP="00575E47">
            <w:r w:rsidRPr="00575E47">
              <w:t xml:space="preserve">The precision score measures the exactness of the classifier. Precision is high if the number of true positives is high, and false positives are low. </w:t>
            </w:r>
          </w:p>
        </w:tc>
      </w:tr>
      <w:tr w:rsidR="00EA7C06" w:rsidTr="00907502">
        <w:trPr>
          <w:trHeight w:val="754"/>
          <w:jc w:val="center"/>
        </w:trPr>
        <w:tc>
          <w:tcPr>
            <w:tcW w:w="1239" w:type="dxa"/>
            <w:vAlign w:val="center"/>
          </w:tcPr>
          <w:p w:rsidR="00436FDA" w:rsidRPr="00575E47" w:rsidRDefault="00FA080E" w:rsidP="00F8043E">
            <w:pPr>
              <w:pStyle w:val="NoSpacing"/>
              <w:rPr>
                <w:rFonts w:cstheme="majorHAnsi"/>
                <w:b/>
              </w:rPr>
            </w:pPr>
            <w:r w:rsidRPr="00575E47">
              <w:rPr>
                <w:rFonts w:cstheme="majorHAnsi"/>
                <w:b/>
              </w:rPr>
              <w:t>Recall (Sensitivity)</w:t>
            </w:r>
          </w:p>
        </w:tc>
        <w:tc>
          <w:tcPr>
            <w:tcW w:w="1948" w:type="dxa"/>
            <w:vAlign w:val="center"/>
          </w:tcPr>
          <w:p w:rsidR="00436FDA" w:rsidRPr="00575E47" w:rsidRDefault="002252E2" w:rsidP="00F8043E">
            <w:pPr>
              <w:pStyle w:val="NoSpacing"/>
              <w:rPr>
                <w:rFonts w:cstheme="majorHAnsi"/>
              </w:rPr>
            </w:pPr>
            <m:oMathPara>
              <m:oMath>
                <m:f>
                  <m:fPr>
                    <m:ctrlPr>
                      <w:rPr>
                        <w:rFonts w:ascii="Cambria Math" w:hAnsi="Cambria Math" w:cstheme="majorHAnsi"/>
                        <w:i/>
                        <w:sz w:val="18"/>
                        <w:szCs w:val="18"/>
                      </w:rPr>
                    </m:ctrlPr>
                  </m:fPr>
                  <m:num>
                    <m:r>
                      <w:rPr>
                        <w:rFonts w:ascii="Cambria Math" w:hAnsi="Cambria Math" w:cstheme="majorHAnsi"/>
                        <w:sz w:val="18"/>
                        <w:szCs w:val="18"/>
                      </w:rPr>
                      <m:t>TP</m:t>
                    </m:r>
                  </m:num>
                  <m:den>
                    <m:d>
                      <m:dPr>
                        <m:ctrlPr>
                          <w:rPr>
                            <w:rFonts w:ascii="Cambria Math" w:hAnsi="Cambria Math" w:cstheme="majorHAnsi"/>
                            <w:i/>
                            <w:sz w:val="18"/>
                            <w:szCs w:val="18"/>
                          </w:rPr>
                        </m:ctrlPr>
                      </m:dPr>
                      <m:e>
                        <m:r>
                          <w:rPr>
                            <w:rFonts w:ascii="Cambria Math" w:hAnsi="Cambria Math" w:cstheme="majorHAnsi"/>
                            <w:sz w:val="18"/>
                            <w:szCs w:val="18"/>
                          </w:rPr>
                          <m:t>TP+FN</m:t>
                        </m:r>
                      </m:e>
                    </m:d>
                  </m:den>
                </m:f>
              </m:oMath>
            </m:oMathPara>
          </w:p>
        </w:tc>
        <w:tc>
          <w:tcPr>
            <w:tcW w:w="5898" w:type="dxa"/>
            <w:vAlign w:val="center"/>
          </w:tcPr>
          <w:p w:rsidR="00436FDA" w:rsidRPr="00575E47" w:rsidRDefault="00FA080E" w:rsidP="00575E47">
            <w:r w:rsidRPr="00575E47">
              <w:t>Recall measures the completeness or sensitivity of the classifier. High recall means that the false-negative count is low and true positives are high.</w:t>
            </w:r>
          </w:p>
        </w:tc>
      </w:tr>
      <w:tr w:rsidR="00EA7C06" w:rsidTr="00907502">
        <w:trPr>
          <w:trHeight w:val="754"/>
          <w:jc w:val="center"/>
        </w:trPr>
        <w:tc>
          <w:tcPr>
            <w:tcW w:w="1239" w:type="dxa"/>
            <w:vAlign w:val="center"/>
          </w:tcPr>
          <w:p w:rsidR="00436FDA" w:rsidRPr="00575E47" w:rsidRDefault="00FA080E" w:rsidP="00F8043E">
            <w:pPr>
              <w:pStyle w:val="NoSpacing"/>
              <w:rPr>
                <w:rFonts w:cstheme="majorHAnsi"/>
                <w:b/>
              </w:rPr>
            </w:pPr>
            <w:r w:rsidRPr="00575E47">
              <w:rPr>
                <w:rFonts w:cstheme="majorHAnsi"/>
                <w:b/>
              </w:rPr>
              <w:t>F1-score</w:t>
            </w:r>
          </w:p>
        </w:tc>
        <w:tc>
          <w:tcPr>
            <w:tcW w:w="1948" w:type="dxa"/>
            <w:vAlign w:val="center"/>
          </w:tcPr>
          <w:p w:rsidR="00436FDA" w:rsidRPr="00575E47" w:rsidRDefault="002252E2" w:rsidP="00F8043E">
            <w:pPr>
              <w:pStyle w:val="NoSpacing"/>
              <w:rPr>
                <w:rFonts w:cstheme="majorHAnsi"/>
              </w:rPr>
            </w:pPr>
            <m:oMathPara>
              <m:oMath>
                <m:f>
                  <m:fPr>
                    <m:ctrlPr>
                      <w:rPr>
                        <w:rFonts w:ascii="Cambria Math" w:hAnsi="Cambria Math" w:cstheme="majorHAnsi"/>
                        <w:i/>
                        <w:sz w:val="18"/>
                        <w:szCs w:val="18"/>
                      </w:rPr>
                    </m:ctrlPr>
                  </m:fPr>
                  <m:num>
                    <m:r>
                      <w:rPr>
                        <w:rFonts w:ascii="Cambria Math" w:hAnsi="Cambria Math" w:cstheme="majorHAnsi"/>
                        <w:sz w:val="18"/>
                        <w:szCs w:val="18"/>
                      </w:rPr>
                      <m:t>2TP</m:t>
                    </m:r>
                  </m:num>
                  <m:den>
                    <m:d>
                      <m:dPr>
                        <m:ctrlPr>
                          <w:rPr>
                            <w:rFonts w:ascii="Cambria Math" w:hAnsi="Cambria Math" w:cstheme="majorHAnsi"/>
                            <w:i/>
                            <w:sz w:val="18"/>
                            <w:szCs w:val="18"/>
                          </w:rPr>
                        </m:ctrlPr>
                      </m:dPr>
                      <m:e>
                        <m:r>
                          <w:rPr>
                            <w:rFonts w:ascii="Cambria Math" w:hAnsi="Cambria Math" w:cstheme="majorHAnsi"/>
                            <w:sz w:val="18"/>
                            <w:szCs w:val="18"/>
                          </w:rPr>
                          <m:t>2TP+FP+FN</m:t>
                        </m:r>
                      </m:e>
                    </m:d>
                  </m:den>
                </m:f>
              </m:oMath>
            </m:oMathPara>
          </w:p>
        </w:tc>
        <w:tc>
          <w:tcPr>
            <w:tcW w:w="5898" w:type="dxa"/>
            <w:vAlign w:val="center"/>
          </w:tcPr>
          <w:p w:rsidR="00436FDA" w:rsidRPr="00575E47" w:rsidRDefault="00FA080E" w:rsidP="00575E47">
            <w:r w:rsidRPr="00575E47">
              <w:t>Recall and precision are often at odds. F1-score combines the two by taking their weighted harmonic mean.</w:t>
            </w:r>
          </w:p>
        </w:tc>
      </w:tr>
    </w:tbl>
    <w:p w:rsidR="00CA1B1F" w:rsidRPr="001B6A2C" w:rsidRDefault="00FA080E" w:rsidP="00436FDA">
      <w:pPr>
        <w:pStyle w:val="Heading2"/>
      </w:pPr>
      <w:bookmarkStart w:id="12" w:name="_Toc17980096"/>
      <w:bookmarkStart w:id="13" w:name="_Toc18615286"/>
      <w:r w:rsidRPr="001B6A2C">
        <w:lastRenderedPageBreak/>
        <w:t xml:space="preserve">Data </w:t>
      </w:r>
      <w:r w:rsidRPr="00CA1B1F">
        <w:t>Preprocessing</w:t>
      </w:r>
      <w:bookmarkEnd w:id="12"/>
      <w:bookmarkEnd w:id="13"/>
    </w:p>
    <w:p w:rsidR="00CA1B1F" w:rsidRPr="001B6A2C" w:rsidRDefault="00FA080E" w:rsidP="00CA1B1F">
      <w:pPr>
        <w:rPr>
          <w:lang w:eastAsia="ja-JP"/>
        </w:rPr>
      </w:pPr>
      <w:r w:rsidRPr="001B6A2C">
        <w:rPr>
          <w:lang w:eastAsia="ja-JP"/>
        </w:rPr>
        <w:t xml:space="preserve">The raw tweets were messy, especially those that belonged to the hate and offensive categories, with poor spelling, grammar, and sentence structure. Often extensive data cleaning is necessary before developing any text classifier. </w:t>
      </w:r>
      <w:r>
        <w:rPr>
          <w:lang w:eastAsia="ja-JP"/>
        </w:rPr>
        <w:t>The raw data file was uploaded in the UTF-8 Unicode (byte per character) format preserving the unknown words that are often modified if loaded using ASCII format.  T</w:t>
      </w:r>
      <w:r>
        <w:t>he text normalization methods such as stemming or lemmatization were not part of preprocessing. It was done to study how well different classifiers can perform on the moderately processed text.</w:t>
      </w:r>
    </w:p>
    <w:p w:rsidR="00CA1B1F" w:rsidRPr="001B6A2C" w:rsidRDefault="00FA080E" w:rsidP="00CA1B1F">
      <w:pPr>
        <w:rPr>
          <w:lang w:eastAsia="ja-JP"/>
        </w:rPr>
      </w:pPr>
      <w:r>
        <w:t>Following features</w:t>
      </w:r>
      <w:r>
        <w:rPr>
          <w:lang w:eastAsia="ja-JP"/>
        </w:rPr>
        <w:t xml:space="preserve"> </w:t>
      </w:r>
      <w:r w:rsidRPr="001B6A2C">
        <w:t>were removed from the tweet during preprocessing:</w:t>
      </w:r>
    </w:p>
    <w:p w:rsidR="00CA1B1F" w:rsidRPr="001B6A2C" w:rsidRDefault="00FA080E" w:rsidP="000A00BB">
      <w:pPr>
        <w:pStyle w:val="ListParagraph"/>
        <w:numPr>
          <w:ilvl w:val="0"/>
          <w:numId w:val="17"/>
        </w:numPr>
      </w:pPr>
      <w:r w:rsidRPr="00C12347">
        <w:rPr>
          <w:u w:val="single"/>
        </w:rPr>
        <w:t>Username</w:t>
      </w:r>
      <w:r w:rsidRPr="001B6A2C">
        <w:t xml:space="preserve">: Usernames were limited to a maximum length of 15 characters after ‘@' symbol.  </w:t>
      </w:r>
    </w:p>
    <w:p w:rsidR="00CA1B1F" w:rsidRPr="001B6A2C" w:rsidRDefault="00FA080E" w:rsidP="000A00BB">
      <w:pPr>
        <w:pStyle w:val="ListParagraph"/>
        <w:numPr>
          <w:ilvl w:val="0"/>
          <w:numId w:val="17"/>
        </w:numPr>
      </w:pPr>
      <w:r w:rsidRPr="00C12347">
        <w:rPr>
          <w:u w:val="single"/>
        </w:rPr>
        <w:t>Web address</w:t>
      </w:r>
      <w:r w:rsidRPr="001B6A2C">
        <w:t>: Web addresses started either with "</w:t>
      </w:r>
      <w:r w:rsidRPr="00C12347">
        <w:rPr>
          <w:i/>
          <w:iCs/>
        </w:rPr>
        <w:t>https://</w:t>
      </w:r>
      <w:r w:rsidRPr="001B6A2C">
        <w:t>” or directly as “</w:t>
      </w:r>
      <w:r w:rsidRPr="00C12347">
        <w:rPr>
          <w:i/>
          <w:iCs/>
        </w:rPr>
        <w:t>www…</w:t>
      </w:r>
      <w:r w:rsidRPr="001B6A2C">
        <w:t>".</w:t>
      </w:r>
    </w:p>
    <w:p w:rsidR="00CA1B1F" w:rsidRPr="001B6A2C" w:rsidRDefault="00FA080E" w:rsidP="000A00BB">
      <w:pPr>
        <w:pStyle w:val="ListParagraph"/>
        <w:numPr>
          <w:ilvl w:val="0"/>
          <w:numId w:val="17"/>
        </w:numPr>
      </w:pPr>
      <w:r w:rsidRPr="00C12347">
        <w:rPr>
          <w:u w:val="single"/>
        </w:rPr>
        <w:t>Retweet handle</w:t>
      </w:r>
      <w:r w:rsidRPr="001B6A2C">
        <w:t>: Keyword 'RT' short for re-tweet.</w:t>
      </w:r>
    </w:p>
    <w:p w:rsidR="00CA1B1F" w:rsidRPr="001B6A2C" w:rsidRDefault="00FA080E" w:rsidP="000A00BB">
      <w:pPr>
        <w:pStyle w:val="ListParagraph"/>
        <w:numPr>
          <w:ilvl w:val="0"/>
          <w:numId w:val="17"/>
        </w:numPr>
      </w:pPr>
      <w:r w:rsidRPr="00C12347">
        <w:rPr>
          <w:u w:val="single"/>
        </w:rPr>
        <w:t>Punctuations</w:t>
      </w:r>
      <w:r w:rsidRPr="001B6A2C">
        <w:t xml:space="preserve">: </w:t>
      </w:r>
      <w:r w:rsidRPr="00490B51">
        <w:t>Punctuations</w:t>
      </w:r>
      <w:r w:rsidRPr="001B6A2C">
        <w:t xml:space="preserve"> are </w:t>
      </w:r>
      <w:r>
        <w:t>the most common feature</w:t>
      </w:r>
      <w:r w:rsidRPr="001B6A2C">
        <w:t xml:space="preserve"> in the online texts and </w:t>
      </w:r>
      <w:r>
        <w:t>do not</w:t>
      </w:r>
      <w:r w:rsidRPr="001B6A2C">
        <w:t xml:space="preserve"> convey any meaning to the machine learning classifiers. </w:t>
      </w:r>
    </w:p>
    <w:p w:rsidR="00CA1B1F" w:rsidRPr="001B6A2C" w:rsidRDefault="00FA080E" w:rsidP="000A00BB">
      <w:pPr>
        <w:pStyle w:val="ListParagraph"/>
        <w:numPr>
          <w:ilvl w:val="0"/>
          <w:numId w:val="17"/>
        </w:numPr>
      </w:pPr>
      <w:r w:rsidRPr="00C12347">
        <w:rPr>
          <w:u w:val="single"/>
        </w:rPr>
        <w:t>Emoticons</w:t>
      </w:r>
      <w:r w:rsidRPr="001B6A2C">
        <w:t>: Emoji could be useful</w:t>
      </w:r>
      <w:r>
        <w:t xml:space="preserve"> in the right context but</w:t>
      </w:r>
      <w:r w:rsidRPr="001B6A2C">
        <w:t xml:space="preserve">, </w:t>
      </w:r>
      <w:r>
        <w:t>dropped for this study</w:t>
      </w:r>
      <w:r w:rsidRPr="001B6A2C">
        <w:t>.</w:t>
      </w:r>
    </w:p>
    <w:p w:rsidR="00CA1B1F" w:rsidRPr="001B6A2C" w:rsidRDefault="00FA080E" w:rsidP="000A00BB">
      <w:pPr>
        <w:pStyle w:val="ListParagraph"/>
        <w:numPr>
          <w:ilvl w:val="0"/>
          <w:numId w:val="17"/>
        </w:numPr>
      </w:pPr>
      <w:r w:rsidRPr="00C12347">
        <w:rPr>
          <w:u w:val="single"/>
        </w:rPr>
        <w:t>Numbers</w:t>
      </w:r>
      <w:r w:rsidRPr="001B6A2C">
        <w:t>: Numeric data did not add to any text classification relevance.</w:t>
      </w:r>
    </w:p>
    <w:p w:rsidR="00CA1B1F" w:rsidRPr="001B6A2C" w:rsidRDefault="00FA080E" w:rsidP="000A00BB">
      <w:pPr>
        <w:pStyle w:val="ListParagraph"/>
        <w:numPr>
          <w:ilvl w:val="0"/>
          <w:numId w:val="17"/>
        </w:numPr>
      </w:pPr>
      <w:r w:rsidRPr="00C12347">
        <w:rPr>
          <w:u w:val="single"/>
        </w:rPr>
        <w:t>Stop words</w:t>
      </w:r>
      <w:r w:rsidRPr="001B6A2C">
        <w:t xml:space="preserve">: Stop words are common words with high occurrence but carry little information for the text classification tasks, e.g., words like </w:t>
      </w:r>
      <w:r w:rsidRPr="00C12347">
        <w:rPr>
          <w:i/>
          <w:iCs/>
        </w:rPr>
        <w:t>a, an and the</w:t>
      </w:r>
      <w:r w:rsidRPr="001B6A2C">
        <w:t>.</w:t>
      </w:r>
    </w:p>
    <w:p w:rsidR="00CA1B1F" w:rsidRDefault="00FA080E" w:rsidP="00CA1B1F">
      <w:r>
        <w:t xml:space="preserve">All uppercase characters were converted to the lowercases. </w:t>
      </w:r>
      <w:r w:rsidR="00B527B9">
        <w:fldChar w:fldCharType="begin"/>
      </w:r>
      <w:r w:rsidR="00B527B9">
        <w:instrText xml:space="preserve"> REF _Ref18615848 \h </w:instrText>
      </w:r>
      <w:r w:rsidR="00B527B9">
        <w:fldChar w:fldCharType="separate"/>
      </w:r>
      <w:r w:rsidR="00B527B9" w:rsidRPr="00CA1B1F">
        <w:rPr>
          <w:rStyle w:val="FiguresChar"/>
        </w:rPr>
        <w:t xml:space="preserve">Figure </w:t>
      </w:r>
      <w:r w:rsidR="00B527B9">
        <w:rPr>
          <w:rStyle w:val="FiguresChar"/>
        </w:rPr>
        <w:t>2</w:t>
      </w:r>
      <w:r w:rsidR="00B527B9" w:rsidRPr="00CA1B1F">
        <w:rPr>
          <w:rStyle w:val="FiguresChar"/>
        </w:rPr>
        <w:t>.</w:t>
      </w:r>
      <w:r w:rsidR="00B527B9">
        <w:rPr>
          <w:rStyle w:val="FiguresChar"/>
        </w:rPr>
        <w:t>3</w:t>
      </w:r>
      <w:r w:rsidR="00B527B9">
        <w:fldChar w:fldCharType="end"/>
      </w:r>
      <w:r w:rsidR="00B527B9">
        <w:t xml:space="preserve"> </w:t>
      </w:r>
      <w:r>
        <w:t>shows the c</w:t>
      </w:r>
      <w:r w:rsidRPr="001B6A2C">
        <w:t xml:space="preserve">haracter length distribution of the </w:t>
      </w:r>
      <w:r w:rsidRPr="00B556FC">
        <w:rPr>
          <w:i/>
          <w:iCs/>
        </w:rPr>
        <w:t>raw</w:t>
      </w:r>
      <w:r w:rsidRPr="001B6A2C">
        <w:t xml:space="preserve"> and </w:t>
      </w:r>
      <w:r w:rsidRPr="001B6A2C">
        <w:rPr>
          <w:i/>
          <w:iCs/>
        </w:rPr>
        <w:t>cleaned</w:t>
      </w:r>
      <w:r>
        <w:t xml:space="preserve"> tweet</w:t>
      </w:r>
      <w:r w:rsidRPr="001B6A2C">
        <w:t xml:space="preserve">s. </w:t>
      </w:r>
      <w:r>
        <w:t>Maximum character length</w:t>
      </w:r>
      <w:r w:rsidRPr="001B6A2C">
        <w:t xml:space="preserve"> in the unprocessed dataset was 754 </w:t>
      </w:r>
      <w:r>
        <w:t xml:space="preserve">characters exceeding the twitter limit of </w:t>
      </w:r>
      <w:r w:rsidRPr="001B6A2C">
        <w:t>140</w:t>
      </w:r>
      <w:r>
        <w:t xml:space="preserve"> characters (now increased to 250) because of the twitter emoji</w:t>
      </w:r>
      <w:r w:rsidRPr="001B6A2C">
        <w:t>s</w:t>
      </w:r>
      <w:r>
        <w:t xml:space="preserve"> in the text</w:t>
      </w:r>
      <w:r w:rsidRPr="001B6A2C">
        <w:t>.</w:t>
      </w:r>
      <w:r>
        <w:t xml:space="preserve"> Emoticons are extremely popular in online texts, and their UTF-codes expand to long character strings in datafiles. </w:t>
      </w:r>
      <w:r w:rsidR="00575E47">
        <w:t>However, for the current study, they were not included in the clean tweet texts.</w:t>
      </w:r>
    </w:p>
    <w:p w:rsidR="00CA1B1F" w:rsidRPr="004932F1" w:rsidRDefault="00FA080E" w:rsidP="00907502">
      <w:pPr>
        <w:jc w:val="center"/>
      </w:pPr>
      <w:r>
        <w:rPr>
          <w:noProof/>
        </w:rPr>
        <w:drawing>
          <wp:inline distT="0" distB="0" distL="0" distR="0">
            <wp:extent cx="4774018" cy="3167376"/>
            <wp:effectExtent l="0" t="0" r="1270" b="0"/>
            <wp:docPr id="17" name="Picture 17" descr="/var/folders/_k/px3zq8xx6gb1_xbbm1dgqvqc0000gn/T/com.microsoft.Word/Content.MSO/447360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15170" name="Picture 3" descr="/var/folders/_k/px3zq8xx6gb1_xbbm1dgqvqc0000gn/T/com.microsoft.Word/Content.MSO/44736049.tmp"/>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1165" cy="3205291"/>
                    </a:xfrm>
                    <a:prstGeom prst="rect">
                      <a:avLst/>
                    </a:prstGeom>
                    <a:noFill/>
                    <a:ln>
                      <a:noFill/>
                    </a:ln>
                  </pic:spPr>
                </pic:pic>
              </a:graphicData>
            </a:graphic>
          </wp:inline>
        </w:drawing>
      </w:r>
    </w:p>
    <w:p w:rsidR="00575E47" w:rsidRDefault="00FA080E" w:rsidP="00907502">
      <w:pPr>
        <w:pStyle w:val="Figures"/>
      </w:pPr>
      <w:bookmarkStart w:id="14" w:name="_Toc17979536"/>
      <w:bookmarkStart w:id="15" w:name="_Ref18615848"/>
      <w:r w:rsidRPr="00CA1B1F">
        <w:rPr>
          <w:rStyle w:val="FiguresChar"/>
        </w:rPr>
        <w:t xml:space="preserve">Figure </w:t>
      </w:r>
      <w:r w:rsidRPr="00CA1B1F">
        <w:rPr>
          <w:rStyle w:val="FiguresChar"/>
        </w:rPr>
        <w:fldChar w:fldCharType="begin"/>
      </w:r>
      <w:r w:rsidRPr="00CA1B1F">
        <w:rPr>
          <w:rStyle w:val="FiguresChar"/>
        </w:rPr>
        <w:instrText xml:space="preserve"> STYLEREF 1 \s </w:instrText>
      </w:r>
      <w:r w:rsidRPr="00CA1B1F">
        <w:rPr>
          <w:rStyle w:val="FiguresChar"/>
        </w:rPr>
        <w:fldChar w:fldCharType="separate"/>
      </w:r>
      <w:r w:rsidR="00B527B9">
        <w:rPr>
          <w:rStyle w:val="FiguresChar"/>
        </w:rPr>
        <w:t>2</w:t>
      </w:r>
      <w:r w:rsidRPr="00CA1B1F">
        <w:rPr>
          <w:rStyle w:val="FiguresChar"/>
        </w:rPr>
        <w:fldChar w:fldCharType="end"/>
      </w:r>
      <w:r w:rsidRPr="00CA1B1F">
        <w:rPr>
          <w:rStyle w:val="FiguresChar"/>
        </w:rPr>
        <w:t>.</w:t>
      </w:r>
      <w:r w:rsidRPr="00CA1B1F">
        <w:rPr>
          <w:rStyle w:val="FiguresChar"/>
        </w:rPr>
        <w:fldChar w:fldCharType="begin"/>
      </w:r>
      <w:r w:rsidRPr="00CA1B1F">
        <w:rPr>
          <w:rStyle w:val="FiguresChar"/>
        </w:rPr>
        <w:instrText xml:space="preserve"> SEQ Figure \* ARABIC \s 1 </w:instrText>
      </w:r>
      <w:r w:rsidRPr="00CA1B1F">
        <w:rPr>
          <w:rStyle w:val="FiguresChar"/>
        </w:rPr>
        <w:fldChar w:fldCharType="separate"/>
      </w:r>
      <w:r w:rsidR="00B527B9">
        <w:rPr>
          <w:rStyle w:val="FiguresChar"/>
        </w:rPr>
        <w:t>3</w:t>
      </w:r>
      <w:r w:rsidRPr="00CA1B1F">
        <w:rPr>
          <w:rStyle w:val="FiguresChar"/>
        </w:rPr>
        <w:fldChar w:fldCharType="end"/>
      </w:r>
      <w:bookmarkEnd w:id="15"/>
      <w:r w:rsidRPr="00CA1B1F">
        <w:rPr>
          <w:rStyle w:val="FiguresChar"/>
        </w:rPr>
        <w:t xml:space="preserve"> Character</w:t>
      </w:r>
      <w:r w:rsidRPr="001B6A2C">
        <w:t xml:space="preserve"> length comparison of raw- and clean-tweets</w:t>
      </w:r>
      <w:bookmarkEnd w:id="14"/>
      <w:r>
        <w:t>.</w:t>
      </w:r>
    </w:p>
    <w:p w:rsidR="00341A4C" w:rsidRPr="008E505B" w:rsidRDefault="00FA080E" w:rsidP="00341A4C">
      <w:pPr>
        <w:pStyle w:val="Heading1"/>
        <w:rPr>
          <w:rFonts w:cstheme="majorHAnsi"/>
          <w:kern w:val="36"/>
        </w:rPr>
      </w:pPr>
      <w:bookmarkStart w:id="16" w:name="_Toc18615287"/>
      <w:r>
        <w:rPr>
          <w:rFonts w:cstheme="majorHAnsi"/>
        </w:rPr>
        <w:lastRenderedPageBreak/>
        <w:t>Word Vectors</w:t>
      </w:r>
      <w:bookmarkEnd w:id="16"/>
    </w:p>
    <w:bookmarkEnd w:id="1"/>
    <w:bookmarkEnd w:id="2"/>
    <w:p w:rsidR="00FC183A" w:rsidRDefault="00FA080E" w:rsidP="00FC183A">
      <w:pPr>
        <w:rPr>
          <w:rFonts w:eastAsiaTheme="majorEastAsia"/>
          <w:szCs w:val="22"/>
        </w:rPr>
      </w:pPr>
      <w:r>
        <w:t>A</w:t>
      </w:r>
      <w:r w:rsidR="00DD112E" w:rsidRPr="005C2565">
        <w:t xml:space="preserve"> </w:t>
      </w:r>
      <w:r w:rsidR="00CA1B1F" w:rsidRPr="005C2565">
        <w:t>text document</w:t>
      </w:r>
      <w:r>
        <w:t xml:space="preserve"> must be </w:t>
      </w:r>
      <w:r w:rsidR="00CA1B1F" w:rsidRPr="005C2565">
        <w:t xml:space="preserve">first converted into </w:t>
      </w:r>
      <w:r>
        <w:t>a numeric format, as machine learning algorithms cannot process the text format (strings)</w:t>
      </w:r>
      <w:r w:rsidR="00CA1B1F" w:rsidRPr="005C2565">
        <w:t xml:space="preserve">. </w:t>
      </w:r>
      <w:r>
        <w:t>Tokenization</w:t>
      </w:r>
      <w:r w:rsidR="00CA1B1F" w:rsidRPr="005C2565">
        <w:t xml:space="preserve"> is the </w:t>
      </w:r>
      <w:r w:rsidR="00DD112E" w:rsidRPr="005C2565">
        <w:t>process</w:t>
      </w:r>
      <w:r w:rsidR="00CA1B1F" w:rsidRPr="005C2565">
        <w:t xml:space="preserve"> of splitting the text documents into smaller units called tokens, which </w:t>
      </w:r>
      <w:r>
        <w:t>can then be</w:t>
      </w:r>
      <w:r w:rsidR="00CA1B1F" w:rsidRPr="005C2565">
        <w:t xml:space="preserve"> assigned specific </w:t>
      </w:r>
      <w:r>
        <w:t xml:space="preserve">numeric vectors. </w:t>
      </w:r>
      <w:r w:rsidR="00CA1B1F" w:rsidRPr="005C2565">
        <w:t xml:space="preserve"> A token can be an individual character, a word, or an N-gram. N-grams are groups of overlapping consecutive characters or words. The most common form </w:t>
      </w:r>
      <w:r w:rsidR="005C2565">
        <w:t>of token</w:t>
      </w:r>
      <w:r>
        <w:t>s</w:t>
      </w:r>
      <w:r w:rsidR="005C2565">
        <w:t xml:space="preserve"> </w:t>
      </w:r>
      <w:r w:rsidR="00CA1B1F" w:rsidRPr="005C2565">
        <w:t xml:space="preserve">in natural language processing </w:t>
      </w:r>
      <w:r>
        <w:t>are the</w:t>
      </w:r>
      <w:r w:rsidR="00DD112E" w:rsidRPr="005C2565">
        <w:t xml:space="preserve"> </w:t>
      </w:r>
      <w:r w:rsidR="00CA1B1F" w:rsidRPr="005C2565">
        <w:t>word</w:t>
      </w:r>
      <w:r>
        <w:t>s. The machine learning models are trained to map words to vectors such that vectors of words with similar meaning, are closer.</w:t>
      </w:r>
      <w:r>
        <w:rPr>
          <w:rFonts w:eastAsiaTheme="majorEastAsia"/>
          <w:szCs w:val="22"/>
        </w:rPr>
        <w:t xml:space="preserve"> </w:t>
      </w:r>
      <w:r w:rsidR="0080312F" w:rsidRPr="00FC183A">
        <w:rPr>
          <w:rFonts w:eastAsiaTheme="majorEastAsia"/>
          <w:szCs w:val="22"/>
        </w:rPr>
        <w:t xml:space="preserve">Cosine of angle between two vectors </w:t>
      </w:r>
      <w:r w:rsidR="00CA1B1F">
        <w:rPr>
          <w:rFonts w:eastAsiaTheme="majorEastAsia"/>
          <w:szCs w:val="22"/>
        </w:rPr>
        <w:t xml:space="preserve">is a good measure to test word similarity. </w:t>
      </w:r>
      <w:r w:rsidR="00B02A66" w:rsidRPr="00FC183A">
        <w:rPr>
          <w:rFonts w:eastAsiaTheme="majorEastAsia"/>
          <w:szCs w:val="22"/>
        </w:rPr>
        <w:t xml:space="preserve">For any two random vectors, </w:t>
      </w:r>
      <w:r w:rsidR="0080312F" w:rsidRPr="00FC183A">
        <w:rPr>
          <w:rFonts w:eastAsiaTheme="majorEastAsia"/>
          <w:szCs w:val="22"/>
        </w:rPr>
        <w:t xml:space="preserve">say </w:t>
      </w:r>
      <m:oMath>
        <m:sSup>
          <m:sSupPr>
            <m:ctrlPr>
              <w:rPr>
                <w:rFonts w:ascii="Cambria Math" w:eastAsiaTheme="majorEastAsia" w:hAnsi="Cambria Math"/>
                <w:i/>
                <w:szCs w:val="22"/>
              </w:rPr>
            </m:ctrlPr>
          </m:sSupPr>
          <m:e>
            <m:sSub>
              <m:sSubPr>
                <m:ctrlPr>
                  <w:rPr>
                    <w:rFonts w:ascii="Cambria Math" w:eastAsiaTheme="majorEastAsia" w:hAnsi="Cambria Math"/>
                    <w:i/>
                    <w:szCs w:val="22"/>
                  </w:rPr>
                </m:ctrlPr>
              </m:sSubPr>
              <m:e>
                <m:r>
                  <w:rPr>
                    <w:rFonts w:ascii="Cambria Math" w:eastAsiaTheme="majorEastAsia" w:hAnsi="Cambria Math"/>
                    <w:szCs w:val="22"/>
                  </w:rPr>
                  <m:t>x</m:t>
                </m:r>
              </m:e>
              <m:sub>
                <m:r>
                  <w:rPr>
                    <w:rFonts w:ascii="Cambria Math" w:eastAsiaTheme="majorEastAsia" w:hAnsi="Cambria Math"/>
                    <w:szCs w:val="22"/>
                  </w:rPr>
                  <m:t>i</m:t>
                </m:r>
              </m:sub>
            </m:sSub>
            <m:r>
              <w:rPr>
                <w:rFonts w:ascii="Cambria Math" w:eastAsiaTheme="majorEastAsia" w:hAnsi="Cambria Math"/>
                <w:szCs w:val="22"/>
              </w:rPr>
              <m:t>,</m:t>
            </m:r>
            <m:sSub>
              <m:sSubPr>
                <m:ctrlPr>
                  <w:rPr>
                    <w:rFonts w:ascii="Cambria Math" w:eastAsiaTheme="majorEastAsia" w:hAnsi="Cambria Math"/>
                    <w:i/>
                    <w:szCs w:val="22"/>
                  </w:rPr>
                </m:ctrlPr>
              </m:sSubPr>
              <m:e>
                <m:r>
                  <w:rPr>
                    <w:rFonts w:ascii="Cambria Math" w:eastAsiaTheme="majorEastAsia" w:hAnsi="Cambria Math"/>
                    <w:szCs w:val="22"/>
                  </w:rPr>
                  <m:t>x</m:t>
                </m:r>
              </m:e>
              <m:sub>
                <m:r>
                  <w:rPr>
                    <w:rFonts w:ascii="Cambria Math" w:eastAsiaTheme="majorEastAsia" w:hAnsi="Cambria Math"/>
                    <w:szCs w:val="22"/>
                  </w:rPr>
                  <m:t>j</m:t>
                </m:r>
              </m:sub>
            </m:sSub>
            <m:r>
              <m:rPr>
                <m:scr m:val="script"/>
              </m:rPr>
              <w:rPr>
                <w:rFonts w:ascii="Cambria Math" w:eastAsiaTheme="majorEastAsia" w:hAnsi="Cambria Math"/>
                <w:szCs w:val="22"/>
              </w:rPr>
              <m:t>∈R</m:t>
            </m:r>
          </m:e>
          <m:sup>
            <m:r>
              <w:rPr>
                <w:rFonts w:ascii="Cambria Math" w:eastAsiaTheme="majorEastAsia" w:hAnsi="Cambria Math"/>
                <w:szCs w:val="22"/>
              </w:rPr>
              <m:t>n</m:t>
            </m:r>
          </m:sup>
        </m:sSup>
      </m:oMath>
      <w:r w:rsidR="00B02A66" w:rsidRPr="00FC183A">
        <w:rPr>
          <w:rFonts w:eastAsiaTheme="majorEastAsia"/>
          <w:szCs w:val="22"/>
        </w:rPr>
        <w:t xml:space="preserve"> the cosine similarity  is computed as the dot product of unit vectors of </w:t>
      </w:r>
      <m:oMath>
        <m:sSub>
          <m:sSubPr>
            <m:ctrlPr>
              <w:rPr>
                <w:rFonts w:ascii="Cambria Math" w:eastAsiaTheme="majorEastAsia" w:hAnsi="Cambria Math"/>
                <w:i/>
                <w:szCs w:val="22"/>
              </w:rPr>
            </m:ctrlPr>
          </m:sSubPr>
          <m:e>
            <m:r>
              <w:rPr>
                <w:rFonts w:ascii="Cambria Math" w:eastAsiaTheme="majorEastAsia" w:hAnsi="Cambria Math"/>
                <w:szCs w:val="22"/>
              </w:rPr>
              <m:t>x</m:t>
            </m:r>
          </m:e>
          <m:sub>
            <m:r>
              <w:rPr>
                <w:rFonts w:ascii="Cambria Math" w:eastAsiaTheme="majorEastAsia" w:hAnsi="Cambria Math"/>
                <w:szCs w:val="22"/>
              </w:rPr>
              <m:t>i</m:t>
            </m:r>
          </m:sub>
        </m:sSub>
      </m:oMath>
      <w:r w:rsidR="00B02A66" w:rsidRPr="00FC183A">
        <w:rPr>
          <w:rFonts w:eastAsiaTheme="majorEastAsia"/>
          <w:szCs w:val="22"/>
        </w:rPr>
        <w:t xml:space="preserve"> and</w:t>
      </w:r>
      <m:oMath>
        <m:sSub>
          <m:sSubPr>
            <m:ctrlPr>
              <w:rPr>
                <w:rFonts w:ascii="Cambria Math" w:eastAsiaTheme="majorEastAsia" w:hAnsi="Cambria Math"/>
                <w:i/>
                <w:szCs w:val="22"/>
              </w:rPr>
            </m:ctrlPr>
          </m:sSubPr>
          <m:e>
            <m:r>
              <w:rPr>
                <w:rFonts w:ascii="Cambria Math" w:eastAsiaTheme="majorEastAsia" w:hAnsi="Cambria Math"/>
                <w:szCs w:val="22"/>
              </w:rPr>
              <m:t xml:space="preserve"> x</m:t>
            </m:r>
          </m:e>
          <m:sub>
            <m:r>
              <w:rPr>
                <w:rFonts w:ascii="Cambria Math" w:eastAsiaTheme="majorEastAsia" w:hAnsi="Cambria Math"/>
                <w:szCs w:val="22"/>
              </w:rPr>
              <m:t>j</m:t>
            </m:r>
          </m:sub>
        </m:sSub>
      </m:oMath>
      <w:r w:rsidR="00CA1B1F">
        <w:rPr>
          <w:rFonts w:eastAsiaTheme="majorEastAsia"/>
          <w:szCs w:val="22"/>
        </w:rPr>
        <w:t>,</w:t>
      </w:r>
    </w:p>
    <w:p w:rsidR="00124741" w:rsidRPr="00FC183A" w:rsidRDefault="002252E2" w:rsidP="00FC183A">
      <w:pPr>
        <w:rPr>
          <w:rFonts w:eastAsiaTheme="majorEastAsia"/>
          <w:szCs w:val="22"/>
        </w:rPr>
      </w:pPr>
      <m:oMathPara>
        <m:oMath>
          <m:sSub>
            <m:sSubPr>
              <m:ctrlPr>
                <w:rPr>
                  <w:rFonts w:ascii="Cambria Math" w:eastAsiaTheme="majorEastAsia" w:hAnsi="Cambria Math"/>
                  <w:i/>
                  <w:szCs w:val="22"/>
                </w:rPr>
              </m:ctrlPr>
            </m:sSubPr>
            <m:e>
              <m:r>
                <w:rPr>
                  <w:rFonts w:ascii="Cambria Math" w:eastAsiaTheme="majorEastAsia" w:hAnsi="Cambria Math"/>
                  <w:szCs w:val="22"/>
                </w:rPr>
                <m:t>Similarity</m:t>
              </m:r>
            </m:e>
            <m:sub>
              <m:r>
                <w:rPr>
                  <w:rFonts w:ascii="Cambria Math" w:eastAsiaTheme="majorEastAsia" w:hAnsi="Cambria Math"/>
                  <w:szCs w:val="22"/>
                </w:rPr>
                <m:t>cosine</m:t>
              </m:r>
            </m:sub>
          </m:sSub>
          <m:r>
            <w:rPr>
              <w:rFonts w:ascii="Cambria Math" w:eastAsiaTheme="majorEastAsia" w:hAnsi="Cambria Math"/>
              <w:szCs w:val="22"/>
            </w:rPr>
            <m:t>=</m:t>
          </m:r>
          <m:func>
            <m:funcPr>
              <m:ctrlPr>
                <w:rPr>
                  <w:rFonts w:ascii="Cambria Math" w:eastAsiaTheme="majorEastAsia" w:hAnsi="Cambria Math"/>
                  <w:i/>
                  <w:szCs w:val="22"/>
                </w:rPr>
              </m:ctrlPr>
            </m:funcPr>
            <m:fName>
              <m:r>
                <m:rPr>
                  <m:sty m:val="p"/>
                </m:rPr>
                <w:rPr>
                  <w:rFonts w:ascii="Cambria Math" w:eastAsiaTheme="majorEastAsia" w:hAnsi="Cambria Math"/>
                  <w:szCs w:val="22"/>
                </w:rPr>
                <m:t>cos</m:t>
              </m:r>
            </m:fName>
            <m:e>
              <m:r>
                <w:rPr>
                  <w:rFonts w:ascii="Cambria Math" w:eastAsiaTheme="majorEastAsia" w:hAnsi="Cambria Math"/>
                  <w:szCs w:val="22"/>
                </w:rPr>
                <m:t>θ</m:t>
              </m:r>
            </m:e>
          </m:func>
          <m:r>
            <w:rPr>
              <w:rFonts w:ascii="Cambria Math" w:eastAsiaTheme="majorEastAsia" w:hAnsi="Cambria Math"/>
              <w:szCs w:val="22"/>
            </w:rPr>
            <m:t>=</m:t>
          </m:r>
          <m:f>
            <m:fPr>
              <m:ctrlPr>
                <w:rPr>
                  <w:rFonts w:ascii="Cambria Math" w:eastAsiaTheme="majorEastAsia" w:hAnsi="Cambria Math"/>
                  <w:i/>
                  <w:szCs w:val="22"/>
                </w:rPr>
              </m:ctrlPr>
            </m:fPr>
            <m:num>
              <m:sSub>
                <m:sSubPr>
                  <m:ctrlPr>
                    <w:rPr>
                      <w:rFonts w:ascii="Cambria Math" w:eastAsiaTheme="majorEastAsia" w:hAnsi="Cambria Math"/>
                      <w:i/>
                      <w:szCs w:val="22"/>
                    </w:rPr>
                  </m:ctrlPr>
                </m:sSubPr>
                <m:e>
                  <m:r>
                    <w:rPr>
                      <w:rFonts w:ascii="Cambria Math" w:eastAsiaTheme="majorEastAsia" w:hAnsi="Cambria Math"/>
                      <w:szCs w:val="22"/>
                    </w:rPr>
                    <m:t>x</m:t>
                  </m:r>
                </m:e>
                <m:sub>
                  <m:r>
                    <w:rPr>
                      <w:rFonts w:ascii="Cambria Math" w:eastAsiaTheme="majorEastAsia" w:hAnsi="Cambria Math"/>
                      <w:szCs w:val="22"/>
                    </w:rPr>
                    <m:t>i</m:t>
                  </m:r>
                </m:sub>
              </m:sSub>
            </m:num>
            <m:den>
              <m:sSub>
                <m:sSubPr>
                  <m:ctrlPr>
                    <w:rPr>
                      <w:rFonts w:ascii="Cambria Math" w:eastAsiaTheme="majorEastAsia" w:hAnsi="Cambria Math"/>
                      <w:i/>
                      <w:szCs w:val="22"/>
                    </w:rPr>
                  </m:ctrlPr>
                </m:sSubPr>
                <m:e>
                  <m:d>
                    <m:dPr>
                      <m:begChr m:val="‖"/>
                      <m:endChr m:val="‖"/>
                      <m:ctrlPr>
                        <w:rPr>
                          <w:rFonts w:ascii="Cambria Math" w:eastAsiaTheme="majorEastAsia" w:hAnsi="Cambria Math"/>
                          <w:i/>
                          <w:szCs w:val="22"/>
                        </w:rPr>
                      </m:ctrlPr>
                    </m:dPr>
                    <m:e>
                      <m:sSub>
                        <m:sSubPr>
                          <m:ctrlPr>
                            <w:rPr>
                              <w:rFonts w:ascii="Cambria Math" w:eastAsiaTheme="majorEastAsia" w:hAnsi="Cambria Math"/>
                              <w:i/>
                              <w:szCs w:val="22"/>
                            </w:rPr>
                          </m:ctrlPr>
                        </m:sSubPr>
                        <m:e>
                          <m:r>
                            <w:rPr>
                              <w:rFonts w:ascii="Cambria Math" w:eastAsiaTheme="majorEastAsia" w:hAnsi="Cambria Math"/>
                              <w:szCs w:val="22"/>
                            </w:rPr>
                            <m:t>x</m:t>
                          </m:r>
                        </m:e>
                        <m:sub>
                          <m:r>
                            <w:rPr>
                              <w:rFonts w:ascii="Cambria Math" w:eastAsiaTheme="majorEastAsia" w:hAnsi="Cambria Math"/>
                              <w:szCs w:val="22"/>
                            </w:rPr>
                            <m:t>i</m:t>
                          </m:r>
                        </m:sub>
                      </m:sSub>
                    </m:e>
                  </m:d>
                </m:e>
                <m:sub>
                  <m:r>
                    <w:rPr>
                      <w:rFonts w:ascii="Cambria Math" w:eastAsiaTheme="majorEastAsia" w:hAnsi="Cambria Math"/>
                      <w:szCs w:val="22"/>
                    </w:rPr>
                    <m:t>2</m:t>
                  </m:r>
                </m:sub>
              </m:sSub>
            </m:den>
          </m:f>
          <m:r>
            <w:rPr>
              <w:rFonts w:ascii="Cambria Math" w:eastAsiaTheme="majorEastAsia" w:hAnsi="Cambria Math"/>
              <w:szCs w:val="22"/>
            </w:rPr>
            <m:t>∙</m:t>
          </m:r>
          <m:f>
            <m:fPr>
              <m:ctrlPr>
                <w:rPr>
                  <w:rFonts w:ascii="Cambria Math" w:eastAsiaTheme="majorEastAsia" w:hAnsi="Cambria Math"/>
                  <w:i/>
                  <w:szCs w:val="22"/>
                </w:rPr>
              </m:ctrlPr>
            </m:fPr>
            <m:num>
              <m:sSub>
                <m:sSubPr>
                  <m:ctrlPr>
                    <w:rPr>
                      <w:rFonts w:ascii="Cambria Math" w:eastAsiaTheme="majorEastAsia" w:hAnsi="Cambria Math"/>
                      <w:i/>
                      <w:szCs w:val="22"/>
                    </w:rPr>
                  </m:ctrlPr>
                </m:sSubPr>
                <m:e>
                  <m:r>
                    <w:rPr>
                      <w:rFonts w:ascii="Cambria Math" w:eastAsiaTheme="majorEastAsia" w:hAnsi="Cambria Math"/>
                      <w:szCs w:val="22"/>
                    </w:rPr>
                    <m:t>x</m:t>
                  </m:r>
                </m:e>
                <m:sub>
                  <m:r>
                    <w:rPr>
                      <w:rFonts w:ascii="Cambria Math" w:eastAsiaTheme="majorEastAsia" w:hAnsi="Cambria Math"/>
                      <w:szCs w:val="22"/>
                    </w:rPr>
                    <m:t>j</m:t>
                  </m:r>
                </m:sub>
              </m:sSub>
            </m:num>
            <m:den>
              <m:sSub>
                <m:sSubPr>
                  <m:ctrlPr>
                    <w:rPr>
                      <w:rFonts w:ascii="Cambria Math" w:eastAsiaTheme="majorEastAsia" w:hAnsi="Cambria Math"/>
                      <w:i/>
                      <w:szCs w:val="22"/>
                    </w:rPr>
                  </m:ctrlPr>
                </m:sSubPr>
                <m:e>
                  <m:d>
                    <m:dPr>
                      <m:begChr m:val="‖"/>
                      <m:endChr m:val="‖"/>
                      <m:ctrlPr>
                        <w:rPr>
                          <w:rFonts w:ascii="Cambria Math" w:eastAsiaTheme="majorEastAsia" w:hAnsi="Cambria Math"/>
                          <w:i/>
                          <w:szCs w:val="22"/>
                        </w:rPr>
                      </m:ctrlPr>
                    </m:dPr>
                    <m:e>
                      <m:sSub>
                        <m:sSubPr>
                          <m:ctrlPr>
                            <w:rPr>
                              <w:rFonts w:ascii="Cambria Math" w:eastAsiaTheme="majorEastAsia" w:hAnsi="Cambria Math"/>
                              <w:i/>
                              <w:szCs w:val="22"/>
                            </w:rPr>
                          </m:ctrlPr>
                        </m:sSubPr>
                        <m:e>
                          <m:r>
                            <w:rPr>
                              <w:rFonts w:ascii="Cambria Math" w:eastAsiaTheme="majorEastAsia" w:hAnsi="Cambria Math"/>
                              <w:szCs w:val="22"/>
                            </w:rPr>
                            <m:t>x</m:t>
                          </m:r>
                        </m:e>
                        <m:sub>
                          <m:r>
                            <w:rPr>
                              <w:rFonts w:ascii="Cambria Math" w:eastAsiaTheme="majorEastAsia" w:hAnsi="Cambria Math"/>
                              <w:szCs w:val="22"/>
                            </w:rPr>
                            <m:t>j</m:t>
                          </m:r>
                        </m:sub>
                      </m:sSub>
                    </m:e>
                  </m:d>
                </m:e>
                <m:sub>
                  <m:r>
                    <w:rPr>
                      <w:rFonts w:ascii="Cambria Math" w:eastAsiaTheme="majorEastAsia" w:hAnsi="Cambria Math"/>
                      <w:szCs w:val="22"/>
                    </w:rPr>
                    <m:t>2</m:t>
                  </m:r>
                </m:sub>
              </m:sSub>
            </m:den>
          </m:f>
        </m:oMath>
      </m:oMathPara>
    </w:p>
    <w:p w:rsidR="00DD112E" w:rsidRPr="00002CA2" w:rsidRDefault="00FA080E" w:rsidP="004627CB">
      <w:r w:rsidRPr="00002CA2">
        <w:rPr>
          <w:rFonts w:eastAsiaTheme="majorEastAsia"/>
        </w:rPr>
        <w:t>If the words are the points in the vector space, words with similar meaning are "closer," and the magnitude of the cosine similarity measure is closer to unity. On the other hands, for the two uncorrelated (out-of-context) words, the cosine similarity measure would be small or close</w:t>
      </w:r>
      <w:r w:rsidR="0033298E">
        <w:rPr>
          <w:rFonts w:eastAsiaTheme="majorEastAsia"/>
        </w:rPr>
        <w:t>r</w:t>
      </w:r>
      <w:r w:rsidRPr="00002CA2">
        <w:rPr>
          <w:rFonts w:eastAsiaTheme="majorEastAsia"/>
        </w:rPr>
        <w:t xml:space="preserve"> to zero.</w:t>
      </w:r>
    </w:p>
    <w:p w:rsidR="00124741" w:rsidRPr="00FC183A" w:rsidRDefault="00FA080E" w:rsidP="00FC183A">
      <w:pPr>
        <w:pStyle w:val="Heading2"/>
        <w:rPr>
          <w:rFonts w:ascii="Times New Roman" w:hAnsi="Times New Roman" w:cs="Times New Roman"/>
        </w:rPr>
      </w:pPr>
      <w:bookmarkStart w:id="17" w:name="_Ref15125632"/>
      <w:bookmarkStart w:id="18" w:name="_Toc18615288"/>
      <w:r w:rsidRPr="00FC183A">
        <w:rPr>
          <w:rFonts w:ascii="Times New Roman" w:hAnsi="Times New Roman" w:cs="Times New Roman"/>
        </w:rPr>
        <w:t>Bag-of-Words</w:t>
      </w:r>
      <w:bookmarkEnd w:id="17"/>
      <w:bookmarkEnd w:id="18"/>
    </w:p>
    <w:p w:rsidR="00805688" w:rsidRDefault="00FA080E" w:rsidP="004627CB">
      <w:pPr>
        <w:rPr>
          <w:color w:val="000000"/>
        </w:rPr>
      </w:pPr>
      <w:r>
        <w:t xml:space="preserve">Bag-of-word models hypothesize that relevance of a document to a specific query depends on the word frequency in the document </w:t>
      </w:r>
      <w:sdt>
        <w:sdtPr>
          <w:id w:val="800737348"/>
          <w:citation/>
        </w:sdtPr>
        <w:sdtEndPr/>
        <w:sdtContent>
          <w:r>
            <w:fldChar w:fldCharType="begin"/>
          </w:r>
          <w:r>
            <w:instrText xml:space="preserve"> CITATION Ger75 \l 1033 </w:instrText>
          </w:r>
          <w:r>
            <w:fldChar w:fldCharType="separate"/>
          </w:r>
          <w:r>
            <w:rPr>
              <w:noProof/>
            </w:rPr>
            <w:t>[4]</w:t>
          </w:r>
          <w:r>
            <w:fldChar w:fldCharType="end"/>
          </w:r>
        </w:sdtContent>
      </w:sdt>
      <w:r>
        <w:t xml:space="preserve">. </w:t>
      </w:r>
      <w:r w:rsidRPr="001B6A2C">
        <w:t xml:space="preserve">Bag-of-words model </w:t>
      </w:r>
      <w:r w:rsidRPr="00457366">
        <w:rPr>
          <w:i/>
        </w:rPr>
        <w:t>represent</w:t>
      </w:r>
      <w:r w:rsidRPr="001B6A2C">
        <w:t>s a word (token) as</w:t>
      </w:r>
      <w:r>
        <w:t xml:space="preserve"> a </w:t>
      </w:r>
      <w:r w:rsidRPr="001B6A2C">
        <w:t>one-hot encoded</w:t>
      </w:r>
      <w:r>
        <w:t xml:space="preserve"> vector. </w:t>
      </w:r>
      <w:r w:rsidRPr="001B6A2C">
        <w:rPr>
          <w:color w:val="000000"/>
        </w:rPr>
        <w:t xml:space="preserve">For example, consider a simple expression </w:t>
      </w:r>
      <w:r w:rsidRPr="001B6A2C">
        <w:rPr>
          <w:i/>
          <w:iCs/>
          <w:color w:val="000000"/>
        </w:rPr>
        <w:t xml:space="preserve">"My dog is always excited and </w:t>
      </w:r>
      <w:r>
        <w:rPr>
          <w:i/>
          <w:iCs/>
          <w:color w:val="000000"/>
        </w:rPr>
        <w:t>joy</w:t>
      </w:r>
      <w:r w:rsidRPr="001B6A2C">
        <w:rPr>
          <w:i/>
          <w:iCs/>
          <w:color w:val="000000"/>
        </w:rPr>
        <w:t>ful</w:t>
      </w:r>
      <w:r w:rsidRPr="001B6A2C">
        <w:rPr>
          <w:color w:val="000000"/>
        </w:rPr>
        <w:t>."  Figure 3.1 shows the one-hot encod</w:t>
      </w:r>
      <w:r>
        <w:rPr>
          <w:color w:val="000000"/>
        </w:rPr>
        <w:t xml:space="preserve">ed representation of the words. </w:t>
      </w:r>
      <w:r w:rsidRPr="001B6A2C">
        <w:rPr>
          <w:color w:val="000000"/>
        </w:rPr>
        <w:t xml:space="preserve">Each word in </w:t>
      </w:r>
      <w:r>
        <w:rPr>
          <w:color w:val="000000"/>
        </w:rPr>
        <w:fldChar w:fldCharType="begin"/>
      </w:r>
      <w:r>
        <w:rPr>
          <w:color w:val="000000"/>
        </w:rPr>
        <w:instrText xml:space="preserve"> REF _Ref17360640 \h  \* MERGEFORMAT </w:instrText>
      </w:r>
      <w:r>
        <w:rPr>
          <w:color w:val="000000"/>
        </w:rPr>
      </w:r>
      <w:r>
        <w:rPr>
          <w:color w:val="000000"/>
        </w:rPr>
        <w:fldChar w:fldCharType="separate"/>
      </w:r>
      <w:r w:rsidR="00B527B9" w:rsidRPr="001B6A2C">
        <w:t xml:space="preserve">Figure </w:t>
      </w:r>
      <w:r w:rsidR="00B527B9">
        <w:rPr>
          <w:noProof/>
        </w:rPr>
        <w:t>3.1</w:t>
      </w:r>
      <w:r>
        <w:rPr>
          <w:color w:val="000000"/>
        </w:rPr>
        <w:fldChar w:fldCharType="end"/>
      </w:r>
      <w:r>
        <w:rPr>
          <w:color w:val="000000"/>
        </w:rPr>
        <w:t xml:space="preserve"> </w:t>
      </w:r>
      <w:r w:rsidRPr="001B6A2C">
        <w:rPr>
          <w:color w:val="000000"/>
        </w:rPr>
        <w:t>is a 7-dimensional unit vector.</w:t>
      </w:r>
    </w:p>
    <w:p w:rsidR="00805688" w:rsidRPr="001B6A2C" w:rsidRDefault="00FA080E" w:rsidP="00805688">
      <w:pPr>
        <w:jc w:val="center"/>
        <w:rPr>
          <w:color w:val="000000"/>
        </w:rPr>
      </w:pPr>
      <w:r w:rsidRPr="00FC183A">
        <w:rPr>
          <w:noProof/>
          <w:color w:val="000000"/>
          <w:szCs w:val="22"/>
        </w:rPr>
        <w:drawing>
          <wp:inline distT="0" distB="0" distL="0" distR="0">
            <wp:extent cx="1837015" cy="21158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59945" name=""/>
                    <pic:cNvPicPr/>
                  </pic:nvPicPr>
                  <pic:blipFill>
                    <a:blip r:embed="rId12"/>
                    <a:srcRect t="3915" r="5394"/>
                    <a:stretch>
                      <a:fillRect/>
                    </a:stretch>
                  </pic:blipFill>
                  <pic:spPr bwMode="auto">
                    <a:xfrm>
                      <a:off x="0" y="0"/>
                      <a:ext cx="1856081" cy="2137839"/>
                    </a:xfrm>
                    <a:prstGeom prst="rect">
                      <a:avLst/>
                    </a:prstGeom>
                    <a:ln>
                      <a:noFill/>
                    </a:ln>
                    <a:extLst>
                      <a:ext uri="{53640926-AAD7-44D8-BBD7-CCE9431645EC}">
                        <a14:shadowObscured xmlns:a14="http://schemas.microsoft.com/office/drawing/2010/main"/>
                      </a:ext>
                    </a:extLst>
                  </pic:spPr>
                </pic:pic>
              </a:graphicData>
            </a:graphic>
          </wp:inline>
        </w:drawing>
      </w:r>
    </w:p>
    <w:p w:rsidR="004627CB" w:rsidRPr="00805688" w:rsidRDefault="00FA080E" w:rsidP="00805688">
      <w:pPr>
        <w:pStyle w:val="Figures"/>
      </w:pPr>
      <w:bookmarkStart w:id="19" w:name="_Ref17360640"/>
      <w:bookmarkStart w:id="20" w:name="_Toc17716642"/>
      <w:bookmarkStart w:id="21" w:name="_Toc17979538"/>
      <w:r w:rsidRPr="001B6A2C">
        <w:t xml:space="preserve">Figure </w:t>
      </w:r>
      <w:r>
        <w:fldChar w:fldCharType="begin"/>
      </w:r>
      <w:r>
        <w:instrText xml:space="preserve"> STYLEREF 1 \s </w:instrText>
      </w:r>
      <w:r>
        <w:fldChar w:fldCharType="separate"/>
      </w:r>
      <w:r w:rsidR="00B527B9">
        <w:t>3</w:t>
      </w:r>
      <w:r>
        <w:fldChar w:fldCharType="end"/>
      </w:r>
      <w:r>
        <w:t>.</w:t>
      </w:r>
      <w:r>
        <w:fldChar w:fldCharType="begin"/>
      </w:r>
      <w:r>
        <w:instrText xml:space="preserve"> SEQ Figure \* ARABIC \s 1 </w:instrText>
      </w:r>
      <w:r>
        <w:fldChar w:fldCharType="separate"/>
      </w:r>
      <w:r w:rsidR="00B527B9">
        <w:t>1</w:t>
      </w:r>
      <w:r>
        <w:fldChar w:fldCharType="end"/>
      </w:r>
      <w:bookmarkEnd w:id="19"/>
      <w:r w:rsidRPr="001B6A2C">
        <w:t>. One-hot encoding</w:t>
      </w:r>
      <w:bookmarkEnd w:id="20"/>
      <w:bookmarkEnd w:id="21"/>
      <w:r w:rsidRPr="001B6A2C">
        <w:rPr>
          <w:color w:val="000000"/>
        </w:rPr>
        <w:t xml:space="preserve"> </w:t>
      </w:r>
    </w:p>
    <w:p w:rsidR="004627CB" w:rsidRPr="001B6A2C" w:rsidRDefault="00FA080E" w:rsidP="004627CB">
      <w:pPr>
        <w:rPr>
          <w:color w:val="000000"/>
        </w:rPr>
      </w:pPr>
      <w:r w:rsidRPr="001B6A2C">
        <w:rPr>
          <w:color w:val="000000"/>
        </w:rPr>
        <w:t>As the size of vocabulary increases, so does the length of each one-hot vector. Managing large</w:t>
      </w:r>
      <w:r>
        <w:rPr>
          <w:color w:val="000000"/>
        </w:rPr>
        <w:t xml:space="preserve"> scale</w:t>
      </w:r>
      <w:r w:rsidRPr="001B6A2C">
        <w:rPr>
          <w:color w:val="000000"/>
        </w:rPr>
        <w:t xml:space="preserve"> sparse vectors (matrices) can be computationally expensive and often impossible. </w:t>
      </w:r>
      <w:r w:rsidRPr="001B6A2C">
        <w:t>Also, the bag-of-word vecto</w:t>
      </w:r>
      <w:r>
        <w:t>rization technique is not order-preserving</w:t>
      </w:r>
      <w:r w:rsidRPr="001B6A2C">
        <w:t xml:space="preserve">, and the meaningful structure of the sentence is lost when transformed into one-hot vectors.  In </w:t>
      </w:r>
      <w:r>
        <w:rPr>
          <w:color w:val="000000"/>
        </w:rPr>
        <w:fldChar w:fldCharType="begin"/>
      </w:r>
      <w:r>
        <w:rPr>
          <w:color w:val="000000"/>
        </w:rPr>
        <w:instrText xml:space="preserve"> REF _Ref17360640 \h  \* MERGEFORMAT </w:instrText>
      </w:r>
      <w:r>
        <w:rPr>
          <w:color w:val="000000"/>
        </w:rPr>
      </w:r>
      <w:r>
        <w:rPr>
          <w:color w:val="000000"/>
        </w:rPr>
        <w:fldChar w:fldCharType="separate"/>
      </w:r>
      <w:r w:rsidR="00B527B9" w:rsidRPr="001B6A2C">
        <w:t xml:space="preserve">Figure </w:t>
      </w:r>
      <w:r w:rsidR="00B527B9">
        <w:rPr>
          <w:noProof/>
        </w:rPr>
        <w:t>3.1</w:t>
      </w:r>
      <w:r>
        <w:rPr>
          <w:color w:val="000000"/>
        </w:rPr>
        <w:fldChar w:fldCharType="end"/>
      </w:r>
      <w:r>
        <w:rPr>
          <w:color w:val="000000"/>
        </w:rPr>
        <w:t xml:space="preserve">, </w:t>
      </w:r>
      <w:r w:rsidRPr="001B6A2C">
        <w:t xml:space="preserve">the </w:t>
      </w:r>
      <w:r>
        <w:t>words</w:t>
      </w:r>
      <w:r w:rsidRPr="001B6A2C">
        <w:t xml:space="preserve"> </w:t>
      </w:r>
      <w:r w:rsidRPr="001B6A2C">
        <w:rPr>
          <w:color w:val="000000"/>
        </w:rPr>
        <w:t>‘</w:t>
      </w:r>
      <w:r w:rsidRPr="001B6A2C">
        <w:rPr>
          <w:i/>
          <w:iCs/>
          <w:color w:val="000000"/>
        </w:rPr>
        <w:t>excited</w:t>
      </w:r>
      <w:r w:rsidRPr="001B6A2C">
        <w:rPr>
          <w:color w:val="000000"/>
        </w:rPr>
        <w:t>’ and ‘</w:t>
      </w:r>
      <w:r>
        <w:rPr>
          <w:i/>
          <w:iCs/>
          <w:color w:val="000000"/>
        </w:rPr>
        <w:t>joy</w:t>
      </w:r>
      <w:r w:rsidRPr="001B6A2C">
        <w:rPr>
          <w:i/>
          <w:iCs/>
          <w:color w:val="000000"/>
        </w:rPr>
        <w:t>ful</w:t>
      </w:r>
      <w:r w:rsidRPr="001B6A2C">
        <w:rPr>
          <w:color w:val="000000"/>
        </w:rPr>
        <w:t>’ are similar</w:t>
      </w:r>
      <w:r>
        <w:rPr>
          <w:color w:val="000000"/>
        </w:rPr>
        <w:t xml:space="preserve"> in context but have zero cosine similarity</w:t>
      </w:r>
      <w:r w:rsidRPr="001B6A2C">
        <w:t xml:space="preserve">, which would </w:t>
      </w:r>
      <w:r>
        <w:t>affect the ability of an algorithm to learn the correct document context</w:t>
      </w:r>
      <w:r w:rsidRPr="001B6A2C">
        <w:t>.</w:t>
      </w:r>
    </w:p>
    <w:p w:rsidR="004627CB" w:rsidRDefault="00FA080E" w:rsidP="004627CB">
      <w:r>
        <w:rPr>
          <w:color w:val="000000"/>
        </w:rPr>
        <w:fldChar w:fldCharType="begin"/>
      </w:r>
      <w:r>
        <w:rPr>
          <w:color w:val="000000"/>
        </w:rPr>
        <w:instrText xml:space="preserve"> REF _Ref17360640 \h  \* MERGEFORMAT </w:instrText>
      </w:r>
      <w:r>
        <w:rPr>
          <w:color w:val="000000"/>
        </w:rPr>
      </w:r>
      <w:r>
        <w:rPr>
          <w:color w:val="000000"/>
        </w:rPr>
        <w:fldChar w:fldCharType="separate"/>
      </w:r>
      <w:r w:rsidR="00B527B9" w:rsidRPr="001B6A2C">
        <w:t xml:space="preserve">Figure </w:t>
      </w:r>
      <w:r w:rsidR="00B527B9">
        <w:t>3.1</w:t>
      </w:r>
      <w:r>
        <w:rPr>
          <w:color w:val="000000"/>
        </w:rPr>
        <w:fldChar w:fldCharType="end"/>
      </w:r>
      <w:r>
        <w:rPr>
          <w:color w:val="000000"/>
        </w:rPr>
        <w:t xml:space="preserve"> is a simple example where each word occurs only once in the text (document). Large documents comprise of hundreds of words repeated multiple time. For example, the word occurs in the context of </w:t>
      </w:r>
      <w:r>
        <w:rPr>
          <w:color w:val="000000"/>
        </w:rPr>
        <w:lastRenderedPageBreak/>
        <w:t>almost every noun and has high word-frequency. One approach is to replace the indicator (0,1) for word occurrence with the (0, word count). Another approach is to create a co-occurrence matrix. Co-occurrence matrix counts the number of times (frequency) a word appears in a document with other words in the corpus.</w:t>
      </w:r>
      <w:r>
        <w:t xml:space="preserve"> For larger document space, term-document matrix, where each entry is the count of the target word in different documents, is more informative than the (word-word) co-occurrence matrix.  </w:t>
      </w:r>
    </w:p>
    <w:p w:rsidR="004627CB" w:rsidRDefault="00FA080E" w:rsidP="004627CB">
      <w:r>
        <w:t xml:space="preserve">Stop words (e.g., </w:t>
      </w:r>
      <w:r>
        <w:rPr>
          <w:i/>
        </w:rPr>
        <w:t>a the, of</w:t>
      </w:r>
      <w:r>
        <w:t xml:space="preserve">) occur more frequently in the documents and cause skewness in the co-occurrence matrix without adding any relevant information. On the one hand, the count of more frequently co-occurring words is crucial, and on the other hand, words that are more frequent lack of any useful information. </w:t>
      </w:r>
      <w:r w:rsidRPr="00FC613F">
        <w:rPr>
          <w:b/>
          <w:bCs/>
        </w:rPr>
        <w:t>T</w:t>
      </w:r>
      <w:r>
        <w:rPr>
          <w:b/>
          <w:bCs/>
        </w:rPr>
        <w:t>F-IDF</w:t>
      </w:r>
      <w:r>
        <w:t xml:space="preserve"> algorithm can balance the two paradox to obtain an updated new-matrix. Each entry in the updated matrix is the product of</w:t>
      </w:r>
      <w:r w:rsidRPr="001B6A2C">
        <w:t xml:space="preserve"> </w:t>
      </w:r>
      <w:r>
        <w:t xml:space="preserve">the </w:t>
      </w:r>
      <w:r w:rsidRPr="001B6A2C">
        <w:t xml:space="preserve">term-frequency and </w:t>
      </w:r>
      <w:r>
        <w:t xml:space="preserve">the </w:t>
      </w:r>
      <w:r w:rsidRPr="001B6A2C">
        <w:t>inverse document frequency</w:t>
      </w:r>
      <w:r>
        <w:t>,</w:t>
      </w:r>
    </w:p>
    <w:p w:rsidR="004627CB" w:rsidRPr="004627CB" w:rsidRDefault="002252E2" w:rsidP="004627CB">
      <m:oMathPara>
        <m:oMath>
          <m:sSubSup>
            <m:sSubSupPr>
              <m:ctrlPr>
                <w:rPr>
                  <w:rFonts w:ascii="Cambria Math" w:hAnsi="Cambria Math"/>
                  <w:i/>
                </w:rPr>
              </m:ctrlPr>
            </m:sSubSupPr>
            <m:e>
              <m:r>
                <w:rPr>
                  <w:rFonts w:ascii="Cambria Math" w:hAnsi="Cambria Math"/>
                </w:rPr>
                <m:t>C</m:t>
              </m:r>
            </m:e>
            <m:sub>
              <m:r>
                <w:rPr>
                  <w:rFonts w:ascii="Cambria Math" w:hAnsi="Cambria Math"/>
                </w:rPr>
                <m:t>t,d</m:t>
              </m:r>
            </m:sub>
            <m:sup>
              <m:r>
                <w:rPr>
                  <w:rFonts w:ascii="Cambria Math" w:hAnsi="Cambria Math"/>
                </w:rPr>
                <m:t>updated</m:t>
              </m:r>
            </m:sup>
          </m:sSubSup>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t,d</m:t>
              </m:r>
            </m:sub>
          </m:sSub>
        </m:oMath>
      </m:oMathPara>
    </w:p>
    <w:p w:rsidR="004627CB" w:rsidRDefault="00FA080E" w:rsidP="004627CB">
      <w:r>
        <w:t>Term frequency is obtained by logarithmic transformation (base 10) of the entries of the co-occurrence matrix of a given document (</w:t>
      </w:r>
      <m:oMath>
        <m:sSub>
          <m:sSubPr>
            <m:ctrlPr>
              <w:rPr>
                <w:rFonts w:ascii="Cambria Math" w:hAnsi="Cambria Math"/>
                <w:i/>
              </w:rPr>
            </m:ctrlPr>
          </m:sSubPr>
          <m:e>
            <m:r>
              <w:rPr>
                <w:rFonts w:ascii="Cambria Math" w:hAnsi="Cambria Math"/>
              </w:rPr>
              <m:t>C</m:t>
            </m:r>
          </m:e>
          <m:sub>
            <m:r>
              <w:rPr>
                <w:rFonts w:ascii="Cambria Math" w:hAnsi="Cambria Math"/>
              </w:rPr>
              <m:t>t,d</m:t>
            </m:r>
          </m:sub>
        </m:sSub>
      </m:oMath>
      <w:r>
        <w:t>), such that words that occur more frequently receive a higher penalty.</w:t>
      </w:r>
    </w:p>
    <w:p w:rsidR="004627CB" w:rsidRPr="001B6A2C" w:rsidRDefault="00FA080E" w:rsidP="004627CB">
      <m:oMathPara>
        <m:oMath>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t,d</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sSub>
                          <m:sSubPr>
                            <m:ctrlPr>
                              <w:rPr>
                                <w:rFonts w:ascii="Cambria Math" w:hAnsi="Cambria Math"/>
                                <w:i/>
                              </w:rPr>
                            </m:ctrlPr>
                          </m:sSubPr>
                          <m:e>
                            <m:r>
                              <w:rPr>
                                <w:rFonts w:ascii="Cambria Math" w:hAnsi="Cambria Math"/>
                              </w:rPr>
                              <m:t>C</m:t>
                            </m:r>
                          </m:e>
                          <m:sub>
                            <m:r>
                              <w:rPr>
                                <w:rFonts w:ascii="Cambria Math" w:hAnsi="Cambria Math"/>
                              </w:rPr>
                              <m:t>t,d</m:t>
                            </m:r>
                          </m:sub>
                        </m:sSub>
                      </m:e>
                    </m:func>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t,d</m:t>
                        </m:r>
                      </m:sub>
                    </m:sSub>
                    <m:r>
                      <w:rPr>
                        <w:rFonts w:ascii="Cambria Math" w:hAnsi="Cambria Math"/>
                      </w:rPr>
                      <m:t xml:space="preserve">&gt;0 </m:t>
                    </m:r>
                  </m:e>
                </m:mr>
                <m:mr>
                  <m:e>
                    <m:r>
                      <w:rPr>
                        <w:rFonts w:ascii="Cambria Math" w:hAnsi="Cambria Math"/>
                      </w:rPr>
                      <m:t>0                          otherwise</m:t>
                    </m:r>
                  </m:e>
                </m:mr>
              </m:m>
            </m:e>
          </m:d>
        </m:oMath>
      </m:oMathPara>
    </w:p>
    <w:p w:rsidR="004627CB" w:rsidRPr="001B6A2C" w:rsidRDefault="00FA080E" w:rsidP="004627CB">
      <w:r w:rsidRPr="001B6A2C">
        <w:t>The inverse document frequency (</w:t>
      </w:r>
      <m:oMath>
        <m:r>
          <w:rPr>
            <w:rFonts w:ascii="Cambria Math" w:hAnsi="Cambria Math"/>
          </w:rPr>
          <m:t>idf</m:t>
        </m:r>
      </m:oMath>
      <w:r w:rsidRPr="001B6A2C">
        <w:t>) assign relative importance to more discriminative words</w:t>
      </w:r>
      <w:r>
        <w:t xml:space="preserve">, </w:t>
      </w:r>
      <w:r w:rsidRPr="001B6A2C">
        <w:t>word</w:t>
      </w:r>
      <w:r>
        <w:t>s that</w:t>
      </w:r>
      <w:r w:rsidRPr="001B6A2C">
        <w:t xml:space="preserve"> might appear more often in one document but spars</w:t>
      </w:r>
      <w:r>
        <w:t xml:space="preserve">ely in the rest of the text-corpus. </w:t>
      </w:r>
      <w:r w:rsidRPr="001B6A2C">
        <w:t xml:space="preserve">A large document set is also log-transformed to </w:t>
      </w:r>
      <w:r>
        <w:t>bound</w:t>
      </w:r>
      <w:r w:rsidRPr="001B6A2C">
        <w:t xml:space="preserve"> the </w:t>
      </w:r>
      <w:r>
        <w:t>computed values,</w:t>
      </w:r>
    </w:p>
    <w:p w:rsidR="004627CB" w:rsidRDefault="002252E2" w:rsidP="004627CB">
      <m:oMathPara>
        <m:oMath>
          <m:sSub>
            <m:sSubPr>
              <m:ctrlPr>
                <w:rPr>
                  <w:rFonts w:ascii="Cambria Math" w:hAnsi="Cambria Math"/>
                  <w:i/>
                </w:rPr>
              </m:ctrlPr>
            </m:sSubPr>
            <m:e>
              <m:r>
                <w:rPr>
                  <w:rFonts w:ascii="Cambria Math" w:hAnsi="Cambria Math"/>
                </w:rPr>
                <m:t>idf</m:t>
              </m:r>
            </m:e>
            <m:sub>
              <m:r>
                <w:rPr>
                  <w:rFonts w:ascii="Cambria Math" w:hAnsi="Cambria Math"/>
                </w:rPr>
                <m:t>t,d</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size of text corpus</m:t>
                      </m:r>
                    </m:num>
                    <m:den>
                      <m:r>
                        <w:rPr>
                          <w:rFonts w:ascii="Cambria Math" w:hAnsi="Cambria Math"/>
                        </w:rPr>
                        <m:t xml:space="preserve"> number of documents the term t occurs</m:t>
                      </m:r>
                      <m:r>
                        <m:rPr>
                          <m:sty m:val="p"/>
                        </m:rPr>
                        <w:rPr>
                          <w:rFonts w:ascii="Cambria Math" w:hAnsi="Cambria Math"/>
                        </w:rPr>
                        <m:t xml:space="preserve"> </m:t>
                      </m:r>
                    </m:den>
                  </m:f>
                </m:e>
              </m:d>
            </m:e>
          </m:func>
        </m:oMath>
      </m:oMathPara>
    </w:p>
    <w:p w:rsidR="004627CB" w:rsidRDefault="00FA080E" w:rsidP="004627CB">
      <w:r>
        <w:t>TF-IDF vector model can capture similarities between words as they focus heavily on target-context word occurrence. However, the issue of large vector (matrix) size remains a challenge as online text data usually has a large vocabulary. The idea of TF-IDF can be applied to characters or word N-grams.</w:t>
      </w:r>
    </w:p>
    <w:p w:rsidR="00805688" w:rsidRDefault="00FA080E" w:rsidP="004627CB">
      <w:r>
        <w:fldChar w:fldCharType="begin"/>
      </w:r>
      <w:r>
        <w:instrText xml:space="preserve"> REF _Ref18612819 \h </w:instrText>
      </w:r>
      <w:r>
        <w:fldChar w:fldCharType="separate"/>
      </w:r>
      <w:r w:rsidR="00B527B9" w:rsidRPr="001B6A2C">
        <w:t xml:space="preserve">Figure </w:t>
      </w:r>
      <w:r w:rsidR="00B527B9">
        <w:rPr>
          <w:noProof/>
        </w:rPr>
        <w:t>3</w:t>
      </w:r>
      <w:r w:rsidR="00B527B9">
        <w:t>.</w:t>
      </w:r>
      <w:r w:rsidR="00B527B9">
        <w:rPr>
          <w:noProof/>
        </w:rPr>
        <w:t>2</w:t>
      </w:r>
      <w:r>
        <w:fldChar w:fldCharType="end"/>
      </w:r>
      <w:r>
        <w:t xml:space="preserve"> shows the distribution of word-counts per tweet using strip and violin plots. The maximum length of tweets in the training set was 26 words (far right green zone), and the median and average word count was 5 and 7, respectively. Note that the plot is based on the training set vocabulary.</w:t>
      </w:r>
    </w:p>
    <w:p w:rsidR="00805688" w:rsidRDefault="00FA080E" w:rsidP="00805688">
      <w:pPr>
        <w:spacing w:before="0" w:after="0"/>
        <w:jc w:val="center"/>
        <w:rPr>
          <w:sz w:val="24"/>
        </w:rPr>
      </w:pPr>
      <w:r w:rsidRPr="00805688">
        <w:rPr>
          <w:noProof/>
        </w:rPr>
        <w:drawing>
          <wp:inline distT="0" distB="0" distL="0" distR="0">
            <wp:extent cx="4763386" cy="2507394"/>
            <wp:effectExtent l="0" t="0" r="0" b="0"/>
            <wp:docPr id="5" name="Picture 5" descr="/var/folders/_k/px3zq8xx6gb1_xbbm1dgqvqc0000gn/T/com.microsoft.Word/Content.MSO/2A1F32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7865" name="Picture 5" descr="/var/folders/_k/px3zq8xx6gb1_xbbm1dgqvqc0000gn/T/com.microsoft.Word/Content.MSO/2A1F32FB.tm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83230" cy="2517840"/>
                    </a:xfrm>
                    <a:prstGeom prst="rect">
                      <a:avLst/>
                    </a:prstGeom>
                    <a:noFill/>
                    <a:ln>
                      <a:noFill/>
                    </a:ln>
                  </pic:spPr>
                </pic:pic>
              </a:graphicData>
            </a:graphic>
          </wp:inline>
        </w:drawing>
      </w:r>
    </w:p>
    <w:p w:rsidR="00805688" w:rsidRPr="005F75F4" w:rsidRDefault="00FA080E" w:rsidP="00805688">
      <w:pPr>
        <w:pStyle w:val="Figures"/>
      </w:pPr>
      <w:bookmarkStart w:id="22" w:name="_Ref18612819"/>
      <w:r w:rsidRPr="001B6A2C">
        <w:t xml:space="preserve">Figure </w:t>
      </w:r>
      <w:r>
        <w:fldChar w:fldCharType="begin"/>
      </w:r>
      <w:r>
        <w:instrText xml:space="preserve"> STYLEREF 1 \s </w:instrText>
      </w:r>
      <w:r>
        <w:fldChar w:fldCharType="separate"/>
      </w:r>
      <w:r w:rsidR="00B527B9">
        <w:t>3</w:t>
      </w:r>
      <w:r>
        <w:fldChar w:fldCharType="end"/>
      </w:r>
      <w:r>
        <w:t>.</w:t>
      </w:r>
      <w:r>
        <w:fldChar w:fldCharType="begin"/>
      </w:r>
      <w:r>
        <w:instrText xml:space="preserve"> SEQ Figure \* ARABIC \s 1 </w:instrText>
      </w:r>
      <w:r>
        <w:fldChar w:fldCharType="separate"/>
      </w:r>
      <w:r w:rsidR="00B527B9">
        <w:t>2</w:t>
      </w:r>
      <w:r>
        <w:fldChar w:fldCharType="end"/>
      </w:r>
      <w:bookmarkEnd w:id="22"/>
      <w:r w:rsidRPr="001B6A2C">
        <w:t xml:space="preserve">. </w:t>
      </w:r>
      <w:r>
        <w:t>Tweet length (word count)</w:t>
      </w:r>
    </w:p>
    <w:p w:rsidR="0072151A" w:rsidRPr="008E505B" w:rsidRDefault="00FA080E" w:rsidP="008E505B">
      <w:pPr>
        <w:pStyle w:val="Heading1"/>
        <w:spacing w:after="120" w:line="240" w:lineRule="auto"/>
        <w:rPr>
          <w:rFonts w:cstheme="majorHAnsi"/>
        </w:rPr>
      </w:pPr>
      <w:bookmarkStart w:id="23" w:name="_Toc18615289"/>
      <w:bookmarkStart w:id="24" w:name="_Ref13991213"/>
      <w:bookmarkStart w:id="25" w:name="_Ref13991244"/>
      <w:bookmarkStart w:id="26" w:name="_Ref13991596"/>
      <w:r w:rsidRPr="008E505B">
        <w:rPr>
          <w:rFonts w:cstheme="majorHAnsi"/>
        </w:rPr>
        <w:lastRenderedPageBreak/>
        <w:t>Baseline models</w:t>
      </w:r>
      <w:bookmarkEnd w:id="23"/>
    </w:p>
    <w:p w:rsidR="004627CB" w:rsidRDefault="00FA080E" w:rsidP="004627CB">
      <w:r>
        <w:t xml:space="preserve">A famous aphorism in statistical learning is "all models are wrong, but some are useful'. Thus, a model can only be evaluated relative terms to another due to lack of an absolute measure in statistics. A baseline model serves as a benchmark against which the performance of other classifiers can be compared. Characteristics such as simple execution and interpretation usually decide a baseline model. </w:t>
      </w:r>
    </w:p>
    <w:p w:rsidR="00436FDA" w:rsidRDefault="00FA080E" w:rsidP="00436FDA">
      <w:r w:rsidRPr="001B6A2C">
        <w:t>In the text classification problems,  the dataset consists of the documents (</w:t>
      </w:r>
      <m:oMath>
        <m:r>
          <w:rPr>
            <w:rFonts w:ascii="Cambria Math" w:hAnsi="Cambria Math"/>
          </w:rPr>
          <m:t xml:space="preserve">di </m:t>
        </m:r>
      </m:oMath>
      <w:r w:rsidRPr="001B6A2C">
        <w:t xml:space="preserve">) </w:t>
      </w:r>
      <w:r>
        <w:t>from</w:t>
      </w:r>
      <w:r w:rsidRPr="001B6A2C">
        <w:t xml:space="preserve"> some document space</w:t>
      </w:r>
      <m:oMath>
        <m:r>
          <m:rPr>
            <m:scr m:val="script"/>
          </m:rPr>
          <w:rPr>
            <w:rFonts w:ascii="Cambria Math" w:hAnsi="Cambria Math"/>
          </w:rPr>
          <m:t xml:space="preserve"> (D</m:t>
        </m:r>
      </m:oMath>
      <w:r w:rsidRPr="001B6A2C">
        <w:t>)</w:t>
      </w:r>
      <w:r>
        <w:t xml:space="preserve">, </w:t>
      </w:r>
      <w:r w:rsidRPr="001B6A2C">
        <w:t>labeled as one of the classes from a fixed class set,</w:t>
      </w:r>
      <m:oMath>
        <m:r>
          <m:rPr>
            <m:scr m:val="script"/>
          </m:rPr>
          <w:rPr>
            <w:rFonts w:ascii="Cambria Math" w:hAnsi="Cambria Math"/>
          </w:rPr>
          <m:t xml:space="preserve"> 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Pr="001B6A2C">
        <w:t>. In the supervised learning, the task of a classifier (</w:t>
      </w:r>
      <m:oMath>
        <m:r>
          <m:rPr>
            <m:sty m:val="p"/>
          </m:rPr>
          <w:rPr>
            <w:rFonts w:ascii="Cambria Math" w:hAnsi="Cambria Math"/>
          </w:rPr>
          <m:t>Ψ</m:t>
        </m:r>
      </m:oMath>
      <w:r w:rsidRPr="001B6A2C">
        <w:t>) is to find a classification function (</w:t>
      </w:r>
      <m:oMath>
        <m:r>
          <w:rPr>
            <w:rFonts w:ascii="Cambria Math" w:hAnsi="Cambria Math"/>
          </w:rPr>
          <m:t>ψ</m:t>
        </m:r>
      </m:oMath>
      <w:r w:rsidRPr="001B6A2C">
        <w:t xml:space="preserve">) that can accurately map each document to the corresponding class-label, </w:t>
      </w:r>
      <m:oMath>
        <m:r>
          <w:rPr>
            <w:rFonts w:ascii="Cambria Math" w:hAnsi="Cambria Math"/>
          </w:rPr>
          <m:t xml:space="preserve">ψ : </m:t>
        </m:r>
        <m:r>
          <m:rPr>
            <m:scr m:val="script"/>
          </m:rPr>
          <w:rPr>
            <w:rFonts w:ascii="Cambria Math" w:hAnsi="Cambria Math"/>
          </w:rPr>
          <m:t>D→C</m:t>
        </m:r>
      </m:oMath>
      <w:r w:rsidRPr="001B6A2C">
        <w:t xml:space="preserve">. This report only presents one-on-one mapping, also called </w:t>
      </w:r>
      <w:r w:rsidRPr="00C10D7E">
        <w:rPr>
          <w:i/>
          <w:iCs/>
        </w:rPr>
        <w:t>multiclass classification</w:t>
      </w:r>
      <w:r w:rsidRPr="001B6A2C">
        <w:t xml:space="preserve"> problem, where are given text input belongs to only one </w:t>
      </w:r>
      <w:r>
        <w:t xml:space="preserve">particular </w:t>
      </w:r>
      <w:r w:rsidRPr="001B6A2C">
        <w:t xml:space="preserve">class and all classes are independent of each other. Another classification problem called </w:t>
      </w:r>
      <w:r w:rsidRPr="00C10D7E">
        <w:rPr>
          <w:i/>
          <w:iCs/>
        </w:rPr>
        <w:t>multilabel text classification</w:t>
      </w:r>
      <w:r w:rsidRPr="001B6A2C">
        <w:t xml:space="preserve"> is one-to-many where a text document can </w:t>
      </w:r>
      <w:r>
        <w:t>have multiple labels</w:t>
      </w:r>
      <w:r w:rsidRPr="001B6A2C">
        <w:t xml:space="preserve">. The goal </w:t>
      </w:r>
      <w:r>
        <w:t xml:space="preserve">of machine learning algorithms </w:t>
      </w:r>
      <w:r w:rsidRPr="001B6A2C">
        <w:t xml:space="preserve">is to train a classifier </w:t>
      </w:r>
      <w:r>
        <w:t>on a</w:t>
      </w:r>
      <w:r w:rsidRPr="001B6A2C">
        <w:t xml:space="preserve"> training dataset </w:t>
      </w:r>
      <w:r>
        <w:t xml:space="preserve">and evaluate its performance on the </w:t>
      </w:r>
      <w:r w:rsidRPr="001B6A2C">
        <w:t xml:space="preserve">test dataset (data set that the classifier has never </w:t>
      </w:r>
      <w:r w:rsidRPr="001B6A2C">
        <w:rPr>
          <w:i/>
          <w:iCs/>
        </w:rPr>
        <w:t>seen</w:t>
      </w:r>
      <w:r w:rsidRPr="001B6A2C">
        <w:t xml:space="preserve"> before).</w:t>
      </w:r>
    </w:p>
    <w:p w:rsidR="00366B7D" w:rsidRPr="008E505B" w:rsidRDefault="00FA080E" w:rsidP="00436FDA">
      <w:pPr>
        <w:pStyle w:val="Heading2"/>
      </w:pPr>
      <w:bookmarkStart w:id="27" w:name="_Toc18615290"/>
      <w:r>
        <w:t>Majority Class Baseline Model</w:t>
      </w:r>
      <w:bookmarkEnd w:id="27"/>
    </w:p>
    <w:p w:rsidR="0072151A" w:rsidRPr="00775C89" w:rsidRDefault="00FA080E" w:rsidP="00B501B7">
      <w:pPr>
        <w:rPr>
          <w:rFonts w:asciiTheme="majorHAnsi" w:hAnsiTheme="majorHAnsi" w:cstheme="majorHAnsi"/>
          <w:szCs w:val="22"/>
        </w:rPr>
      </w:pPr>
      <w:r>
        <w:rPr>
          <w:rFonts w:asciiTheme="majorHAnsi" w:hAnsiTheme="majorHAnsi" w:cstheme="majorHAnsi"/>
          <w:szCs w:val="22"/>
        </w:rPr>
        <w:t xml:space="preserve">In an imbalanced class dataset, the </w:t>
      </w:r>
      <w:r w:rsidR="00CA1B1F" w:rsidRPr="00775C89">
        <w:rPr>
          <w:rFonts w:asciiTheme="majorHAnsi" w:hAnsiTheme="majorHAnsi" w:cstheme="majorHAnsi"/>
          <w:szCs w:val="22"/>
        </w:rPr>
        <w:t xml:space="preserve">Majority Class Baseline (MCB) model, </w:t>
      </w:r>
      <w:r w:rsidR="00441F16">
        <w:rPr>
          <w:rFonts w:asciiTheme="majorHAnsi" w:hAnsiTheme="majorHAnsi" w:cstheme="majorHAnsi"/>
          <w:szCs w:val="22"/>
        </w:rPr>
        <w:t>identifies the dominant class is the training data set and assigns that class as the prediction to every input in the test set</w:t>
      </w:r>
      <w:r w:rsidR="00CA1B1F" w:rsidRPr="00775C89">
        <w:rPr>
          <w:rFonts w:asciiTheme="majorHAnsi" w:hAnsiTheme="majorHAnsi" w:cstheme="majorHAnsi"/>
          <w:szCs w:val="22"/>
        </w:rPr>
        <w:t xml:space="preserve">. </w:t>
      </w:r>
      <w:r w:rsidR="00441F16">
        <w:rPr>
          <w:rFonts w:asciiTheme="majorHAnsi" w:hAnsiTheme="majorHAnsi" w:cstheme="majorHAnsi"/>
          <w:szCs w:val="22"/>
        </w:rPr>
        <w:t>MCB models are simple, fast to execute and are used in</w:t>
      </w:r>
      <w:r w:rsidR="00CA1B1F" w:rsidRPr="00775C89">
        <w:rPr>
          <w:rFonts w:asciiTheme="majorHAnsi" w:hAnsiTheme="majorHAnsi" w:cstheme="majorHAnsi"/>
          <w:szCs w:val="22"/>
        </w:rPr>
        <w:t xml:space="preserve"> practice </w:t>
      </w:r>
      <w:r w:rsidR="00433C13" w:rsidRPr="00775C89">
        <w:rPr>
          <w:rFonts w:asciiTheme="majorHAnsi" w:hAnsiTheme="majorHAnsi" w:cstheme="majorHAnsi"/>
          <w:szCs w:val="22"/>
        </w:rPr>
        <w:t xml:space="preserve">when </w:t>
      </w:r>
      <w:r w:rsidR="00B501B7">
        <w:rPr>
          <w:rFonts w:asciiTheme="majorHAnsi" w:hAnsiTheme="majorHAnsi" w:cstheme="majorHAnsi"/>
          <w:szCs w:val="22"/>
        </w:rPr>
        <w:t xml:space="preserve">state-of-the-art </w:t>
      </w:r>
      <w:r w:rsidR="00CA1B1F" w:rsidRPr="00775C89">
        <w:rPr>
          <w:rFonts w:asciiTheme="majorHAnsi" w:hAnsiTheme="majorHAnsi" w:cstheme="majorHAnsi"/>
          <w:szCs w:val="22"/>
        </w:rPr>
        <w:t>models</w:t>
      </w:r>
      <w:r w:rsidR="003A172A" w:rsidRPr="00775C89">
        <w:rPr>
          <w:rFonts w:asciiTheme="majorHAnsi" w:hAnsiTheme="majorHAnsi" w:cstheme="majorHAnsi"/>
          <w:szCs w:val="22"/>
        </w:rPr>
        <w:t xml:space="preserve"> are </w:t>
      </w:r>
      <w:r w:rsidR="00B501B7">
        <w:rPr>
          <w:rFonts w:asciiTheme="majorHAnsi" w:hAnsiTheme="majorHAnsi" w:cstheme="majorHAnsi"/>
          <w:szCs w:val="22"/>
        </w:rPr>
        <w:t>un</w:t>
      </w:r>
      <w:r w:rsidR="003A172A" w:rsidRPr="00775C89">
        <w:rPr>
          <w:rFonts w:asciiTheme="majorHAnsi" w:hAnsiTheme="majorHAnsi" w:cstheme="majorHAnsi"/>
          <w:szCs w:val="22"/>
        </w:rPr>
        <w:t>available</w:t>
      </w:r>
      <w:r w:rsidR="00433C13" w:rsidRPr="00775C89">
        <w:rPr>
          <w:rFonts w:asciiTheme="majorHAnsi" w:hAnsiTheme="majorHAnsi" w:cstheme="majorHAnsi"/>
          <w:szCs w:val="22"/>
        </w:rPr>
        <w:t xml:space="preserve"> (e.g., naïve prediction models in time series analysis)</w:t>
      </w:r>
      <w:r w:rsidR="003A172A" w:rsidRPr="00775C89">
        <w:rPr>
          <w:rFonts w:asciiTheme="majorHAnsi" w:hAnsiTheme="majorHAnsi" w:cstheme="majorHAnsi"/>
          <w:szCs w:val="22"/>
        </w:rPr>
        <w:t>.</w:t>
      </w:r>
    </w:p>
    <w:p w:rsidR="00775C89" w:rsidRPr="00775C89" w:rsidRDefault="00B527B9" w:rsidP="00B501B7">
      <w:pPr>
        <w:rPr>
          <w:rFonts w:asciiTheme="majorHAnsi" w:hAnsiTheme="majorHAnsi" w:cstheme="majorHAnsi"/>
          <w:szCs w:val="22"/>
        </w:rPr>
      </w:pPr>
      <w:r>
        <w:rPr>
          <w:rFonts w:asciiTheme="majorHAnsi" w:hAnsiTheme="majorHAnsi" w:cstheme="majorHAnsi"/>
          <w:szCs w:val="22"/>
        </w:rPr>
        <w:fldChar w:fldCharType="begin"/>
      </w:r>
      <w:r>
        <w:rPr>
          <w:rFonts w:asciiTheme="majorHAnsi" w:hAnsiTheme="majorHAnsi" w:cstheme="majorHAnsi"/>
          <w:szCs w:val="22"/>
        </w:rPr>
        <w:instrText xml:space="preserve"> REF _Ref16191982 \h </w:instrText>
      </w:r>
      <w:r>
        <w:rPr>
          <w:rFonts w:asciiTheme="majorHAnsi" w:hAnsiTheme="majorHAnsi" w:cstheme="majorHAnsi"/>
          <w:szCs w:val="22"/>
        </w:rPr>
      </w:r>
      <w:r>
        <w:rPr>
          <w:rFonts w:asciiTheme="majorHAnsi" w:hAnsiTheme="majorHAnsi" w:cstheme="majorHAnsi"/>
          <w:szCs w:val="22"/>
        </w:rPr>
        <w:fldChar w:fldCharType="separate"/>
      </w:r>
      <w:r w:rsidRPr="001B6A2C">
        <w:t xml:space="preserve">Figure </w:t>
      </w:r>
      <w:r>
        <w:rPr>
          <w:noProof/>
        </w:rPr>
        <w:t>4</w:t>
      </w:r>
      <w:r>
        <w:t>.</w:t>
      </w:r>
      <w:r>
        <w:rPr>
          <w:noProof/>
        </w:rPr>
        <w:t>1</w:t>
      </w:r>
      <w:r>
        <w:rPr>
          <w:rFonts w:asciiTheme="majorHAnsi" w:hAnsiTheme="majorHAnsi" w:cstheme="majorHAnsi"/>
          <w:szCs w:val="22"/>
        </w:rPr>
        <w:fldChar w:fldCharType="end"/>
      </w:r>
      <w:r>
        <w:rPr>
          <w:rFonts w:asciiTheme="majorHAnsi" w:hAnsiTheme="majorHAnsi" w:cstheme="majorHAnsi"/>
          <w:szCs w:val="22"/>
        </w:rPr>
        <w:t xml:space="preserve"> </w:t>
      </w:r>
      <w:r w:rsidR="009D798A" w:rsidRPr="00775C89">
        <w:rPr>
          <w:rFonts w:asciiTheme="majorHAnsi" w:hAnsiTheme="majorHAnsi" w:cstheme="majorHAnsi"/>
          <w:szCs w:val="22"/>
        </w:rPr>
        <w:t xml:space="preserve">shows the histogram with </w:t>
      </w:r>
      <w:r w:rsidR="00433C13" w:rsidRPr="00775C89">
        <w:rPr>
          <w:rFonts w:asciiTheme="majorHAnsi" w:hAnsiTheme="majorHAnsi" w:cstheme="majorHAnsi"/>
          <w:szCs w:val="22"/>
        </w:rPr>
        <w:t>i</w:t>
      </w:r>
      <w:r w:rsidR="00B501B7">
        <w:rPr>
          <w:rFonts w:asciiTheme="majorHAnsi" w:hAnsiTheme="majorHAnsi" w:cstheme="majorHAnsi"/>
          <w:szCs w:val="22"/>
        </w:rPr>
        <w:t>n</w:t>
      </w:r>
      <w:r w:rsidR="00433C13" w:rsidRPr="00775C89">
        <w:rPr>
          <w:rFonts w:asciiTheme="majorHAnsi" w:hAnsiTheme="majorHAnsi" w:cstheme="majorHAnsi"/>
          <w:szCs w:val="22"/>
        </w:rPr>
        <w:t xml:space="preserve">dividual category </w:t>
      </w:r>
      <w:r w:rsidR="009D798A" w:rsidRPr="00775C89">
        <w:rPr>
          <w:rFonts w:asciiTheme="majorHAnsi" w:hAnsiTheme="majorHAnsi" w:cstheme="majorHAnsi"/>
          <w:szCs w:val="22"/>
        </w:rPr>
        <w:t>count</w:t>
      </w:r>
      <w:r w:rsidR="00433C13" w:rsidRPr="00775C89">
        <w:rPr>
          <w:rFonts w:asciiTheme="majorHAnsi" w:hAnsiTheme="majorHAnsi" w:cstheme="majorHAnsi"/>
          <w:szCs w:val="22"/>
        </w:rPr>
        <w:t>s</w:t>
      </w:r>
      <w:r w:rsidR="009D798A" w:rsidRPr="00775C89">
        <w:rPr>
          <w:rFonts w:asciiTheme="majorHAnsi" w:hAnsiTheme="majorHAnsi" w:cstheme="majorHAnsi"/>
          <w:szCs w:val="22"/>
        </w:rPr>
        <w:t xml:space="preserve"> in the training and test data set.</w:t>
      </w:r>
      <w:r w:rsidR="003560AF" w:rsidRPr="00775C89">
        <w:rPr>
          <w:rFonts w:asciiTheme="majorHAnsi" w:hAnsiTheme="majorHAnsi" w:cstheme="majorHAnsi"/>
          <w:szCs w:val="22"/>
        </w:rPr>
        <w:t xml:space="preserve"> The category class </w:t>
      </w:r>
      <w:r w:rsidR="003560AF" w:rsidRPr="00775C89">
        <w:rPr>
          <w:rFonts w:asciiTheme="majorHAnsi" w:hAnsiTheme="majorHAnsi" w:cstheme="majorHAnsi"/>
          <w:i/>
          <w:szCs w:val="22"/>
        </w:rPr>
        <w:t>hate, offensive and neutral</w:t>
      </w:r>
      <w:r w:rsidR="003560AF" w:rsidRPr="00775C89">
        <w:rPr>
          <w:rFonts w:asciiTheme="majorHAnsi" w:hAnsiTheme="majorHAnsi" w:cstheme="majorHAnsi"/>
          <w:szCs w:val="22"/>
        </w:rPr>
        <w:t xml:space="preserve"> were assigned class labels of </w:t>
      </w:r>
      <w:r w:rsidR="003560AF" w:rsidRPr="00775C89">
        <w:rPr>
          <w:rFonts w:asciiTheme="majorHAnsi" w:hAnsiTheme="majorHAnsi" w:cstheme="majorHAnsi"/>
          <w:i/>
          <w:szCs w:val="22"/>
        </w:rPr>
        <w:t>0, 1 and 2</w:t>
      </w:r>
      <w:r w:rsidR="003560AF" w:rsidRPr="00775C89">
        <w:rPr>
          <w:rFonts w:asciiTheme="majorHAnsi" w:hAnsiTheme="majorHAnsi" w:cstheme="majorHAnsi"/>
          <w:szCs w:val="22"/>
        </w:rPr>
        <w:t>, respectively.</w:t>
      </w:r>
      <w:r w:rsidR="00433C13" w:rsidRPr="00775C89">
        <w:rPr>
          <w:rFonts w:asciiTheme="majorHAnsi" w:hAnsiTheme="majorHAnsi" w:cstheme="majorHAnsi"/>
          <w:szCs w:val="22"/>
        </w:rPr>
        <w:t xml:space="preserve"> </w:t>
      </w:r>
      <w:r w:rsidR="0072151A" w:rsidRPr="00775C89">
        <w:rPr>
          <w:rFonts w:asciiTheme="majorHAnsi" w:hAnsiTheme="majorHAnsi" w:cstheme="majorHAnsi"/>
          <w:szCs w:val="22"/>
        </w:rPr>
        <w:t xml:space="preserve">The relative distribution </w:t>
      </w:r>
      <w:r w:rsidR="00441F16">
        <w:rPr>
          <w:rFonts w:asciiTheme="majorHAnsi" w:hAnsiTheme="majorHAnsi" w:cstheme="majorHAnsi"/>
          <w:szCs w:val="22"/>
        </w:rPr>
        <w:t xml:space="preserve">(class ratios) </w:t>
      </w:r>
      <w:r w:rsidR="0072151A" w:rsidRPr="00775C89">
        <w:rPr>
          <w:rFonts w:asciiTheme="majorHAnsi" w:hAnsiTheme="majorHAnsi" w:cstheme="majorHAnsi"/>
          <w:szCs w:val="22"/>
        </w:rPr>
        <w:t>of tweets in the training and test datasets was almost the same.</w:t>
      </w:r>
      <w:r w:rsidR="00441F16">
        <w:rPr>
          <w:rFonts w:asciiTheme="majorHAnsi" w:hAnsiTheme="majorHAnsi" w:cstheme="majorHAnsi"/>
          <w:szCs w:val="22"/>
        </w:rPr>
        <w:t xml:space="preserve"> Models were trained and tested for their performance on 20,000 and 4,783 tweets, respectively. </w:t>
      </w:r>
      <w:r w:rsidR="0072151A" w:rsidRPr="00775C89">
        <w:rPr>
          <w:rFonts w:asciiTheme="majorHAnsi" w:hAnsiTheme="majorHAnsi" w:cstheme="majorHAnsi"/>
          <w:szCs w:val="22"/>
        </w:rPr>
        <w:t xml:space="preserve"> </w:t>
      </w:r>
    </w:p>
    <w:p w:rsidR="004627CB" w:rsidRPr="004932F1" w:rsidRDefault="00FA080E" w:rsidP="00805688">
      <w:pPr>
        <w:spacing w:before="0" w:after="0" w:line="240" w:lineRule="auto"/>
        <w:jc w:val="center"/>
        <w:rPr>
          <w:sz w:val="24"/>
        </w:rPr>
      </w:pPr>
      <w:r w:rsidRPr="00805688">
        <w:rPr>
          <w:noProof/>
          <w:sz w:val="24"/>
        </w:rPr>
        <w:drawing>
          <wp:inline distT="0" distB="0" distL="0" distR="0">
            <wp:extent cx="5826642" cy="2962499"/>
            <wp:effectExtent l="0" t="0" r="0" b="0"/>
            <wp:docPr id="9" name="Picture 9" descr="/var/folders/_k/px3zq8xx6gb1_xbbm1dgqvqc0000gn/T/com.microsoft.Word/Content.MSO/B4EA2A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11992" name="Picture 9" descr="/var/folders/_k/px3zq8xx6gb1_xbbm1dgqvqc0000gn/T/com.microsoft.Word/Content.MSO/B4EA2A77.tm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51723" cy="2975251"/>
                    </a:xfrm>
                    <a:prstGeom prst="rect">
                      <a:avLst/>
                    </a:prstGeom>
                    <a:noFill/>
                    <a:ln>
                      <a:noFill/>
                    </a:ln>
                  </pic:spPr>
                </pic:pic>
              </a:graphicData>
            </a:graphic>
          </wp:inline>
        </w:drawing>
      </w:r>
    </w:p>
    <w:p w:rsidR="004627CB" w:rsidRPr="0033298E" w:rsidRDefault="00FA080E" w:rsidP="004627CB">
      <w:pPr>
        <w:pStyle w:val="Figures"/>
      </w:pPr>
      <w:bookmarkStart w:id="28" w:name="_Ref16191982"/>
      <w:bookmarkStart w:id="29" w:name="_Ref17466363"/>
      <w:bookmarkStart w:id="30" w:name="_Toc17979537"/>
      <w:r w:rsidRPr="001B6A2C">
        <w:t xml:space="preserve">Figure </w:t>
      </w:r>
      <w:r>
        <w:fldChar w:fldCharType="begin"/>
      </w:r>
      <w:r>
        <w:instrText xml:space="preserve"> STYLEREF 1 \s </w:instrText>
      </w:r>
      <w:r>
        <w:fldChar w:fldCharType="separate"/>
      </w:r>
      <w:r w:rsidR="00B527B9">
        <w:t>4</w:t>
      </w:r>
      <w:r>
        <w:fldChar w:fldCharType="end"/>
      </w:r>
      <w:r>
        <w:t>.</w:t>
      </w:r>
      <w:r>
        <w:fldChar w:fldCharType="begin"/>
      </w:r>
      <w:r>
        <w:instrText xml:space="preserve"> SEQ Figure \* ARABIC \s 1 </w:instrText>
      </w:r>
      <w:r>
        <w:fldChar w:fldCharType="separate"/>
      </w:r>
      <w:r w:rsidR="00B527B9">
        <w:t>1</w:t>
      </w:r>
      <w:r>
        <w:fldChar w:fldCharType="end"/>
      </w:r>
      <w:bookmarkEnd w:id="28"/>
      <w:r w:rsidRPr="001B6A2C">
        <w:t xml:space="preserve"> </w:t>
      </w:r>
      <w:r>
        <w:t>Tweet count (per class) in training and test set</w:t>
      </w:r>
      <w:bookmarkStart w:id="31" w:name="_GoBack"/>
      <w:bookmarkEnd w:id="29"/>
      <w:bookmarkEnd w:id="30"/>
      <w:bookmarkEnd w:id="31"/>
    </w:p>
    <w:p w:rsidR="00EA61FC" w:rsidRPr="00CE6632" w:rsidRDefault="00FA080E" w:rsidP="00441F16">
      <w:pPr>
        <w:pStyle w:val="Heading3"/>
      </w:pPr>
      <w:bookmarkStart w:id="32" w:name="_Ref15159194"/>
      <w:bookmarkStart w:id="33" w:name="_Toc18615291"/>
      <w:r w:rsidRPr="00CE6632">
        <w:lastRenderedPageBreak/>
        <w:t>Performance Measures</w:t>
      </w:r>
      <w:bookmarkEnd w:id="32"/>
      <w:bookmarkEnd w:id="33"/>
    </w:p>
    <w:p w:rsidR="00441F16" w:rsidRPr="00D31B96" w:rsidRDefault="00FA080E" w:rsidP="00907502">
      <w:r w:rsidRPr="00D31B96">
        <w:t>MCB model provided a baseline worst-case scenario where the predictions were guessed based on labels rather than the features of the text. The offensive class was dominant in the training set and was selected as the model prediction for any input.</w:t>
      </w:r>
    </w:p>
    <w:p w:rsidR="00441F16" w:rsidRDefault="00FA080E" w:rsidP="00907502">
      <w:r>
        <w:fldChar w:fldCharType="begin"/>
      </w:r>
      <w:r>
        <w:instrText xml:space="preserve"> REF _Ref16195092 \h </w:instrText>
      </w:r>
      <w:r w:rsidR="00907502">
        <w:instrText xml:space="preserve"> \* MERGEFORMAT </w:instrText>
      </w:r>
      <w:r>
        <w:fldChar w:fldCharType="separate"/>
      </w:r>
      <w:r w:rsidR="00B527B9" w:rsidRPr="00B527B9">
        <w:t xml:space="preserve">Table </w:t>
      </w:r>
      <w:r w:rsidR="00B527B9" w:rsidRPr="00B527B9">
        <w:rPr>
          <w:noProof/>
        </w:rPr>
        <w:t>4.1</w:t>
      </w:r>
      <w:r>
        <w:fldChar w:fldCharType="end"/>
      </w:r>
      <w:r>
        <w:t xml:space="preserve"> and</w:t>
      </w:r>
      <w:r w:rsidR="00F41DD3" w:rsidRPr="00775C89">
        <w:t xml:space="preserve"> </w:t>
      </w:r>
      <w:r w:rsidR="00433B59" w:rsidRPr="00775C89">
        <w:fldChar w:fldCharType="begin"/>
      </w:r>
      <w:r w:rsidR="00433B59" w:rsidRPr="00775C89">
        <w:instrText xml:space="preserve"> REF _Ref15067085 \h </w:instrText>
      </w:r>
      <w:r w:rsidR="002A035D" w:rsidRPr="00775C89">
        <w:instrText xml:space="preserve"> \* MERGEFORMAT </w:instrText>
      </w:r>
      <w:r w:rsidR="00433B59" w:rsidRPr="00775C89">
        <w:fldChar w:fldCharType="separate"/>
      </w:r>
      <w:r w:rsidR="00B527B9" w:rsidRPr="008E505B">
        <w:t xml:space="preserve">Figure </w:t>
      </w:r>
      <w:r w:rsidR="00B527B9">
        <w:rPr>
          <w:noProof/>
        </w:rPr>
        <w:t>4.2</w:t>
      </w:r>
      <w:r w:rsidR="00433B59" w:rsidRPr="00775C89">
        <w:fldChar w:fldCharType="end"/>
      </w:r>
      <w:r w:rsidR="00433B59" w:rsidRPr="00775C89">
        <w:t xml:space="preserve"> </w:t>
      </w:r>
      <w:r w:rsidR="00F41DD3" w:rsidRPr="00775C89">
        <w:t>shows the multi</w:t>
      </w:r>
      <w:r w:rsidR="001E0F85">
        <w:t>class</w:t>
      </w:r>
      <w:r w:rsidR="00F41DD3" w:rsidRPr="00775C89">
        <w:t xml:space="preserve"> confusion matrix</w:t>
      </w:r>
      <w:r>
        <w:t xml:space="preserve"> computed for the test dataset</w:t>
      </w:r>
      <w:r w:rsidR="00433B59" w:rsidRPr="00775C89">
        <w:t xml:space="preserve">. A multiclass confusion matrix has a total C sub-matrices, where C is the total number of </w:t>
      </w:r>
      <w:r>
        <w:t>classes</w:t>
      </w:r>
      <w:r w:rsidR="00433B59" w:rsidRPr="00775C89">
        <w:t>. The Twitter data set had three submatrices</w:t>
      </w:r>
      <w:r>
        <w:t xml:space="preserve">, one for each of the hate, offensive, and neutral class. </w:t>
      </w:r>
      <w:r w:rsidR="00B15174">
        <w:t>T</w:t>
      </w:r>
      <w:r>
        <w:t xml:space="preserve">he </w:t>
      </w:r>
      <w:r w:rsidR="00B15174">
        <w:t>submatrices</w:t>
      </w:r>
      <w:r>
        <w:t xml:space="preserve"> in </w:t>
      </w:r>
      <w:r w:rsidRPr="00775C89">
        <w:fldChar w:fldCharType="begin"/>
      </w:r>
      <w:r w:rsidRPr="00775C89">
        <w:instrText xml:space="preserve"> REF _Ref15067085 \h  \* MERGEFORMAT </w:instrText>
      </w:r>
      <w:r w:rsidRPr="00775C89">
        <w:fldChar w:fldCharType="separate"/>
      </w:r>
      <w:r w:rsidR="00B527B9" w:rsidRPr="008E505B">
        <w:t xml:space="preserve">Figure </w:t>
      </w:r>
      <w:r w:rsidR="00B527B9">
        <w:rPr>
          <w:noProof/>
        </w:rPr>
        <w:t>4.2</w:t>
      </w:r>
      <w:r w:rsidRPr="00775C89">
        <w:fldChar w:fldCharType="end"/>
      </w:r>
      <w:r>
        <w:t xml:space="preserve"> </w:t>
      </w:r>
      <w:r w:rsidR="00B15174">
        <w:t>were computed by reducing the multiclass classification problem to a simple binary classification, where tweet either belongs to a particular class or not. For example, the first submatrix was for the binary classification of tweets either in hate class or not-hate (either offensive or neutral). MCB model labeled all tweets as offensive (not hate category); thus the model correctly identifies true negative, i.e., the 4,556 not-hate tweets (3801 in offensive and 755 in neutral class) were correctly labeled. Since none of the tweets were labeled hate, the number of true positives and false positives were zero. Total of 227 tweet</w:t>
      </w:r>
      <w:r w:rsidR="00D31B96">
        <w:t>s w</w:t>
      </w:r>
      <w:r w:rsidR="00B15174">
        <w:t xml:space="preserve">as </w:t>
      </w:r>
      <w:r w:rsidR="00D31B96">
        <w:t>falsely labeled as offensive (or negative in binary terms) with hate class as their correct label.</w:t>
      </w:r>
    </w:p>
    <w:p w:rsidR="00775C89" w:rsidRPr="008E505B" w:rsidRDefault="00FA080E" w:rsidP="00775C89">
      <w:pPr>
        <w:pStyle w:val="Caption"/>
        <w:spacing w:after="120"/>
        <w:rPr>
          <w:rFonts w:asciiTheme="majorHAnsi" w:hAnsiTheme="majorHAnsi" w:cstheme="majorHAnsi"/>
        </w:rPr>
      </w:pPr>
      <w:bookmarkStart w:id="34" w:name="_Ref16195092"/>
      <w:r w:rsidRPr="008E505B">
        <w:rPr>
          <w:rFonts w:asciiTheme="majorHAnsi" w:hAnsiTheme="majorHAnsi" w:cstheme="majorHAnsi"/>
        </w:rPr>
        <w:t xml:space="preserve">Table </w:t>
      </w:r>
      <w:r w:rsidR="00184ADD">
        <w:rPr>
          <w:rFonts w:asciiTheme="majorHAnsi" w:hAnsiTheme="majorHAnsi" w:cstheme="majorHAnsi"/>
        </w:rPr>
        <w:fldChar w:fldCharType="begin"/>
      </w:r>
      <w:r w:rsidR="00184ADD">
        <w:rPr>
          <w:rFonts w:asciiTheme="majorHAnsi" w:hAnsiTheme="majorHAnsi" w:cstheme="majorHAnsi"/>
        </w:rPr>
        <w:instrText xml:space="preserve"> STYLEREF 1 \s </w:instrText>
      </w:r>
      <w:r w:rsidR="00184ADD">
        <w:rPr>
          <w:rFonts w:asciiTheme="majorHAnsi" w:hAnsiTheme="majorHAnsi" w:cstheme="majorHAnsi"/>
        </w:rPr>
        <w:fldChar w:fldCharType="separate"/>
      </w:r>
      <w:r w:rsidR="00B527B9">
        <w:rPr>
          <w:rFonts w:asciiTheme="majorHAnsi" w:hAnsiTheme="majorHAnsi" w:cstheme="majorHAnsi"/>
          <w:noProof/>
        </w:rPr>
        <w:t>4</w:t>
      </w:r>
      <w:r w:rsidR="00184ADD">
        <w:rPr>
          <w:rFonts w:asciiTheme="majorHAnsi" w:hAnsiTheme="majorHAnsi" w:cstheme="majorHAnsi"/>
        </w:rPr>
        <w:fldChar w:fldCharType="end"/>
      </w:r>
      <w:r w:rsidR="00184ADD">
        <w:rPr>
          <w:rFonts w:asciiTheme="majorHAnsi" w:hAnsiTheme="majorHAnsi" w:cstheme="majorHAnsi"/>
        </w:rPr>
        <w:t>.</w:t>
      </w:r>
      <w:r w:rsidR="00184ADD">
        <w:rPr>
          <w:rFonts w:asciiTheme="majorHAnsi" w:hAnsiTheme="majorHAnsi" w:cstheme="majorHAnsi"/>
        </w:rPr>
        <w:fldChar w:fldCharType="begin"/>
      </w:r>
      <w:r w:rsidR="00184ADD">
        <w:rPr>
          <w:rFonts w:asciiTheme="majorHAnsi" w:hAnsiTheme="majorHAnsi" w:cstheme="majorHAnsi"/>
        </w:rPr>
        <w:instrText xml:space="preserve"> SEQ Table \* ARABIC \s 1 </w:instrText>
      </w:r>
      <w:r w:rsidR="00184ADD">
        <w:rPr>
          <w:rFonts w:asciiTheme="majorHAnsi" w:hAnsiTheme="majorHAnsi" w:cstheme="majorHAnsi"/>
        </w:rPr>
        <w:fldChar w:fldCharType="separate"/>
      </w:r>
      <w:r w:rsidR="00B527B9">
        <w:rPr>
          <w:rFonts w:asciiTheme="majorHAnsi" w:hAnsiTheme="majorHAnsi" w:cstheme="majorHAnsi"/>
          <w:noProof/>
        </w:rPr>
        <w:t>1</w:t>
      </w:r>
      <w:r w:rsidR="00184ADD">
        <w:rPr>
          <w:rFonts w:asciiTheme="majorHAnsi" w:hAnsiTheme="majorHAnsi" w:cstheme="majorHAnsi"/>
        </w:rPr>
        <w:fldChar w:fldCharType="end"/>
      </w:r>
      <w:bookmarkEnd w:id="34"/>
      <w:r w:rsidRPr="008E505B">
        <w:rPr>
          <w:rFonts w:asciiTheme="majorHAnsi" w:hAnsiTheme="majorHAnsi" w:cstheme="majorHAnsi"/>
        </w:rPr>
        <w:t xml:space="preserve"> Per</w:t>
      </w:r>
      <w:r>
        <w:rPr>
          <w:rFonts w:asciiTheme="majorHAnsi" w:hAnsiTheme="majorHAnsi" w:cstheme="majorHAnsi"/>
        </w:rPr>
        <w:t>-</w:t>
      </w:r>
      <w:r w:rsidRPr="008E505B">
        <w:rPr>
          <w:rFonts w:asciiTheme="majorHAnsi" w:hAnsiTheme="majorHAnsi" w:cstheme="majorHAnsi"/>
        </w:rPr>
        <w:t>class correct and incorrect classification counts</w:t>
      </w:r>
    </w:p>
    <w:tbl>
      <w:tblPr>
        <w:tblStyle w:val="TableGrid"/>
        <w:tblW w:w="0" w:type="auto"/>
        <w:jc w:val="center"/>
        <w:tblLook w:val="04A0" w:firstRow="1" w:lastRow="0" w:firstColumn="1" w:lastColumn="0" w:noHBand="0" w:noVBand="1"/>
      </w:tblPr>
      <w:tblGrid>
        <w:gridCol w:w="1457"/>
        <w:gridCol w:w="993"/>
        <w:gridCol w:w="1027"/>
        <w:gridCol w:w="994"/>
      </w:tblGrid>
      <w:tr w:rsidR="00EA7C06" w:rsidTr="00B71718">
        <w:trPr>
          <w:trHeight w:val="323"/>
          <w:jc w:val="center"/>
        </w:trPr>
        <w:tc>
          <w:tcPr>
            <w:tcW w:w="1457" w:type="dxa"/>
            <w:vAlign w:val="center"/>
          </w:tcPr>
          <w:p w:rsidR="00775C89" w:rsidRPr="008E505B" w:rsidRDefault="00775C89" w:rsidP="00B71718">
            <w:pPr>
              <w:pStyle w:val="BodyText"/>
              <w:spacing w:after="0" w:line="360" w:lineRule="auto"/>
              <w:jc w:val="center"/>
              <w:rPr>
                <w:rFonts w:asciiTheme="majorHAnsi" w:hAnsiTheme="majorHAnsi" w:cstheme="majorHAnsi"/>
              </w:rPr>
            </w:pPr>
          </w:p>
        </w:tc>
        <w:tc>
          <w:tcPr>
            <w:tcW w:w="993" w:type="dxa"/>
            <w:vAlign w:val="center"/>
          </w:tcPr>
          <w:p w:rsidR="00775C89" w:rsidRPr="00775C89" w:rsidRDefault="00FA080E" w:rsidP="00B71718">
            <w:pPr>
              <w:pStyle w:val="BodyText"/>
              <w:spacing w:after="0" w:line="360" w:lineRule="auto"/>
              <w:jc w:val="center"/>
              <w:rPr>
                <w:rFonts w:asciiTheme="majorHAnsi" w:hAnsiTheme="majorHAnsi" w:cstheme="majorHAnsi"/>
                <w:b/>
                <w:bCs/>
              </w:rPr>
            </w:pPr>
            <w:r w:rsidRPr="00775C89">
              <w:rPr>
                <w:rFonts w:asciiTheme="majorHAnsi" w:hAnsiTheme="majorHAnsi" w:cstheme="majorHAnsi"/>
                <w:b/>
                <w:bCs/>
              </w:rPr>
              <w:t>Hate</w:t>
            </w:r>
          </w:p>
        </w:tc>
        <w:tc>
          <w:tcPr>
            <w:tcW w:w="994" w:type="dxa"/>
            <w:vAlign w:val="center"/>
          </w:tcPr>
          <w:p w:rsidR="00775C89" w:rsidRPr="00775C89" w:rsidRDefault="00FA080E" w:rsidP="00B71718">
            <w:pPr>
              <w:pStyle w:val="BodyText"/>
              <w:spacing w:after="0" w:line="360" w:lineRule="auto"/>
              <w:jc w:val="center"/>
              <w:rPr>
                <w:rFonts w:asciiTheme="majorHAnsi" w:hAnsiTheme="majorHAnsi" w:cstheme="majorHAnsi"/>
                <w:b/>
                <w:bCs/>
              </w:rPr>
            </w:pPr>
            <w:r w:rsidRPr="00775C89">
              <w:rPr>
                <w:rFonts w:asciiTheme="majorHAnsi" w:hAnsiTheme="majorHAnsi" w:cstheme="majorHAnsi"/>
                <w:b/>
                <w:bCs/>
              </w:rPr>
              <w:t>Offensive</w:t>
            </w:r>
          </w:p>
        </w:tc>
        <w:tc>
          <w:tcPr>
            <w:tcW w:w="994" w:type="dxa"/>
            <w:vAlign w:val="center"/>
          </w:tcPr>
          <w:p w:rsidR="00775C89" w:rsidRPr="00775C89" w:rsidRDefault="00FA080E" w:rsidP="00B71718">
            <w:pPr>
              <w:pStyle w:val="BodyText"/>
              <w:spacing w:after="0" w:line="360" w:lineRule="auto"/>
              <w:jc w:val="center"/>
              <w:rPr>
                <w:rFonts w:asciiTheme="majorHAnsi" w:hAnsiTheme="majorHAnsi" w:cstheme="majorHAnsi"/>
                <w:b/>
                <w:bCs/>
              </w:rPr>
            </w:pPr>
            <w:r w:rsidRPr="00775C89">
              <w:rPr>
                <w:rFonts w:asciiTheme="majorHAnsi" w:hAnsiTheme="majorHAnsi" w:cstheme="majorHAnsi"/>
                <w:b/>
                <w:bCs/>
              </w:rPr>
              <w:t>Neutral</w:t>
            </w:r>
          </w:p>
        </w:tc>
      </w:tr>
      <w:tr w:rsidR="00EA7C06" w:rsidTr="00B71718">
        <w:trPr>
          <w:trHeight w:val="62"/>
          <w:jc w:val="center"/>
        </w:trPr>
        <w:tc>
          <w:tcPr>
            <w:tcW w:w="1457" w:type="dxa"/>
            <w:vAlign w:val="center"/>
          </w:tcPr>
          <w:p w:rsidR="00775C89" w:rsidRPr="00775C89" w:rsidRDefault="00FA080E" w:rsidP="00B71718">
            <w:pPr>
              <w:pStyle w:val="BodyText"/>
              <w:spacing w:after="0" w:line="360" w:lineRule="auto"/>
              <w:jc w:val="center"/>
              <w:rPr>
                <w:rFonts w:asciiTheme="majorHAnsi" w:hAnsiTheme="majorHAnsi" w:cstheme="majorHAnsi"/>
                <w:b/>
                <w:bCs/>
              </w:rPr>
            </w:pPr>
            <w:r w:rsidRPr="00775C89">
              <w:rPr>
                <w:rFonts w:asciiTheme="majorHAnsi" w:hAnsiTheme="majorHAnsi" w:cstheme="majorHAnsi"/>
                <w:b/>
                <w:bCs/>
              </w:rPr>
              <w:t>True Negative</w:t>
            </w:r>
          </w:p>
        </w:tc>
        <w:tc>
          <w:tcPr>
            <w:tcW w:w="993"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4556</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0</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4028</w:t>
            </w:r>
          </w:p>
        </w:tc>
      </w:tr>
      <w:tr w:rsidR="00EA7C06" w:rsidTr="00B71718">
        <w:trPr>
          <w:trHeight w:val="80"/>
          <w:jc w:val="center"/>
        </w:trPr>
        <w:tc>
          <w:tcPr>
            <w:tcW w:w="1457" w:type="dxa"/>
            <w:vAlign w:val="center"/>
          </w:tcPr>
          <w:p w:rsidR="00775C89" w:rsidRPr="00775C89" w:rsidRDefault="00FA080E" w:rsidP="00B71718">
            <w:pPr>
              <w:pStyle w:val="BodyText"/>
              <w:spacing w:after="0" w:line="360" w:lineRule="auto"/>
              <w:jc w:val="center"/>
              <w:rPr>
                <w:rFonts w:asciiTheme="majorHAnsi" w:hAnsiTheme="majorHAnsi" w:cstheme="majorHAnsi"/>
                <w:b/>
                <w:bCs/>
              </w:rPr>
            </w:pPr>
            <w:r w:rsidRPr="00775C89">
              <w:rPr>
                <w:rFonts w:asciiTheme="majorHAnsi" w:hAnsiTheme="majorHAnsi" w:cstheme="majorHAnsi"/>
                <w:b/>
                <w:bCs/>
              </w:rPr>
              <w:t>False Negative</w:t>
            </w:r>
          </w:p>
        </w:tc>
        <w:tc>
          <w:tcPr>
            <w:tcW w:w="993"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0</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982</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0</w:t>
            </w:r>
          </w:p>
        </w:tc>
      </w:tr>
      <w:tr w:rsidR="00EA7C06" w:rsidTr="00B71718">
        <w:trPr>
          <w:trHeight w:val="89"/>
          <w:jc w:val="center"/>
        </w:trPr>
        <w:tc>
          <w:tcPr>
            <w:tcW w:w="1457" w:type="dxa"/>
            <w:vAlign w:val="center"/>
          </w:tcPr>
          <w:p w:rsidR="00775C89" w:rsidRPr="00775C89" w:rsidRDefault="00FA080E" w:rsidP="00B71718">
            <w:pPr>
              <w:pStyle w:val="BodyText"/>
              <w:spacing w:after="0" w:line="360" w:lineRule="auto"/>
              <w:jc w:val="center"/>
              <w:rPr>
                <w:rFonts w:asciiTheme="majorHAnsi" w:hAnsiTheme="majorHAnsi" w:cstheme="majorHAnsi"/>
                <w:b/>
                <w:bCs/>
              </w:rPr>
            </w:pPr>
            <w:r w:rsidRPr="00775C89">
              <w:rPr>
                <w:rFonts w:asciiTheme="majorHAnsi" w:hAnsiTheme="majorHAnsi" w:cstheme="majorHAnsi"/>
                <w:b/>
                <w:bCs/>
              </w:rPr>
              <w:t>False Positive</w:t>
            </w:r>
          </w:p>
        </w:tc>
        <w:tc>
          <w:tcPr>
            <w:tcW w:w="993"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227</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0</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755</w:t>
            </w:r>
          </w:p>
        </w:tc>
      </w:tr>
      <w:tr w:rsidR="00EA7C06" w:rsidTr="00B71718">
        <w:trPr>
          <w:trHeight w:val="54"/>
          <w:jc w:val="center"/>
        </w:trPr>
        <w:tc>
          <w:tcPr>
            <w:tcW w:w="1457" w:type="dxa"/>
            <w:vAlign w:val="center"/>
          </w:tcPr>
          <w:p w:rsidR="00775C89" w:rsidRPr="00775C89" w:rsidRDefault="00FA080E" w:rsidP="00B71718">
            <w:pPr>
              <w:pStyle w:val="BodyText"/>
              <w:spacing w:after="0" w:line="360" w:lineRule="auto"/>
              <w:jc w:val="center"/>
              <w:rPr>
                <w:rFonts w:asciiTheme="majorHAnsi" w:hAnsiTheme="majorHAnsi" w:cstheme="majorHAnsi"/>
                <w:b/>
                <w:bCs/>
              </w:rPr>
            </w:pPr>
            <w:r w:rsidRPr="00775C89">
              <w:rPr>
                <w:rFonts w:asciiTheme="majorHAnsi" w:hAnsiTheme="majorHAnsi" w:cstheme="majorHAnsi"/>
                <w:b/>
                <w:bCs/>
              </w:rPr>
              <w:t>True Positive</w:t>
            </w:r>
          </w:p>
        </w:tc>
        <w:tc>
          <w:tcPr>
            <w:tcW w:w="993"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0</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3801</w:t>
            </w:r>
          </w:p>
        </w:tc>
        <w:tc>
          <w:tcPr>
            <w:tcW w:w="994" w:type="dxa"/>
            <w:vAlign w:val="center"/>
          </w:tcPr>
          <w:p w:rsidR="00775C89" w:rsidRPr="008E505B" w:rsidRDefault="00FA080E" w:rsidP="00B71718">
            <w:pPr>
              <w:pStyle w:val="BodyText"/>
              <w:spacing w:after="0" w:line="360" w:lineRule="auto"/>
              <w:jc w:val="center"/>
              <w:rPr>
                <w:rFonts w:asciiTheme="majorHAnsi" w:hAnsiTheme="majorHAnsi" w:cstheme="majorHAnsi"/>
              </w:rPr>
            </w:pPr>
            <w:r w:rsidRPr="008E505B">
              <w:rPr>
                <w:rFonts w:asciiTheme="majorHAnsi" w:hAnsiTheme="majorHAnsi" w:cstheme="majorHAnsi"/>
              </w:rPr>
              <w:t>0</w:t>
            </w:r>
          </w:p>
        </w:tc>
      </w:tr>
    </w:tbl>
    <w:p w:rsidR="00F41DD3" w:rsidRPr="008E505B" w:rsidRDefault="00FA080E" w:rsidP="00775C89">
      <w:pPr>
        <w:spacing w:after="120"/>
        <w:jc w:val="center"/>
        <w:rPr>
          <w:rFonts w:asciiTheme="majorHAnsi" w:hAnsiTheme="majorHAnsi" w:cstheme="majorHAnsi"/>
        </w:rPr>
      </w:pPr>
      <w:r w:rsidRPr="008E505B">
        <w:rPr>
          <w:rFonts w:asciiTheme="majorHAnsi" w:hAnsiTheme="majorHAnsi" w:cstheme="majorHAnsi"/>
          <w:noProof/>
        </w:rPr>
        <w:drawing>
          <wp:inline distT="0" distB="0" distL="0" distR="0">
            <wp:extent cx="3923414" cy="3477418"/>
            <wp:effectExtent l="0" t="0" r="0" b="0"/>
            <wp:docPr id="29" name="Picture 29" descr="/var/folders/_k/px3zq8xx6gb1_xbbm1dgqvqc0000gn/T/com.microsoft.Word/Content.MSO/6E5E4D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6470" name="Picture 7" descr="/var/folders/_k/px3zq8xx6gb1_xbbm1dgqvqc0000gn/T/com.microsoft.Word/Content.MSO/6E5E4D03.tmp"/>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60413" cy="3598844"/>
                    </a:xfrm>
                    <a:prstGeom prst="rect">
                      <a:avLst/>
                    </a:prstGeom>
                    <a:noFill/>
                    <a:ln>
                      <a:noFill/>
                    </a:ln>
                  </pic:spPr>
                </pic:pic>
              </a:graphicData>
            </a:graphic>
          </wp:inline>
        </w:drawing>
      </w:r>
    </w:p>
    <w:p w:rsidR="00F41DD3" w:rsidRPr="008E505B" w:rsidRDefault="00FA080E" w:rsidP="00907502">
      <w:pPr>
        <w:pStyle w:val="Figures"/>
      </w:pPr>
      <w:bookmarkStart w:id="35" w:name="_Ref15067085"/>
      <w:r w:rsidRPr="008E505B">
        <w:t xml:space="preserve">Figure </w:t>
      </w:r>
      <w:r w:rsidR="00651B5E">
        <w:fldChar w:fldCharType="begin"/>
      </w:r>
      <w:r w:rsidR="00651B5E">
        <w:instrText xml:space="preserve"> STYLEREF 1 \s </w:instrText>
      </w:r>
      <w:r w:rsidR="00651B5E">
        <w:fldChar w:fldCharType="separate"/>
      </w:r>
      <w:r w:rsidR="00B527B9">
        <w:t>4</w:t>
      </w:r>
      <w:r w:rsidR="00651B5E">
        <w:fldChar w:fldCharType="end"/>
      </w:r>
      <w:r w:rsidR="00651B5E">
        <w:t>.</w:t>
      </w:r>
      <w:r w:rsidR="00651B5E">
        <w:fldChar w:fldCharType="begin"/>
      </w:r>
      <w:r w:rsidR="00651B5E">
        <w:instrText xml:space="preserve"> SEQ Figure \* ARABIC \s 1 </w:instrText>
      </w:r>
      <w:r w:rsidR="00651B5E">
        <w:fldChar w:fldCharType="separate"/>
      </w:r>
      <w:r w:rsidR="00B527B9">
        <w:t>2</w:t>
      </w:r>
      <w:r w:rsidR="00651B5E">
        <w:fldChar w:fldCharType="end"/>
      </w:r>
      <w:bookmarkEnd w:id="35"/>
      <w:r w:rsidRPr="008E505B">
        <w:t xml:space="preserve"> Multilabel confusion matrix for test data</w:t>
      </w:r>
    </w:p>
    <w:p w:rsidR="00D305E8" w:rsidRPr="008E505B" w:rsidRDefault="00FA080E" w:rsidP="00D31B96">
      <w:pPr>
        <w:pStyle w:val="Heading3"/>
      </w:pPr>
      <w:bookmarkStart w:id="36" w:name="_Toc18615292"/>
      <w:r w:rsidRPr="008E505B">
        <w:lastRenderedPageBreak/>
        <w:t>Accuracy</w:t>
      </w:r>
      <w:bookmarkEnd w:id="36"/>
    </w:p>
    <w:p w:rsidR="00433C13" w:rsidRPr="009B66F7" w:rsidRDefault="00FA080E" w:rsidP="00CE6632">
      <w:pPr>
        <w:spacing w:after="120"/>
        <w:rPr>
          <w:rFonts w:asciiTheme="majorHAnsi" w:hAnsiTheme="majorHAnsi" w:cstheme="majorHAnsi"/>
          <w:szCs w:val="22"/>
        </w:rPr>
      </w:pPr>
      <w:r w:rsidRPr="009B66F7">
        <w:rPr>
          <w:rFonts w:asciiTheme="majorHAnsi" w:hAnsiTheme="majorHAnsi" w:cstheme="majorHAnsi"/>
          <w:szCs w:val="22"/>
        </w:rPr>
        <w:t xml:space="preserve">The average accuracy represented the effectiveness of each classifier average over the total number of classes. For the balanced dataset, accuracy represents the overall effectiveness of the classifier. The average accuracy of </w:t>
      </w:r>
      <w:r w:rsidR="00D31B96">
        <w:rPr>
          <w:rFonts w:asciiTheme="majorHAnsi" w:hAnsiTheme="majorHAnsi" w:cstheme="majorHAnsi"/>
          <w:szCs w:val="22"/>
        </w:rPr>
        <w:t>test predictions</w:t>
      </w:r>
      <w:r w:rsidR="00C348F1" w:rsidRPr="009B66F7">
        <w:rPr>
          <w:rFonts w:asciiTheme="majorHAnsi" w:hAnsiTheme="majorHAnsi" w:cstheme="majorHAnsi"/>
          <w:szCs w:val="22"/>
        </w:rPr>
        <w:t xml:space="preserve"> </w:t>
      </w:r>
      <w:r w:rsidR="008B3474" w:rsidRPr="009B66F7">
        <w:rPr>
          <w:rFonts w:asciiTheme="majorHAnsi" w:hAnsiTheme="majorHAnsi" w:cstheme="majorHAnsi"/>
          <w:szCs w:val="22"/>
        </w:rPr>
        <w:t>was computed as below:</w:t>
      </w:r>
      <w:r w:rsidR="009D798A" w:rsidRPr="009B66F7">
        <w:rPr>
          <w:rFonts w:asciiTheme="majorHAnsi" w:hAnsiTheme="majorHAnsi" w:cstheme="majorHAnsi"/>
          <w:szCs w:val="22"/>
        </w:rPr>
        <w:t xml:space="preserve"> </w:t>
      </w:r>
    </w:p>
    <w:p w:rsidR="00433C13" w:rsidRPr="00907502" w:rsidRDefault="002252E2" w:rsidP="009B66F7">
      <w:pPr>
        <w:pStyle w:val="BodyText"/>
        <w:spacing w:line="240" w:lineRule="auto"/>
        <w:rPr>
          <w:rFonts w:asciiTheme="majorHAnsi" w:hAnsiTheme="majorHAnsi" w:cstheme="majorHAnsi"/>
          <w:sz w:val="22"/>
          <w:szCs w:val="22"/>
        </w:rPr>
      </w:pPr>
      <m:oMathPara>
        <m:oMath>
          <m:sSubSup>
            <m:sSubSupPr>
              <m:ctrlPr>
                <w:rPr>
                  <w:rFonts w:ascii="Cambria Math" w:hAnsi="Cambria Math" w:cstheme="majorHAnsi"/>
                  <w:i/>
                  <w:sz w:val="22"/>
                  <w:szCs w:val="22"/>
                </w:rPr>
              </m:ctrlPr>
            </m:sSubSupPr>
            <m:e>
              <m:r>
                <w:rPr>
                  <w:rFonts w:ascii="Cambria Math" w:hAnsi="Cambria Math" w:cstheme="majorHAnsi"/>
                  <w:sz w:val="22"/>
                  <w:szCs w:val="22"/>
                </w:rPr>
                <m:t>Accuracy</m:t>
              </m:r>
            </m:e>
            <m:sub>
              <m:r>
                <w:rPr>
                  <w:rFonts w:ascii="Cambria Math" w:hAnsi="Cambria Math" w:cstheme="majorHAnsi"/>
                  <w:sz w:val="22"/>
                  <w:szCs w:val="22"/>
                </w:rPr>
                <m:t>average</m:t>
              </m:r>
            </m:sub>
            <m:sup>
              <m:r>
                <w:rPr>
                  <w:rFonts w:ascii="Cambria Math" w:hAnsi="Cambria Math" w:cstheme="majorHAnsi"/>
                  <w:sz w:val="22"/>
                  <w:szCs w:val="22"/>
                </w:rPr>
                <m:t>test</m:t>
              </m:r>
            </m:sup>
          </m:sSubSup>
          <m:r>
            <w:rPr>
              <w:rFonts w:ascii="Cambria Math" w:hAnsi="Cambria Math" w:cstheme="majorHAnsi"/>
              <w:sz w:val="22"/>
              <w:szCs w:val="22"/>
            </w:rPr>
            <m:t xml:space="preserve">= </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nary>
            <m:naryPr>
              <m:chr m:val="∑"/>
              <m:limLoc m:val="undOvr"/>
              <m:ctrlPr>
                <w:rPr>
                  <w:rFonts w:ascii="Cambria Math" w:hAnsi="Cambria Math" w:cstheme="majorHAnsi"/>
                  <w:i/>
                  <w:sz w:val="22"/>
                  <w:szCs w:val="22"/>
                </w:rPr>
              </m:ctrlPr>
            </m:naryPr>
            <m:sub>
              <m:r>
                <w:rPr>
                  <w:rFonts w:ascii="Cambria Math" w:hAnsi="Cambria Math" w:cstheme="majorHAnsi"/>
                  <w:sz w:val="22"/>
                  <w:szCs w:val="22"/>
                </w:rPr>
                <m:t>class=0</m:t>
              </m:r>
            </m:sub>
            <m:sup>
              <m:r>
                <w:rPr>
                  <w:rFonts w:ascii="Cambria Math" w:hAnsi="Cambria Math" w:cstheme="majorHAnsi"/>
                  <w:sz w:val="22"/>
                  <w:szCs w:val="22"/>
                </w:rPr>
                <m:t>2</m:t>
              </m:r>
            </m:sup>
            <m:e>
              <m:d>
                <m:dPr>
                  <m:ctrlPr>
                    <w:rPr>
                      <w:rFonts w:ascii="Cambria Math" w:hAnsi="Cambria Math" w:cstheme="majorHAnsi"/>
                      <w:i/>
                      <w:sz w:val="22"/>
                      <w:szCs w:val="22"/>
                    </w:rPr>
                  </m:ctrlPr>
                </m:dPr>
                <m:e>
                  <m:f>
                    <m:fPr>
                      <m:ctrlPr>
                        <w:rPr>
                          <w:rFonts w:ascii="Cambria Math" w:hAnsi="Cambria Math" w:cstheme="majorHAnsi"/>
                          <w:i/>
                          <w:sz w:val="22"/>
                          <w:szCs w:val="22"/>
                        </w:rPr>
                      </m:ctrlPr>
                    </m:fPr>
                    <m:num>
                      <m:sSub>
                        <m:sSubPr>
                          <m:ctrlPr>
                            <w:rPr>
                              <w:rFonts w:ascii="Cambria Math" w:hAnsi="Cambria Math" w:cstheme="majorHAnsi"/>
                              <w:i/>
                              <w:sz w:val="22"/>
                              <w:szCs w:val="22"/>
                            </w:rPr>
                          </m:ctrlPr>
                        </m:sSubPr>
                        <m:e>
                          <m:r>
                            <w:rPr>
                              <w:rFonts w:ascii="Cambria Math" w:hAnsi="Cambria Math" w:cstheme="majorHAnsi"/>
                              <w:sz w:val="22"/>
                              <w:szCs w:val="22"/>
                            </w:rPr>
                            <m:t>TP</m:t>
                          </m:r>
                        </m:e>
                        <m:sub>
                          <m:r>
                            <w:rPr>
                              <w:rFonts w:ascii="Cambria Math" w:hAnsi="Cambria Math" w:cstheme="majorHAnsi"/>
                              <w:sz w:val="22"/>
                              <w:szCs w:val="22"/>
                            </w:rPr>
                            <m:t>class</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TN</m:t>
                          </m:r>
                        </m:e>
                        <m:sub>
                          <m:r>
                            <w:rPr>
                              <w:rFonts w:ascii="Cambria Math" w:hAnsi="Cambria Math" w:cstheme="majorHAnsi"/>
                              <w:sz w:val="22"/>
                              <w:szCs w:val="22"/>
                            </w:rPr>
                            <m:t>class</m:t>
                          </m:r>
                        </m:sub>
                      </m:sSub>
                    </m:num>
                    <m:den>
                      <m:sSub>
                        <m:sSubPr>
                          <m:ctrlPr>
                            <w:rPr>
                              <w:rFonts w:ascii="Cambria Math" w:hAnsi="Cambria Math" w:cstheme="majorHAnsi"/>
                              <w:i/>
                              <w:sz w:val="22"/>
                              <w:szCs w:val="22"/>
                            </w:rPr>
                          </m:ctrlPr>
                        </m:sSubPr>
                        <m:e>
                          <m:r>
                            <w:rPr>
                              <w:rFonts w:ascii="Cambria Math" w:hAnsi="Cambria Math" w:cstheme="majorHAnsi"/>
                              <w:sz w:val="22"/>
                              <w:szCs w:val="22"/>
                            </w:rPr>
                            <m:t>TP</m:t>
                          </m:r>
                        </m:e>
                        <m:sub>
                          <m:r>
                            <w:rPr>
                              <w:rFonts w:ascii="Cambria Math" w:hAnsi="Cambria Math" w:cstheme="majorHAnsi"/>
                              <w:sz w:val="22"/>
                              <w:szCs w:val="22"/>
                            </w:rPr>
                            <m:t>class</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TN</m:t>
                          </m:r>
                        </m:e>
                        <m:sub>
                          <m:r>
                            <w:rPr>
                              <w:rFonts w:ascii="Cambria Math" w:hAnsi="Cambria Math" w:cstheme="majorHAnsi"/>
                              <w:sz w:val="22"/>
                              <w:szCs w:val="22"/>
                            </w:rPr>
                            <m:t>class</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FP</m:t>
                          </m:r>
                        </m:e>
                        <m:sub>
                          <m:r>
                            <w:rPr>
                              <w:rFonts w:ascii="Cambria Math" w:hAnsi="Cambria Math" w:cstheme="majorHAnsi"/>
                              <w:sz w:val="22"/>
                              <w:szCs w:val="22"/>
                            </w:rPr>
                            <m:t>class</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FN</m:t>
                          </m:r>
                        </m:e>
                        <m:sub>
                          <m:r>
                            <w:rPr>
                              <w:rFonts w:ascii="Cambria Math" w:hAnsi="Cambria Math" w:cstheme="majorHAnsi"/>
                              <w:sz w:val="22"/>
                              <w:szCs w:val="22"/>
                            </w:rPr>
                            <m:t>class</m:t>
                          </m:r>
                        </m:sub>
                      </m:sSub>
                    </m:den>
                  </m:f>
                </m:e>
              </m:d>
            </m:e>
          </m:nary>
        </m:oMath>
      </m:oMathPara>
    </w:p>
    <w:p w:rsidR="008B3474" w:rsidRPr="00907502" w:rsidRDefault="002252E2" w:rsidP="009B66F7">
      <w:pPr>
        <w:pStyle w:val="BodyText"/>
        <w:spacing w:line="240" w:lineRule="auto"/>
        <w:rPr>
          <w:rFonts w:asciiTheme="majorHAnsi" w:hAnsiTheme="majorHAnsi" w:cstheme="majorHAnsi"/>
          <w:sz w:val="22"/>
          <w:szCs w:val="22"/>
        </w:rPr>
      </w:pPr>
      <m:oMathPara>
        <m:oMath>
          <m:sSubSup>
            <m:sSubSupPr>
              <m:ctrlPr>
                <w:rPr>
                  <w:rFonts w:ascii="Cambria Math" w:hAnsi="Cambria Math" w:cstheme="majorHAnsi"/>
                  <w:i/>
                  <w:sz w:val="22"/>
                  <w:szCs w:val="22"/>
                </w:rPr>
              </m:ctrlPr>
            </m:sSubSupPr>
            <m:e>
              <m:r>
                <w:rPr>
                  <w:rFonts w:ascii="Cambria Math" w:hAnsi="Cambria Math" w:cstheme="majorHAnsi"/>
                  <w:sz w:val="22"/>
                  <w:szCs w:val="22"/>
                </w:rPr>
                <m:t>Accuracy</m:t>
              </m:r>
            </m:e>
            <m:sub>
              <m:r>
                <w:rPr>
                  <w:rFonts w:ascii="Cambria Math" w:hAnsi="Cambria Math" w:cstheme="majorHAnsi"/>
                  <w:sz w:val="22"/>
                  <w:szCs w:val="22"/>
                </w:rPr>
                <m:t>average</m:t>
              </m:r>
            </m:sub>
            <m:sup>
              <m:r>
                <w:rPr>
                  <w:rFonts w:ascii="Cambria Math" w:hAnsi="Cambria Math" w:cstheme="majorHAnsi"/>
                  <w:sz w:val="22"/>
                  <w:szCs w:val="22"/>
                </w:rPr>
                <m:t>test</m:t>
              </m:r>
            </m:sup>
          </m:sSubSup>
          <m:r>
            <w:rPr>
              <w:rFonts w:ascii="Cambria Math" w:hAnsi="Cambria Math" w:cstheme="majorHAnsi"/>
              <w:sz w:val="22"/>
              <w:szCs w:val="22"/>
            </w:rPr>
            <m:t xml:space="preserve">= </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0+4556</m:t>
                  </m:r>
                </m:num>
                <m:den>
                  <m:r>
                    <w:rPr>
                      <w:rFonts w:ascii="Cambria Math" w:hAnsi="Cambria Math" w:cstheme="majorHAnsi"/>
                      <w:sz w:val="22"/>
                      <w:szCs w:val="22"/>
                    </w:rPr>
                    <m:t>0+4556+0+227</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3801+0</m:t>
                  </m:r>
                </m:num>
                <m:den>
                  <m:r>
                    <w:rPr>
                      <w:rFonts w:ascii="Cambria Math" w:hAnsi="Cambria Math" w:cstheme="majorHAnsi"/>
                      <w:sz w:val="22"/>
                      <w:szCs w:val="22"/>
                    </w:rPr>
                    <m:t>3801+0+982+0</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0+4028</m:t>
                  </m:r>
                </m:num>
                <m:den>
                  <m:r>
                    <w:rPr>
                      <w:rFonts w:ascii="Cambria Math" w:hAnsi="Cambria Math" w:cstheme="majorHAnsi"/>
                      <w:sz w:val="22"/>
                      <w:szCs w:val="22"/>
                    </w:rPr>
                    <m:t>0+4028+0+755</m:t>
                  </m:r>
                </m:den>
              </m:f>
            </m:e>
          </m:d>
        </m:oMath>
      </m:oMathPara>
    </w:p>
    <w:p w:rsidR="008B3474" w:rsidRPr="00907502" w:rsidRDefault="002252E2" w:rsidP="009B66F7">
      <w:pPr>
        <w:pStyle w:val="BodyText"/>
        <w:spacing w:line="240" w:lineRule="auto"/>
        <w:rPr>
          <w:rFonts w:asciiTheme="majorHAnsi" w:hAnsiTheme="majorHAnsi" w:cstheme="majorHAnsi"/>
          <w:sz w:val="22"/>
          <w:szCs w:val="22"/>
        </w:rPr>
      </w:pPr>
      <m:oMathPara>
        <m:oMath>
          <m:sSubSup>
            <m:sSubSupPr>
              <m:ctrlPr>
                <w:rPr>
                  <w:rFonts w:ascii="Cambria Math" w:hAnsi="Cambria Math" w:cstheme="majorHAnsi"/>
                  <w:i/>
                  <w:sz w:val="22"/>
                  <w:szCs w:val="22"/>
                </w:rPr>
              </m:ctrlPr>
            </m:sSubSupPr>
            <m:e>
              <m:r>
                <w:rPr>
                  <w:rFonts w:ascii="Cambria Math" w:hAnsi="Cambria Math" w:cstheme="majorHAnsi"/>
                  <w:sz w:val="22"/>
                  <w:szCs w:val="22"/>
                </w:rPr>
                <m:t>Accuracy</m:t>
              </m:r>
            </m:e>
            <m:sub>
              <m:r>
                <w:rPr>
                  <w:rFonts w:ascii="Cambria Math" w:hAnsi="Cambria Math" w:cstheme="majorHAnsi"/>
                  <w:sz w:val="22"/>
                  <w:szCs w:val="22"/>
                </w:rPr>
                <m:t>average</m:t>
              </m:r>
            </m:sub>
            <m:sup>
              <m:r>
                <w:rPr>
                  <w:rFonts w:ascii="Cambria Math" w:hAnsi="Cambria Math" w:cstheme="majorHAnsi"/>
                  <w:sz w:val="22"/>
                  <w:szCs w:val="22"/>
                </w:rPr>
                <m:t>test</m:t>
              </m:r>
            </m:sup>
          </m:sSubSup>
          <m:r>
            <w:rPr>
              <w:rFonts w:ascii="Cambria Math" w:hAnsi="Cambria Math" w:cstheme="majorHAnsi"/>
              <w:sz w:val="22"/>
              <w:szCs w:val="22"/>
            </w:rPr>
            <m:t xml:space="preserve">= </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d>
            <m:dPr>
              <m:ctrlPr>
                <w:rPr>
                  <w:rFonts w:ascii="Cambria Math" w:hAnsi="Cambria Math" w:cstheme="majorHAnsi"/>
                  <w:i/>
                  <w:sz w:val="22"/>
                  <w:szCs w:val="22"/>
                </w:rPr>
              </m:ctrlPr>
            </m:dPr>
            <m:e>
              <m:r>
                <w:rPr>
                  <w:rFonts w:ascii="Cambria Math" w:hAnsi="Cambria Math" w:cstheme="majorHAnsi"/>
                  <w:sz w:val="22"/>
                  <w:szCs w:val="22"/>
                </w:rPr>
                <m:t>0.95+0.79+0.84</m:t>
              </m:r>
            </m:e>
          </m:d>
          <m:r>
            <w:rPr>
              <w:rFonts w:ascii="Cambria Math" w:hAnsi="Cambria Math" w:cstheme="majorHAnsi"/>
              <w:sz w:val="22"/>
              <w:szCs w:val="22"/>
            </w:rPr>
            <m:t>=0.86</m:t>
          </m:r>
        </m:oMath>
      </m:oMathPara>
    </w:p>
    <w:p w:rsidR="00D31B96" w:rsidRPr="005648C8" w:rsidRDefault="00FA080E" w:rsidP="00D31B96">
      <w:r>
        <w:t xml:space="preserve">Thus, the MCB model was 86% accurate rather high number. Thus. The model accuracy was not a reliable performance measure in the case of imbalanced classes (section </w:t>
      </w:r>
      <w:r>
        <w:fldChar w:fldCharType="begin"/>
      </w:r>
      <w:r>
        <w:instrText xml:space="preserve"> REF _Ref18606353 \w \h </w:instrText>
      </w:r>
      <w:r>
        <w:fldChar w:fldCharType="separate"/>
      </w:r>
      <w:r w:rsidR="00B527B9">
        <w:t>2.1</w:t>
      </w:r>
      <w:r>
        <w:fldChar w:fldCharType="end"/>
      </w:r>
      <w:r>
        <w:t xml:space="preserve">). </w:t>
      </w:r>
    </w:p>
    <w:p w:rsidR="008B3474" w:rsidRPr="009B66F7" w:rsidRDefault="00FA080E" w:rsidP="000C2F56">
      <w:pPr>
        <w:pStyle w:val="Heading3"/>
      </w:pPr>
      <w:bookmarkStart w:id="37" w:name="_Toc18615293"/>
      <w:r w:rsidRPr="009B66F7">
        <w:t>Precision</w:t>
      </w:r>
      <w:bookmarkEnd w:id="37"/>
    </w:p>
    <w:p w:rsidR="00D31B96" w:rsidRPr="00D31B96" w:rsidRDefault="00FA080E" w:rsidP="00CE6632">
      <w:pPr>
        <w:spacing w:after="120"/>
        <w:rPr>
          <w:rFonts w:asciiTheme="majorHAnsi" w:hAnsiTheme="majorHAnsi" w:cstheme="majorHAnsi"/>
          <w:szCs w:val="22"/>
          <w:lang w:eastAsia="ja-JP"/>
        </w:rPr>
      </w:pPr>
      <w:r w:rsidRPr="00D31B96">
        <w:rPr>
          <w:rFonts w:asciiTheme="majorHAnsi" w:hAnsiTheme="majorHAnsi" w:cstheme="majorHAnsi"/>
          <w:szCs w:val="22"/>
          <w:lang w:eastAsia="ja-JP"/>
        </w:rPr>
        <w:t>Precision represents the agreement between the classifier and the dataset on the actual class labels. For multiclass classifiers, the precision measure is computed either by summing the cumulative true positive and false positives or by averaging the individual class precision over all the classes.</w:t>
      </w:r>
    </w:p>
    <w:p w:rsidR="00575E47" w:rsidRDefault="00FA080E" w:rsidP="00CE6632">
      <w:pPr>
        <w:spacing w:after="120"/>
        <w:rPr>
          <w:rFonts w:asciiTheme="majorHAnsi" w:hAnsiTheme="majorHAnsi" w:cstheme="majorHAnsi"/>
          <w:szCs w:val="22"/>
          <w:lang w:eastAsia="ja-JP"/>
        </w:rPr>
      </w:pPr>
      <w:r w:rsidRPr="00D31B96">
        <w:rPr>
          <w:rFonts w:asciiTheme="majorHAnsi" w:hAnsiTheme="majorHAnsi" w:cstheme="majorHAnsi"/>
          <w:szCs w:val="22"/>
          <w:lang w:eastAsia="ja-JP"/>
        </w:rPr>
        <w:t>Micro precision represents the classifier and class label agreement by cumulating the per-class results. Macro precision is the average agreement between the classes and the classifier.</w:t>
      </w:r>
    </w:p>
    <w:p w:rsidR="00C348F1" w:rsidRPr="00D31B96" w:rsidRDefault="00FA080E" w:rsidP="00CE6632">
      <w:pPr>
        <w:spacing w:after="120"/>
        <w:rPr>
          <w:rFonts w:asciiTheme="majorHAnsi" w:hAnsiTheme="majorHAnsi" w:cstheme="majorHAnsi"/>
          <w:szCs w:val="22"/>
        </w:rPr>
      </w:pPr>
      <w:r w:rsidRPr="00D31B96">
        <w:rPr>
          <w:rFonts w:asciiTheme="majorHAnsi" w:hAnsiTheme="majorHAnsi" w:cstheme="majorHAnsi"/>
          <w:szCs w:val="22"/>
        </w:rPr>
        <w:t xml:space="preserve">In case of MCB predictions, both the numerator </w:t>
      </w:r>
      <m:oMath>
        <m:d>
          <m:dPr>
            <m:ctrlPr>
              <w:rPr>
                <w:rFonts w:ascii="Cambria Math" w:hAnsi="Cambria Math" w:cstheme="majorHAnsi"/>
                <w:szCs w:val="22"/>
              </w:rPr>
            </m:ctrlPr>
          </m:dPr>
          <m:e>
            <m:sSub>
              <m:sSubPr>
                <m:ctrlPr>
                  <w:rPr>
                    <w:rFonts w:ascii="Cambria Math" w:hAnsi="Cambria Math" w:cstheme="majorHAnsi"/>
                    <w:szCs w:val="22"/>
                  </w:rPr>
                </m:ctrlPr>
              </m:sSubPr>
              <m:e>
                <m:r>
                  <m:rPr>
                    <m:sty m:val="p"/>
                  </m:rPr>
                  <w:rPr>
                    <w:rFonts w:ascii="Cambria Math" w:hAnsi="Cambria Math" w:cstheme="majorHAnsi"/>
                    <w:szCs w:val="22"/>
                  </w:rPr>
                  <m:t>TP</m:t>
                </m:r>
              </m:e>
              <m:sub>
                <m:r>
                  <m:rPr>
                    <m:sty m:val="p"/>
                  </m:rPr>
                  <w:rPr>
                    <w:rFonts w:ascii="Cambria Math" w:hAnsi="Cambria Math" w:cstheme="majorHAnsi"/>
                    <w:szCs w:val="22"/>
                  </w:rPr>
                  <m:t>class</m:t>
                </m:r>
              </m:sub>
            </m:sSub>
          </m:e>
        </m:d>
      </m:oMath>
      <w:r w:rsidRPr="00D31B96">
        <w:rPr>
          <w:rFonts w:asciiTheme="majorHAnsi" w:hAnsiTheme="majorHAnsi" w:cstheme="majorHAnsi"/>
          <w:szCs w:val="22"/>
        </w:rPr>
        <w:t xml:space="preserve"> and the denominator </w:t>
      </w:r>
      <m:oMath>
        <m:d>
          <m:dPr>
            <m:ctrlPr>
              <w:rPr>
                <w:rFonts w:ascii="Cambria Math" w:hAnsi="Cambria Math" w:cstheme="majorHAnsi"/>
                <w:szCs w:val="22"/>
              </w:rPr>
            </m:ctrlPr>
          </m:dPr>
          <m:e>
            <m:sSub>
              <m:sSubPr>
                <m:ctrlPr>
                  <w:rPr>
                    <w:rFonts w:ascii="Cambria Math" w:hAnsi="Cambria Math" w:cstheme="majorHAnsi"/>
                    <w:szCs w:val="22"/>
                  </w:rPr>
                </m:ctrlPr>
              </m:sSubPr>
              <m:e>
                <m:r>
                  <m:rPr>
                    <m:sty m:val="p"/>
                  </m:rPr>
                  <w:rPr>
                    <w:rFonts w:ascii="Cambria Math" w:hAnsi="Cambria Math" w:cstheme="majorHAnsi"/>
                    <w:szCs w:val="22"/>
                  </w:rPr>
                  <m:t>TP</m:t>
                </m:r>
              </m:e>
              <m:sub>
                <m:r>
                  <m:rPr>
                    <m:sty m:val="p"/>
                  </m:rPr>
                  <w:rPr>
                    <w:rFonts w:ascii="Cambria Math" w:hAnsi="Cambria Math" w:cstheme="majorHAnsi"/>
                    <w:szCs w:val="22"/>
                  </w:rPr>
                  <m:t>class</m:t>
                </m:r>
              </m:sub>
            </m:sSub>
            <m:r>
              <m:rPr>
                <m:sty m:val="p"/>
              </m:rPr>
              <w:rPr>
                <w:rFonts w:ascii="Cambria Math" w:hAnsi="Cambria Math" w:cstheme="majorHAnsi"/>
                <w:szCs w:val="22"/>
              </w:rPr>
              <m:t>+</m:t>
            </m:r>
            <m:sSub>
              <m:sSubPr>
                <m:ctrlPr>
                  <w:rPr>
                    <w:rFonts w:ascii="Cambria Math" w:hAnsi="Cambria Math" w:cstheme="majorHAnsi"/>
                    <w:szCs w:val="22"/>
                  </w:rPr>
                </m:ctrlPr>
              </m:sSubPr>
              <m:e>
                <m:r>
                  <m:rPr>
                    <m:sty m:val="p"/>
                  </m:rPr>
                  <w:rPr>
                    <w:rFonts w:ascii="Cambria Math" w:hAnsi="Cambria Math" w:cstheme="majorHAnsi"/>
                    <w:szCs w:val="22"/>
                  </w:rPr>
                  <m:t>FP</m:t>
                </m:r>
              </m:e>
              <m:sub>
                <m:r>
                  <m:rPr>
                    <m:sty m:val="p"/>
                  </m:rPr>
                  <w:rPr>
                    <w:rFonts w:ascii="Cambria Math" w:hAnsi="Cambria Math" w:cstheme="majorHAnsi"/>
                    <w:szCs w:val="22"/>
                  </w:rPr>
                  <m:t>class</m:t>
                </m:r>
              </m:sub>
            </m:sSub>
          </m:e>
        </m:d>
      </m:oMath>
      <w:r w:rsidRPr="00D31B96">
        <w:rPr>
          <w:rFonts w:asciiTheme="majorHAnsi" w:hAnsiTheme="majorHAnsi" w:cstheme="majorHAnsi"/>
          <w:szCs w:val="22"/>
        </w:rPr>
        <w:t xml:space="preserve"> were zero for tweets in hate (class label 0) and neutral (class label 2) categories, as all cases were predicted to be negative (other class - offensive)</w:t>
      </w:r>
      <w:r w:rsidR="00D31B96" w:rsidRPr="00D31B96">
        <w:rPr>
          <w:rFonts w:asciiTheme="majorHAnsi" w:hAnsiTheme="majorHAnsi" w:cstheme="majorHAnsi"/>
          <w:szCs w:val="22"/>
        </w:rPr>
        <w:t xml:space="preserve"> for these two classes</w:t>
      </w:r>
      <w:r w:rsidRPr="00D31B96">
        <w:rPr>
          <w:rFonts w:asciiTheme="majorHAnsi" w:hAnsiTheme="majorHAnsi" w:cstheme="majorHAnsi"/>
          <w:szCs w:val="22"/>
        </w:rPr>
        <w:t xml:space="preserve">. </w:t>
      </w:r>
    </w:p>
    <w:p w:rsidR="008B3474" w:rsidRPr="00907502" w:rsidRDefault="002252E2" w:rsidP="009B66F7">
      <w:pPr>
        <w:pStyle w:val="BodyText"/>
        <w:spacing w:line="240" w:lineRule="auto"/>
        <w:rPr>
          <w:rFonts w:asciiTheme="majorHAnsi" w:hAnsiTheme="majorHAnsi" w:cstheme="majorHAnsi"/>
          <w:color w:val="000000" w:themeColor="text1"/>
          <w:sz w:val="22"/>
          <w:szCs w:val="22"/>
        </w:rPr>
      </w:pPr>
      <m:oMathPara>
        <m:oMath>
          <m:sSubSup>
            <m:sSubSupPr>
              <m:ctrlPr>
                <w:rPr>
                  <w:rFonts w:ascii="Cambria Math" w:hAnsi="Cambria Math" w:cstheme="majorHAnsi"/>
                  <w:i/>
                  <w:color w:val="000000" w:themeColor="text1"/>
                  <w:sz w:val="22"/>
                  <w:szCs w:val="22"/>
                </w:rPr>
              </m:ctrlPr>
            </m:sSubSupPr>
            <m:e>
              <m:r>
                <w:rPr>
                  <w:rFonts w:ascii="Cambria Math" w:hAnsi="Cambria Math" w:cstheme="majorHAnsi"/>
                  <w:color w:val="000000" w:themeColor="text1"/>
                  <w:sz w:val="22"/>
                  <w:szCs w:val="22"/>
                </w:rPr>
                <m:t>Precision</m:t>
              </m:r>
            </m:e>
            <m:sub>
              <m:r>
                <w:rPr>
                  <w:rFonts w:ascii="Cambria Math" w:hAnsi="Cambria Math" w:cstheme="majorHAnsi"/>
                  <w:color w:val="000000" w:themeColor="text1"/>
                  <w:sz w:val="22"/>
                  <w:szCs w:val="22"/>
                </w:rPr>
                <m:t>micro</m:t>
              </m:r>
            </m:sub>
            <m:sup>
              <m:r>
                <w:rPr>
                  <w:rFonts w:ascii="Cambria Math" w:hAnsi="Cambria Math" w:cstheme="majorHAnsi"/>
                  <w:color w:val="000000" w:themeColor="text1"/>
                  <w:sz w:val="22"/>
                  <w:szCs w:val="22"/>
                </w:rPr>
                <m:t>test</m:t>
              </m:r>
            </m:sup>
          </m:sSubSup>
          <m:r>
            <w:rPr>
              <w:rFonts w:ascii="Cambria Math" w:hAnsi="Cambria Math" w:cstheme="majorHAnsi"/>
              <w:color w:val="000000" w:themeColor="text1"/>
              <w:sz w:val="22"/>
              <w:szCs w:val="22"/>
            </w:rPr>
            <m:t>=</m:t>
          </m:r>
          <m:f>
            <m:fPr>
              <m:ctrlPr>
                <w:rPr>
                  <w:rFonts w:ascii="Cambria Math" w:hAnsi="Cambria Math" w:cstheme="majorHAnsi"/>
                  <w:i/>
                  <w:color w:val="000000" w:themeColor="text1"/>
                  <w:sz w:val="22"/>
                  <w:szCs w:val="22"/>
                </w:rPr>
              </m:ctrlPr>
            </m:fPr>
            <m:num>
              <m:nary>
                <m:naryPr>
                  <m:chr m:val="∑"/>
                  <m:limLoc m:val="undOvr"/>
                  <m:ctrlPr>
                    <w:rPr>
                      <w:rFonts w:ascii="Cambria Math" w:hAnsi="Cambria Math" w:cstheme="majorHAnsi"/>
                      <w:i/>
                      <w:color w:val="000000" w:themeColor="text1"/>
                      <w:sz w:val="22"/>
                      <w:szCs w:val="22"/>
                    </w:rPr>
                  </m:ctrlPr>
                </m:naryPr>
                <m:sub>
                  <m:r>
                    <w:rPr>
                      <w:rFonts w:ascii="Cambria Math" w:hAnsi="Cambria Math" w:cstheme="majorHAnsi"/>
                      <w:color w:val="000000" w:themeColor="text1"/>
                      <w:sz w:val="22"/>
                      <w:szCs w:val="22"/>
                    </w:rPr>
                    <m:t>class=0</m:t>
                  </m:r>
                </m:sub>
                <m:sup>
                  <m:r>
                    <w:rPr>
                      <w:rFonts w:ascii="Cambria Math" w:hAnsi="Cambria Math" w:cstheme="majorHAnsi"/>
                      <w:color w:val="000000" w:themeColor="text1"/>
                      <w:sz w:val="22"/>
                      <w:szCs w:val="22"/>
                    </w:rPr>
                    <m:t>2</m:t>
                  </m:r>
                </m:sup>
                <m:e>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e>
              </m:nary>
            </m:num>
            <m:den>
              <m:nary>
                <m:naryPr>
                  <m:chr m:val="∑"/>
                  <m:limLoc m:val="undOvr"/>
                  <m:ctrlPr>
                    <w:rPr>
                      <w:rFonts w:ascii="Cambria Math" w:hAnsi="Cambria Math" w:cstheme="majorHAnsi"/>
                      <w:i/>
                      <w:color w:val="000000" w:themeColor="text1"/>
                      <w:sz w:val="22"/>
                      <w:szCs w:val="22"/>
                    </w:rPr>
                  </m:ctrlPr>
                </m:naryPr>
                <m:sub>
                  <m:r>
                    <w:rPr>
                      <w:rFonts w:ascii="Cambria Math" w:hAnsi="Cambria Math" w:cstheme="majorHAnsi"/>
                      <w:color w:val="000000" w:themeColor="text1"/>
                      <w:sz w:val="22"/>
                      <w:szCs w:val="22"/>
                    </w:rPr>
                    <m:t>class=0</m:t>
                  </m:r>
                </m:sub>
                <m:sup>
                  <m:r>
                    <w:rPr>
                      <w:rFonts w:ascii="Cambria Math" w:hAnsi="Cambria Math" w:cstheme="majorHAnsi"/>
                      <w:color w:val="000000" w:themeColor="text1"/>
                      <w:sz w:val="22"/>
                      <w:szCs w:val="22"/>
                    </w:rPr>
                    <m:t>2</m:t>
                  </m:r>
                </m:sup>
                <m:e>
                  <m:d>
                    <m:dPr>
                      <m:ctrlPr>
                        <w:rPr>
                          <w:rFonts w:ascii="Cambria Math" w:hAnsi="Cambria Math" w:cstheme="majorHAnsi"/>
                          <w:i/>
                          <w:color w:val="000000" w:themeColor="text1"/>
                          <w:sz w:val="22"/>
                          <w:szCs w:val="22"/>
                        </w:rPr>
                      </m:ctrlPr>
                    </m:dPr>
                    <m:e>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FP</m:t>
                          </m:r>
                        </m:e>
                        <m:sub>
                          <m:r>
                            <w:rPr>
                              <w:rFonts w:ascii="Cambria Math" w:hAnsi="Cambria Math" w:cstheme="majorHAnsi"/>
                              <w:color w:val="000000" w:themeColor="text1"/>
                              <w:sz w:val="22"/>
                              <w:szCs w:val="22"/>
                            </w:rPr>
                            <m:t>class</m:t>
                          </m:r>
                        </m:sub>
                      </m:sSub>
                    </m:e>
                  </m:d>
                </m:e>
              </m:nary>
            </m:den>
          </m:f>
          <m:r>
            <w:rPr>
              <w:rFonts w:ascii="Cambria Math" w:hAnsi="Cambria Math" w:cstheme="majorHAnsi"/>
              <w:color w:val="000000" w:themeColor="text1"/>
              <w:sz w:val="22"/>
              <w:szCs w:val="22"/>
            </w:rPr>
            <m:t>=</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0+3801+0</m:t>
              </m:r>
            </m:num>
            <m:den>
              <m:d>
                <m:dPr>
                  <m:ctrlPr>
                    <w:rPr>
                      <w:rFonts w:ascii="Cambria Math" w:hAnsi="Cambria Math" w:cstheme="majorHAnsi"/>
                      <w:i/>
                      <w:color w:val="000000" w:themeColor="text1"/>
                      <w:sz w:val="22"/>
                      <w:szCs w:val="22"/>
                    </w:rPr>
                  </m:ctrlPr>
                </m:dPr>
                <m:e>
                  <m:r>
                    <w:rPr>
                      <w:rFonts w:ascii="Cambria Math" w:hAnsi="Cambria Math" w:cstheme="majorHAnsi"/>
                      <w:color w:val="000000" w:themeColor="text1"/>
                      <w:sz w:val="22"/>
                      <w:szCs w:val="22"/>
                    </w:rPr>
                    <m:t>0+0</m:t>
                  </m:r>
                </m:e>
              </m:d>
              <m:r>
                <w:rPr>
                  <w:rFonts w:ascii="Cambria Math" w:hAnsi="Cambria Math" w:cstheme="majorHAnsi"/>
                  <w:color w:val="000000" w:themeColor="text1"/>
                  <w:sz w:val="22"/>
                  <w:szCs w:val="22"/>
                </w:rPr>
                <m:t>+</m:t>
              </m:r>
              <m:d>
                <m:dPr>
                  <m:ctrlPr>
                    <w:rPr>
                      <w:rFonts w:ascii="Cambria Math" w:hAnsi="Cambria Math" w:cstheme="majorHAnsi"/>
                      <w:i/>
                      <w:color w:val="000000" w:themeColor="text1"/>
                      <w:sz w:val="22"/>
                      <w:szCs w:val="22"/>
                    </w:rPr>
                  </m:ctrlPr>
                </m:dPr>
                <m:e>
                  <m:r>
                    <w:rPr>
                      <w:rFonts w:ascii="Cambria Math" w:hAnsi="Cambria Math" w:cstheme="majorHAnsi"/>
                      <w:color w:val="000000" w:themeColor="text1"/>
                      <w:sz w:val="22"/>
                      <w:szCs w:val="22"/>
                    </w:rPr>
                    <m:t>3801+982</m:t>
                  </m:r>
                </m:e>
              </m:d>
              <m:r>
                <w:rPr>
                  <w:rFonts w:ascii="Cambria Math" w:hAnsi="Cambria Math" w:cstheme="majorHAnsi"/>
                  <w:color w:val="000000" w:themeColor="text1"/>
                  <w:sz w:val="22"/>
                  <w:szCs w:val="22"/>
                </w:rPr>
                <m:t>+</m:t>
              </m:r>
              <m:d>
                <m:dPr>
                  <m:ctrlPr>
                    <w:rPr>
                      <w:rFonts w:ascii="Cambria Math" w:hAnsi="Cambria Math" w:cstheme="majorHAnsi"/>
                      <w:i/>
                      <w:color w:val="000000" w:themeColor="text1"/>
                      <w:sz w:val="22"/>
                      <w:szCs w:val="22"/>
                    </w:rPr>
                  </m:ctrlPr>
                </m:dPr>
                <m:e>
                  <m:r>
                    <w:rPr>
                      <w:rFonts w:ascii="Cambria Math" w:hAnsi="Cambria Math" w:cstheme="majorHAnsi"/>
                      <w:color w:val="000000" w:themeColor="text1"/>
                      <w:sz w:val="22"/>
                      <w:szCs w:val="22"/>
                    </w:rPr>
                    <m:t>0+0</m:t>
                  </m:r>
                </m:e>
              </m:d>
            </m:den>
          </m:f>
          <m:r>
            <w:rPr>
              <w:rFonts w:ascii="Cambria Math" w:hAnsi="Cambria Math" w:cstheme="majorHAnsi"/>
              <w:color w:val="000000" w:themeColor="text1"/>
              <w:sz w:val="22"/>
              <w:szCs w:val="22"/>
            </w:rPr>
            <m:t>=0.79</m:t>
          </m:r>
        </m:oMath>
      </m:oMathPara>
    </w:p>
    <w:p w:rsidR="00ED564C" w:rsidRPr="00907502" w:rsidRDefault="002252E2" w:rsidP="009B66F7">
      <w:pPr>
        <w:pStyle w:val="BodyText"/>
        <w:spacing w:line="240" w:lineRule="auto"/>
        <w:rPr>
          <w:rFonts w:asciiTheme="majorHAnsi" w:hAnsiTheme="majorHAnsi" w:cstheme="majorHAnsi"/>
          <w:color w:val="000000" w:themeColor="text1"/>
          <w:sz w:val="22"/>
          <w:szCs w:val="22"/>
        </w:rPr>
      </w:pPr>
      <m:oMathPara>
        <m:oMath>
          <m:sSubSup>
            <m:sSubSupPr>
              <m:ctrlPr>
                <w:rPr>
                  <w:rFonts w:ascii="Cambria Math" w:hAnsi="Cambria Math" w:cstheme="majorHAnsi"/>
                  <w:i/>
                  <w:color w:val="000000" w:themeColor="text1"/>
                  <w:sz w:val="22"/>
                  <w:szCs w:val="22"/>
                </w:rPr>
              </m:ctrlPr>
            </m:sSubSupPr>
            <m:e>
              <m:r>
                <w:rPr>
                  <w:rFonts w:ascii="Cambria Math" w:hAnsi="Cambria Math" w:cstheme="majorHAnsi"/>
                  <w:color w:val="000000" w:themeColor="text1"/>
                  <w:sz w:val="22"/>
                  <w:szCs w:val="22"/>
                </w:rPr>
                <m:t>Precision</m:t>
              </m:r>
            </m:e>
            <m:sub>
              <m:r>
                <w:rPr>
                  <w:rFonts w:ascii="Cambria Math" w:hAnsi="Cambria Math" w:cstheme="majorHAnsi"/>
                  <w:color w:val="000000" w:themeColor="text1"/>
                  <w:sz w:val="22"/>
                  <w:szCs w:val="22"/>
                </w:rPr>
                <m:t>macro</m:t>
              </m:r>
            </m:sub>
            <m:sup>
              <m:r>
                <w:rPr>
                  <w:rFonts w:ascii="Cambria Math" w:hAnsi="Cambria Math" w:cstheme="majorHAnsi"/>
                  <w:color w:val="000000" w:themeColor="text1"/>
                  <w:sz w:val="22"/>
                  <w:szCs w:val="22"/>
                </w:rPr>
                <m:t>test</m:t>
              </m:r>
            </m:sup>
          </m:sSubSup>
          <m:r>
            <w:rPr>
              <w:rFonts w:ascii="Cambria Math" w:hAnsi="Cambria Math" w:cstheme="majorHAnsi"/>
              <w:color w:val="000000" w:themeColor="text1"/>
              <w:sz w:val="22"/>
              <w:szCs w:val="22"/>
            </w:rPr>
            <m:t xml:space="preserve">= </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1</m:t>
              </m:r>
            </m:num>
            <m:den>
              <m:r>
                <w:rPr>
                  <w:rFonts w:ascii="Cambria Math" w:hAnsi="Cambria Math" w:cstheme="majorHAnsi"/>
                  <w:color w:val="000000" w:themeColor="text1"/>
                  <w:sz w:val="22"/>
                  <w:szCs w:val="22"/>
                </w:rPr>
                <m:t>3</m:t>
              </m:r>
            </m:den>
          </m:f>
          <m:nary>
            <m:naryPr>
              <m:chr m:val="∑"/>
              <m:limLoc m:val="undOvr"/>
              <m:ctrlPr>
                <w:rPr>
                  <w:rFonts w:ascii="Cambria Math" w:hAnsi="Cambria Math" w:cstheme="majorHAnsi"/>
                  <w:i/>
                  <w:color w:val="000000" w:themeColor="text1"/>
                  <w:sz w:val="22"/>
                  <w:szCs w:val="22"/>
                </w:rPr>
              </m:ctrlPr>
            </m:naryPr>
            <m:sub>
              <m:r>
                <w:rPr>
                  <w:rFonts w:ascii="Cambria Math" w:hAnsi="Cambria Math" w:cstheme="majorHAnsi"/>
                  <w:color w:val="000000" w:themeColor="text1"/>
                  <w:sz w:val="22"/>
                  <w:szCs w:val="22"/>
                </w:rPr>
                <m:t>class=0</m:t>
              </m:r>
            </m:sub>
            <m:sup>
              <m:r>
                <w:rPr>
                  <w:rFonts w:ascii="Cambria Math" w:hAnsi="Cambria Math" w:cstheme="majorHAnsi"/>
                  <w:color w:val="000000" w:themeColor="text1"/>
                  <w:sz w:val="22"/>
                  <w:szCs w:val="22"/>
                </w:rPr>
                <m:t>2</m:t>
              </m:r>
            </m:sup>
            <m:e>
              <m:d>
                <m:dPr>
                  <m:ctrlPr>
                    <w:rPr>
                      <w:rFonts w:ascii="Cambria Math" w:hAnsi="Cambria Math" w:cstheme="majorHAnsi"/>
                      <w:i/>
                      <w:color w:val="000000" w:themeColor="text1"/>
                      <w:sz w:val="22"/>
                      <w:szCs w:val="22"/>
                    </w:rPr>
                  </m:ctrlPr>
                </m:dPr>
                <m:e>
                  <m:f>
                    <m:fPr>
                      <m:ctrlPr>
                        <w:rPr>
                          <w:rFonts w:ascii="Cambria Math" w:hAnsi="Cambria Math" w:cstheme="majorHAnsi"/>
                          <w:i/>
                          <w:color w:val="000000" w:themeColor="text1"/>
                          <w:sz w:val="22"/>
                          <w:szCs w:val="22"/>
                        </w:rPr>
                      </m:ctrlPr>
                    </m:fPr>
                    <m:num>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num>
                    <m:den>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FP</m:t>
                          </m:r>
                        </m:e>
                        <m:sub>
                          <m:r>
                            <w:rPr>
                              <w:rFonts w:ascii="Cambria Math" w:hAnsi="Cambria Math" w:cstheme="majorHAnsi"/>
                              <w:color w:val="000000" w:themeColor="text1"/>
                              <w:sz w:val="22"/>
                              <w:szCs w:val="22"/>
                            </w:rPr>
                            <m:t>class</m:t>
                          </m:r>
                        </m:sub>
                      </m:sSub>
                    </m:den>
                  </m:f>
                </m:e>
              </m:d>
            </m:e>
          </m:nary>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1</m:t>
              </m:r>
            </m:num>
            <m:den>
              <m:r>
                <w:rPr>
                  <w:rFonts w:ascii="Cambria Math" w:hAnsi="Cambria Math" w:cstheme="majorHAnsi"/>
                  <w:color w:val="000000" w:themeColor="text1"/>
                  <w:sz w:val="22"/>
                  <w:szCs w:val="22"/>
                </w:rPr>
                <m:t>3</m:t>
              </m:r>
            </m:den>
          </m:f>
          <m:d>
            <m:dPr>
              <m:ctrlPr>
                <w:rPr>
                  <w:rFonts w:ascii="Cambria Math" w:hAnsi="Cambria Math" w:cstheme="majorHAnsi"/>
                  <w:i/>
                  <w:color w:val="000000" w:themeColor="text1"/>
                  <w:sz w:val="22"/>
                  <w:szCs w:val="22"/>
                </w:rPr>
              </m:ctrlPr>
            </m:dPr>
            <m:e>
              <m:r>
                <w:rPr>
                  <w:rFonts w:ascii="Cambria Math" w:hAnsi="Cambria Math" w:cstheme="majorHAnsi"/>
                  <w:color w:val="000000" w:themeColor="text1"/>
                  <w:sz w:val="22"/>
                  <w:szCs w:val="22"/>
                </w:rPr>
                <m:t>N/A+</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3801</m:t>
                  </m:r>
                </m:num>
                <m:den>
                  <m:r>
                    <w:rPr>
                      <w:rFonts w:ascii="Cambria Math" w:hAnsi="Cambria Math" w:cstheme="majorHAnsi"/>
                      <w:color w:val="000000" w:themeColor="text1"/>
                      <w:sz w:val="22"/>
                      <w:szCs w:val="22"/>
                    </w:rPr>
                    <m:t>3801+982</m:t>
                  </m:r>
                </m:den>
              </m:f>
              <m:r>
                <w:rPr>
                  <w:rFonts w:ascii="Cambria Math" w:hAnsi="Cambria Math" w:cstheme="majorHAnsi"/>
                  <w:color w:val="000000" w:themeColor="text1"/>
                  <w:sz w:val="22"/>
                  <w:szCs w:val="22"/>
                </w:rPr>
                <m:t>+N/A</m:t>
              </m:r>
            </m:e>
          </m:d>
          <m:r>
            <w:rPr>
              <w:rFonts w:ascii="Cambria Math" w:hAnsi="Cambria Math" w:cstheme="majorHAnsi"/>
              <w:color w:val="000000" w:themeColor="text1"/>
              <w:sz w:val="22"/>
              <w:szCs w:val="22"/>
            </w:rPr>
            <m:t>=0.26</m:t>
          </m:r>
        </m:oMath>
      </m:oMathPara>
    </w:p>
    <w:p w:rsidR="00B7753A" w:rsidRPr="009B66F7" w:rsidRDefault="00FA080E" w:rsidP="000C2F56">
      <w:pPr>
        <w:pStyle w:val="Heading3"/>
      </w:pPr>
      <w:bookmarkStart w:id="38" w:name="_Toc18615294"/>
      <w:r w:rsidRPr="009B66F7">
        <w:t>Recall</w:t>
      </w:r>
      <w:bookmarkEnd w:id="38"/>
    </w:p>
    <w:p w:rsidR="00EA61FC" w:rsidRPr="009B66F7" w:rsidRDefault="00FA080E" w:rsidP="009B66F7">
      <w:pPr>
        <w:spacing w:after="120"/>
        <w:rPr>
          <w:rFonts w:asciiTheme="majorHAnsi" w:hAnsiTheme="majorHAnsi" w:cstheme="majorHAnsi"/>
          <w:szCs w:val="22"/>
          <w:lang w:eastAsia="ja-JP"/>
        </w:rPr>
      </w:pPr>
      <w:r w:rsidRPr="00D31B96">
        <w:rPr>
          <w:rFonts w:asciiTheme="majorHAnsi" w:hAnsiTheme="majorHAnsi" w:cstheme="majorHAnsi"/>
          <w:szCs w:val="22"/>
          <w:lang w:eastAsia="ja-JP"/>
        </w:rPr>
        <w:t>Recall, also called sensitivity, defines a classifiers effectiveness in identifying positive labels.</w:t>
      </w:r>
      <w:r w:rsidR="00F41DD3" w:rsidRPr="00D31B96">
        <w:rPr>
          <w:rFonts w:asciiTheme="majorHAnsi" w:hAnsiTheme="majorHAnsi" w:cstheme="majorHAnsi"/>
          <w:szCs w:val="22"/>
          <w:lang w:eastAsia="ja-JP"/>
        </w:rPr>
        <w:t xml:space="preserve"> Recall for the hate and neutral categories</w:t>
      </w:r>
      <w:r w:rsidR="00F41DD3" w:rsidRPr="009B66F7">
        <w:rPr>
          <w:rFonts w:asciiTheme="majorHAnsi" w:hAnsiTheme="majorHAnsi" w:cstheme="majorHAnsi"/>
          <w:szCs w:val="22"/>
          <w:lang w:eastAsia="ja-JP"/>
        </w:rPr>
        <w:t xml:space="preserve"> was zero as none of the classes were identified as positive labels by the MCB classifier. This impacted the macro recall</w:t>
      </w:r>
      <w:r w:rsidR="00D31B96">
        <w:rPr>
          <w:rFonts w:asciiTheme="majorHAnsi" w:hAnsiTheme="majorHAnsi" w:cstheme="majorHAnsi"/>
          <w:szCs w:val="22"/>
          <w:lang w:eastAsia="ja-JP"/>
        </w:rPr>
        <w:t xml:space="preserve"> where</w:t>
      </w:r>
      <w:r w:rsidR="00F41DD3" w:rsidRPr="009B66F7">
        <w:rPr>
          <w:rFonts w:asciiTheme="majorHAnsi" w:hAnsiTheme="majorHAnsi" w:cstheme="majorHAnsi"/>
          <w:szCs w:val="22"/>
          <w:lang w:eastAsia="ja-JP"/>
        </w:rPr>
        <w:t xml:space="preserve"> only </w:t>
      </w:r>
      <w:r w:rsidR="00D31B96">
        <w:rPr>
          <w:rFonts w:asciiTheme="majorHAnsi" w:hAnsiTheme="majorHAnsi" w:cstheme="majorHAnsi"/>
          <w:szCs w:val="22"/>
          <w:lang w:eastAsia="ja-JP"/>
        </w:rPr>
        <w:t>non-zero term</w:t>
      </w:r>
      <w:r w:rsidR="00F41DD3" w:rsidRPr="009B66F7">
        <w:rPr>
          <w:rFonts w:asciiTheme="majorHAnsi" w:hAnsiTheme="majorHAnsi" w:cstheme="majorHAnsi"/>
          <w:szCs w:val="22"/>
          <w:lang w:eastAsia="ja-JP"/>
        </w:rPr>
        <w:t xml:space="preserve"> was for</w:t>
      </w:r>
      <w:r w:rsidR="00D31B96">
        <w:rPr>
          <w:rFonts w:asciiTheme="majorHAnsi" w:hAnsiTheme="majorHAnsi" w:cstheme="majorHAnsi"/>
          <w:szCs w:val="22"/>
          <w:lang w:eastAsia="ja-JP"/>
        </w:rPr>
        <w:t xml:space="preserve"> </w:t>
      </w:r>
      <w:r w:rsidR="00D31B96" w:rsidRPr="00D31B96">
        <w:rPr>
          <w:rFonts w:asciiTheme="majorHAnsi" w:hAnsiTheme="majorHAnsi" w:cstheme="majorHAnsi"/>
          <w:szCs w:val="22"/>
          <w:lang w:eastAsia="ja-JP"/>
        </w:rPr>
        <w:t>the</w:t>
      </w:r>
      <w:r w:rsidR="00F41DD3" w:rsidRPr="00D31B96">
        <w:rPr>
          <w:rFonts w:asciiTheme="majorHAnsi" w:hAnsiTheme="majorHAnsi" w:cstheme="majorHAnsi"/>
          <w:szCs w:val="22"/>
          <w:lang w:eastAsia="ja-JP"/>
        </w:rPr>
        <w:t xml:space="preserve"> offensive class</w:t>
      </w:r>
      <w:r w:rsidR="00F41DD3" w:rsidRPr="009B66F7">
        <w:rPr>
          <w:rFonts w:asciiTheme="majorHAnsi" w:hAnsiTheme="majorHAnsi" w:cstheme="majorHAnsi"/>
          <w:szCs w:val="22"/>
          <w:lang w:eastAsia="ja-JP"/>
        </w:rPr>
        <w:t>.</w:t>
      </w:r>
    </w:p>
    <w:p w:rsidR="00B7753A" w:rsidRPr="00907502" w:rsidRDefault="002252E2" w:rsidP="009B66F7">
      <w:pPr>
        <w:pStyle w:val="BodyText"/>
        <w:spacing w:line="240" w:lineRule="auto"/>
        <w:rPr>
          <w:rFonts w:asciiTheme="majorHAnsi" w:hAnsiTheme="majorHAnsi" w:cstheme="majorHAnsi"/>
          <w:color w:val="000000" w:themeColor="text1"/>
          <w:sz w:val="22"/>
          <w:szCs w:val="22"/>
        </w:rPr>
      </w:pPr>
      <m:oMathPara>
        <m:oMath>
          <m:sSubSup>
            <m:sSubSupPr>
              <m:ctrlPr>
                <w:rPr>
                  <w:rFonts w:ascii="Cambria Math" w:hAnsi="Cambria Math" w:cstheme="majorHAnsi"/>
                  <w:i/>
                  <w:color w:val="000000" w:themeColor="text1"/>
                  <w:sz w:val="22"/>
                  <w:szCs w:val="22"/>
                </w:rPr>
              </m:ctrlPr>
            </m:sSubSupPr>
            <m:e>
              <m:r>
                <w:rPr>
                  <w:rFonts w:ascii="Cambria Math" w:hAnsi="Cambria Math" w:cstheme="majorHAnsi"/>
                  <w:color w:val="000000" w:themeColor="text1"/>
                  <w:sz w:val="22"/>
                  <w:szCs w:val="22"/>
                </w:rPr>
                <m:t>Recall</m:t>
              </m:r>
            </m:e>
            <m:sub>
              <m:r>
                <w:rPr>
                  <w:rFonts w:ascii="Cambria Math" w:hAnsi="Cambria Math" w:cstheme="majorHAnsi"/>
                  <w:color w:val="000000" w:themeColor="text1"/>
                  <w:sz w:val="22"/>
                  <w:szCs w:val="22"/>
                </w:rPr>
                <m:t>micro</m:t>
              </m:r>
            </m:sub>
            <m:sup>
              <m:r>
                <w:rPr>
                  <w:rFonts w:ascii="Cambria Math" w:hAnsi="Cambria Math" w:cstheme="majorHAnsi"/>
                  <w:color w:val="000000" w:themeColor="text1"/>
                  <w:sz w:val="22"/>
                  <w:szCs w:val="22"/>
                </w:rPr>
                <m:t>test</m:t>
              </m:r>
            </m:sup>
          </m:sSubSup>
          <m:r>
            <w:rPr>
              <w:rFonts w:ascii="Cambria Math" w:hAnsi="Cambria Math" w:cstheme="majorHAnsi"/>
              <w:color w:val="000000" w:themeColor="text1"/>
              <w:sz w:val="22"/>
              <w:szCs w:val="22"/>
            </w:rPr>
            <m:t>=</m:t>
          </m:r>
          <m:f>
            <m:fPr>
              <m:ctrlPr>
                <w:rPr>
                  <w:rFonts w:ascii="Cambria Math" w:hAnsi="Cambria Math" w:cstheme="majorHAnsi"/>
                  <w:i/>
                  <w:color w:val="000000" w:themeColor="text1"/>
                  <w:sz w:val="22"/>
                  <w:szCs w:val="22"/>
                </w:rPr>
              </m:ctrlPr>
            </m:fPr>
            <m:num>
              <m:nary>
                <m:naryPr>
                  <m:chr m:val="∑"/>
                  <m:limLoc m:val="undOvr"/>
                  <m:ctrlPr>
                    <w:rPr>
                      <w:rFonts w:ascii="Cambria Math" w:hAnsi="Cambria Math" w:cstheme="majorHAnsi"/>
                      <w:i/>
                      <w:color w:val="000000" w:themeColor="text1"/>
                      <w:sz w:val="22"/>
                      <w:szCs w:val="22"/>
                    </w:rPr>
                  </m:ctrlPr>
                </m:naryPr>
                <m:sub>
                  <m:r>
                    <w:rPr>
                      <w:rFonts w:ascii="Cambria Math" w:hAnsi="Cambria Math" w:cstheme="majorHAnsi"/>
                      <w:color w:val="000000" w:themeColor="text1"/>
                      <w:sz w:val="22"/>
                      <w:szCs w:val="22"/>
                    </w:rPr>
                    <m:t>class=0</m:t>
                  </m:r>
                </m:sub>
                <m:sup>
                  <m:r>
                    <w:rPr>
                      <w:rFonts w:ascii="Cambria Math" w:hAnsi="Cambria Math" w:cstheme="majorHAnsi"/>
                      <w:color w:val="000000" w:themeColor="text1"/>
                      <w:sz w:val="22"/>
                      <w:szCs w:val="22"/>
                    </w:rPr>
                    <m:t>2</m:t>
                  </m:r>
                </m:sup>
                <m:e>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e>
              </m:nary>
            </m:num>
            <m:den>
              <m:nary>
                <m:naryPr>
                  <m:chr m:val="∑"/>
                  <m:limLoc m:val="undOvr"/>
                  <m:ctrlPr>
                    <w:rPr>
                      <w:rFonts w:ascii="Cambria Math" w:hAnsi="Cambria Math" w:cstheme="majorHAnsi"/>
                      <w:i/>
                      <w:color w:val="000000" w:themeColor="text1"/>
                      <w:sz w:val="22"/>
                      <w:szCs w:val="22"/>
                    </w:rPr>
                  </m:ctrlPr>
                </m:naryPr>
                <m:sub>
                  <m:r>
                    <w:rPr>
                      <w:rFonts w:ascii="Cambria Math" w:hAnsi="Cambria Math" w:cstheme="majorHAnsi"/>
                      <w:color w:val="000000" w:themeColor="text1"/>
                      <w:sz w:val="22"/>
                      <w:szCs w:val="22"/>
                    </w:rPr>
                    <m:t>class=0</m:t>
                  </m:r>
                </m:sub>
                <m:sup>
                  <m:r>
                    <w:rPr>
                      <w:rFonts w:ascii="Cambria Math" w:hAnsi="Cambria Math" w:cstheme="majorHAnsi"/>
                      <w:color w:val="000000" w:themeColor="text1"/>
                      <w:sz w:val="22"/>
                      <w:szCs w:val="22"/>
                    </w:rPr>
                    <m:t>2</m:t>
                  </m:r>
                </m:sup>
                <m:e>
                  <m:d>
                    <m:dPr>
                      <m:ctrlPr>
                        <w:rPr>
                          <w:rFonts w:ascii="Cambria Math" w:hAnsi="Cambria Math" w:cstheme="majorHAnsi"/>
                          <w:i/>
                          <w:color w:val="000000" w:themeColor="text1"/>
                          <w:sz w:val="22"/>
                          <w:szCs w:val="22"/>
                        </w:rPr>
                      </m:ctrlPr>
                    </m:dPr>
                    <m:e>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FN</m:t>
                          </m:r>
                        </m:e>
                        <m:sub>
                          <m:r>
                            <w:rPr>
                              <w:rFonts w:ascii="Cambria Math" w:hAnsi="Cambria Math" w:cstheme="majorHAnsi"/>
                              <w:color w:val="000000" w:themeColor="text1"/>
                              <w:sz w:val="22"/>
                              <w:szCs w:val="22"/>
                            </w:rPr>
                            <m:t>class</m:t>
                          </m:r>
                        </m:sub>
                      </m:sSub>
                    </m:e>
                  </m:d>
                </m:e>
              </m:nary>
            </m:den>
          </m:f>
          <m:r>
            <w:rPr>
              <w:rFonts w:ascii="Cambria Math" w:hAnsi="Cambria Math" w:cstheme="majorHAnsi"/>
              <w:color w:val="000000" w:themeColor="text1"/>
              <w:sz w:val="22"/>
              <w:szCs w:val="22"/>
            </w:rPr>
            <m:t>=</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0+3801+0</m:t>
              </m:r>
            </m:num>
            <m:den>
              <m:d>
                <m:dPr>
                  <m:ctrlPr>
                    <w:rPr>
                      <w:rFonts w:ascii="Cambria Math" w:hAnsi="Cambria Math" w:cstheme="majorHAnsi"/>
                      <w:i/>
                      <w:color w:val="000000" w:themeColor="text1"/>
                      <w:sz w:val="22"/>
                      <w:szCs w:val="22"/>
                    </w:rPr>
                  </m:ctrlPr>
                </m:dPr>
                <m:e>
                  <m:r>
                    <w:rPr>
                      <w:rFonts w:ascii="Cambria Math" w:hAnsi="Cambria Math" w:cstheme="majorHAnsi"/>
                      <w:color w:val="000000" w:themeColor="text1"/>
                      <w:sz w:val="22"/>
                      <w:szCs w:val="22"/>
                    </w:rPr>
                    <m:t>0+227</m:t>
                  </m:r>
                </m:e>
              </m:d>
              <m:r>
                <w:rPr>
                  <w:rFonts w:ascii="Cambria Math" w:hAnsi="Cambria Math" w:cstheme="majorHAnsi"/>
                  <w:color w:val="000000" w:themeColor="text1"/>
                  <w:sz w:val="22"/>
                  <w:szCs w:val="22"/>
                </w:rPr>
                <m:t>+</m:t>
              </m:r>
              <m:d>
                <m:dPr>
                  <m:ctrlPr>
                    <w:rPr>
                      <w:rFonts w:ascii="Cambria Math" w:hAnsi="Cambria Math" w:cstheme="majorHAnsi"/>
                      <w:i/>
                      <w:color w:val="000000" w:themeColor="text1"/>
                      <w:sz w:val="22"/>
                      <w:szCs w:val="22"/>
                    </w:rPr>
                  </m:ctrlPr>
                </m:dPr>
                <m:e>
                  <m:r>
                    <w:rPr>
                      <w:rFonts w:ascii="Cambria Math" w:hAnsi="Cambria Math" w:cstheme="majorHAnsi"/>
                      <w:color w:val="000000" w:themeColor="text1"/>
                      <w:sz w:val="22"/>
                      <w:szCs w:val="22"/>
                    </w:rPr>
                    <m:t>3801+0</m:t>
                  </m:r>
                </m:e>
              </m:d>
              <m:r>
                <w:rPr>
                  <w:rFonts w:ascii="Cambria Math" w:hAnsi="Cambria Math" w:cstheme="majorHAnsi"/>
                  <w:color w:val="000000" w:themeColor="text1"/>
                  <w:sz w:val="22"/>
                  <w:szCs w:val="22"/>
                </w:rPr>
                <m:t>+</m:t>
              </m:r>
              <m:d>
                <m:dPr>
                  <m:ctrlPr>
                    <w:rPr>
                      <w:rFonts w:ascii="Cambria Math" w:hAnsi="Cambria Math" w:cstheme="majorHAnsi"/>
                      <w:i/>
                      <w:color w:val="000000" w:themeColor="text1"/>
                      <w:sz w:val="22"/>
                      <w:szCs w:val="22"/>
                    </w:rPr>
                  </m:ctrlPr>
                </m:dPr>
                <m:e>
                  <m:r>
                    <w:rPr>
                      <w:rFonts w:ascii="Cambria Math" w:hAnsi="Cambria Math" w:cstheme="majorHAnsi"/>
                      <w:color w:val="000000" w:themeColor="text1"/>
                      <w:sz w:val="22"/>
                      <w:szCs w:val="22"/>
                    </w:rPr>
                    <m:t>0+722</m:t>
                  </m:r>
                </m:e>
              </m:d>
            </m:den>
          </m:f>
          <m:r>
            <w:rPr>
              <w:rFonts w:ascii="Cambria Math" w:hAnsi="Cambria Math" w:cstheme="majorHAnsi"/>
              <w:color w:val="000000" w:themeColor="text1"/>
              <w:sz w:val="22"/>
              <w:szCs w:val="22"/>
            </w:rPr>
            <m:t>=0.79</m:t>
          </m:r>
        </m:oMath>
      </m:oMathPara>
    </w:p>
    <w:p w:rsidR="00575E47" w:rsidRPr="00907502" w:rsidRDefault="002252E2" w:rsidP="009B66F7">
      <w:pPr>
        <w:pStyle w:val="BodyText"/>
        <w:spacing w:line="240" w:lineRule="auto"/>
        <w:rPr>
          <w:rFonts w:asciiTheme="majorHAnsi" w:hAnsiTheme="majorHAnsi" w:cstheme="majorHAnsi"/>
          <w:color w:val="000000" w:themeColor="text1"/>
          <w:sz w:val="22"/>
          <w:szCs w:val="22"/>
        </w:rPr>
      </w:pPr>
      <m:oMathPara>
        <m:oMath>
          <m:sSubSup>
            <m:sSubSupPr>
              <m:ctrlPr>
                <w:rPr>
                  <w:rFonts w:ascii="Cambria Math" w:hAnsi="Cambria Math" w:cstheme="majorHAnsi"/>
                  <w:i/>
                  <w:color w:val="000000" w:themeColor="text1"/>
                  <w:sz w:val="22"/>
                  <w:szCs w:val="22"/>
                </w:rPr>
              </m:ctrlPr>
            </m:sSubSupPr>
            <m:e>
              <m:r>
                <w:rPr>
                  <w:rFonts w:ascii="Cambria Math" w:hAnsi="Cambria Math" w:cstheme="majorHAnsi"/>
                  <w:color w:val="000000" w:themeColor="text1"/>
                  <w:sz w:val="22"/>
                  <w:szCs w:val="22"/>
                </w:rPr>
                <m:t>Recall</m:t>
              </m:r>
            </m:e>
            <m:sub>
              <m:r>
                <w:rPr>
                  <w:rFonts w:ascii="Cambria Math" w:hAnsi="Cambria Math" w:cstheme="majorHAnsi"/>
                  <w:color w:val="000000" w:themeColor="text1"/>
                  <w:sz w:val="22"/>
                  <w:szCs w:val="22"/>
                </w:rPr>
                <m:t>macro</m:t>
              </m:r>
            </m:sub>
            <m:sup>
              <m:r>
                <w:rPr>
                  <w:rFonts w:ascii="Cambria Math" w:hAnsi="Cambria Math" w:cstheme="majorHAnsi"/>
                  <w:color w:val="000000" w:themeColor="text1"/>
                  <w:sz w:val="22"/>
                  <w:szCs w:val="22"/>
                </w:rPr>
                <m:t>test</m:t>
              </m:r>
            </m:sup>
          </m:sSubSup>
          <m:r>
            <w:rPr>
              <w:rFonts w:ascii="Cambria Math" w:hAnsi="Cambria Math" w:cstheme="majorHAnsi"/>
              <w:color w:val="000000" w:themeColor="text1"/>
              <w:sz w:val="22"/>
              <w:szCs w:val="22"/>
            </w:rPr>
            <m:t xml:space="preserve">= </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1</m:t>
              </m:r>
            </m:num>
            <m:den>
              <m:r>
                <w:rPr>
                  <w:rFonts w:ascii="Cambria Math" w:hAnsi="Cambria Math" w:cstheme="majorHAnsi"/>
                  <w:color w:val="000000" w:themeColor="text1"/>
                  <w:sz w:val="22"/>
                  <w:szCs w:val="22"/>
                </w:rPr>
                <m:t>3</m:t>
              </m:r>
            </m:den>
          </m:f>
          <m:nary>
            <m:naryPr>
              <m:chr m:val="∑"/>
              <m:limLoc m:val="undOvr"/>
              <m:ctrlPr>
                <w:rPr>
                  <w:rFonts w:ascii="Cambria Math" w:hAnsi="Cambria Math" w:cstheme="majorHAnsi"/>
                  <w:i/>
                  <w:color w:val="000000" w:themeColor="text1"/>
                  <w:sz w:val="22"/>
                  <w:szCs w:val="22"/>
                </w:rPr>
              </m:ctrlPr>
            </m:naryPr>
            <m:sub>
              <m:r>
                <w:rPr>
                  <w:rFonts w:ascii="Cambria Math" w:hAnsi="Cambria Math" w:cstheme="majorHAnsi"/>
                  <w:color w:val="000000" w:themeColor="text1"/>
                  <w:sz w:val="22"/>
                  <w:szCs w:val="22"/>
                </w:rPr>
                <m:t>class=0</m:t>
              </m:r>
            </m:sub>
            <m:sup>
              <m:r>
                <w:rPr>
                  <w:rFonts w:ascii="Cambria Math" w:hAnsi="Cambria Math" w:cstheme="majorHAnsi"/>
                  <w:color w:val="000000" w:themeColor="text1"/>
                  <w:sz w:val="22"/>
                  <w:szCs w:val="22"/>
                </w:rPr>
                <m:t>2</m:t>
              </m:r>
            </m:sup>
            <m:e>
              <m:d>
                <m:dPr>
                  <m:ctrlPr>
                    <w:rPr>
                      <w:rFonts w:ascii="Cambria Math" w:hAnsi="Cambria Math" w:cstheme="majorHAnsi"/>
                      <w:i/>
                      <w:color w:val="000000" w:themeColor="text1"/>
                      <w:sz w:val="22"/>
                      <w:szCs w:val="22"/>
                    </w:rPr>
                  </m:ctrlPr>
                </m:dPr>
                <m:e>
                  <m:f>
                    <m:fPr>
                      <m:ctrlPr>
                        <w:rPr>
                          <w:rFonts w:ascii="Cambria Math" w:hAnsi="Cambria Math" w:cstheme="majorHAnsi"/>
                          <w:i/>
                          <w:color w:val="000000" w:themeColor="text1"/>
                          <w:sz w:val="22"/>
                          <w:szCs w:val="22"/>
                        </w:rPr>
                      </m:ctrlPr>
                    </m:fPr>
                    <m:num>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num>
                    <m:den>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TP</m:t>
                          </m:r>
                        </m:e>
                        <m:sub>
                          <m:r>
                            <w:rPr>
                              <w:rFonts w:ascii="Cambria Math" w:hAnsi="Cambria Math" w:cstheme="majorHAnsi"/>
                              <w:color w:val="000000" w:themeColor="text1"/>
                              <w:sz w:val="22"/>
                              <w:szCs w:val="22"/>
                            </w:rPr>
                            <m:t>class</m:t>
                          </m:r>
                        </m:sub>
                      </m:sSub>
                      <m:r>
                        <w:rPr>
                          <w:rFonts w:ascii="Cambria Math" w:hAnsi="Cambria Math" w:cstheme="majorHAnsi"/>
                          <w:color w:val="000000" w:themeColor="text1"/>
                          <w:sz w:val="22"/>
                          <w:szCs w:val="22"/>
                        </w:rPr>
                        <m:t>+</m:t>
                      </m:r>
                      <m:sSub>
                        <m:sSubPr>
                          <m:ctrlPr>
                            <w:rPr>
                              <w:rFonts w:ascii="Cambria Math" w:hAnsi="Cambria Math" w:cstheme="majorHAnsi"/>
                              <w:i/>
                              <w:color w:val="000000" w:themeColor="text1"/>
                              <w:sz w:val="22"/>
                              <w:szCs w:val="22"/>
                            </w:rPr>
                          </m:ctrlPr>
                        </m:sSubPr>
                        <m:e>
                          <m:r>
                            <w:rPr>
                              <w:rFonts w:ascii="Cambria Math" w:hAnsi="Cambria Math" w:cstheme="majorHAnsi"/>
                              <w:color w:val="000000" w:themeColor="text1"/>
                              <w:sz w:val="22"/>
                              <w:szCs w:val="22"/>
                            </w:rPr>
                            <m:t>FN</m:t>
                          </m:r>
                        </m:e>
                        <m:sub>
                          <m:r>
                            <w:rPr>
                              <w:rFonts w:ascii="Cambria Math" w:hAnsi="Cambria Math" w:cstheme="majorHAnsi"/>
                              <w:color w:val="000000" w:themeColor="text1"/>
                              <w:sz w:val="22"/>
                              <w:szCs w:val="22"/>
                            </w:rPr>
                            <m:t>class</m:t>
                          </m:r>
                        </m:sub>
                      </m:sSub>
                    </m:den>
                  </m:f>
                </m:e>
              </m:d>
            </m:e>
          </m:nary>
          <m:r>
            <w:rPr>
              <w:rFonts w:ascii="Cambria Math" w:hAnsi="Cambria Math" w:cstheme="majorHAnsi"/>
              <w:color w:val="000000" w:themeColor="text1"/>
              <w:sz w:val="22"/>
              <w:szCs w:val="22"/>
            </w:rPr>
            <m:t xml:space="preserve">= </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1</m:t>
              </m:r>
            </m:num>
            <m:den>
              <m:r>
                <w:rPr>
                  <w:rFonts w:ascii="Cambria Math" w:hAnsi="Cambria Math" w:cstheme="majorHAnsi"/>
                  <w:color w:val="000000" w:themeColor="text1"/>
                  <w:sz w:val="22"/>
                  <w:szCs w:val="22"/>
                </w:rPr>
                <m:t>3</m:t>
              </m:r>
            </m:den>
          </m:f>
          <m:d>
            <m:dPr>
              <m:ctrlPr>
                <w:rPr>
                  <w:rFonts w:ascii="Cambria Math" w:hAnsi="Cambria Math" w:cstheme="majorHAnsi"/>
                  <w:i/>
                  <w:color w:val="000000" w:themeColor="text1"/>
                  <w:sz w:val="22"/>
                  <w:szCs w:val="22"/>
                </w:rPr>
              </m:ctrlPr>
            </m:dPr>
            <m:e>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0</m:t>
                  </m:r>
                </m:num>
                <m:den>
                  <m:r>
                    <w:rPr>
                      <w:rFonts w:ascii="Cambria Math" w:hAnsi="Cambria Math" w:cstheme="majorHAnsi"/>
                      <w:color w:val="000000" w:themeColor="text1"/>
                      <w:sz w:val="22"/>
                      <w:szCs w:val="22"/>
                    </w:rPr>
                    <m:t>0+227</m:t>
                  </m:r>
                </m:den>
              </m:f>
              <m:r>
                <w:rPr>
                  <w:rFonts w:ascii="Cambria Math" w:hAnsi="Cambria Math" w:cstheme="majorHAnsi"/>
                  <w:color w:val="000000" w:themeColor="text1"/>
                  <w:sz w:val="22"/>
                  <w:szCs w:val="22"/>
                </w:rPr>
                <m:t>+</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3801</m:t>
                  </m:r>
                </m:num>
                <m:den>
                  <m:r>
                    <w:rPr>
                      <w:rFonts w:ascii="Cambria Math" w:hAnsi="Cambria Math" w:cstheme="majorHAnsi"/>
                      <w:color w:val="000000" w:themeColor="text1"/>
                      <w:sz w:val="22"/>
                      <w:szCs w:val="22"/>
                    </w:rPr>
                    <m:t>3801+0</m:t>
                  </m:r>
                </m:den>
              </m:f>
              <m:r>
                <w:rPr>
                  <w:rFonts w:ascii="Cambria Math" w:hAnsi="Cambria Math" w:cstheme="majorHAnsi"/>
                  <w:color w:val="000000" w:themeColor="text1"/>
                  <w:sz w:val="22"/>
                  <w:szCs w:val="22"/>
                </w:rPr>
                <m:t>+</m:t>
              </m:r>
              <m:f>
                <m:fPr>
                  <m:ctrlPr>
                    <w:rPr>
                      <w:rFonts w:ascii="Cambria Math" w:hAnsi="Cambria Math" w:cstheme="majorHAnsi"/>
                      <w:i/>
                      <w:color w:val="000000" w:themeColor="text1"/>
                      <w:sz w:val="22"/>
                      <w:szCs w:val="22"/>
                    </w:rPr>
                  </m:ctrlPr>
                </m:fPr>
                <m:num>
                  <m:r>
                    <w:rPr>
                      <w:rFonts w:ascii="Cambria Math" w:hAnsi="Cambria Math" w:cstheme="majorHAnsi"/>
                      <w:color w:val="000000" w:themeColor="text1"/>
                      <w:sz w:val="22"/>
                      <w:szCs w:val="22"/>
                    </w:rPr>
                    <m:t>0</m:t>
                  </m:r>
                </m:num>
                <m:den>
                  <m:r>
                    <w:rPr>
                      <w:rFonts w:ascii="Cambria Math" w:hAnsi="Cambria Math" w:cstheme="majorHAnsi"/>
                      <w:color w:val="000000" w:themeColor="text1"/>
                      <w:sz w:val="22"/>
                      <w:szCs w:val="22"/>
                    </w:rPr>
                    <m:t>0+722</m:t>
                  </m:r>
                </m:den>
              </m:f>
            </m:e>
          </m:d>
          <m:r>
            <w:rPr>
              <w:rFonts w:ascii="Cambria Math" w:hAnsi="Cambria Math" w:cstheme="majorHAnsi"/>
              <w:color w:val="000000" w:themeColor="text1"/>
              <w:sz w:val="22"/>
              <w:szCs w:val="22"/>
            </w:rPr>
            <m:t>=0.33</m:t>
          </m:r>
        </m:oMath>
      </m:oMathPara>
    </w:p>
    <w:p w:rsidR="00575E47" w:rsidRDefault="00575E47" w:rsidP="009B66F7">
      <w:pPr>
        <w:pStyle w:val="BodyText"/>
        <w:spacing w:line="240" w:lineRule="auto"/>
        <w:rPr>
          <w:rFonts w:asciiTheme="majorHAnsi" w:hAnsiTheme="majorHAnsi" w:cstheme="majorHAnsi"/>
          <w:color w:val="000000" w:themeColor="text1"/>
        </w:rPr>
      </w:pPr>
    </w:p>
    <w:p w:rsidR="00E22FA1" w:rsidRDefault="00E22FA1" w:rsidP="009B66F7">
      <w:pPr>
        <w:pStyle w:val="BodyText"/>
        <w:spacing w:line="240" w:lineRule="auto"/>
        <w:rPr>
          <w:rFonts w:asciiTheme="majorHAnsi" w:hAnsiTheme="majorHAnsi" w:cstheme="majorHAnsi"/>
          <w:color w:val="000000" w:themeColor="text1"/>
        </w:rPr>
      </w:pPr>
    </w:p>
    <w:p w:rsidR="00E22FA1" w:rsidRPr="005648C8" w:rsidRDefault="00E22FA1" w:rsidP="009B66F7">
      <w:pPr>
        <w:pStyle w:val="BodyText"/>
        <w:spacing w:line="240" w:lineRule="auto"/>
        <w:rPr>
          <w:rFonts w:asciiTheme="majorHAnsi" w:hAnsiTheme="majorHAnsi" w:cstheme="majorHAnsi"/>
          <w:color w:val="000000" w:themeColor="text1"/>
        </w:rPr>
      </w:pPr>
    </w:p>
    <w:p w:rsidR="00B7753A" w:rsidRPr="009B66F7" w:rsidRDefault="00FA080E" w:rsidP="00E22FA1">
      <w:pPr>
        <w:pStyle w:val="Heading3"/>
      </w:pPr>
      <w:bookmarkStart w:id="39" w:name="_Toc18615295"/>
      <w:r w:rsidRPr="009B66F7">
        <w:lastRenderedPageBreak/>
        <w:t>F</w:t>
      </w:r>
      <w:r w:rsidR="00D31B96">
        <w:t>1-S</w:t>
      </w:r>
      <w:r w:rsidRPr="009B66F7">
        <w:t>core</w:t>
      </w:r>
      <w:bookmarkEnd w:id="39"/>
    </w:p>
    <w:p w:rsidR="00F41DD3" w:rsidRPr="009B66F7" w:rsidRDefault="00FA080E" w:rsidP="009B66F7">
      <w:pPr>
        <w:spacing w:after="120"/>
        <w:rPr>
          <w:rFonts w:asciiTheme="majorHAnsi" w:hAnsiTheme="majorHAnsi" w:cstheme="majorHAnsi"/>
          <w:lang w:eastAsia="ja-JP"/>
        </w:rPr>
      </w:pPr>
      <w:r w:rsidRPr="009B66F7">
        <w:rPr>
          <w:rFonts w:asciiTheme="majorHAnsi" w:hAnsiTheme="majorHAnsi" w:cstheme="majorHAnsi"/>
          <w:lang w:eastAsia="ja-JP"/>
        </w:rPr>
        <w:t>F</w:t>
      </w:r>
      <w:r w:rsidR="00D31B96">
        <w:rPr>
          <w:rFonts w:asciiTheme="majorHAnsi" w:hAnsiTheme="majorHAnsi" w:cstheme="majorHAnsi"/>
          <w:lang w:eastAsia="ja-JP"/>
        </w:rPr>
        <w:t>1-</w:t>
      </w:r>
      <w:r w:rsidRPr="009B66F7">
        <w:rPr>
          <w:rFonts w:asciiTheme="majorHAnsi" w:hAnsiTheme="majorHAnsi" w:cstheme="majorHAnsi"/>
          <w:lang w:eastAsia="ja-JP"/>
        </w:rPr>
        <w:t xml:space="preserve">score represents the relation between the positive labels of data and classifiers. </w:t>
      </w:r>
      <w:r w:rsidR="009B35DA">
        <w:rPr>
          <w:rFonts w:asciiTheme="majorHAnsi" w:hAnsiTheme="majorHAnsi" w:cstheme="majorHAnsi"/>
          <w:lang w:eastAsia="ja-JP"/>
        </w:rPr>
        <w:t>F1-score is a harmonic mean of performance and recall</w:t>
      </w:r>
      <w:r w:rsidRPr="009B66F7">
        <w:rPr>
          <w:rFonts w:asciiTheme="majorHAnsi" w:hAnsiTheme="majorHAnsi" w:cstheme="majorHAnsi"/>
          <w:lang w:eastAsia="ja-JP"/>
        </w:rPr>
        <w:t>. Micro F</w:t>
      </w:r>
      <w:r w:rsidR="009B35DA">
        <w:rPr>
          <w:rFonts w:asciiTheme="majorHAnsi" w:hAnsiTheme="majorHAnsi" w:cstheme="majorHAnsi"/>
          <w:lang w:eastAsia="ja-JP"/>
        </w:rPr>
        <w:t>1</w:t>
      </w:r>
      <w:r w:rsidRPr="009B66F7">
        <w:rPr>
          <w:rFonts w:asciiTheme="majorHAnsi" w:hAnsiTheme="majorHAnsi" w:cstheme="majorHAnsi"/>
          <w:lang w:eastAsia="ja-JP"/>
        </w:rPr>
        <w:t xml:space="preserve">-score </w:t>
      </w:r>
      <w:r w:rsidR="009B35DA">
        <w:rPr>
          <w:rFonts w:asciiTheme="majorHAnsi" w:hAnsiTheme="majorHAnsi" w:cstheme="majorHAnsi"/>
          <w:lang w:eastAsia="ja-JP"/>
        </w:rPr>
        <w:t xml:space="preserve">of test predictions </w:t>
      </w:r>
      <w:r w:rsidRPr="009B66F7">
        <w:rPr>
          <w:rFonts w:asciiTheme="majorHAnsi" w:hAnsiTheme="majorHAnsi" w:cstheme="majorHAnsi"/>
          <w:lang w:eastAsia="ja-JP"/>
        </w:rPr>
        <w:t>was same was micro</w:t>
      </w:r>
      <w:r w:rsidR="009B35DA">
        <w:rPr>
          <w:rFonts w:asciiTheme="majorHAnsi" w:hAnsiTheme="majorHAnsi" w:cstheme="majorHAnsi"/>
          <w:lang w:eastAsia="ja-JP"/>
        </w:rPr>
        <w:t>-</w:t>
      </w:r>
      <w:r w:rsidRPr="009B66F7">
        <w:rPr>
          <w:rFonts w:asciiTheme="majorHAnsi" w:hAnsiTheme="majorHAnsi" w:cstheme="majorHAnsi"/>
          <w:lang w:eastAsia="ja-JP"/>
        </w:rPr>
        <w:t>and micro</w:t>
      </w:r>
      <w:r w:rsidR="009B35DA">
        <w:rPr>
          <w:rFonts w:asciiTheme="majorHAnsi" w:hAnsiTheme="majorHAnsi" w:cstheme="majorHAnsi"/>
          <w:lang w:eastAsia="ja-JP"/>
        </w:rPr>
        <w:t>-</w:t>
      </w:r>
      <w:r w:rsidRPr="009B66F7">
        <w:rPr>
          <w:rFonts w:asciiTheme="majorHAnsi" w:hAnsiTheme="majorHAnsi" w:cstheme="majorHAnsi"/>
          <w:lang w:eastAsia="ja-JP"/>
        </w:rPr>
        <w:t xml:space="preserve">recall. </w:t>
      </w:r>
    </w:p>
    <w:p w:rsidR="00B7753A"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F1-score</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2×</m:t>
              </m:r>
              <m:sSubSup>
                <m:sSubSupPr>
                  <m:ctrlPr>
                    <w:rPr>
                      <w:rFonts w:ascii="Cambria Math" w:hAnsi="Cambria Math" w:cstheme="majorHAnsi"/>
                      <w:i/>
                      <w:color w:val="000000" w:themeColor="text1"/>
                    </w:rPr>
                  </m:ctrlPr>
                </m:sSubSupPr>
                <m:e>
                  <m:r>
                    <w:rPr>
                      <w:rFonts w:ascii="Cambria Math" w:hAnsi="Cambria Math" w:cstheme="majorHAnsi"/>
                      <w:color w:val="000000" w:themeColor="text1"/>
                    </w:rPr>
                    <m:t>Precision</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sSubSup>
                <m:sSubSupPr>
                  <m:ctrlPr>
                    <w:rPr>
                      <w:rFonts w:ascii="Cambria Math" w:hAnsi="Cambria Math" w:cstheme="majorHAnsi"/>
                      <w:i/>
                      <w:color w:val="000000" w:themeColor="text1"/>
                    </w:rPr>
                  </m:ctrlPr>
                </m:sSubSupPr>
                <m:e>
                  <m:r>
                    <w:rPr>
                      <w:rFonts w:ascii="Cambria Math" w:hAnsi="Cambria Math" w:cstheme="majorHAnsi"/>
                      <w:color w:val="000000" w:themeColor="text1"/>
                    </w:rPr>
                    <m:t>Recall</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num>
            <m:den>
              <m:d>
                <m:dPr>
                  <m:ctrlPr>
                    <w:rPr>
                      <w:rFonts w:ascii="Cambria Math" w:hAnsi="Cambria Math" w:cstheme="majorHAnsi"/>
                      <w:i/>
                      <w:color w:val="000000" w:themeColor="text1"/>
                    </w:rPr>
                  </m:ctrlPr>
                </m:dPr>
                <m:e>
                  <m:sSubSup>
                    <m:sSubSupPr>
                      <m:ctrlPr>
                        <w:rPr>
                          <w:rFonts w:ascii="Cambria Math" w:hAnsi="Cambria Math" w:cstheme="majorHAnsi"/>
                          <w:i/>
                          <w:color w:val="000000" w:themeColor="text1"/>
                        </w:rPr>
                      </m:ctrlPr>
                    </m:sSubSupPr>
                    <m:e>
                      <m:r>
                        <w:rPr>
                          <w:rFonts w:ascii="Cambria Math" w:hAnsi="Cambria Math" w:cstheme="majorHAnsi"/>
                          <w:color w:val="000000" w:themeColor="text1"/>
                        </w:rPr>
                        <m:t>Precision</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sSubSup>
                    <m:sSubSupPr>
                      <m:ctrlPr>
                        <w:rPr>
                          <w:rFonts w:ascii="Cambria Math" w:hAnsi="Cambria Math" w:cstheme="majorHAnsi"/>
                          <w:i/>
                          <w:color w:val="000000" w:themeColor="text1"/>
                        </w:rPr>
                      </m:ctrlPr>
                    </m:sSubSupPr>
                    <m:e>
                      <m:r>
                        <w:rPr>
                          <w:rFonts w:ascii="Cambria Math" w:hAnsi="Cambria Math" w:cstheme="majorHAnsi"/>
                          <w:color w:val="000000" w:themeColor="text1"/>
                        </w:rPr>
                        <m:t>Recall</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e>
              </m:d>
            </m:den>
          </m:f>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2×0.79×0.79</m:t>
              </m:r>
            </m:num>
            <m:den>
              <m:d>
                <m:dPr>
                  <m:ctrlPr>
                    <w:rPr>
                      <w:rFonts w:ascii="Cambria Math" w:hAnsi="Cambria Math" w:cstheme="majorHAnsi"/>
                      <w:i/>
                      <w:color w:val="000000" w:themeColor="text1"/>
                    </w:rPr>
                  </m:ctrlPr>
                </m:dPr>
                <m:e>
                  <m:r>
                    <w:rPr>
                      <w:rFonts w:ascii="Cambria Math" w:hAnsi="Cambria Math" w:cstheme="majorHAnsi"/>
                      <w:color w:val="000000" w:themeColor="text1"/>
                    </w:rPr>
                    <m:t>0.79+0.79</m:t>
                  </m:r>
                </m:e>
              </m:d>
            </m:den>
          </m:f>
          <m:r>
            <w:rPr>
              <w:rFonts w:ascii="Cambria Math" w:hAnsi="Cambria Math" w:cstheme="majorHAnsi"/>
              <w:color w:val="000000" w:themeColor="text1"/>
            </w:rPr>
            <m:t>=0.79</m:t>
          </m:r>
        </m:oMath>
      </m:oMathPara>
    </w:p>
    <w:p w:rsidR="008E505B"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F1-score</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2×</m:t>
              </m:r>
              <m:sSubSup>
                <m:sSubSupPr>
                  <m:ctrlPr>
                    <w:rPr>
                      <w:rFonts w:ascii="Cambria Math" w:hAnsi="Cambria Math" w:cstheme="majorHAnsi"/>
                      <w:i/>
                      <w:color w:val="000000" w:themeColor="text1"/>
                    </w:rPr>
                  </m:ctrlPr>
                </m:sSubSupPr>
                <m:e>
                  <m:r>
                    <w:rPr>
                      <w:rFonts w:ascii="Cambria Math" w:hAnsi="Cambria Math" w:cstheme="majorHAnsi"/>
                      <w:color w:val="000000" w:themeColor="text1"/>
                    </w:rPr>
                    <m:t>Precision</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sSubSup>
                <m:sSubSupPr>
                  <m:ctrlPr>
                    <w:rPr>
                      <w:rFonts w:ascii="Cambria Math" w:hAnsi="Cambria Math" w:cstheme="majorHAnsi"/>
                      <w:i/>
                      <w:color w:val="000000" w:themeColor="text1"/>
                    </w:rPr>
                  </m:ctrlPr>
                </m:sSubSupPr>
                <m:e>
                  <m:r>
                    <w:rPr>
                      <w:rFonts w:ascii="Cambria Math" w:hAnsi="Cambria Math" w:cstheme="majorHAnsi"/>
                      <w:color w:val="000000" w:themeColor="text1"/>
                    </w:rPr>
                    <m:t>Recall</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num>
            <m:den>
              <m:d>
                <m:dPr>
                  <m:ctrlPr>
                    <w:rPr>
                      <w:rFonts w:ascii="Cambria Math" w:hAnsi="Cambria Math" w:cstheme="majorHAnsi"/>
                      <w:i/>
                      <w:color w:val="000000" w:themeColor="text1"/>
                    </w:rPr>
                  </m:ctrlPr>
                </m:dPr>
                <m:e>
                  <m:sSubSup>
                    <m:sSubSupPr>
                      <m:ctrlPr>
                        <w:rPr>
                          <w:rFonts w:ascii="Cambria Math" w:hAnsi="Cambria Math" w:cstheme="majorHAnsi"/>
                          <w:i/>
                          <w:color w:val="000000" w:themeColor="text1"/>
                        </w:rPr>
                      </m:ctrlPr>
                    </m:sSubSupPr>
                    <m:e>
                      <m:r>
                        <w:rPr>
                          <w:rFonts w:ascii="Cambria Math" w:hAnsi="Cambria Math" w:cstheme="majorHAnsi"/>
                          <w:color w:val="000000" w:themeColor="text1"/>
                        </w:rPr>
                        <m:t>Precision</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sSubSup>
                    <m:sSubSupPr>
                      <m:ctrlPr>
                        <w:rPr>
                          <w:rFonts w:ascii="Cambria Math" w:hAnsi="Cambria Math" w:cstheme="majorHAnsi"/>
                          <w:i/>
                          <w:color w:val="000000" w:themeColor="text1"/>
                        </w:rPr>
                      </m:ctrlPr>
                    </m:sSubSupPr>
                    <m:e>
                      <m:r>
                        <w:rPr>
                          <w:rFonts w:ascii="Cambria Math" w:hAnsi="Cambria Math" w:cstheme="majorHAnsi"/>
                          <w:color w:val="000000" w:themeColor="text1"/>
                        </w:rPr>
                        <m:t>Recall</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e>
              </m:d>
            </m:den>
          </m:f>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2×0.26×0.33</m:t>
              </m:r>
            </m:num>
            <m:den>
              <m:d>
                <m:dPr>
                  <m:ctrlPr>
                    <w:rPr>
                      <w:rFonts w:ascii="Cambria Math" w:hAnsi="Cambria Math" w:cstheme="majorHAnsi"/>
                      <w:i/>
                      <w:color w:val="000000" w:themeColor="text1"/>
                    </w:rPr>
                  </m:ctrlPr>
                </m:dPr>
                <m:e>
                  <m:r>
                    <w:rPr>
                      <w:rFonts w:ascii="Cambria Math" w:hAnsi="Cambria Math" w:cstheme="majorHAnsi"/>
                      <w:color w:val="000000" w:themeColor="text1"/>
                    </w:rPr>
                    <m:t>0.26+0.33</m:t>
                  </m:r>
                </m:e>
              </m:d>
            </m:den>
          </m:f>
          <m:r>
            <w:rPr>
              <w:rFonts w:ascii="Cambria Math" w:hAnsi="Cambria Math" w:cstheme="majorHAnsi"/>
              <w:color w:val="000000" w:themeColor="text1"/>
            </w:rPr>
            <m:t>=0.29</m:t>
          </m:r>
        </m:oMath>
      </m:oMathPara>
    </w:p>
    <w:p w:rsidR="00D27AF8" w:rsidRPr="008E505B" w:rsidRDefault="00FA080E" w:rsidP="000C2F56">
      <w:pPr>
        <w:pStyle w:val="Heading3"/>
      </w:pPr>
      <w:bookmarkStart w:id="40" w:name="_Toc18615296"/>
      <w:r w:rsidRPr="008E505B">
        <w:t>AUC</w:t>
      </w:r>
      <w:bookmarkEnd w:id="40"/>
    </w:p>
    <w:p w:rsidR="0095087E" w:rsidRPr="008E505B" w:rsidRDefault="00FA080E" w:rsidP="009B66F7">
      <w:pPr>
        <w:spacing w:after="120"/>
        <w:rPr>
          <w:rFonts w:asciiTheme="majorHAnsi" w:hAnsiTheme="majorHAnsi" w:cstheme="majorHAnsi"/>
          <w:szCs w:val="22"/>
          <w:lang w:eastAsia="ja-JP"/>
        </w:rPr>
      </w:pPr>
      <w:r w:rsidRPr="008E505B">
        <w:rPr>
          <w:rFonts w:asciiTheme="majorHAnsi" w:hAnsiTheme="majorHAnsi" w:cstheme="majorHAnsi"/>
          <w:szCs w:val="22"/>
          <w:lang w:eastAsia="ja-JP"/>
        </w:rPr>
        <w:t xml:space="preserve">The area under the </w:t>
      </w:r>
      <w:r w:rsidR="009B35DA">
        <w:rPr>
          <w:rFonts w:asciiTheme="majorHAnsi" w:hAnsiTheme="majorHAnsi" w:cstheme="majorHAnsi"/>
          <w:szCs w:val="22"/>
          <w:lang w:eastAsia="ja-JP"/>
        </w:rPr>
        <w:t xml:space="preserve">ROC </w:t>
      </w:r>
      <w:r w:rsidRPr="008E505B">
        <w:rPr>
          <w:rFonts w:asciiTheme="majorHAnsi" w:hAnsiTheme="majorHAnsi" w:cstheme="majorHAnsi"/>
          <w:szCs w:val="22"/>
          <w:lang w:eastAsia="ja-JP"/>
        </w:rPr>
        <w:t>curve (AUC) represents a model's ability to avoid incorrect classifications. A perfect predictor will have AUC of unity. MCB model classifier had micro-average AUC of 0.50, which was same as making a random guess prediction.</w:t>
      </w:r>
      <w:r w:rsidR="002A035D" w:rsidRPr="008E505B">
        <w:rPr>
          <w:rFonts w:asciiTheme="majorHAnsi" w:hAnsiTheme="majorHAnsi" w:cstheme="majorHAnsi"/>
          <w:szCs w:val="22"/>
          <w:lang w:eastAsia="ja-JP"/>
        </w:rPr>
        <w:t xml:space="preserve"> </w:t>
      </w:r>
      <w:r w:rsidR="002A035D" w:rsidRPr="008E505B">
        <w:rPr>
          <w:rFonts w:asciiTheme="majorHAnsi" w:hAnsiTheme="majorHAnsi" w:cstheme="majorHAnsi"/>
          <w:szCs w:val="22"/>
          <w:lang w:eastAsia="ja-JP"/>
        </w:rPr>
        <w:fldChar w:fldCharType="begin"/>
      </w:r>
      <w:r w:rsidR="002A035D" w:rsidRPr="008E505B">
        <w:rPr>
          <w:rFonts w:asciiTheme="majorHAnsi" w:hAnsiTheme="majorHAnsi" w:cstheme="majorHAnsi"/>
          <w:szCs w:val="22"/>
          <w:lang w:eastAsia="ja-JP"/>
        </w:rPr>
        <w:instrText xml:space="preserve"> REF _Ref15069808 \h </w:instrText>
      </w:r>
      <w:r w:rsidR="008E505B" w:rsidRPr="008E505B">
        <w:rPr>
          <w:rFonts w:asciiTheme="majorHAnsi" w:hAnsiTheme="majorHAnsi" w:cstheme="majorHAnsi"/>
          <w:szCs w:val="22"/>
          <w:lang w:eastAsia="ja-JP"/>
        </w:rPr>
        <w:instrText xml:space="preserve"> \* MERGEFORMAT </w:instrText>
      </w:r>
      <w:r w:rsidR="002A035D" w:rsidRPr="008E505B">
        <w:rPr>
          <w:rFonts w:asciiTheme="majorHAnsi" w:hAnsiTheme="majorHAnsi" w:cstheme="majorHAnsi"/>
          <w:szCs w:val="22"/>
          <w:lang w:eastAsia="ja-JP"/>
        </w:rPr>
      </w:r>
      <w:r w:rsidR="002A035D" w:rsidRPr="008E505B">
        <w:rPr>
          <w:rFonts w:asciiTheme="majorHAnsi" w:hAnsiTheme="majorHAnsi" w:cstheme="majorHAnsi"/>
          <w:szCs w:val="22"/>
          <w:lang w:eastAsia="ja-JP"/>
        </w:rPr>
        <w:fldChar w:fldCharType="separate"/>
      </w:r>
      <w:r w:rsidR="00B527B9" w:rsidRPr="00B527B9">
        <w:rPr>
          <w:rFonts w:asciiTheme="majorHAnsi" w:hAnsiTheme="majorHAnsi" w:cstheme="majorHAnsi"/>
          <w:szCs w:val="22"/>
        </w:rPr>
        <w:t xml:space="preserve">Figure </w:t>
      </w:r>
      <w:r w:rsidR="00B527B9" w:rsidRPr="00B527B9">
        <w:rPr>
          <w:rFonts w:asciiTheme="majorHAnsi" w:hAnsiTheme="majorHAnsi" w:cstheme="majorHAnsi"/>
          <w:noProof/>
          <w:szCs w:val="22"/>
        </w:rPr>
        <w:t>4.3</w:t>
      </w:r>
      <w:r w:rsidR="002A035D" w:rsidRPr="008E505B">
        <w:rPr>
          <w:rFonts w:asciiTheme="majorHAnsi" w:hAnsiTheme="majorHAnsi" w:cstheme="majorHAnsi"/>
          <w:szCs w:val="22"/>
          <w:lang w:eastAsia="ja-JP"/>
        </w:rPr>
        <w:fldChar w:fldCharType="end"/>
      </w:r>
      <w:r w:rsidR="009B35DA">
        <w:rPr>
          <w:rFonts w:asciiTheme="majorHAnsi" w:hAnsiTheme="majorHAnsi" w:cstheme="majorHAnsi"/>
          <w:szCs w:val="22"/>
          <w:lang w:eastAsia="ja-JP"/>
        </w:rPr>
        <w:t xml:space="preserve"> shows the ROC plot of MCB model predictions on the test data.</w:t>
      </w:r>
    </w:p>
    <w:p w:rsidR="00D27AF8"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AUC</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d>
            <m:dPr>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nary>
                    <m:naryPr>
                      <m:chr m:val="∑"/>
                      <m:limLoc m:val="undOvr"/>
                      <m:ctrlPr>
                        <w:rPr>
                          <w:rFonts w:ascii="Cambria Math" w:hAnsi="Cambria Math" w:cstheme="majorHAnsi"/>
                          <w:i/>
                          <w:color w:val="000000" w:themeColor="text1"/>
                        </w:rPr>
                      </m:ctrlPr>
                    </m:naryPr>
                    <m:sub>
                      <m:r>
                        <w:rPr>
                          <w:rFonts w:ascii="Cambria Math" w:hAnsi="Cambria Math" w:cstheme="majorHAnsi"/>
                          <w:color w:val="000000" w:themeColor="text1"/>
                        </w:rPr>
                        <m:t>class=0</m:t>
                      </m:r>
                    </m:sub>
                    <m:sup>
                      <m:r>
                        <w:rPr>
                          <w:rFonts w:ascii="Cambria Math" w:hAnsi="Cambria Math" w:cstheme="majorHAnsi"/>
                          <w:color w:val="000000" w:themeColor="text1"/>
                        </w:rPr>
                        <m:t>2</m:t>
                      </m:r>
                    </m:sup>
                    <m:e>
                      <m:d>
                        <m:dPr>
                          <m:ctrlPr>
                            <w:rPr>
                              <w:rFonts w:ascii="Cambria Math" w:hAnsi="Cambria Math" w:cstheme="majorHAnsi"/>
                              <w:i/>
                              <w:color w:val="000000" w:themeColor="text1"/>
                            </w:rPr>
                          </m:ctrlPr>
                        </m:dPr>
                        <m:e>
                          <m:sSub>
                            <m:sSubPr>
                              <m:ctrlPr>
                                <w:rPr>
                                  <w:rFonts w:ascii="Cambria Math" w:hAnsi="Cambria Math" w:cstheme="majorHAnsi"/>
                                  <w:i/>
                                  <w:color w:val="000000" w:themeColor="text1"/>
                                </w:rPr>
                              </m:ctrlPr>
                            </m:sSubPr>
                            <m:e>
                              <m:r>
                                <w:rPr>
                                  <w:rFonts w:ascii="Cambria Math" w:hAnsi="Cambria Math" w:cstheme="majorHAnsi"/>
                                  <w:color w:val="000000" w:themeColor="text1"/>
                                </w:rPr>
                                <m:t>TP</m:t>
                              </m:r>
                            </m:e>
                            <m:sub>
                              <m:r>
                                <w:rPr>
                                  <w:rFonts w:ascii="Cambria Math" w:hAnsi="Cambria Math" w:cstheme="majorHAnsi"/>
                                  <w:color w:val="000000" w:themeColor="text1"/>
                                </w:rPr>
                                <m:t>class</m:t>
                              </m:r>
                            </m:sub>
                          </m:sSub>
                        </m:e>
                      </m:d>
                    </m:e>
                  </m:nary>
                </m:num>
                <m:den>
                  <m:nary>
                    <m:naryPr>
                      <m:chr m:val="∑"/>
                      <m:limLoc m:val="undOvr"/>
                      <m:ctrlPr>
                        <w:rPr>
                          <w:rFonts w:ascii="Cambria Math" w:hAnsi="Cambria Math" w:cstheme="majorHAnsi"/>
                          <w:i/>
                          <w:color w:val="000000" w:themeColor="text1"/>
                        </w:rPr>
                      </m:ctrlPr>
                    </m:naryPr>
                    <m:sub>
                      <m:r>
                        <w:rPr>
                          <w:rFonts w:ascii="Cambria Math" w:hAnsi="Cambria Math" w:cstheme="majorHAnsi"/>
                          <w:color w:val="000000" w:themeColor="text1"/>
                        </w:rPr>
                        <m:t>class=0</m:t>
                      </m:r>
                    </m:sub>
                    <m:sup>
                      <m:r>
                        <w:rPr>
                          <w:rFonts w:ascii="Cambria Math" w:hAnsi="Cambria Math" w:cstheme="majorHAnsi"/>
                          <w:color w:val="000000" w:themeColor="text1"/>
                        </w:rPr>
                        <m:t>2</m:t>
                      </m:r>
                    </m:sup>
                    <m:e>
                      <m:d>
                        <m:dPr>
                          <m:ctrlPr>
                            <w:rPr>
                              <w:rFonts w:ascii="Cambria Math" w:hAnsi="Cambria Math" w:cstheme="majorHAnsi"/>
                              <w:i/>
                              <w:color w:val="000000" w:themeColor="text1"/>
                            </w:rPr>
                          </m:ctrlPr>
                        </m:dPr>
                        <m:e>
                          <m:sSub>
                            <m:sSubPr>
                              <m:ctrlPr>
                                <w:rPr>
                                  <w:rFonts w:ascii="Cambria Math" w:hAnsi="Cambria Math" w:cstheme="majorHAnsi"/>
                                  <w:i/>
                                  <w:color w:val="000000" w:themeColor="text1"/>
                                </w:rPr>
                              </m:ctrlPr>
                            </m:sSubPr>
                            <m:e>
                              <m:r>
                                <w:rPr>
                                  <w:rFonts w:ascii="Cambria Math" w:hAnsi="Cambria Math" w:cstheme="majorHAnsi"/>
                                  <w:color w:val="000000" w:themeColor="text1"/>
                                </w:rPr>
                                <m:t>TP</m:t>
                              </m:r>
                            </m:e>
                            <m:sub>
                              <m:r>
                                <w:rPr>
                                  <w:rFonts w:ascii="Cambria Math" w:hAnsi="Cambria Math" w:cstheme="majorHAnsi"/>
                                  <w:color w:val="000000" w:themeColor="text1"/>
                                </w:rPr>
                                <m:t>class</m:t>
                              </m:r>
                            </m:sub>
                          </m:sSub>
                          <m:r>
                            <w:rPr>
                              <w:rFonts w:ascii="Cambria Math" w:hAnsi="Cambria Math" w:cstheme="majorHAnsi"/>
                              <w:color w:val="000000" w:themeColor="text1"/>
                            </w:rPr>
                            <m:t>+</m:t>
                          </m:r>
                          <m:sSub>
                            <m:sSubPr>
                              <m:ctrlPr>
                                <w:rPr>
                                  <w:rFonts w:ascii="Cambria Math" w:hAnsi="Cambria Math" w:cstheme="majorHAnsi"/>
                                  <w:i/>
                                  <w:color w:val="000000" w:themeColor="text1"/>
                                </w:rPr>
                              </m:ctrlPr>
                            </m:sSubPr>
                            <m:e>
                              <m:r>
                                <w:rPr>
                                  <w:rFonts w:ascii="Cambria Math" w:hAnsi="Cambria Math" w:cstheme="majorHAnsi"/>
                                  <w:color w:val="000000" w:themeColor="text1"/>
                                </w:rPr>
                                <m:t>FN</m:t>
                              </m:r>
                            </m:e>
                            <m:sub>
                              <m:r>
                                <w:rPr>
                                  <w:rFonts w:ascii="Cambria Math" w:hAnsi="Cambria Math" w:cstheme="majorHAnsi"/>
                                  <w:color w:val="000000" w:themeColor="text1"/>
                                </w:rPr>
                                <m:t>class</m:t>
                              </m:r>
                            </m:sub>
                          </m:sSub>
                        </m:e>
                      </m:d>
                    </m:e>
                  </m:nary>
                </m:den>
              </m:f>
              <m:r>
                <w:rPr>
                  <w:rFonts w:ascii="Cambria Math" w:hAnsi="Cambria Math" w:cstheme="majorHAnsi"/>
                  <w:color w:val="000000" w:themeColor="text1"/>
                </w:rPr>
                <m:t>+</m:t>
              </m:r>
              <m:f>
                <m:fPr>
                  <m:ctrlPr>
                    <w:rPr>
                      <w:rFonts w:ascii="Cambria Math" w:hAnsi="Cambria Math" w:cstheme="majorHAnsi"/>
                      <w:i/>
                      <w:color w:val="000000" w:themeColor="text1"/>
                    </w:rPr>
                  </m:ctrlPr>
                </m:fPr>
                <m:num>
                  <m:nary>
                    <m:naryPr>
                      <m:chr m:val="∑"/>
                      <m:limLoc m:val="undOvr"/>
                      <m:ctrlPr>
                        <w:rPr>
                          <w:rFonts w:ascii="Cambria Math" w:hAnsi="Cambria Math" w:cstheme="majorHAnsi"/>
                          <w:i/>
                          <w:color w:val="000000" w:themeColor="text1"/>
                        </w:rPr>
                      </m:ctrlPr>
                    </m:naryPr>
                    <m:sub>
                      <m:r>
                        <w:rPr>
                          <w:rFonts w:ascii="Cambria Math" w:hAnsi="Cambria Math" w:cstheme="majorHAnsi"/>
                          <w:color w:val="000000" w:themeColor="text1"/>
                        </w:rPr>
                        <m:t>class=0</m:t>
                      </m:r>
                    </m:sub>
                    <m:sup>
                      <m:r>
                        <w:rPr>
                          <w:rFonts w:ascii="Cambria Math" w:hAnsi="Cambria Math" w:cstheme="majorHAnsi"/>
                          <w:color w:val="000000" w:themeColor="text1"/>
                        </w:rPr>
                        <m:t>2</m:t>
                      </m:r>
                    </m:sup>
                    <m:e>
                      <m:d>
                        <m:dPr>
                          <m:ctrlPr>
                            <w:rPr>
                              <w:rFonts w:ascii="Cambria Math" w:hAnsi="Cambria Math" w:cstheme="majorHAnsi"/>
                              <w:i/>
                              <w:color w:val="000000" w:themeColor="text1"/>
                            </w:rPr>
                          </m:ctrlPr>
                        </m:dPr>
                        <m:e>
                          <m:sSub>
                            <m:sSubPr>
                              <m:ctrlPr>
                                <w:rPr>
                                  <w:rFonts w:ascii="Cambria Math" w:hAnsi="Cambria Math" w:cstheme="majorHAnsi"/>
                                  <w:i/>
                                  <w:color w:val="000000" w:themeColor="text1"/>
                                </w:rPr>
                              </m:ctrlPr>
                            </m:sSubPr>
                            <m:e>
                              <m:r>
                                <w:rPr>
                                  <w:rFonts w:ascii="Cambria Math" w:hAnsi="Cambria Math" w:cstheme="majorHAnsi"/>
                                  <w:color w:val="000000" w:themeColor="text1"/>
                                </w:rPr>
                                <m:t>TN</m:t>
                              </m:r>
                            </m:e>
                            <m:sub>
                              <m:r>
                                <w:rPr>
                                  <w:rFonts w:ascii="Cambria Math" w:hAnsi="Cambria Math" w:cstheme="majorHAnsi"/>
                                  <w:color w:val="000000" w:themeColor="text1"/>
                                </w:rPr>
                                <m:t>class</m:t>
                              </m:r>
                            </m:sub>
                          </m:sSub>
                        </m:e>
                      </m:d>
                    </m:e>
                  </m:nary>
                </m:num>
                <m:den>
                  <m:nary>
                    <m:naryPr>
                      <m:chr m:val="∑"/>
                      <m:limLoc m:val="undOvr"/>
                      <m:ctrlPr>
                        <w:rPr>
                          <w:rFonts w:ascii="Cambria Math" w:hAnsi="Cambria Math" w:cstheme="majorHAnsi"/>
                          <w:i/>
                          <w:color w:val="000000" w:themeColor="text1"/>
                        </w:rPr>
                      </m:ctrlPr>
                    </m:naryPr>
                    <m:sub>
                      <m:r>
                        <w:rPr>
                          <w:rFonts w:ascii="Cambria Math" w:hAnsi="Cambria Math" w:cstheme="majorHAnsi"/>
                          <w:color w:val="000000" w:themeColor="text1"/>
                        </w:rPr>
                        <m:t>class=0</m:t>
                      </m:r>
                    </m:sub>
                    <m:sup>
                      <m:r>
                        <w:rPr>
                          <w:rFonts w:ascii="Cambria Math" w:hAnsi="Cambria Math" w:cstheme="majorHAnsi"/>
                          <w:color w:val="000000" w:themeColor="text1"/>
                        </w:rPr>
                        <m:t>2</m:t>
                      </m:r>
                    </m:sup>
                    <m:e>
                      <m:d>
                        <m:dPr>
                          <m:ctrlPr>
                            <w:rPr>
                              <w:rFonts w:ascii="Cambria Math" w:hAnsi="Cambria Math" w:cstheme="majorHAnsi"/>
                              <w:i/>
                              <w:color w:val="000000" w:themeColor="text1"/>
                            </w:rPr>
                          </m:ctrlPr>
                        </m:dPr>
                        <m:e>
                          <m:sSub>
                            <m:sSubPr>
                              <m:ctrlPr>
                                <w:rPr>
                                  <w:rFonts w:ascii="Cambria Math" w:hAnsi="Cambria Math" w:cstheme="majorHAnsi"/>
                                  <w:i/>
                                  <w:color w:val="000000" w:themeColor="text1"/>
                                </w:rPr>
                              </m:ctrlPr>
                            </m:sSubPr>
                            <m:e>
                              <m:r>
                                <w:rPr>
                                  <w:rFonts w:ascii="Cambria Math" w:hAnsi="Cambria Math" w:cstheme="majorHAnsi"/>
                                  <w:color w:val="000000" w:themeColor="text1"/>
                                </w:rPr>
                                <m:t>TN</m:t>
                              </m:r>
                            </m:e>
                            <m:sub>
                              <m:r>
                                <w:rPr>
                                  <w:rFonts w:ascii="Cambria Math" w:hAnsi="Cambria Math" w:cstheme="majorHAnsi"/>
                                  <w:color w:val="000000" w:themeColor="text1"/>
                                </w:rPr>
                                <m:t>class</m:t>
                              </m:r>
                            </m:sub>
                          </m:sSub>
                          <m:r>
                            <w:rPr>
                              <w:rFonts w:ascii="Cambria Math" w:hAnsi="Cambria Math" w:cstheme="majorHAnsi"/>
                              <w:color w:val="000000" w:themeColor="text1"/>
                            </w:rPr>
                            <m:t>+</m:t>
                          </m:r>
                          <m:sSub>
                            <m:sSubPr>
                              <m:ctrlPr>
                                <w:rPr>
                                  <w:rFonts w:ascii="Cambria Math" w:hAnsi="Cambria Math" w:cstheme="majorHAnsi"/>
                                  <w:i/>
                                  <w:color w:val="000000" w:themeColor="text1"/>
                                </w:rPr>
                              </m:ctrlPr>
                            </m:sSubPr>
                            <m:e>
                              <m:r>
                                <w:rPr>
                                  <w:rFonts w:ascii="Cambria Math" w:hAnsi="Cambria Math" w:cstheme="majorHAnsi"/>
                                  <w:color w:val="000000" w:themeColor="text1"/>
                                </w:rPr>
                                <m:t>FP</m:t>
                              </m:r>
                            </m:e>
                            <m:sub>
                              <m:r>
                                <w:rPr>
                                  <w:rFonts w:ascii="Cambria Math" w:hAnsi="Cambria Math" w:cstheme="majorHAnsi"/>
                                  <w:color w:val="000000" w:themeColor="text1"/>
                                </w:rPr>
                                <m:t>class</m:t>
                              </m:r>
                            </m:sub>
                          </m:sSub>
                        </m:e>
                      </m:d>
                    </m:e>
                  </m:nary>
                </m:den>
              </m:f>
            </m:e>
          </m:d>
        </m:oMath>
      </m:oMathPara>
    </w:p>
    <w:p w:rsidR="005E4ED8"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AUC</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d>
            <m:dPr>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r>
                    <w:rPr>
                      <w:rFonts w:ascii="Cambria Math" w:hAnsi="Cambria Math" w:cstheme="majorHAnsi"/>
                      <w:color w:val="000000" w:themeColor="text1"/>
                    </w:rPr>
                    <m:t>0+3801+0</m:t>
                  </m:r>
                </m:num>
                <m:den>
                  <m:d>
                    <m:dPr>
                      <m:ctrlPr>
                        <w:rPr>
                          <w:rFonts w:ascii="Cambria Math" w:hAnsi="Cambria Math" w:cstheme="majorHAnsi"/>
                          <w:i/>
                          <w:color w:val="000000" w:themeColor="text1"/>
                        </w:rPr>
                      </m:ctrlPr>
                    </m:dPr>
                    <m:e>
                      <m:r>
                        <w:rPr>
                          <w:rFonts w:ascii="Cambria Math" w:hAnsi="Cambria Math" w:cstheme="majorHAnsi"/>
                          <w:color w:val="000000" w:themeColor="text1"/>
                        </w:rPr>
                        <m:t>0+227</m:t>
                      </m:r>
                    </m:e>
                  </m:d>
                  <m:r>
                    <w:rPr>
                      <w:rFonts w:ascii="Cambria Math" w:hAnsi="Cambria Math" w:cstheme="majorHAnsi"/>
                      <w:color w:val="000000" w:themeColor="text1"/>
                    </w:rPr>
                    <m:t>+</m:t>
                  </m:r>
                  <m:d>
                    <m:dPr>
                      <m:ctrlPr>
                        <w:rPr>
                          <w:rFonts w:ascii="Cambria Math" w:hAnsi="Cambria Math" w:cstheme="majorHAnsi"/>
                          <w:i/>
                          <w:color w:val="000000" w:themeColor="text1"/>
                        </w:rPr>
                      </m:ctrlPr>
                    </m:dPr>
                    <m:e>
                      <m:r>
                        <w:rPr>
                          <w:rFonts w:ascii="Cambria Math" w:hAnsi="Cambria Math" w:cstheme="majorHAnsi"/>
                          <w:color w:val="000000" w:themeColor="text1"/>
                        </w:rPr>
                        <m:t>3801+0</m:t>
                      </m:r>
                    </m:e>
                  </m:d>
                  <m:r>
                    <w:rPr>
                      <w:rFonts w:ascii="Cambria Math" w:hAnsi="Cambria Math" w:cstheme="majorHAnsi"/>
                      <w:color w:val="000000" w:themeColor="text1"/>
                    </w:rPr>
                    <m:t>+</m:t>
                  </m:r>
                  <m:d>
                    <m:dPr>
                      <m:ctrlPr>
                        <w:rPr>
                          <w:rFonts w:ascii="Cambria Math" w:hAnsi="Cambria Math" w:cstheme="majorHAnsi"/>
                          <w:i/>
                          <w:color w:val="000000" w:themeColor="text1"/>
                        </w:rPr>
                      </m:ctrlPr>
                    </m:dPr>
                    <m:e>
                      <m:r>
                        <w:rPr>
                          <w:rFonts w:ascii="Cambria Math" w:hAnsi="Cambria Math" w:cstheme="majorHAnsi"/>
                          <w:color w:val="000000" w:themeColor="text1"/>
                        </w:rPr>
                        <m:t>0+755</m:t>
                      </m:r>
                    </m:e>
                  </m:d>
                </m:den>
              </m:f>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4556+0+4028</m:t>
                  </m:r>
                </m:num>
                <m:den>
                  <m:d>
                    <m:dPr>
                      <m:ctrlPr>
                        <w:rPr>
                          <w:rFonts w:ascii="Cambria Math" w:hAnsi="Cambria Math" w:cstheme="majorHAnsi"/>
                          <w:i/>
                          <w:color w:val="000000" w:themeColor="text1"/>
                        </w:rPr>
                      </m:ctrlPr>
                    </m:dPr>
                    <m:e>
                      <m:r>
                        <w:rPr>
                          <w:rFonts w:ascii="Cambria Math" w:hAnsi="Cambria Math" w:cstheme="majorHAnsi"/>
                          <w:color w:val="000000" w:themeColor="text1"/>
                        </w:rPr>
                        <m:t>4556+0</m:t>
                      </m:r>
                    </m:e>
                  </m:d>
                  <m:r>
                    <w:rPr>
                      <w:rFonts w:ascii="Cambria Math" w:hAnsi="Cambria Math" w:cstheme="majorHAnsi"/>
                      <w:color w:val="000000" w:themeColor="text1"/>
                    </w:rPr>
                    <m:t>+</m:t>
                  </m:r>
                  <m:d>
                    <m:dPr>
                      <m:ctrlPr>
                        <w:rPr>
                          <w:rFonts w:ascii="Cambria Math" w:hAnsi="Cambria Math" w:cstheme="majorHAnsi"/>
                          <w:i/>
                          <w:color w:val="000000" w:themeColor="text1"/>
                        </w:rPr>
                      </m:ctrlPr>
                    </m:dPr>
                    <m:e>
                      <m:r>
                        <w:rPr>
                          <w:rFonts w:ascii="Cambria Math" w:hAnsi="Cambria Math" w:cstheme="majorHAnsi"/>
                          <w:color w:val="000000" w:themeColor="text1"/>
                        </w:rPr>
                        <m:t>0+982</m:t>
                      </m:r>
                    </m:e>
                  </m:d>
                  <m:r>
                    <w:rPr>
                      <w:rFonts w:ascii="Cambria Math" w:hAnsi="Cambria Math" w:cstheme="majorHAnsi"/>
                      <w:color w:val="000000" w:themeColor="text1"/>
                    </w:rPr>
                    <m:t>+</m:t>
                  </m:r>
                  <m:d>
                    <m:dPr>
                      <m:ctrlPr>
                        <w:rPr>
                          <w:rFonts w:ascii="Cambria Math" w:hAnsi="Cambria Math" w:cstheme="majorHAnsi"/>
                          <w:i/>
                          <w:color w:val="000000" w:themeColor="text1"/>
                        </w:rPr>
                      </m:ctrlPr>
                    </m:dPr>
                    <m:e>
                      <m:r>
                        <w:rPr>
                          <w:rFonts w:ascii="Cambria Math" w:hAnsi="Cambria Math" w:cstheme="majorHAnsi"/>
                          <w:color w:val="000000" w:themeColor="text1"/>
                        </w:rPr>
                        <m:t>4028+0</m:t>
                      </m:r>
                    </m:e>
                  </m:d>
                </m:den>
              </m:f>
            </m:e>
          </m:d>
        </m:oMath>
      </m:oMathPara>
    </w:p>
    <w:p w:rsidR="005E4ED8"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AUC</m:t>
              </m:r>
            </m:e>
            <m:sub>
              <m:r>
                <w:rPr>
                  <w:rFonts w:ascii="Cambria Math" w:hAnsi="Cambria Math" w:cstheme="majorHAnsi"/>
                  <w:color w:val="000000" w:themeColor="text1"/>
                </w:rPr>
                <m:t>micro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d>
            <m:dPr>
              <m:ctrlPr>
                <w:rPr>
                  <w:rFonts w:ascii="Cambria Math" w:hAnsi="Cambria Math" w:cstheme="majorHAnsi"/>
                  <w:i/>
                  <w:color w:val="000000" w:themeColor="text1"/>
                </w:rPr>
              </m:ctrlPr>
            </m:dPr>
            <m:e>
              <m:r>
                <w:rPr>
                  <w:rFonts w:ascii="Cambria Math" w:hAnsi="Cambria Math" w:cstheme="majorHAnsi"/>
                  <w:color w:val="000000" w:themeColor="text1"/>
                </w:rPr>
                <m:t>0.795+0.897</m:t>
              </m:r>
            </m:e>
          </m:d>
          <m:r>
            <w:rPr>
              <w:rFonts w:ascii="Cambria Math" w:hAnsi="Cambria Math" w:cstheme="majorHAnsi"/>
              <w:color w:val="000000" w:themeColor="text1"/>
            </w:rPr>
            <m:t>=0.85</m:t>
          </m:r>
        </m:oMath>
      </m:oMathPara>
    </w:p>
    <w:p w:rsidR="00D27AF8"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AUC</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3</m:t>
              </m:r>
            </m:den>
          </m:f>
          <m:nary>
            <m:naryPr>
              <m:chr m:val="∑"/>
              <m:limLoc m:val="undOvr"/>
              <m:ctrlPr>
                <w:rPr>
                  <w:rFonts w:ascii="Cambria Math" w:hAnsi="Cambria Math" w:cstheme="majorHAnsi"/>
                  <w:i/>
                  <w:color w:val="000000" w:themeColor="text1"/>
                </w:rPr>
              </m:ctrlPr>
            </m:naryPr>
            <m:sub>
              <m:r>
                <w:rPr>
                  <w:rFonts w:ascii="Cambria Math" w:hAnsi="Cambria Math" w:cstheme="majorHAnsi"/>
                  <w:color w:val="000000" w:themeColor="text1"/>
                </w:rPr>
                <m:t>class=0</m:t>
              </m:r>
            </m:sub>
            <m:sup>
              <m:r>
                <w:rPr>
                  <w:rFonts w:ascii="Cambria Math" w:hAnsi="Cambria Math" w:cstheme="majorHAnsi"/>
                  <w:color w:val="000000" w:themeColor="text1"/>
                </w:rPr>
                <m:t>2</m:t>
              </m:r>
            </m:sup>
            <m:e>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d>
                <m:dPr>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sSub>
                        <m:sSubPr>
                          <m:ctrlPr>
                            <w:rPr>
                              <w:rFonts w:ascii="Cambria Math" w:hAnsi="Cambria Math" w:cstheme="majorHAnsi"/>
                              <w:i/>
                              <w:color w:val="000000" w:themeColor="text1"/>
                            </w:rPr>
                          </m:ctrlPr>
                        </m:sSubPr>
                        <m:e>
                          <m:r>
                            <w:rPr>
                              <w:rFonts w:ascii="Cambria Math" w:hAnsi="Cambria Math" w:cstheme="majorHAnsi"/>
                              <w:color w:val="000000" w:themeColor="text1"/>
                            </w:rPr>
                            <m:t>TP</m:t>
                          </m:r>
                        </m:e>
                        <m:sub>
                          <m:r>
                            <w:rPr>
                              <w:rFonts w:ascii="Cambria Math" w:hAnsi="Cambria Math" w:cstheme="majorHAnsi"/>
                              <w:color w:val="000000" w:themeColor="text1"/>
                            </w:rPr>
                            <m:t>class</m:t>
                          </m:r>
                        </m:sub>
                      </m:sSub>
                    </m:num>
                    <m:den>
                      <m:sSub>
                        <m:sSubPr>
                          <m:ctrlPr>
                            <w:rPr>
                              <w:rFonts w:ascii="Cambria Math" w:hAnsi="Cambria Math" w:cstheme="majorHAnsi"/>
                              <w:i/>
                              <w:color w:val="000000" w:themeColor="text1"/>
                            </w:rPr>
                          </m:ctrlPr>
                        </m:sSubPr>
                        <m:e>
                          <m:r>
                            <w:rPr>
                              <w:rFonts w:ascii="Cambria Math" w:hAnsi="Cambria Math" w:cstheme="majorHAnsi"/>
                              <w:color w:val="000000" w:themeColor="text1"/>
                            </w:rPr>
                            <m:t>TP</m:t>
                          </m:r>
                        </m:e>
                        <m:sub>
                          <m:r>
                            <w:rPr>
                              <w:rFonts w:ascii="Cambria Math" w:hAnsi="Cambria Math" w:cstheme="majorHAnsi"/>
                              <w:color w:val="000000" w:themeColor="text1"/>
                            </w:rPr>
                            <m:t>class</m:t>
                          </m:r>
                        </m:sub>
                      </m:sSub>
                      <m:r>
                        <w:rPr>
                          <w:rFonts w:ascii="Cambria Math" w:hAnsi="Cambria Math" w:cstheme="majorHAnsi"/>
                          <w:color w:val="000000" w:themeColor="text1"/>
                        </w:rPr>
                        <m:t>+</m:t>
                      </m:r>
                      <m:sSub>
                        <m:sSubPr>
                          <m:ctrlPr>
                            <w:rPr>
                              <w:rFonts w:ascii="Cambria Math" w:hAnsi="Cambria Math" w:cstheme="majorHAnsi"/>
                              <w:i/>
                              <w:color w:val="000000" w:themeColor="text1"/>
                            </w:rPr>
                          </m:ctrlPr>
                        </m:sSubPr>
                        <m:e>
                          <m:r>
                            <w:rPr>
                              <w:rFonts w:ascii="Cambria Math" w:hAnsi="Cambria Math" w:cstheme="majorHAnsi"/>
                              <w:color w:val="000000" w:themeColor="text1"/>
                            </w:rPr>
                            <m:t>FN</m:t>
                          </m:r>
                        </m:e>
                        <m:sub>
                          <m:r>
                            <w:rPr>
                              <w:rFonts w:ascii="Cambria Math" w:hAnsi="Cambria Math" w:cstheme="majorHAnsi"/>
                              <w:color w:val="000000" w:themeColor="text1"/>
                            </w:rPr>
                            <m:t>class</m:t>
                          </m:r>
                        </m:sub>
                      </m:sSub>
                    </m:den>
                  </m:f>
                  <m:r>
                    <w:rPr>
                      <w:rFonts w:ascii="Cambria Math" w:hAnsi="Cambria Math" w:cstheme="majorHAnsi"/>
                      <w:color w:val="000000" w:themeColor="text1"/>
                    </w:rPr>
                    <m:t>+</m:t>
                  </m:r>
                  <m:f>
                    <m:fPr>
                      <m:ctrlPr>
                        <w:rPr>
                          <w:rFonts w:ascii="Cambria Math" w:hAnsi="Cambria Math" w:cstheme="majorHAnsi"/>
                          <w:i/>
                          <w:color w:val="000000" w:themeColor="text1"/>
                        </w:rPr>
                      </m:ctrlPr>
                    </m:fPr>
                    <m:num>
                      <m:sSub>
                        <m:sSubPr>
                          <m:ctrlPr>
                            <w:rPr>
                              <w:rFonts w:ascii="Cambria Math" w:hAnsi="Cambria Math" w:cstheme="majorHAnsi"/>
                              <w:i/>
                              <w:color w:val="000000" w:themeColor="text1"/>
                            </w:rPr>
                          </m:ctrlPr>
                        </m:sSubPr>
                        <m:e>
                          <m:r>
                            <w:rPr>
                              <w:rFonts w:ascii="Cambria Math" w:hAnsi="Cambria Math" w:cstheme="majorHAnsi"/>
                              <w:color w:val="000000" w:themeColor="text1"/>
                            </w:rPr>
                            <m:t>TN</m:t>
                          </m:r>
                        </m:e>
                        <m:sub>
                          <m:r>
                            <w:rPr>
                              <w:rFonts w:ascii="Cambria Math" w:hAnsi="Cambria Math" w:cstheme="majorHAnsi"/>
                              <w:color w:val="000000" w:themeColor="text1"/>
                            </w:rPr>
                            <m:t>class</m:t>
                          </m:r>
                        </m:sub>
                      </m:sSub>
                    </m:num>
                    <m:den>
                      <m:sSub>
                        <m:sSubPr>
                          <m:ctrlPr>
                            <w:rPr>
                              <w:rFonts w:ascii="Cambria Math" w:hAnsi="Cambria Math" w:cstheme="majorHAnsi"/>
                              <w:i/>
                              <w:color w:val="000000" w:themeColor="text1"/>
                            </w:rPr>
                          </m:ctrlPr>
                        </m:sSubPr>
                        <m:e>
                          <m:r>
                            <w:rPr>
                              <w:rFonts w:ascii="Cambria Math" w:hAnsi="Cambria Math" w:cstheme="majorHAnsi"/>
                              <w:color w:val="000000" w:themeColor="text1"/>
                            </w:rPr>
                            <m:t>TN</m:t>
                          </m:r>
                        </m:e>
                        <m:sub>
                          <m:r>
                            <w:rPr>
                              <w:rFonts w:ascii="Cambria Math" w:hAnsi="Cambria Math" w:cstheme="majorHAnsi"/>
                              <w:color w:val="000000" w:themeColor="text1"/>
                            </w:rPr>
                            <m:t>class</m:t>
                          </m:r>
                        </m:sub>
                      </m:sSub>
                      <m:r>
                        <w:rPr>
                          <w:rFonts w:ascii="Cambria Math" w:hAnsi="Cambria Math" w:cstheme="majorHAnsi"/>
                          <w:color w:val="000000" w:themeColor="text1"/>
                        </w:rPr>
                        <m:t>+</m:t>
                      </m:r>
                      <m:sSub>
                        <m:sSubPr>
                          <m:ctrlPr>
                            <w:rPr>
                              <w:rFonts w:ascii="Cambria Math" w:hAnsi="Cambria Math" w:cstheme="majorHAnsi"/>
                              <w:i/>
                              <w:color w:val="000000" w:themeColor="text1"/>
                            </w:rPr>
                          </m:ctrlPr>
                        </m:sSubPr>
                        <m:e>
                          <m:r>
                            <w:rPr>
                              <w:rFonts w:ascii="Cambria Math" w:hAnsi="Cambria Math" w:cstheme="majorHAnsi"/>
                              <w:color w:val="000000" w:themeColor="text1"/>
                            </w:rPr>
                            <m:t>FP</m:t>
                          </m:r>
                        </m:e>
                        <m:sub>
                          <m:r>
                            <w:rPr>
                              <w:rFonts w:ascii="Cambria Math" w:hAnsi="Cambria Math" w:cstheme="majorHAnsi"/>
                              <w:color w:val="000000" w:themeColor="text1"/>
                            </w:rPr>
                            <m:t>class</m:t>
                          </m:r>
                        </m:sub>
                      </m:sSub>
                    </m:den>
                  </m:f>
                </m:e>
              </m:d>
            </m:e>
          </m:nary>
        </m:oMath>
      </m:oMathPara>
    </w:p>
    <w:p w:rsidR="00D96BD6"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AUC</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3</m:t>
              </m:r>
            </m:den>
          </m:f>
          <m:d>
            <m:dPr>
              <m:begChr m:val="["/>
              <m:endChr m:val="]"/>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d>
                <m:dPr>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r>
                        <w:rPr>
                          <w:rFonts w:ascii="Cambria Math" w:hAnsi="Cambria Math" w:cstheme="majorHAnsi"/>
                          <w:color w:val="000000" w:themeColor="text1"/>
                        </w:rPr>
                        <m:t>0</m:t>
                      </m:r>
                    </m:num>
                    <m:den>
                      <m:r>
                        <w:rPr>
                          <w:rFonts w:ascii="Cambria Math" w:hAnsi="Cambria Math" w:cstheme="majorHAnsi"/>
                          <w:color w:val="000000" w:themeColor="text1"/>
                        </w:rPr>
                        <m:t>0+227</m:t>
                      </m:r>
                    </m:den>
                  </m:f>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4556</m:t>
                      </m:r>
                    </m:num>
                    <m:den>
                      <m:r>
                        <w:rPr>
                          <w:rFonts w:ascii="Cambria Math" w:hAnsi="Cambria Math" w:cstheme="majorHAnsi"/>
                          <w:color w:val="000000" w:themeColor="text1"/>
                        </w:rPr>
                        <m:t>4556+0</m:t>
                      </m:r>
                    </m:den>
                  </m:f>
                </m:e>
              </m:d>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d>
                <m:dPr>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r>
                        <w:rPr>
                          <w:rFonts w:ascii="Cambria Math" w:hAnsi="Cambria Math" w:cstheme="majorHAnsi"/>
                          <w:color w:val="000000" w:themeColor="text1"/>
                        </w:rPr>
                        <m:t>3801</m:t>
                      </m:r>
                    </m:num>
                    <m:den>
                      <m:r>
                        <w:rPr>
                          <w:rFonts w:ascii="Cambria Math" w:hAnsi="Cambria Math" w:cstheme="majorHAnsi"/>
                          <w:color w:val="000000" w:themeColor="text1"/>
                        </w:rPr>
                        <m:t>3801+0</m:t>
                      </m:r>
                    </m:den>
                  </m:f>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0</m:t>
                      </m:r>
                    </m:num>
                    <m:den>
                      <m:r>
                        <w:rPr>
                          <w:rFonts w:ascii="Cambria Math" w:hAnsi="Cambria Math" w:cstheme="majorHAnsi"/>
                          <w:color w:val="000000" w:themeColor="text1"/>
                        </w:rPr>
                        <m:t>0+982</m:t>
                      </m:r>
                    </m:den>
                  </m:f>
                </m:e>
              </m:d>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d>
                <m:dPr>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r>
                        <w:rPr>
                          <w:rFonts w:ascii="Cambria Math" w:hAnsi="Cambria Math" w:cstheme="majorHAnsi"/>
                          <w:color w:val="000000" w:themeColor="text1"/>
                        </w:rPr>
                        <m:t>0</m:t>
                      </m:r>
                    </m:num>
                    <m:den>
                      <m:r>
                        <w:rPr>
                          <w:rFonts w:ascii="Cambria Math" w:hAnsi="Cambria Math" w:cstheme="majorHAnsi"/>
                          <w:color w:val="000000" w:themeColor="text1"/>
                        </w:rPr>
                        <m:t>0+755</m:t>
                      </m:r>
                    </m:den>
                  </m:f>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4028</m:t>
                      </m:r>
                    </m:num>
                    <m:den>
                      <m:r>
                        <w:rPr>
                          <w:rFonts w:ascii="Cambria Math" w:hAnsi="Cambria Math" w:cstheme="majorHAnsi"/>
                          <w:color w:val="000000" w:themeColor="text1"/>
                        </w:rPr>
                        <m:t>4028+0</m:t>
                      </m:r>
                    </m:den>
                  </m:f>
                </m:e>
              </m:d>
            </m:e>
          </m:d>
        </m:oMath>
      </m:oMathPara>
    </w:p>
    <w:p w:rsidR="00D96BD6" w:rsidRPr="005648C8" w:rsidRDefault="002252E2" w:rsidP="009B66F7">
      <w:pPr>
        <w:pStyle w:val="BodyText"/>
        <w:spacing w:line="240" w:lineRule="auto"/>
        <w:rPr>
          <w:rFonts w:asciiTheme="majorHAnsi" w:hAnsiTheme="majorHAnsi" w:cstheme="majorHAnsi"/>
          <w:color w:val="000000" w:themeColor="text1"/>
        </w:rPr>
      </w:pPr>
      <m:oMathPara>
        <m:oMath>
          <m:sSubSup>
            <m:sSubSupPr>
              <m:ctrlPr>
                <w:rPr>
                  <w:rFonts w:ascii="Cambria Math" w:hAnsi="Cambria Math" w:cstheme="majorHAnsi"/>
                  <w:i/>
                  <w:color w:val="000000" w:themeColor="text1"/>
                </w:rPr>
              </m:ctrlPr>
            </m:sSubSupPr>
            <m:e>
              <m:r>
                <w:rPr>
                  <w:rFonts w:ascii="Cambria Math" w:hAnsi="Cambria Math" w:cstheme="majorHAnsi"/>
                  <w:color w:val="000000" w:themeColor="text1"/>
                </w:rPr>
                <m:t>AUC</m:t>
              </m:r>
            </m:e>
            <m:sub>
              <m:r>
                <w:rPr>
                  <w:rFonts w:ascii="Cambria Math" w:hAnsi="Cambria Math" w:cstheme="majorHAnsi"/>
                  <w:color w:val="000000" w:themeColor="text1"/>
                </w:rPr>
                <m:t>macro</m:t>
              </m:r>
            </m:sub>
            <m:sup>
              <m:r>
                <w:rPr>
                  <w:rFonts w:ascii="Cambria Math" w:hAnsi="Cambria Math" w:cstheme="majorHAnsi"/>
                  <w:color w:val="000000" w:themeColor="text1"/>
                </w:rPr>
                <m:t>test</m:t>
              </m:r>
            </m:sup>
          </m:sSubSup>
          <m:r>
            <w:rPr>
              <w:rFonts w:ascii="Cambria Math" w:hAnsi="Cambria Math" w:cstheme="majorHAnsi"/>
              <w:color w:val="000000" w:themeColor="text1"/>
            </w:rPr>
            <m:t>=</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3</m:t>
              </m:r>
            </m:den>
          </m:f>
          <m:d>
            <m:dPr>
              <m:begChr m:val="["/>
              <m:endChr m:val="]"/>
              <m:ctrlPr>
                <w:rPr>
                  <w:rFonts w:ascii="Cambria Math" w:hAnsi="Cambria Math" w:cstheme="majorHAnsi"/>
                  <w:i/>
                  <w:color w:val="000000" w:themeColor="text1"/>
                </w:rPr>
              </m:ctrlPr>
            </m:dPr>
            <m:e>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r>
                <w:rPr>
                  <w:rFonts w:ascii="Cambria Math" w:hAnsi="Cambria Math" w:cstheme="majorHAnsi"/>
                  <w:color w:val="000000" w:themeColor="text1"/>
                </w:rPr>
                <m:t>×1+</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r>
                <w:rPr>
                  <w:rFonts w:ascii="Cambria Math" w:hAnsi="Cambria Math" w:cstheme="majorHAnsi"/>
                  <w:color w:val="000000" w:themeColor="text1"/>
                </w:rPr>
                <m:t>×1+</m:t>
              </m:r>
              <m:f>
                <m:fPr>
                  <m:ctrlPr>
                    <w:rPr>
                      <w:rFonts w:ascii="Cambria Math" w:hAnsi="Cambria Math" w:cstheme="majorHAnsi"/>
                      <w:i/>
                      <w:color w:val="000000" w:themeColor="text1"/>
                    </w:rPr>
                  </m:ctrlPr>
                </m:fPr>
                <m:num>
                  <m:r>
                    <w:rPr>
                      <w:rFonts w:ascii="Cambria Math" w:hAnsi="Cambria Math" w:cstheme="majorHAnsi"/>
                      <w:color w:val="000000" w:themeColor="text1"/>
                    </w:rPr>
                    <m:t>1</m:t>
                  </m:r>
                </m:num>
                <m:den>
                  <m:r>
                    <w:rPr>
                      <w:rFonts w:ascii="Cambria Math" w:hAnsi="Cambria Math" w:cstheme="majorHAnsi"/>
                      <w:color w:val="000000" w:themeColor="text1"/>
                    </w:rPr>
                    <m:t>2</m:t>
                  </m:r>
                </m:den>
              </m:f>
              <m:r>
                <w:rPr>
                  <w:rFonts w:ascii="Cambria Math" w:hAnsi="Cambria Math" w:cstheme="majorHAnsi"/>
                  <w:color w:val="000000" w:themeColor="text1"/>
                </w:rPr>
                <m:t>×1</m:t>
              </m:r>
            </m:e>
          </m:d>
          <m:r>
            <w:rPr>
              <w:rFonts w:ascii="Cambria Math" w:hAnsi="Cambria Math" w:cstheme="majorHAnsi"/>
              <w:color w:val="000000" w:themeColor="text1"/>
            </w:rPr>
            <m:t>=0.5</m:t>
          </m:r>
        </m:oMath>
      </m:oMathPara>
    </w:p>
    <w:p w:rsidR="008E505B" w:rsidRPr="008E505B" w:rsidRDefault="00FA080E" w:rsidP="009B66F7">
      <w:pPr>
        <w:spacing w:after="120"/>
        <w:jc w:val="center"/>
        <w:rPr>
          <w:rFonts w:asciiTheme="majorHAnsi" w:hAnsiTheme="majorHAnsi" w:cstheme="majorHAnsi"/>
        </w:rPr>
      </w:pPr>
      <w:r w:rsidRPr="008E505B">
        <w:rPr>
          <w:rFonts w:asciiTheme="majorHAnsi" w:hAnsiTheme="majorHAnsi" w:cstheme="majorHAnsi"/>
          <w:noProof/>
        </w:rPr>
        <w:drawing>
          <wp:inline distT="0" distB="0" distL="0" distR="0">
            <wp:extent cx="4399984" cy="2866961"/>
            <wp:effectExtent l="0" t="0" r="0" b="0"/>
            <wp:docPr id="26" name="Picture 26" descr="/var/folders/_k/px3zq8xx6gb1_xbbm1dgqvqc0000gn/T/com.microsoft.Word/Content.MSO/2F6434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89562" name="Picture 3" descr="/var/folders/_k/px3zq8xx6gb1_xbbm1dgqvqc0000gn/T/com.microsoft.Word/Content.MSO/2F6434BC.tmp"/>
                    <pic:cNvPicPr>
                      <a:picLocks noChangeAspect="1" noChangeArrowheads="1"/>
                    </pic:cNvPicPr>
                  </pic:nvPicPr>
                  <pic:blipFill>
                    <a:blip r:embed="rId16">
                      <a:extLst>
                        <a:ext uri="{28A0092B-C50C-407E-A947-70E740481C1C}">
                          <a14:useLocalDpi xmlns:a14="http://schemas.microsoft.com/office/drawing/2010/main" val="0"/>
                        </a:ext>
                      </a:extLst>
                    </a:blip>
                    <a:srcRect t="4542"/>
                    <a:stretch>
                      <a:fillRect/>
                    </a:stretch>
                  </pic:blipFill>
                  <pic:spPr bwMode="auto">
                    <a:xfrm>
                      <a:off x="0" y="0"/>
                      <a:ext cx="4476619" cy="2916895"/>
                    </a:xfrm>
                    <a:prstGeom prst="rect">
                      <a:avLst/>
                    </a:prstGeom>
                    <a:noFill/>
                    <a:ln>
                      <a:noFill/>
                    </a:ln>
                    <a:extLst>
                      <a:ext uri="{53640926-AAD7-44D8-BBD7-CCE9431645EC}">
                        <a14:shadowObscured xmlns:a14="http://schemas.microsoft.com/office/drawing/2010/main"/>
                      </a:ext>
                    </a:extLst>
                  </pic:spPr>
                </pic:pic>
              </a:graphicData>
            </a:graphic>
          </wp:inline>
        </w:drawing>
      </w:r>
    </w:p>
    <w:p w:rsidR="008E505B" w:rsidRPr="00CE6632" w:rsidRDefault="00FA080E" w:rsidP="00907502">
      <w:pPr>
        <w:pStyle w:val="Figures"/>
      </w:pPr>
      <w:bookmarkStart w:id="41" w:name="_Ref15069808"/>
      <w:r w:rsidRPr="008E505B">
        <w:t xml:space="preserve">Figure </w:t>
      </w:r>
      <w:r w:rsidR="00651B5E">
        <w:fldChar w:fldCharType="begin"/>
      </w:r>
      <w:r w:rsidR="00651B5E">
        <w:instrText xml:space="preserve"> STYLEREF 1 \s </w:instrText>
      </w:r>
      <w:r w:rsidR="00651B5E">
        <w:fldChar w:fldCharType="separate"/>
      </w:r>
      <w:r w:rsidR="00B527B9">
        <w:t>4</w:t>
      </w:r>
      <w:r w:rsidR="00651B5E">
        <w:fldChar w:fldCharType="end"/>
      </w:r>
      <w:r w:rsidR="00651B5E">
        <w:t>.</w:t>
      </w:r>
      <w:r w:rsidR="00651B5E">
        <w:fldChar w:fldCharType="begin"/>
      </w:r>
      <w:r w:rsidR="00651B5E">
        <w:instrText xml:space="preserve"> SEQ Figure \* ARABIC \s 1 </w:instrText>
      </w:r>
      <w:r w:rsidR="00651B5E">
        <w:fldChar w:fldCharType="separate"/>
      </w:r>
      <w:r w:rsidR="00B527B9">
        <w:t>3</w:t>
      </w:r>
      <w:r w:rsidR="00651B5E">
        <w:fldChar w:fldCharType="end"/>
      </w:r>
      <w:bookmarkEnd w:id="41"/>
      <w:r w:rsidRPr="008E505B">
        <w:t xml:space="preserve"> ROC curve for MCB classifier</w:t>
      </w:r>
    </w:p>
    <w:p w:rsidR="008A152A" w:rsidRDefault="00FA080E" w:rsidP="009B66F7">
      <w:pPr>
        <w:pStyle w:val="Heading2"/>
        <w:spacing w:before="120" w:after="120" w:line="240" w:lineRule="auto"/>
        <w:rPr>
          <w:rFonts w:cstheme="majorHAnsi"/>
        </w:rPr>
      </w:pPr>
      <w:bookmarkStart w:id="42" w:name="_Toc18615297"/>
      <w:r w:rsidRPr="00775C89">
        <w:rPr>
          <w:rFonts w:cstheme="majorHAnsi"/>
        </w:rPr>
        <w:lastRenderedPageBreak/>
        <w:t>R</w:t>
      </w:r>
      <w:r w:rsidR="00F31595" w:rsidRPr="00775C89">
        <w:rPr>
          <w:rFonts w:cstheme="majorHAnsi"/>
        </w:rPr>
        <w:t>andom Forest Classifiers</w:t>
      </w:r>
      <w:bookmarkEnd w:id="42"/>
    </w:p>
    <w:p w:rsidR="00727477" w:rsidRDefault="00FA080E" w:rsidP="00D020B6">
      <w:r>
        <w:t xml:space="preserve">Tree-based models involve stratification of the feature space to simple regions, where an (inverted) tree is grown using splitting rules imposed on the input features at different points (called nodes). Each split-up path (called branch) leads to the final regions (called leaf nodes). Regression and classification problems can be solved using decision tree methods. </w:t>
      </w:r>
    </w:p>
    <w:p w:rsidR="00727477" w:rsidRPr="00954CDD" w:rsidRDefault="00FA080E" w:rsidP="00D020B6">
      <w:pPr>
        <w:rPr>
          <w:i/>
          <w:iCs/>
        </w:rPr>
      </w:pPr>
      <w:r>
        <w:t xml:space="preserve">Averaging the results of multiple, fully-grown trees on different training data sets could result in reduced variance in the output. Recording more observation or generating synthetic data can help solve the high variance issue. Decision trees rely on a simple, yet powerful technique called </w:t>
      </w:r>
      <w:r>
        <w:rPr>
          <w:i/>
          <w:iCs/>
        </w:rPr>
        <w:t>bagging</w:t>
      </w:r>
      <w:r>
        <w:t xml:space="preserve"> for obtaining larger training dataset. From a given training dataset of size </w:t>
      </w:r>
      <w:r>
        <w:rPr>
          <w:i/>
          <w:iCs/>
        </w:rPr>
        <w:t>n</w:t>
      </w:r>
      <w:r>
        <w:t xml:space="preserve">, </w:t>
      </w:r>
      <w:r>
        <w:rPr>
          <w:i/>
          <w:iCs/>
        </w:rPr>
        <w:t>bagging</w:t>
      </w:r>
      <w:r>
        <w:t xml:space="preserve"> draws random observations with replacement to generate new data sets of size </w:t>
      </w:r>
      <w:r>
        <w:rPr>
          <w:i/>
          <w:iCs/>
        </w:rPr>
        <w:t>n</w:t>
      </w:r>
      <w:r>
        <w:t>. On average, the bagged subsets contain 2/3</w:t>
      </w:r>
      <w:r w:rsidRPr="00954CDD">
        <w:rPr>
          <w:vertAlign w:val="superscript"/>
        </w:rPr>
        <w:t>rd</w:t>
      </w:r>
      <w:r>
        <w:t xml:space="preserve"> of the original data. Trees are then fit on the different bagged datasets, and the majority class is the model's prediction.</w:t>
      </w:r>
    </w:p>
    <w:p w:rsidR="00727477" w:rsidRPr="00727477" w:rsidRDefault="00FA080E" w:rsidP="00D020B6">
      <w:pPr>
        <w:rPr>
          <w:lang w:eastAsia="ja-JP"/>
        </w:rPr>
      </w:pPr>
      <w:r>
        <w:t xml:space="preserve">Bagging is effective in reducing the variance if the resulting trees are uncorrelated. Stronger features are often selected picked first and most, resulting in similar trees on bagged datasets. Having a large number of correlated trees results in the issue of overfit remaining unresolved. </w:t>
      </w:r>
      <w:r w:rsidRPr="00A150C7">
        <w:rPr>
          <w:i/>
          <w:iCs/>
        </w:rPr>
        <w:t>Random forests</w:t>
      </w:r>
      <w:r>
        <w:t xml:space="preserve"> overcome this limitation by randomly selecting a subset of the input features to choose from, at each node. Random selection provides an opportunity for the not-so-strong features to be selected built different trees. Out of say </w:t>
      </w:r>
      <w:r>
        <w:rPr>
          <w:i/>
          <w:iCs/>
        </w:rPr>
        <w:t>F</w:t>
      </w:r>
      <w:r>
        <w:t xml:space="preserve"> total predictors, a random subset of </w:t>
      </w:r>
      <w:r>
        <w:rPr>
          <w:i/>
          <w:iCs/>
        </w:rPr>
        <w:t>f</w:t>
      </w:r>
      <w:r>
        <w:t xml:space="preserve"> predictors is selected at each node. </w:t>
      </w:r>
      <w:r w:rsidR="00D020B6">
        <w:t xml:space="preserve">On average, </w:t>
      </w:r>
      <m:oMath>
        <m:d>
          <m:dPr>
            <m:ctrlPr>
              <w:rPr>
                <w:rFonts w:ascii="Cambria Math" w:hAnsi="Cambria Math"/>
                <w:i/>
              </w:rPr>
            </m:ctrlPr>
          </m:dPr>
          <m:e>
            <m:r>
              <w:rPr>
                <w:rFonts w:ascii="Cambria Math" w:hAnsi="Cambria Math"/>
              </w:rPr>
              <m:t>1-f⁄F</m:t>
            </m:r>
          </m:e>
        </m:d>
      </m:oMath>
      <w:r w:rsidR="00D020B6">
        <w:t xml:space="preserve"> splits will not even consider the strong features for splitting decision, which results in decorrelated decision trees. Averages from decorrelated trees are less prone to overfitting, making the analysis reliable. Typically, the subset size </w:t>
      </w:r>
      <w:r w:rsidR="00D020B6">
        <w:rPr>
          <w:i/>
          <w:iCs/>
        </w:rPr>
        <w:t>f</w:t>
      </w:r>
      <w:r w:rsidR="00D020B6">
        <w:t xml:space="preserve"> is approximately equal to the square root of the total number of features, i.e.</w:t>
      </w:r>
      <w:r w:rsidR="00D020B6">
        <w:rPr>
          <w:i/>
          <w:iCs/>
        </w:rPr>
        <w:t xml:space="preserve">, </w:t>
      </w:r>
      <m:oMath>
        <m:r>
          <w:rPr>
            <w:rFonts w:ascii="Cambria Math" w:hAnsi="Cambria Math"/>
          </w:rPr>
          <m:t>f≈</m:t>
        </m:r>
        <m:rad>
          <m:radPr>
            <m:degHide m:val="1"/>
            <m:ctrlPr>
              <w:rPr>
                <w:rFonts w:ascii="Cambria Math" w:hAnsi="Cambria Math"/>
                <w:i/>
              </w:rPr>
            </m:ctrlPr>
          </m:radPr>
          <m:deg/>
          <m:e>
            <m:r>
              <w:rPr>
                <w:rFonts w:ascii="Cambria Math" w:hAnsi="Cambria Math"/>
              </w:rPr>
              <m:t>√F</m:t>
            </m:r>
          </m:e>
        </m:rad>
      </m:oMath>
      <w:r w:rsidR="00D020B6">
        <w:t>.</w:t>
      </w:r>
    </w:p>
    <w:p w:rsidR="00D83C13" w:rsidRDefault="00FA080E" w:rsidP="00774299">
      <w:pPr>
        <w:pStyle w:val="Heading3"/>
      </w:pPr>
      <w:bookmarkStart w:id="43" w:name="_Toc18615298"/>
      <w:r w:rsidRPr="009B66F7">
        <w:t>TF-IDF Vector</w:t>
      </w:r>
      <w:bookmarkEnd w:id="43"/>
      <w:r w:rsidRPr="009B66F7">
        <w:t xml:space="preserve"> </w:t>
      </w:r>
      <w:bookmarkStart w:id="44" w:name="_Ref15155492"/>
    </w:p>
    <w:p w:rsidR="00C12347" w:rsidRDefault="00FA080E" w:rsidP="00C12347">
      <w:r w:rsidRPr="00D83C13">
        <w:rPr>
          <w:szCs w:val="22"/>
        </w:rPr>
        <w:t xml:space="preserve">The input tweets were first vectorized using the TF-IDF algorithm. </w:t>
      </w:r>
      <w:r>
        <w:t>Twitter data often contains slangs that are not included in English vocabulary or might be from a different language.  Character level feature space can sometimes result in a better classification model</w:t>
      </w:r>
      <w:sdt>
        <w:sdtPr>
          <w:id w:val="635762557"/>
          <w:citation/>
        </w:sdtPr>
        <w:sdtEndPr/>
        <w:sdtContent>
          <w:r>
            <w:fldChar w:fldCharType="begin"/>
          </w:r>
          <w:r>
            <w:instrText xml:space="preserve">CITATION Mal17 \l 1033 </w:instrText>
          </w:r>
          <w:r>
            <w:fldChar w:fldCharType="separate"/>
          </w:r>
          <w:r>
            <w:rPr>
              <w:noProof/>
            </w:rPr>
            <w:t xml:space="preserve"> [5]</w:t>
          </w:r>
          <w:r>
            <w:fldChar w:fldCharType="end"/>
          </w:r>
        </w:sdtContent>
      </w:sdt>
      <w:r>
        <w:t xml:space="preserve">. </w:t>
      </w:r>
      <w:r>
        <w:fldChar w:fldCharType="begin"/>
      </w:r>
      <w:r>
        <w:instrText xml:space="preserve"> REF _Ref18612014 \h </w:instrText>
      </w:r>
      <w:r>
        <w:fldChar w:fldCharType="separate"/>
      </w:r>
      <w:r w:rsidR="00B527B9" w:rsidRPr="008E505B">
        <w:t xml:space="preserve">Figure </w:t>
      </w:r>
      <w:r w:rsidR="00B527B9">
        <w:rPr>
          <w:noProof/>
        </w:rPr>
        <w:t>4</w:t>
      </w:r>
      <w:r w:rsidR="00B527B9">
        <w:t>.</w:t>
      </w:r>
      <w:r w:rsidR="00B527B9">
        <w:rPr>
          <w:noProof/>
        </w:rPr>
        <w:t>4</w:t>
      </w:r>
      <w:r>
        <w:fldChar w:fldCharType="end"/>
      </w:r>
      <w:r>
        <w:t xml:space="preserve"> shows the distribution of the character length of each word in the vocabulary (training set). The average and median length of vocabulary words were 6. Based on this observation, eight different N-gram features were </w:t>
      </w:r>
      <w:r>
        <w:rPr>
          <w:szCs w:val="22"/>
        </w:rPr>
        <w:t>used to evaluate the random forest classifier</w:t>
      </w:r>
      <w:r>
        <w:t>:</w:t>
      </w:r>
    </w:p>
    <w:p w:rsidR="00D020B6" w:rsidRDefault="00FA080E" w:rsidP="00C12347">
      <w:r>
        <w:t xml:space="preserve">Character level </w:t>
      </w:r>
      <m:oMath>
        <m:r>
          <w:rPr>
            <w:rFonts w:ascii="Cambria Math" w:hAnsi="Cambria Math"/>
          </w:rPr>
          <m:t>N</m:t>
        </m:r>
      </m:oMath>
      <w:r>
        <w:t xml:space="preserve">-grams where </w:t>
      </w:r>
      <m:oMath>
        <m:r>
          <w:rPr>
            <w:rFonts w:ascii="Cambria Math" w:hAnsi="Cambria Math"/>
          </w:rPr>
          <m:t>N∈</m:t>
        </m:r>
        <m:d>
          <m:dPr>
            <m:begChr m:val="{"/>
            <m:endChr m:val="}"/>
            <m:ctrlPr>
              <w:rPr>
                <w:rFonts w:ascii="Cambria Math" w:hAnsi="Cambria Math"/>
                <w:i/>
              </w:rPr>
            </m:ctrlPr>
          </m:dPr>
          <m:e>
            <m:r>
              <w:rPr>
                <w:rFonts w:ascii="Cambria Math" w:hAnsi="Cambria Math"/>
              </w:rPr>
              <m:t>2, 3, 4, 5, 6</m:t>
            </m:r>
          </m:e>
        </m:d>
      </m:oMath>
    </w:p>
    <w:p w:rsidR="00D020B6" w:rsidRDefault="00FA080E" w:rsidP="000A00BB">
      <w:pPr>
        <w:pStyle w:val="ListParagraph"/>
        <w:numPr>
          <w:ilvl w:val="0"/>
          <w:numId w:val="15"/>
        </w:numPr>
        <w:spacing w:before="0" w:after="120" w:line="360" w:lineRule="auto"/>
      </w:pPr>
      <w:r>
        <w:t xml:space="preserve">Word level </w:t>
      </w:r>
      <m:oMath>
        <m:r>
          <w:rPr>
            <w:rFonts w:ascii="Cambria Math" w:hAnsi="Cambria Math"/>
          </w:rPr>
          <m:t>N</m:t>
        </m:r>
      </m:oMath>
      <w:r>
        <w:t xml:space="preserve">-grams where </w:t>
      </w:r>
      <m:oMath>
        <m:r>
          <w:rPr>
            <w:rFonts w:ascii="Cambria Math" w:hAnsi="Cambria Math"/>
          </w:rPr>
          <m:t>N∈</m:t>
        </m:r>
        <m:d>
          <m:dPr>
            <m:begChr m:val="{"/>
            <m:endChr m:val="}"/>
            <m:ctrlPr>
              <w:rPr>
                <w:rFonts w:ascii="Cambria Math" w:hAnsi="Cambria Math"/>
                <w:i/>
              </w:rPr>
            </m:ctrlPr>
          </m:dPr>
          <m:e>
            <m:r>
              <w:rPr>
                <w:rFonts w:ascii="Cambria Math" w:hAnsi="Cambria Math"/>
              </w:rPr>
              <m:t>1, 2, 3</m:t>
            </m:r>
          </m:e>
        </m:d>
      </m:oMath>
    </w:p>
    <w:p w:rsidR="00E22FA1" w:rsidRDefault="00FA080E" w:rsidP="00E22FA1">
      <w:pPr>
        <w:ind w:left="360"/>
        <w:rPr>
          <w:sz w:val="24"/>
        </w:rPr>
      </w:pPr>
      <w:r>
        <w:rPr>
          <w:noProof/>
        </w:rPr>
        <w:drawing>
          <wp:inline distT="0" distB="0" distL="0" distR="0">
            <wp:extent cx="4997303" cy="1944463"/>
            <wp:effectExtent l="0" t="0" r="0" b="0"/>
            <wp:docPr id="3" name="Picture 3" descr="/var/folders/_k/px3zq8xx6gb1_xbbm1dgqvqc0000gn/T/com.microsoft.Word/Content.MSO/829D11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75129" name="Picture 3" descr="/var/folders/_k/px3zq8xx6gb1_xbbm1dgqvqc0000gn/T/com.microsoft.Word/Content.MSO/829D11E1.tmp"/>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28538" cy="1956617"/>
                    </a:xfrm>
                    <a:prstGeom prst="rect">
                      <a:avLst/>
                    </a:prstGeom>
                    <a:noFill/>
                    <a:ln>
                      <a:noFill/>
                    </a:ln>
                  </pic:spPr>
                </pic:pic>
              </a:graphicData>
            </a:graphic>
          </wp:inline>
        </w:drawing>
      </w:r>
    </w:p>
    <w:p w:rsidR="00E22FA1" w:rsidRDefault="00FA080E" w:rsidP="00805688">
      <w:pPr>
        <w:pStyle w:val="Figures"/>
      </w:pPr>
      <w:bookmarkStart w:id="45" w:name="_Ref18612014"/>
      <w:r w:rsidRPr="008E505B">
        <w:t xml:space="preserve">Figure </w:t>
      </w:r>
      <w:r>
        <w:fldChar w:fldCharType="begin"/>
      </w:r>
      <w:r>
        <w:instrText xml:space="preserve"> STYLEREF 1 \s </w:instrText>
      </w:r>
      <w:r>
        <w:fldChar w:fldCharType="separate"/>
      </w:r>
      <w:r w:rsidR="00B527B9">
        <w:t>4</w:t>
      </w:r>
      <w:r>
        <w:fldChar w:fldCharType="end"/>
      </w:r>
      <w:r>
        <w:t>.</w:t>
      </w:r>
      <w:r>
        <w:fldChar w:fldCharType="begin"/>
      </w:r>
      <w:r>
        <w:instrText xml:space="preserve"> SEQ Figure \* ARABIC \s 1 </w:instrText>
      </w:r>
      <w:r>
        <w:fldChar w:fldCharType="separate"/>
      </w:r>
      <w:r w:rsidR="00B527B9">
        <w:t>4</w:t>
      </w:r>
      <w:r>
        <w:fldChar w:fldCharType="end"/>
      </w:r>
      <w:bookmarkEnd w:id="45"/>
      <w:r w:rsidRPr="008E505B">
        <w:t xml:space="preserve"> </w:t>
      </w:r>
      <w:r>
        <w:t>Character-length distribution of vocabulary words</w:t>
      </w:r>
    </w:p>
    <w:p w:rsidR="008A152A" w:rsidRPr="00391EED" w:rsidRDefault="00FA080E" w:rsidP="009B66F7">
      <w:pPr>
        <w:pStyle w:val="Heading3"/>
        <w:spacing w:after="120" w:line="240" w:lineRule="auto"/>
        <w:rPr>
          <w:rFonts w:cstheme="majorHAnsi"/>
        </w:rPr>
      </w:pPr>
      <w:bookmarkStart w:id="46" w:name="_Toc18615299"/>
      <w:bookmarkEnd w:id="44"/>
      <w:r w:rsidRPr="00391EED">
        <w:rPr>
          <w:rFonts w:cstheme="majorHAnsi"/>
        </w:rPr>
        <w:lastRenderedPageBreak/>
        <w:t>Random</w:t>
      </w:r>
      <w:r w:rsidR="00A76361" w:rsidRPr="00391EED">
        <w:rPr>
          <w:rFonts w:cstheme="majorHAnsi"/>
        </w:rPr>
        <w:t xml:space="preserve"> Forests</w:t>
      </w:r>
      <w:bookmarkEnd w:id="46"/>
    </w:p>
    <w:p w:rsidR="00D020B6" w:rsidRDefault="00FA080E" w:rsidP="009B66F7">
      <w:pPr>
        <w:spacing w:after="120"/>
      </w:pPr>
      <w:r>
        <w:t>The classifier was first tuned using 5-fold cross-validation grid search for two hyperparameters:</w:t>
      </w:r>
    </w:p>
    <w:p w:rsidR="00BE3F9F" w:rsidRPr="00BE3F9F" w:rsidRDefault="00FA080E" w:rsidP="000A00BB">
      <w:pPr>
        <w:pStyle w:val="ListParagraph"/>
        <w:numPr>
          <w:ilvl w:val="0"/>
          <w:numId w:val="16"/>
        </w:numPr>
        <w:spacing w:after="120"/>
      </w:pPr>
      <w:r>
        <w:rPr>
          <w:rFonts w:cstheme="majorHAnsi"/>
          <w:szCs w:val="22"/>
        </w:rPr>
        <w:t>M</w:t>
      </w:r>
      <w:r w:rsidRPr="00DD5457">
        <w:rPr>
          <w:rFonts w:cstheme="majorHAnsi"/>
          <w:szCs w:val="22"/>
        </w:rPr>
        <w:t xml:space="preserve">aximum number of features per split </w:t>
      </w:r>
    </w:p>
    <w:p w:rsidR="00D020B6" w:rsidRPr="00D020B6" w:rsidRDefault="00FA080E" w:rsidP="000A00BB">
      <w:pPr>
        <w:pStyle w:val="ListParagraph"/>
        <w:numPr>
          <w:ilvl w:val="1"/>
          <w:numId w:val="16"/>
        </w:numPr>
        <w:spacing w:after="120"/>
      </w:pPr>
      <m:oMath>
        <m:r>
          <w:rPr>
            <w:rFonts w:ascii="Cambria Math" w:hAnsi="Cambria Math" w:cstheme="majorHAnsi"/>
            <w:szCs w:val="22"/>
          </w:rPr>
          <m:t>max_features = {100,200,500}</m:t>
        </m:r>
      </m:oMath>
    </w:p>
    <w:p w:rsidR="00BE3F9F" w:rsidRPr="00BE3F9F" w:rsidRDefault="00FA080E" w:rsidP="000A00BB">
      <w:pPr>
        <w:pStyle w:val="ListParagraph"/>
        <w:numPr>
          <w:ilvl w:val="0"/>
          <w:numId w:val="16"/>
        </w:numPr>
        <w:spacing w:after="120"/>
      </w:pPr>
      <w:r w:rsidRPr="00D020B6">
        <w:rPr>
          <w:rFonts w:cstheme="majorHAnsi"/>
          <w:szCs w:val="22"/>
        </w:rPr>
        <w:t xml:space="preserve">Total number of trees </w:t>
      </w:r>
    </w:p>
    <w:p w:rsidR="00D020B6" w:rsidRPr="00D020B6" w:rsidRDefault="00FA080E" w:rsidP="000A00BB">
      <w:pPr>
        <w:pStyle w:val="ListParagraph"/>
        <w:numPr>
          <w:ilvl w:val="1"/>
          <w:numId w:val="16"/>
        </w:numPr>
        <w:spacing w:after="120"/>
      </w:pPr>
      <m:oMath>
        <m:r>
          <w:rPr>
            <w:rFonts w:ascii="Cambria Math" w:hAnsi="Cambria Math" w:cstheme="majorHAnsi"/>
            <w:szCs w:val="22"/>
          </w:rPr>
          <m:t>n_estimators ={500,800,1000}</m:t>
        </m:r>
      </m:oMath>
    </w:p>
    <w:p w:rsidR="00907502" w:rsidRDefault="00FA080E" w:rsidP="00C84A7A">
      <w:pPr>
        <w:rPr>
          <w:rFonts w:asciiTheme="majorHAnsi" w:hAnsiTheme="majorHAnsi" w:cstheme="majorHAnsi"/>
          <w:szCs w:val="22"/>
        </w:rPr>
      </w:pPr>
      <w:r>
        <w:rPr>
          <w:rFonts w:asciiTheme="majorHAnsi" w:hAnsiTheme="majorHAnsi" w:cstheme="majorHAnsi"/>
          <w:szCs w:val="22"/>
        </w:rPr>
        <w:t xml:space="preserve">Word unigrams input features were used for the grid search. </w:t>
      </w:r>
      <w:r w:rsidR="00805688">
        <w:rPr>
          <w:rFonts w:asciiTheme="majorHAnsi" w:hAnsiTheme="majorHAnsi" w:cstheme="majorHAnsi"/>
          <w:szCs w:val="22"/>
        </w:rPr>
        <w:t xml:space="preserve">It was assumed that model performance for other features was the same. </w:t>
      </w:r>
      <w:r>
        <w:rPr>
          <w:rFonts w:asciiTheme="majorHAnsi" w:hAnsiTheme="majorHAnsi" w:cstheme="majorHAnsi"/>
          <w:szCs w:val="22"/>
        </w:rPr>
        <w:t xml:space="preserve">The </w:t>
      </w:r>
      <w:r w:rsidR="00B80705" w:rsidRPr="00DD5457">
        <w:rPr>
          <w:rFonts w:asciiTheme="majorHAnsi" w:hAnsiTheme="majorHAnsi" w:cstheme="majorHAnsi"/>
          <w:szCs w:val="22"/>
        </w:rPr>
        <w:t>mean validation error (0.83</w:t>
      </w:r>
      <w:r w:rsidR="00B80705" w:rsidRPr="00DD5457">
        <w:rPr>
          <w:rFonts w:asciiTheme="majorHAnsi" w:hAnsiTheme="majorHAnsi" w:cstheme="majorHAnsi"/>
          <w:szCs w:val="22"/>
          <w:u w:val="single"/>
        </w:rPr>
        <w:t>+</w:t>
      </w:r>
      <w:r w:rsidR="00B80705" w:rsidRPr="00DD5457">
        <w:rPr>
          <w:rFonts w:asciiTheme="majorHAnsi" w:hAnsiTheme="majorHAnsi" w:cstheme="majorHAnsi"/>
          <w:szCs w:val="22"/>
        </w:rPr>
        <w:t>0.01) and standard deviation (0.12</w:t>
      </w:r>
      <w:r w:rsidR="00B80705" w:rsidRPr="00DD5457">
        <w:rPr>
          <w:rFonts w:asciiTheme="majorHAnsi" w:hAnsiTheme="majorHAnsi" w:cstheme="majorHAnsi"/>
          <w:szCs w:val="22"/>
          <w:u w:val="single"/>
        </w:rPr>
        <w:t>+</w:t>
      </w:r>
      <w:r w:rsidR="00B80705" w:rsidRPr="00DD5457">
        <w:rPr>
          <w:rFonts w:asciiTheme="majorHAnsi" w:hAnsiTheme="majorHAnsi" w:cstheme="majorHAnsi"/>
          <w:szCs w:val="22"/>
        </w:rPr>
        <w:t xml:space="preserve">0.02) </w:t>
      </w:r>
      <w:r>
        <w:rPr>
          <w:rFonts w:asciiTheme="majorHAnsi" w:hAnsiTheme="majorHAnsi" w:cstheme="majorHAnsi"/>
          <w:szCs w:val="22"/>
        </w:rPr>
        <w:t>did not show any wide variation during the grid search</w:t>
      </w:r>
      <w:r w:rsidR="00B80705" w:rsidRPr="00DD5457">
        <w:rPr>
          <w:rFonts w:asciiTheme="majorHAnsi" w:hAnsiTheme="majorHAnsi" w:cstheme="majorHAnsi"/>
          <w:szCs w:val="22"/>
        </w:rPr>
        <w:t xml:space="preserve">. </w:t>
      </w:r>
      <w:r w:rsidR="000A6238">
        <w:rPr>
          <w:rFonts w:asciiTheme="majorHAnsi" w:hAnsiTheme="majorHAnsi" w:cstheme="majorHAnsi"/>
          <w:szCs w:val="22"/>
        </w:rPr>
        <w:t>H</w:t>
      </w:r>
      <w:r w:rsidR="00B80705" w:rsidRPr="00DD5457">
        <w:rPr>
          <w:rFonts w:asciiTheme="majorHAnsi" w:hAnsiTheme="majorHAnsi" w:cstheme="majorHAnsi"/>
          <w:szCs w:val="22"/>
        </w:rPr>
        <w:t xml:space="preserve">yperparameter values with </w:t>
      </w:r>
      <m:oMath>
        <m:r>
          <w:rPr>
            <w:rFonts w:ascii="Cambria Math" w:hAnsi="Cambria Math" w:cstheme="majorHAnsi"/>
            <w:szCs w:val="22"/>
          </w:rPr>
          <m:t>ma</m:t>
        </m:r>
        <m:sSub>
          <m:sSubPr>
            <m:ctrlPr>
              <w:rPr>
                <w:rFonts w:ascii="Cambria Math" w:hAnsi="Cambria Math" w:cstheme="majorHAnsi"/>
                <w:i/>
                <w:iCs/>
                <w:szCs w:val="22"/>
              </w:rPr>
            </m:ctrlPr>
          </m:sSubPr>
          <m:e>
            <m:r>
              <w:rPr>
                <w:rFonts w:ascii="Cambria Math" w:hAnsi="Cambria Math" w:cstheme="majorHAnsi"/>
                <w:szCs w:val="22"/>
              </w:rPr>
              <m:t>x</m:t>
            </m:r>
          </m:e>
          <m:sub>
            <m:r>
              <w:rPr>
                <w:rFonts w:ascii="Cambria Math" w:hAnsi="Cambria Math" w:cstheme="majorHAnsi"/>
                <w:szCs w:val="22"/>
              </w:rPr>
              <m:t>features</m:t>
            </m:r>
          </m:sub>
        </m:sSub>
        <m:r>
          <w:rPr>
            <w:rFonts w:ascii="Cambria Math" w:hAnsi="Cambria Math" w:cstheme="majorHAnsi"/>
            <w:szCs w:val="22"/>
          </w:rPr>
          <m:t>=500, n_estimators</m:t>
        </m:r>
      </m:oMath>
      <w:r>
        <w:rPr>
          <w:rFonts w:asciiTheme="majorHAnsi" w:hAnsiTheme="majorHAnsi" w:cstheme="majorHAnsi"/>
          <w:iCs/>
          <w:szCs w:val="22"/>
        </w:rPr>
        <w:t>= 100</w:t>
      </w:r>
      <w:r w:rsidR="00B80705" w:rsidRPr="00DD5457">
        <w:rPr>
          <w:rFonts w:asciiTheme="majorHAnsi" w:hAnsiTheme="majorHAnsi" w:cstheme="majorHAnsi"/>
          <w:szCs w:val="22"/>
        </w:rPr>
        <w:t xml:space="preserve"> selected.</w:t>
      </w:r>
    </w:p>
    <w:p w:rsidR="00E22FA1" w:rsidRDefault="00FA080E" w:rsidP="00C84A7A">
      <w:pPr>
        <w:rPr>
          <w:rFonts w:asciiTheme="majorHAnsi" w:hAnsiTheme="majorHAnsi" w:cstheme="majorHAnsi"/>
          <w:szCs w:val="22"/>
        </w:rPr>
      </w:pPr>
      <w:r>
        <w:rPr>
          <w:rFonts w:asciiTheme="majorHAnsi" w:hAnsiTheme="majorHAnsi" w:cstheme="majorHAnsi"/>
          <w:szCs w:val="22"/>
        </w:rPr>
        <w:fldChar w:fldCharType="begin"/>
      </w:r>
      <w:r>
        <w:rPr>
          <w:rFonts w:asciiTheme="majorHAnsi" w:hAnsiTheme="majorHAnsi" w:cstheme="majorHAnsi"/>
          <w:szCs w:val="22"/>
        </w:rPr>
        <w:instrText xml:space="preserve"> REF _Ref18611332 \h </w:instrText>
      </w:r>
      <w:r>
        <w:rPr>
          <w:rFonts w:asciiTheme="majorHAnsi" w:hAnsiTheme="majorHAnsi" w:cstheme="majorHAnsi"/>
          <w:szCs w:val="22"/>
        </w:rPr>
      </w:r>
      <w:r>
        <w:rPr>
          <w:rFonts w:asciiTheme="majorHAnsi" w:hAnsiTheme="majorHAnsi" w:cstheme="majorHAnsi"/>
          <w:szCs w:val="22"/>
        </w:rPr>
        <w:fldChar w:fldCharType="separate"/>
      </w:r>
      <w:r w:rsidR="00B527B9" w:rsidRPr="008E505B">
        <w:t xml:space="preserve">Figure </w:t>
      </w:r>
      <w:r w:rsidR="00B527B9">
        <w:rPr>
          <w:noProof/>
        </w:rPr>
        <w:t>4</w:t>
      </w:r>
      <w:r w:rsidR="00B527B9">
        <w:t>.</w:t>
      </w:r>
      <w:r w:rsidR="00B527B9">
        <w:rPr>
          <w:noProof/>
        </w:rPr>
        <w:t>5</w:t>
      </w:r>
      <w:r>
        <w:rPr>
          <w:rFonts w:asciiTheme="majorHAnsi" w:hAnsiTheme="majorHAnsi" w:cstheme="majorHAnsi"/>
          <w:szCs w:val="22"/>
        </w:rPr>
        <w:fldChar w:fldCharType="end"/>
      </w:r>
      <w:r>
        <w:rPr>
          <w:rFonts w:asciiTheme="majorHAnsi" w:hAnsiTheme="majorHAnsi" w:cstheme="majorHAnsi"/>
          <w:szCs w:val="22"/>
        </w:rPr>
        <w:t xml:space="preserve"> shows different performance measures for each input feature. The micro measures were more consistent than macro-scores. </w:t>
      </w:r>
      <w:r w:rsidR="00805688">
        <w:rPr>
          <w:rFonts w:asciiTheme="majorHAnsi" w:hAnsiTheme="majorHAnsi" w:cstheme="majorHAnsi"/>
          <w:szCs w:val="22"/>
        </w:rPr>
        <w:t>Also,</w:t>
      </w:r>
      <w:r>
        <w:rPr>
          <w:rFonts w:asciiTheme="majorHAnsi" w:hAnsiTheme="majorHAnsi" w:cstheme="majorHAnsi"/>
          <w:szCs w:val="22"/>
        </w:rPr>
        <w:t xml:space="preserve"> since the value of precision, recall, and f1-scores (micro-level) was the same per feature, micro F1-score was selected as the performance measures to compare different classifiers. </w:t>
      </w:r>
    </w:p>
    <w:p w:rsidR="00805688" w:rsidRDefault="00FA080E" w:rsidP="00C84A7A">
      <w:r w:rsidRPr="00DD5457">
        <w:rPr>
          <w:rFonts w:asciiTheme="majorHAnsi" w:hAnsiTheme="majorHAnsi" w:cstheme="majorHAnsi"/>
          <w:szCs w:val="22"/>
        </w:rPr>
        <w:fldChar w:fldCharType="begin"/>
      </w:r>
      <w:r w:rsidRPr="00DD5457">
        <w:rPr>
          <w:rFonts w:asciiTheme="majorHAnsi" w:hAnsiTheme="majorHAnsi" w:cstheme="majorHAnsi"/>
          <w:szCs w:val="22"/>
        </w:rPr>
        <w:instrText xml:space="preserve"> REF _Ref15155830 \h </w:instrText>
      </w:r>
      <w:r w:rsidR="00CA1B1F" w:rsidRPr="00DD5457">
        <w:rPr>
          <w:rFonts w:asciiTheme="majorHAnsi" w:hAnsiTheme="majorHAnsi" w:cstheme="majorHAnsi"/>
          <w:szCs w:val="22"/>
        </w:rPr>
        <w:instrText xml:space="preserve"> \* MERGEFORMAT </w:instrText>
      </w:r>
      <w:r w:rsidRPr="00DD5457">
        <w:rPr>
          <w:rFonts w:asciiTheme="majorHAnsi" w:hAnsiTheme="majorHAnsi" w:cstheme="majorHAnsi"/>
          <w:szCs w:val="22"/>
        </w:rPr>
      </w:r>
      <w:r w:rsidRPr="00DD5457">
        <w:rPr>
          <w:rFonts w:asciiTheme="majorHAnsi" w:hAnsiTheme="majorHAnsi" w:cstheme="majorHAnsi"/>
          <w:szCs w:val="22"/>
        </w:rPr>
        <w:fldChar w:fldCharType="separate"/>
      </w:r>
      <w:r w:rsidR="00B527B9" w:rsidRPr="00B527B9">
        <w:rPr>
          <w:rFonts w:asciiTheme="majorHAnsi" w:hAnsiTheme="majorHAnsi" w:cstheme="majorHAnsi"/>
          <w:szCs w:val="22"/>
        </w:rPr>
        <w:t xml:space="preserve">Table </w:t>
      </w:r>
      <w:r w:rsidR="00B527B9" w:rsidRPr="00B527B9">
        <w:rPr>
          <w:rFonts w:asciiTheme="majorHAnsi" w:hAnsiTheme="majorHAnsi" w:cstheme="majorHAnsi"/>
          <w:noProof/>
          <w:szCs w:val="22"/>
        </w:rPr>
        <w:t>4.2</w:t>
      </w:r>
      <w:r w:rsidRPr="00DD5457">
        <w:rPr>
          <w:rFonts w:asciiTheme="majorHAnsi" w:hAnsiTheme="majorHAnsi" w:cstheme="majorHAnsi"/>
          <w:szCs w:val="22"/>
        </w:rPr>
        <w:fldChar w:fldCharType="end"/>
      </w:r>
      <w:r w:rsidRPr="00DD5457">
        <w:rPr>
          <w:rFonts w:asciiTheme="majorHAnsi" w:hAnsiTheme="majorHAnsi" w:cstheme="majorHAnsi"/>
          <w:szCs w:val="22"/>
        </w:rPr>
        <w:t xml:space="preserve"> </w:t>
      </w:r>
      <w:r w:rsidR="00C84A7A">
        <w:rPr>
          <w:rFonts w:asciiTheme="majorHAnsi" w:hAnsiTheme="majorHAnsi" w:cstheme="majorHAnsi"/>
          <w:szCs w:val="22"/>
        </w:rPr>
        <w:t xml:space="preserve">and </w:t>
      </w:r>
      <w:r w:rsidR="00C84A7A">
        <w:rPr>
          <w:rFonts w:asciiTheme="majorHAnsi" w:hAnsiTheme="majorHAnsi" w:cstheme="majorHAnsi"/>
          <w:szCs w:val="22"/>
        </w:rPr>
        <w:fldChar w:fldCharType="begin"/>
      </w:r>
      <w:r w:rsidR="00C84A7A">
        <w:rPr>
          <w:rFonts w:asciiTheme="majorHAnsi" w:hAnsiTheme="majorHAnsi" w:cstheme="majorHAnsi"/>
          <w:szCs w:val="22"/>
        </w:rPr>
        <w:instrText xml:space="preserve"> REF _Ref18608846 \h </w:instrText>
      </w:r>
      <w:r w:rsidR="00C84A7A">
        <w:rPr>
          <w:rFonts w:asciiTheme="majorHAnsi" w:hAnsiTheme="majorHAnsi" w:cstheme="majorHAnsi"/>
          <w:szCs w:val="22"/>
        </w:rPr>
      </w:r>
      <w:r w:rsidR="00C84A7A">
        <w:rPr>
          <w:rFonts w:asciiTheme="majorHAnsi" w:hAnsiTheme="majorHAnsi" w:cstheme="majorHAnsi"/>
          <w:szCs w:val="22"/>
        </w:rPr>
        <w:fldChar w:fldCharType="separate"/>
      </w:r>
      <w:r w:rsidR="00B527B9" w:rsidRPr="00391EED">
        <w:t xml:space="preserve">Table </w:t>
      </w:r>
      <w:r w:rsidR="00B527B9">
        <w:rPr>
          <w:noProof/>
        </w:rPr>
        <w:t>4</w:t>
      </w:r>
      <w:r w:rsidR="00B527B9">
        <w:t>.</w:t>
      </w:r>
      <w:r w:rsidR="00B527B9">
        <w:rPr>
          <w:noProof/>
        </w:rPr>
        <w:t>3</w:t>
      </w:r>
      <w:r w:rsidR="00C84A7A">
        <w:rPr>
          <w:rFonts w:asciiTheme="majorHAnsi" w:hAnsiTheme="majorHAnsi" w:cstheme="majorHAnsi"/>
          <w:szCs w:val="22"/>
        </w:rPr>
        <w:fldChar w:fldCharType="end"/>
      </w:r>
      <w:r w:rsidR="00C84A7A">
        <w:rPr>
          <w:rFonts w:asciiTheme="majorHAnsi" w:hAnsiTheme="majorHAnsi" w:cstheme="majorHAnsi"/>
          <w:szCs w:val="22"/>
        </w:rPr>
        <w:t xml:space="preserve"> </w:t>
      </w:r>
      <w:r w:rsidR="00CA1B1F" w:rsidRPr="00DD5457">
        <w:rPr>
          <w:rFonts w:asciiTheme="majorHAnsi" w:hAnsiTheme="majorHAnsi" w:cstheme="majorHAnsi"/>
          <w:szCs w:val="22"/>
        </w:rPr>
        <w:t>lists</w:t>
      </w:r>
      <w:r w:rsidR="00494444">
        <w:rPr>
          <w:rFonts w:asciiTheme="majorHAnsi" w:hAnsiTheme="majorHAnsi" w:cstheme="majorHAnsi"/>
          <w:szCs w:val="22"/>
        </w:rPr>
        <w:t xml:space="preserve"> the performance of random forest classifiers </w:t>
      </w:r>
      <w:r w:rsidR="00C84A7A">
        <w:rPr>
          <w:rFonts w:asciiTheme="majorHAnsi" w:hAnsiTheme="majorHAnsi" w:cstheme="majorHAnsi"/>
          <w:szCs w:val="22"/>
        </w:rPr>
        <w:t>character and word level n-grams, respectively</w:t>
      </w:r>
      <w:r w:rsidR="00494444">
        <w:rPr>
          <w:rFonts w:asciiTheme="majorHAnsi" w:hAnsiTheme="majorHAnsi" w:cstheme="majorHAnsi"/>
          <w:szCs w:val="22"/>
        </w:rPr>
        <w:t xml:space="preserve">. </w:t>
      </w:r>
      <w:r w:rsidR="00F8043E">
        <w:rPr>
          <w:szCs w:val="22"/>
        </w:rPr>
        <w:t>Character level N-gram features performed better than word-level features. Overall performance of character 4-grams was highest while word trigrams had the worst values of the metrics, in line with another study</w:t>
      </w:r>
      <w:sdt>
        <w:sdtPr>
          <w:id w:val="1298958444"/>
          <w:citation/>
        </w:sdtPr>
        <w:sdtEndPr/>
        <w:sdtContent>
          <w:r w:rsidR="00F8043E">
            <w:fldChar w:fldCharType="begin"/>
          </w:r>
          <w:r w:rsidR="00F8043E">
            <w:instrText xml:space="preserve">CITATION Mal17 \l 1033 </w:instrText>
          </w:r>
          <w:r w:rsidR="00F8043E">
            <w:fldChar w:fldCharType="separate"/>
          </w:r>
          <w:r w:rsidR="00F8043E">
            <w:rPr>
              <w:noProof/>
            </w:rPr>
            <w:t xml:space="preserve"> [5]</w:t>
          </w:r>
          <w:r w:rsidR="00F8043E">
            <w:fldChar w:fldCharType="end"/>
          </w:r>
        </w:sdtContent>
      </w:sdt>
      <w:r w:rsidR="00F8043E">
        <w:t xml:space="preserve">. </w:t>
      </w:r>
      <w:r w:rsidR="00F8043E">
        <w:rPr>
          <w:szCs w:val="22"/>
        </w:rPr>
        <w:t xml:space="preserve">Word unigrams also performed comparably well. </w:t>
      </w:r>
      <w:r w:rsidR="00F8043E">
        <w:t xml:space="preserve">Since the other classifiers (neural networks) were trained using word-level vectorization, </w:t>
      </w:r>
      <w:r w:rsidR="00F8043E" w:rsidRPr="00FF5F61">
        <w:rPr>
          <w:u w:val="single"/>
        </w:rPr>
        <w:t xml:space="preserve">word-unigram + </w:t>
      </w:r>
      <w:r w:rsidR="00F8043E">
        <w:rPr>
          <w:u w:val="single"/>
        </w:rPr>
        <w:t>Random Forest</w:t>
      </w:r>
      <w:r w:rsidR="00F8043E">
        <w:t xml:space="preserve"> model was selected as the </w:t>
      </w:r>
      <w:r w:rsidR="00F8043E" w:rsidRPr="00FF5F61">
        <w:rPr>
          <w:i/>
          <w:iCs/>
        </w:rPr>
        <w:t>baseline model</w:t>
      </w:r>
      <w:r w:rsidR="00F8043E">
        <w:t xml:space="preserve"> for this study.</w:t>
      </w:r>
    </w:p>
    <w:p w:rsidR="00907502" w:rsidRDefault="00FA080E" w:rsidP="00907502">
      <w:pPr>
        <w:spacing w:before="0" w:after="0"/>
        <w:rPr>
          <w:sz w:val="24"/>
        </w:rPr>
      </w:pPr>
      <w:r>
        <w:rPr>
          <w:noProof/>
          <w:szCs w:val="22"/>
        </w:rPr>
        <w:drawing>
          <wp:inline distT="0" distB="0" distL="0" distR="0">
            <wp:extent cx="5943600" cy="3510280"/>
            <wp:effectExtent l="0" t="0" r="0" b="0"/>
            <wp:docPr id="2" name="Picture 2" descr="/var/folders/_k/px3zq8xx6gb1_xbbm1dgqvqc0000gn/T/com.microsoft.Word/Content.MSO/7B7C76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3640" name="Picture 1" descr="/var/folders/_k/px3zq8xx6gb1_xbbm1dgqvqc0000gn/T/com.microsoft.Word/Content.MSO/7B7C761B.tmp"/>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3510280"/>
                    </a:xfrm>
                    <a:prstGeom prst="rect">
                      <a:avLst/>
                    </a:prstGeom>
                    <a:noFill/>
                    <a:ln>
                      <a:noFill/>
                    </a:ln>
                  </pic:spPr>
                </pic:pic>
              </a:graphicData>
            </a:graphic>
          </wp:inline>
        </w:drawing>
      </w:r>
    </w:p>
    <w:p w:rsidR="00907502" w:rsidRDefault="00FA080E" w:rsidP="00E22FA1">
      <w:pPr>
        <w:pStyle w:val="Figures"/>
      </w:pPr>
      <w:bookmarkStart w:id="47" w:name="_Ref18611332"/>
      <w:r w:rsidRPr="008E505B">
        <w:t xml:space="preserve">Figure </w:t>
      </w:r>
      <w:r>
        <w:fldChar w:fldCharType="begin"/>
      </w:r>
      <w:r>
        <w:instrText xml:space="preserve"> STYLEREF 1 \s </w:instrText>
      </w:r>
      <w:r>
        <w:fldChar w:fldCharType="separate"/>
      </w:r>
      <w:r w:rsidR="00B527B9">
        <w:t>4</w:t>
      </w:r>
      <w:r>
        <w:fldChar w:fldCharType="end"/>
      </w:r>
      <w:r>
        <w:t>.</w:t>
      </w:r>
      <w:r>
        <w:fldChar w:fldCharType="begin"/>
      </w:r>
      <w:r>
        <w:instrText xml:space="preserve"> SEQ Figure \* ARABIC \s 1 </w:instrText>
      </w:r>
      <w:r>
        <w:fldChar w:fldCharType="separate"/>
      </w:r>
      <w:r w:rsidR="00B527B9">
        <w:t>5</w:t>
      </w:r>
      <w:r>
        <w:fldChar w:fldCharType="end"/>
      </w:r>
      <w:bookmarkEnd w:id="47"/>
      <w:r w:rsidRPr="008E505B">
        <w:t xml:space="preserve"> </w:t>
      </w:r>
      <w:r>
        <w:t>Performance measures of random forest classifiers to different features</w:t>
      </w:r>
    </w:p>
    <w:p w:rsidR="00BE3F9F" w:rsidRPr="00E22FA1" w:rsidRDefault="00BE3F9F" w:rsidP="00E22FA1">
      <w:pPr>
        <w:pStyle w:val="Figures"/>
      </w:pPr>
    </w:p>
    <w:p w:rsidR="00FD6E69" w:rsidRPr="00FD6E69" w:rsidRDefault="00FA080E" w:rsidP="00FD6E69">
      <w:pPr>
        <w:pStyle w:val="Figures"/>
        <w:rPr>
          <w:rFonts w:ascii="Courier New" w:hAnsi="Courier New" w:cs="Courier New"/>
          <w:color w:val="D84315"/>
          <w:sz w:val="21"/>
        </w:rPr>
      </w:pPr>
      <w:bookmarkStart w:id="48" w:name="_Ref15155830"/>
      <w:r w:rsidRPr="00391EED">
        <w:lastRenderedPageBreak/>
        <w:t xml:space="preserve">Table </w:t>
      </w:r>
      <w:r>
        <w:fldChar w:fldCharType="begin"/>
      </w:r>
      <w:r>
        <w:instrText xml:space="preserve"> STYLEREF 1 \s </w:instrText>
      </w:r>
      <w:r>
        <w:fldChar w:fldCharType="separate"/>
      </w:r>
      <w:r w:rsidR="00B527B9">
        <w:t>4</w:t>
      </w:r>
      <w:r>
        <w:fldChar w:fldCharType="end"/>
      </w:r>
      <w:r>
        <w:t>.</w:t>
      </w:r>
      <w:r>
        <w:fldChar w:fldCharType="begin"/>
      </w:r>
      <w:r>
        <w:instrText xml:space="preserve"> SEQ Table \* ARABIC \s 1 </w:instrText>
      </w:r>
      <w:r>
        <w:fldChar w:fldCharType="separate"/>
      </w:r>
      <w:r w:rsidR="00B527B9">
        <w:t>2</w:t>
      </w:r>
      <w:r>
        <w:fldChar w:fldCharType="end"/>
      </w:r>
      <w:bookmarkEnd w:id="48"/>
      <w:r w:rsidRPr="00391EED">
        <w:t xml:space="preserve"> </w:t>
      </w:r>
      <w:r>
        <w:t xml:space="preserve">Performance measures of </w:t>
      </w:r>
      <w:r w:rsidR="00C84A7A">
        <w:t>random forest classifiers with character N-grams</w:t>
      </w:r>
      <w:r>
        <w:t xml:space="preserve"> </w:t>
      </w:r>
      <w:r w:rsidR="00C84A7A">
        <w:t xml:space="preserve">as </w:t>
      </w:r>
      <w:r w:rsidRPr="00C84A7A">
        <w:t xml:space="preserve">features </w:t>
      </w:r>
    </w:p>
    <w:tbl>
      <w:tblPr>
        <w:tblW w:w="0" w:type="auto"/>
        <w:tblCellMar>
          <w:top w:w="15" w:type="dxa"/>
          <w:left w:w="15" w:type="dxa"/>
          <w:bottom w:w="15" w:type="dxa"/>
          <w:right w:w="15" w:type="dxa"/>
        </w:tblCellMar>
        <w:tblLook w:val="04A0" w:firstRow="1" w:lastRow="0" w:firstColumn="1" w:lastColumn="0" w:noHBand="0" w:noVBand="1"/>
      </w:tblPr>
      <w:tblGrid>
        <w:gridCol w:w="977"/>
        <w:gridCol w:w="1246"/>
        <w:gridCol w:w="1379"/>
        <w:gridCol w:w="1468"/>
        <w:gridCol w:w="1412"/>
        <w:gridCol w:w="1412"/>
        <w:gridCol w:w="1412"/>
      </w:tblGrid>
      <w:tr w:rsidR="00EA7C06" w:rsidTr="00D83C13">
        <w:trPr>
          <w:tblHead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rPr>
            </w:pPr>
            <w:r w:rsidRPr="00FD6E69">
              <w:rPr>
                <w:rFonts w:cstheme="majorHAnsi"/>
                <w:b/>
                <w:bCs/>
                <w:color w:val="000000"/>
              </w:rPr>
              <w:t>Performance Measures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Char Bi</w:t>
            </w:r>
            <w:r>
              <w:rPr>
                <w:rFonts w:cstheme="majorHAnsi"/>
                <w:b/>
                <w:bCs/>
                <w:color w:val="000000"/>
              </w:rPr>
              <w:t>g</w:t>
            </w:r>
            <w:r w:rsidRPr="00FD6E69">
              <w:rPr>
                <w:rFonts w:cstheme="majorHAnsi"/>
                <w:b/>
                <w:bCs/>
                <w:color w:val="000000"/>
              </w:rPr>
              <w:t>ram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Char Tri</w:t>
            </w:r>
            <w:r>
              <w:rPr>
                <w:rFonts w:cstheme="majorHAnsi"/>
                <w:b/>
                <w:bCs/>
                <w:color w:val="000000"/>
              </w:rPr>
              <w:t>g</w:t>
            </w:r>
            <w:r w:rsidRPr="00FD6E69">
              <w:rPr>
                <w:rFonts w:cstheme="majorHAnsi"/>
                <w:b/>
                <w:bCs/>
                <w:color w:val="000000"/>
              </w:rPr>
              <w:t>ram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Char 4-Gram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Char 5-Gram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Char 6-Gram</w:t>
            </w:r>
          </w:p>
        </w:tc>
      </w:tr>
      <w:tr w:rsidR="00EA7C06" w:rsidTr="00575E47">
        <w:tc>
          <w:tcPr>
            <w:tcW w:w="0" w:type="auto"/>
            <w:vMerge w:val="restart"/>
            <w:tcBorders>
              <w:top w:val="outset" w:sz="6" w:space="0" w:color="auto"/>
              <w:left w:val="outset" w:sz="6" w:space="0" w:color="auto"/>
              <w:bottom w:val="outset" w:sz="6" w:space="0" w:color="auto"/>
              <w:right w:val="outset" w:sz="6" w:space="0" w:color="auto"/>
            </w:tcBorders>
            <w:shd w:val="clear" w:color="auto" w:fill="FFFF00"/>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Micro</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Precision</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0.8844</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0.9049</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0.9001</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0.8850</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0.8518</w:t>
            </w:r>
          </w:p>
        </w:tc>
      </w:tr>
      <w:tr w:rsidR="00EA7C06" w:rsidTr="00575E47">
        <w:tc>
          <w:tcPr>
            <w:tcW w:w="0" w:type="auto"/>
            <w:vMerge/>
            <w:tcBorders>
              <w:top w:val="outset" w:sz="6" w:space="0" w:color="auto"/>
              <w:left w:val="outset" w:sz="6" w:space="0" w:color="auto"/>
              <w:bottom w:val="outset" w:sz="6" w:space="0" w:color="auto"/>
              <w:right w:val="outset" w:sz="6" w:space="0" w:color="auto"/>
            </w:tcBorders>
            <w:shd w:val="clear" w:color="auto" w:fill="FFFF0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Recall</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0.8844</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0.9049</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0.9001</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0.8850</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0.8518</w:t>
            </w:r>
          </w:p>
        </w:tc>
      </w:tr>
      <w:tr w:rsidR="00EA7C06" w:rsidTr="00575E47">
        <w:tc>
          <w:tcPr>
            <w:tcW w:w="0" w:type="auto"/>
            <w:vMerge/>
            <w:tcBorders>
              <w:top w:val="outset" w:sz="6" w:space="0" w:color="auto"/>
              <w:left w:val="outset" w:sz="6" w:space="0" w:color="auto"/>
              <w:bottom w:val="outset" w:sz="6" w:space="0" w:color="auto"/>
              <w:right w:val="outset" w:sz="6" w:space="0" w:color="auto"/>
            </w:tcBorders>
            <w:shd w:val="clear" w:color="auto" w:fill="FFFF0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F1-Score</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0.8844</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0.9049</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0.9001</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0.8850</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0.8518</w:t>
            </w:r>
          </w:p>
        </w:tc>
      </w:tr>
      <w:tr w:rsidR="00EA7C06" w:rsidTr="00575E47">
        <w:tc>
          <w:tcPr>
            <w:tcW w:w="0" w:type="auto"/>
            <w:vMerge w:val="restart"/>
            <w:tcBorders>
              <w:top w:val="outset" w:sz="6" w:space="0" w:color="auto"/>
              <w:left w:val="outset" w:sz="6" w:space="0" w:color="auto"/>
              <w:bottom w:val="outset" w:sz="6" w:space="0" w:color="auto"/>
              <w:right w:val="outset" w:sz="6" w:space="0" w:color="auto"/>
            </w:tcBorders>
            <w:shd w:val="clear" w:color="auto" w:fill="00B0F0"/>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Macro</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Precision</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0.8093</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0.7840</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0.7720</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0.7387</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0.7622</w:t>
            </w:r>
          </w:p>
        </w:tc>
      </w:tr>
      <w:tr w:rsidR="00EA7C06" w:rsidTr="00575E47">
        <w:tc>
          <w:tcPr>
            <w:tcW w:w="0" w:type="auto"/>
            <w:vMerge/>
            <w:tcBorders>
              <w:top w:val="outset" w:sz="6" w:space="0" w:color="auto"/>
              <w:left w:val="outset" w:sz="6" w:space="0" w:color="auto"/>
              <w:bottom w:val="outset" w:sz="6" w:space="0" w:color="auto"/>
              <w:right w:val="outset" w:sz="6" w:space="0" w:color="auto"/>
            </w:tcBorders>
            <w:shd w:val="clear" w:color="auto" w:fill="00B0F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Recall</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0.5638</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0.6130</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0.5965</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0.5529</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0.4728</w:t>
            </w:r>
          </w:p>
        </w:tc>
      </w:tr>
      <w:tr w:rsidR="00EA7C06" w:rsidTr="00575E47">
        <w:tc>
          <w:tcPr>
            <w:tcW w:w="0" w:type="auto"/>
            <w:vMerge/>
            <w:tcBorders>
              <w:top w:val="outset" w:sz="6" w:space="0" w:color="auto"/>
              <w:left w:val="outset" w:sz="6" w:space="0" w:color="auto"/>
              <w:bottom w:val="outset" w:sz="6" w:space="0" w:color="auto"/>
              <w:right w:val="outset" w:sz="6" w:space="0" w:color="auto"/>
            </w:tcBorders>
            <w:shd w:val="clear" w:color="auto" w:fill="00B0F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F1-Score</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0.5847</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0.6248</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0.6104</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0.5752</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0.5023</w:t>
            </w:r>
          </w:p>
        </w:tc>
      </w:tr>
      <w:bookmarkEnd w:id="24"/>
      <w:bookmarkEnd w:id="25"/>
      <w:bookmarkEnd w:id="26"/>
    </w:tbl>
    <w:p w:rsidR="00FD6E69" w:rsidRDefault="00FD6E69" w:rsidP="00F8043E">
      <w:pPr>
        <w:rPr>
          <w:rFonts w:asciiTheme="majorHAnsi" w:hAnsiTheme="majorHAnsi" w:cstheme="majorHAnsi"/>
          <w:szCs w:val="21"/>
        </w:rPr>
      </w:pPr>
    </w:p>
    <w:p w:rsidR="00C84A7A" w:rsidRPr="00FD6E69" w:rsidRDefault="00FA080E" w:rsidP="00C84A7A">
      <w:pPr>
        <w:pStyle w:val="Figures"/>
        <w:rPr>
          <w:rFonts w:ascii="Courier New" w:hAnsi="Courier New" w:cs="Courier New"/>
          <w:color w:val="D84315"/>
          <w:sz w:val="21"/>
        </w:rPr>
      </w:pPr>
      <w:bookmarkStart w:id="49" w:name="_Ref18608846"/>
      <w:r w:rsidRPr="00391EED">
        <w:t xml:space="preserve">Table </w:t>
      </w:r>
      <w:r>
        <w:fldChar w:fldCharType="begin"/>
      </w:r>
      <w:r>
        <w:instrText xml:space="preserve"> STYLEREF 1 \s </w:instrText>
      </w:r>
      <w:r>
        <w:fldChar w:fldCharType="separate"/>
      </w:r>
      <w:r w:rsidR="00B527B9">
        <w:t>4</w:t>
      </w:r>
      <w:r>
        <w:fldChar w:fldCharType="end"/>
      </w:r>
      <w:r>
        <w:t>.</w:t>
      </w:r>
      <w:r>
        <w:fldChar w:fldCharType="begin"/>
      </w:r>
      <w:r>
        <w:instrText xml:space="preserve"> SEQ Table \* ARABIC \s 1 </w:instrText>
      </w:r>
      <w:r>
        <w:fldChar w:fldCharType="separate"/>
      </w:r>
      <w:r w:rsidR="00B527B9">
        <w:t>3</w:t>
      </w:r>
      <w:r>
        <w:fldChar w:fldCharType="end"/>
      </w:r>
      <w:bookmarkEnd w:id="49"/>
      <w:r w:rsidRPr="00391EED">
        <w:t xml:space="preserve"> </w:t>
      </w:r>
      <w:r>
        <w:t xml:space="preserve">Performance measures of random forest classifiers with word N-grams as </w:t>
      </w:r>
      <w:r w:rsidRPr="00C84A7A">
        <w:t>features</w:t>
      </w:r>
    </w:p>
    <w:tbl>
      <w:tblPr>
        <w:tblW w:w="0" w:type="auto"/>
        <w:jc w:val="center"/>
        <w:tblCellMar>
          <w:top w:w="15" w:type="dxa"/>
          <w:left w:w="15" w:type="dxa"/>
          <w:bottom w:w="15" w:type="dxa"/>
          <w:right w:w="15" w:type="dxa"/>
        </w:tblCellMar>
        <w:tblLook w:val="04A0" w:firstRow="1" w:lastRow="0" w:firstColumn="1" w:lastColumn="0" w:noHBand="0" w:noVBand="1"/>
      </w:tblPr>
      <w:tblGrid>
        <w:gridCol w:w="977"/>
        <w:gridCol w:w="1246"/>
        <w:gridCol w:w="1557"/>
        <w:gridCol w:w="1435"/>
        <w:gridCol w:w="1524"/>
      </w:tblGrid>
      <w:tr w:rsidR="00EA7C06" w:rsidTr="00D83C13">
        <w:trPr>
          <w:trHeight w:val="81"/>
          <w:tblHeade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rPr>
            </w:pPr>
            <w:r w:rsidRPr="00FD6E69">
              <w:rPr>
                <w:rFonts w:cstheme="majorHAnsi"/>
                <w:b/>
                <w:bCs/>
                <w:color w:val="000000"/>
              </w:rPr>
              <w:t>Performance Measures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Word Unigram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Word Bigram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Word Trigram</w:t>
            </w:r>
          </w:p>
        </w:tc>
      </w:tr>
      <w:tr w:rsidR="00EA7C06" w:rsidTr="00575E47">
        <w:trPr>
          <w:trHeight w:val="20"/>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00"/>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Micro</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Precision</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0.8821</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0.7955</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0.7949</w:t>
            </w:r>
          </w:p>
        </w:tc>
      </w:tr>
      <w:tr w:rsidR="00EA7C06" w:rsidTr="00575E47">
        <w:trPr>
          <w:trHeight w:val="20"/>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0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Recall</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0.8821</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0.7955</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0.7949</w:t>
            </w:r>
          </w:p>
        </w:tc>
      </w:tr>
      <w:tr w:rsidR="00EA7C06" w:rsidTr="00575E47">
        <w:trPr>
          <w:trHeight w:val="335"/>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0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F1-Score</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0.8821</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0.7955</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0.7949</w:t>
            </w:r>
          </w:p>
        </w:tc>
      </w:tr>
      <w:tr w:rsidR="00EA7C06" w:rsidTr="00575E47">
        <w:trPr>
          <w:trHeight w:val="144"/>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00B0F0"/>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Macro</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Precision</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0.7586</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0.5985</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0.5983</w:t>
            </w:r>
          </w:p>
        </w:tc>
      </w:tr>
      <w:tr w:rsidR="00EA7C06" w:rsidTr="00575E47">
        <w:trPr>
          <w:trHeight w:val="54"/>
          <w:jc w:val="center"/>
        </w:trPr>
        <w:tc>
          <w:tcPr>
            <w:tcW w:w="0" w:type="auto"/>
            <w:vMerge/>
            <w:tcBorders>
              <w:top w:val="outset" w:sz="6" w:space="0" w:color="auto"/>
              <w:left w:val="outset" w:sz="6" w:space="0" w:color="auto"/>
              <w:bottom w:val="outset" w:sz="6" w:space="0" w:color="auto"/>
              <w:right w:val="outset" w:sz="6" w:space="0" w:color="auto"/>
            </w:tcBorders>
            <w:shd w:val="clear" w:color="auto" w:fill="00B0F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Recall</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0.5341</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0.3351</w:t>
            </w:r>
          </w:p>
        </w:tc>
        <w:tc>
          <w:tcPr>
            <w:tcW w:w="0" w:type="auto"/>
            <w:tcBorders>
              <w:top w:val="outset" w:sz="6" w:space="0" w:color="auto"/>
              <w:left w:val="outset" w:sz="6" w:space="0" w:color="auto"/>
              <w:bottom w:val="outset" w:sz="6" w:space="0" w:color="auto"/>
              <w:right w:val="outset" w:sz="6" w:space="0" w:color="auto"/>
            </w:tcBorders>
            <w:shd w:val="clear" w:color="auto" w:fill="8EAADB" w:themeFill="accent1"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0.3338</w:t>
            </w:r>
          </w:p>
        </w:tc>
      </w:tr>
      <w:tr w:rsidR="00EA7C06" w:rsidTr="00575E47">
        <w:trPr>
          <w:trHeight w:val="20"/>
          <w:jc w:val="center"/>
        </w:trPr>
        <w:tc>
          <w:tcPr>
            <w:tcW w:w="0" w:type="auto"/>
            <w:vMerge/>
            <w:tcBorders>
              <w:top w:val="outset" w:sz="6" w:space="0" w:color="auto"/>
              <w:left w:val="outset" w:sz="6" w:space="0" w:color="auto"/>
              <w:bottom w:val="outset" w:sz="6" w:space="0" w:color="auto"/>
              <w:right w:val="outset" w:sz="6" w:space="0" w:color="auto"/>
            </w:tcBorders>
            <w:shd w:val="clear" w:color="auto" w:fill="00B0F0"/>
            <w:tcMar>
              <w:top w:w="120" w:type="dxa"/>
              <w:left w:w="120" w:type="dxa"/>
              <w:bottom w:w="120" w:type="dxa"/>
              <w:right w:w="120" w:type="dxa"/>
            </w:tcMar>
            <w:vAlign w:val="center"/>
            <w:hideMark/>
          </w:tcPr>
          <w:p w:rsidR="00C84A7A" w:rsidRPr="00FD6E69" w:rsidRDefault="00C84A7A" w:rsidP="00D83C13">
            <w:pPr>
              <w:pStyle w:val="NoSpacing"/>
              <w:jc w:val="center"/>
              <w:rPr>
                <w:rFonts w:cstheme="majorHAns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b/>
                <w:bCs/>
                <w:color w:val="000000"/>
              </w:rPr>
            </w:pPr>
            <w:r w:rsidRPr="00FD6E69">
              <w:rPr>
                <w:rFonts w:cstheme="majorHAnsi"/>
                <w:b/>
                <w:bCs/>
                <w:color w:val="000000"/>
              </w:rPr>
              <w:t>F1-Score</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0.5551</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0.2989</w:t>
            </w:r>
          </w:p>
        </w:tc>
        <w:tc>
          <w:tcPr>
            <w:tcW w:w="0" w:type="auto"/>
            <w:tcBorders>
              <w:top w:val="outset" w:sz="6" w:space="0" w:color="auto"/>
              <w:left w:val="outset" w:sz="6" w:space="0" w:color="auto"/>
              <w:bottom w:val="outset" w:sz="6" w:space="0" w:color="auto"/>
              <w:right w:val="outset" w:sz="6" w:space="0" w:color="auto"/>
            </w:tcBorders>
            <w:shd w:val="clear" w:color="auto" w:fill="A8D08D" w:themeFill="accent6" w:themeFillTint="99"/>
            <w:tcMar>
              <w:top w:w="120" w:type="dxa"/>
              <w:left w:w="120" w:type="dxa"/>
              <w:bottom w:w="120" w:type="dxa"/>
              <w:right w:w="120" w:type="dxa"/>
            </w:tcMar>
            <w:vAlign w:val="center"/>
            <w:hideMark/>
          </w:tcPr>
          <w:p w:rsidR="00C84A7A" w:rsidRPr="00FD6E69" w:rsidRDefault="00FA080E" w:rsidP="00D83C13">
            <w:pPr>
              <w:pStyle w:val="NoSpacing"/>
              <w:jc w:val="center"/>
              <w:rPr>
                <w:rFonts w:cstheme="majorHAnsi"/>
                <w:color w:val="000000"/>
              </w:rPr>
            </w:pPr>
            <w:r w:rsidRPr="00FD6E69">
              <w:rPr>
                <w:rFonts w:cstheme="majorHAnsi"/>
                <w:color w:val="000000"/>
              </w:rPr>
              <w:t>0.2961</w:t>
            </w:r>
          </w:p>
        </w:tc>
      </w:tr>
    </w:tbl>
    <w:p w:rsidR="00C84A7A" w:rsidRDefault="00C84A7A" w:rsidP="00F8043E">
      <w:pPr>
        <w:rPr>
          <w:rFonts w:asciiTheme="majorHAnsi" w:eastAsiaTheme="minorEastAsia" w:hAnsiTheme="majorHAnsi" w:cstheme="majorHAnsi"/>
          <w:bCs/>
          <w:szCs w:val="21"/>
          <w:lang w:eastAsia="ja-JP"/>
        </w:rPr>
      </w:pPr>
    </w:p>
    <w:sdt>
      <w:sdtPr>
        <w:rPr>
          <w:rFonts w:ascii="Times New Roman" w:eastAsia="Times New Roman" w:hAnsi="Times New Roman" w:cs="Times New Roman"/>
          <w:bCs w:val="0"/>
          <w:iCs w:val="0"/>
          <w:smallCaps/>
          <w:noProof w:val="0"/>
          <w:sz w:val="22"/>
          <w:szCs w:val="24"/>
          <w:lang w:eastAsia="en-US"/>
        </w:rPr>
        <w:id w:val="1888687744"/>
        <w:docPartObj>
          <w:docPartGallery w:val="Bibliographies"/>
          <w:docPartUnique/>
        </w:docPartObj>
      </w:sdtPr>
      <w:sdtEndPr>
        <w:rPr>
          <w:smallCaps w:val="0"/>
        </w:rPr>
      </w:sdtEndPr>
      <w:sdtContent>
        <w:p w:rsidR="00FD6E69" w:rsidRPr="00FD6E69" w:rsidRDefault="00FA080E" w:rsidP="00F30F71">
          <w:pPr>
            <w:pStyle w:val="TableofContent"/>
          </w:pPr>
          <w:r w:rsidRPr="00FD6E69">
            <w:t>Bibliography</w:t>
          </w:r>
        </w:p>
        <w:sdt>
          <w:sdtPr>
            <w:rPr>
              <w:rFonts w:cstheme="majorHAnsi"/>
            </w:rPr>
            <w:id w:val="111145805"/>
            <w:bibliography/>
          </w:sdtPr>
          <w:sdtEndPr>
            <w:rPr>
              <w:rFonts w:cs="Times New Roman"/>
            </w:rPr>
          </w:sdtEndPr>
          <w:sdtContent>
            <w:p w:rsidR="00F8043E" w:rsidRDefault="00FA080E" w:rsidP="00FD6E69">
              <w:pPr>
                <w:rPr>
                  <w:rFonts w:asciiTheme="minorHAnsi" w:eastAsiaTheme="minorEastAsia" w:hAnsiTheme="minorHAnsi" w:cstheme="minorBidi"/>
                  <w:noProof/>
                  <w:sz w:val="20"/>
                  <w:szCs w:val="20"/>
                  <w:lang w:eastAsia="ja-JP"/>
                </w:rPr>
              </w:pPr>
              <w:r w:rsidRPr="00FD6E69">
                <w:rPr>
                  <w:rFonts w:eastAsiaTheme="minorEastAsia" w:cstheme="majorHAnsi"/>
                  <w:sz w:val="20"/>
                  <w:szCs w:val="20"/>
                  <w:lang w:eastAsia="ja-JP"/>
                </w:rPr>
                <w:fldChar w:fldCharType="begin"/>
              </w:r>
              <w:r w:rsidRPr="00FD6E69">
                <w:rPr>
                  <w:rFonts w:cstheme="majorHAnsi"/>
                </w:rPr>
                <w:instrText xml:space="preserve"> BIBLIOGRAPHY </w:instrText>
              </w:r>
              <w:r w:rsidRPr="00FD6E69">
                <w:rPr>
                  <w:rFonts w:eastAsiaTheme="minorEastAsia" w:cstheme="majorHAnsi"/>
                  <w:sz w:val="20"/>
                  <w:szCs w:val="20"/>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EA7C06">
                <w:trPr>
                  <w:divId w:val="639771971"/>
                  <w:tblCellSpacing w:w="15" w:type="dxa"/>
                </w:trPr>
                <w:tc>
                  <w:tcPr>
                    <w:tcW w:w="50" w:type="pct"/>
                    <w:hideMark/>
                  </w:tcPr>
                  <w:p w:rsidR="00F8043E" w:rsidRDefault="00FA080E">
                    <w:pPr>
                      <w:pStyle w:val="Bibliography"/>
                      <w:rPr>
                        <w:noProof/>
                        <w:sz w:val="24"/>
                        <w:szCs w:val="24"/>
                      </w:rPr>
                    </w:pPr>
                    <w:r>
                      <w:rPr>
                        <w:noProof/>
                      </w:rPr>
                      <w:t xml:space="preserve">[1] </w:t>
                    </w:r>
                  </w:p>
                </w:tc>
                <w:tc>
                  <w:tcPr>
                    <w:tcW w:w="0" w:type="auto"/>
                    <w:hideMark/>
                  </w:tcPr>
                  <w:p w:rsidR="00F8043E" w:rsidRDefault="00FA080E">
                    <w:pPr>
                      <w:pStyle w:val="Bibliography"/>
                      <w:rPr>
                        <w:noProof/>
                      </w:rPr>
                    </w:pPr>
                    <w:r>
                      <w:rPr>
                        <w:noProof/>
                      </w:rPr>
                      <w:t xml:space="preserve">"An empirical evaluation of supervised learning in high dimensions," in </w:t>
                    </w:r>
                    <w:r>
                      <w:rPr>
                        <w:i/>
                        <w:iCs/>
                        <w:noProof/>
                      </w:rPr>
                      <w:t>25th International Conference on Machine Learning</w:t>
                    </w:r>
                    <w:r>
                      <w:rPr>
                        <w:noProof/>
                      </w:rPr>
                      <w:t xml:space="preserve">, Helsinki, Finland, 2008. </w:t>
                    </w:r>
                  </w:p>
                </w:tc>
              </w:tr>
              <w:tr w:rsidR="00EA7C06">
                <w:trPr>
                  <w:divId w:val="639771971"/>
                  <w:tblCellSpacing w:w="15" w:type="dxa"/>
                </w:trPr>
                <w:tc>
                  <w:tcPr>
                    <w:tcW w:w="50" w:type="pct"/>
                    <w:hideMark/>
                  </w:tcPr>
                  <w:p w:rsidR="00F8043E" w:rsidRDefault="00FA080E">
                    <w:pPr>
                      <w:pStyle w:val="Bibliography"/>
                      <w:rPr>
                        <w:noProof/>
                      </w:rPr>
                    </w:pPr>
                    <w:r>
                      <w:rPr>
                        <w:noProof/>
                      </w:rPr>
                      <w:t xml:space="preserve">[2] </w:t>
                    </w:r>
                  </w:p>
                </w:tc>
                <w:tc>
                  <w:tcPr>
                    <w:tcW w:w="0" w:type="auto"/>
                    <w:hideMark/>
                  </w:tcPr>
                  <w:p w:rsidR="00F8043E" w:rsidRDefault="00FA080E">
                    <w:pPr>
                      <w:pStyle w:val="Bibliography"/>
                      <w:rPr>
                        <w:noProof/>
                      </w:rPr>
                    </w:pPr>
                    <w:r>
                      <w:rPr>
                        <w:noProof/>
                      </w:rPr>
                      <w:t>C. O. D. Archives, "Hate Speech Identification," 2016. [Online]. Available: https://data.world/crowdflower/hate-speech-identification.</w:t>
                    </w:r>
                  </w:p>
                </w:tc>
              </w:tr>
              <w:tr w:rsidR="00EA7C06">
                <w:trPr>
                  <w:divId w:val="639771971"/>
                  <w:tblCellSpacing w:w="15" w:type="dxa"/>
                </w:trPr>
                <w:tc>
                  <w:tcPr>
                    <w:tcW w:w="50" w:type="pct"/>
                    <w:hideMark/>
                  </w:tcPr>
                  <w:p w:rsidR="00F8043E" w:rsidRDefault="00FA080E">
                    <w:pPr>
                      <w:pStyle w:val="Bibliography"/>
                      <w:rPr>
                        <w:noProof/>
                      </w:rPr>
                    </w:pPr>
                    <w:r>
                      <w:rPr>
                        <w:noProof/>
                      </w:rPr>
                      <w:t xml:space="preserve">[3] </w:t>
                    </w:r>
                  </w:p>
                </w:tc>
                <w:tc>
                  <w:tcPr>
                    <w:tcW w:w="0" w:type="auto"/>
                    <w:hideMark/>
                  </w:tcPr>
                  <w:p w:rsidR="00F8043E" w:rsidRDefault="00FA080E">
                    <w:pPr>
                      <w:pStyle w:val="Bibliography"/>
                      <w:rPr>
                        <w:noProof/>
                      </w:rPr>
                    </w:pPr>
                    <w:r>
                      <w:rPr>
                        <w:noProof/>
                      </w:rPr>
                      <w:t xml:space="preserve">T. Davidson, D. Warmsley, M. Macy and I. Weber, "Automated Hate Speech Detection and the Problem of Offensive Language," in </w:t>
                    </w:r>
                    <w:r>
                      <w:rPr>
                        <w:i/>
                        <w:iCs/>
                        <w:noProof/>
                      </w:rPr>
                      <w:t>Proceedings of the 11th International Conference on Web and Social Media (ICWSM)</w:t>
                    </w:r>
                    <w:r>
                      <w:rPr>
                        <w:noProof/>
                      </w:rPr>
                      <w:t xml:space="preserve">, Montreal, 2017. </w:t>
                    </w:r>
                  </w:p>
                </w:tc>
              </w:tr>
              <w:tr w:rsidR="00EA7C06">
                <w:trPr>
                  <w:divId w:val="639771971"/>
                  <w:tblCellSpacing w:w="15" w:type="dxa"/>
                </w:trPr>
                <w:tc>
                  <w:tcPr>
                    <w:tcW w:w="50" w:type="pct"/>
                    <w:hideMark/>
                  </w:tcPr>
                  <w:p w:rsidR="00F8043E" w:rsidRDefault="00FA080E">
                    <w:pPr>
                      <w:pStyle w:val="Bibliography"/>
                      <w:rPr>
                        <w:noProof/>
                      </w:rPr>
                    </w:pPr>
                    <w:r>
                      <w:rPr>
                        <w:noProof/>
                      </w:rPr>
                      <w:t xml:space="preserve">[4] </w:t>
                    </w:r>
                  </w:p>
                </w:tc>
                <w:tc>
                  <w:tcPr>
                    <w:tcW w:w="0" w:type="auto"/>
                    <w:hideMark/>
                  </w:tcPr>
                  <w:p w:rsidR="00F8043E" w:rsidRDefault="00FA080E">
                    <w:pPr>
                      <w:pStyle w:val="Bibliography"/>
                      <w:rPr>
                        <w:noProof/>
                      </w:rPr>
                    </w:pPr>
                    <w:r>
                      <w:rPr>
                        <w:noProof/>
                      </w:rPr>
                      <w:t xml:space="preserve">G. Salton, A. Wong, and C.-S. Yang, "A vector space model for automatic indexing," </w:t>
                    </w:r>
                    <w:r>
                      <w:rPr>
                        <w:i/>
                        <w:iCs/>
                        <w:noProof/>
                      </w:rPr>
                      <w:t xml:space="preserve">Communications of ACM, </w:t>
                    </w:r>
                    <w:r>
                      <w:rPr>
                        <w:noProof/>
                      </w:rPr>
                      <w:t xml:space="preserve">vol. 18, no. 11, pp. 613-620, 1975. </w:t>
                    </w:r>
                  </w:p>
                </w:tc>
              </w:tr>
              <w:tr w:rsidR="00EA7C06">
                <w:trPr>
                  <w:divId w:val="639771971"/>
                  <w:tblCellSpacing w:w="15" w:type="dxa"/>
                </w:trPr>
                <w:tc>
                  <w:tcPr>
                    <w:tcW w:w="50" w:type="pct"/>
                    <w:hideMark/>
                  </w:tcPr>
                  <w:p w:rsidR="00F8043E" w:rsidRDefault="00FA080E">
                    <w:pPr>
                      <w:pStyle w:val="Bibliography"/>
                      <w:rPr>
                        <w:noProof/>
                      </w:rPr>
                    </w:pPr>
                    <w:r>
                      <w:rPr>
                        <w:noProof/>
                      </w:rPr>
                      <w:t xml:space="preserve">[5] </w:t>
                    </w:r>
                  </w:p>
                </w:tc>
                <w:tc>
                  <w:tcPr>
                    <w:tcW w:w="0" w:type="auto"/>
                    <w:hideMark/>
                  </w:tcPr>
                  <w:p w:rsidR="00F8043E" w:rsidRDefault="00FA080E">
                    <w:pPr>
                      <w:pStyle w:val="Bibliography"/>
                      <w:rPr>
                        <w:noProof/>
                      </w:rPr>
                    </w:pPr>
                    <w:r>
                      <w:rPr>
                        <w:noProof/>
                      </w:rPr>
                      <w:t xml:space="preserve">S. Malmasi and M. Zampieri, "Detecting Hate Speech in Social Media," in </w:t>
                    </w:r>
                    <w:r>
                      <w:rPr>
                        <w:i/>
                        <w:iCs/>
                        <w:noProof/>
                      </w:rPr>
                      <w:t>Proceedings of Recent Advances in Natural Language Processing</w:t>
                    </w:r>
                    <w:r>
                      <w:rPr>
                        <w:noProof/>
                      </w:rPr>
                      <w:t xml:space="preserve">, Varna, Bulgaria, 2017. </w:t>
                    </w:r>
                  </w:p>
                </w:tc>
              </w:tr>
              <w:tr w:rsidR="00EA7C06">
                <w:trPr>
                  <w:divId w:val="639771971"/>
                  <w:tblCellSpacing w:w="15" w:type="dxa"/>
                </w:trPr>
                <w:tc>
                  <w:tcPr>
                    <w:tcW w:w="50" w:type="pct"/>
                    <w:hideMark/>
                  </w:tcPr>
                  <w:p w:rsidR="00F8043E" w:rsidRDefault="00FA080E">
                    <w:pPr>
                      <w:pStyle w:val="Bibliography"/>
                      <w:rPr>
                        <w:noProof/>
                      </w:rPr>
                    </w:pPr>
                    <w:r>
                      <w:rPr>
                        <w:noProof/>
                      </w:rPr>
                      <w:t xml:space="preserve">[6] </w:t>
                    </w:r>
                  </w:p>
                </w:tc>
                <w:tc>
                  <w:tcPr>
                    <w:tcW w:w="0" w:type="auto"/>
                    <w:hideMark/>
                  </w:tcPr>
                  <w:p w:rsidR="00F8043E" w:rsidRDefault="00FA080E">
                    <w:pPr>
                      <w:pStyle w:val="Bibliography"/>
                      <w:rPr>
                        <w:noProof/>
                      </w:rPr>
                    </w:pPr>
                    <w:r>
                      <w:rPr>
                        <w:noProof/>
                      </w:rPr>
                      <w:t>Wikipedia, "n-gram," 02 2011. [Online]. Available: https://en.wikipedia.org/wiki/N-gram. [Accessed July 2019].</w:t>
                    </w:r>
                  </w:p>
                </w:tc>
              </w:tr>
              <w:tr w:rsidR="00EA7C06">
                <w:trPr>
                  <w:divId w:val="639771971"/>
                  <w:tblCellSpacing w:w="15" w:type="dxa"/>
                </w:trPr>
                <w:tc>
                  <w:tcPr>
                    <w:tcW w:w="50" w:type="pct"/>
                    <w:hideMark/>
                  </w:tcPr>
                  <w:p w:rsidR="00F8043E" w:rsidRDefault="00FA080E">
                    <w:pPr>
                      <w:pStyle w:val="Bibliography"/>
                      <w:rPr>
                        <w:noProof/>
                      </w:rPr>
                    </w:pPr>
                    <w:r>
                      <w:rPr>
                        <w:noProof/>
                      </w:rPr>
                      <w:t xml:space="preserve">[7] </w:t>
                    </w:r>
                  </w:p>
                </w:tc>
                <w:tc>
                  <w:tcPr>
                    <w:tcW w:w="0" w:type="auto"/>
                    <w:hideMark/>
                  </w:tcPr>
                  <w:p w:rsidR="00F8043E" w:rsidRDefault="00FA080E">
                    <w:pPr>
                      <w:pStyle w:val="Bibliography"/>
                      <w:rPr>
                        <w:noProof/>
                      </w:rPr>
                    </w:pPr>
                    <w:r>
                      <w:rPr>
                        <w:noProof/>
                      </w:rPr>
                      <w:t>G. James, D. Witten, T. Hastie, and R. Tibshirani, An Introduction to Statistical Learning with Applications in R, Springer Publishing Company, 2014.</w:t>
                    </w:r>
                  </w:p>
                </w:tc>
              </w:tr>
              <w:tr w:rsidR="00EA7C06">
                <w:trPr>
                  <w:divId w:val="639771971"/>
                  <w:tblCellSpacing w:w="15" w:type="dxa"/>
                </w:trPr>
                <w:tc>
                  <w:tcPr>
                    <w:tcW w:w="50" w:type="pct"/>
                    <w:hideMark/>
                  </w:tcPr>
                  <w:p w:rsidR="00F8043E" w:rsidRDefault="00FA080E">
                    <w:pPr>
                      <w:pStyle w:val="Bibliography"/>
                      <w:rPr>
                        <w:noProof/>
                      </w:rPr>
                    </w:pPr>
                    <w:r>
                      <w:rPr>
                        <w:noProof/>
                      </w:rPr>
                      <w:t xml:space="preserve">[8] </w:t>
                    </w:r>
                  </w:p>
                </w:tc>
                <w:tc>
                  <w:tcPr>
                    <w:tcW w:w="0" w:type="auto"/>
                    <w:hideMark/>
                  </w:tcPr>
                  <w:p w:rsidR="00F8043E" w:rsidRDefault="00FA080E">
                    <w:pPr>
                      <w:pStyle w:val="Bibliography"/>
                      <w:rPr>
                        <w:noProof/>
                      </w:rPr>
                    </w:pPr>
                    <w:r>
                      <w:rPr>
                        <w:noProof/>
                      </w:rPr>
                      <w:t>T. Whitlock, "Emoji Unicode Tables," 2019.</w:t>
                    </w:r>
                  </w:p>
                </w:tc>
              </w:tr>
              <w:tr w:rsidR="00EA7C06">
                <w:trPr>
                  <w:divId w:val="639771971"/>
                  <w:tblCellSpacing w:w="15" w:type="dxa"/>
                </w:trPr>
                <w:tc>
                  <w:tcPr>
                    <w:tcW w:w="50" w:type="pct"/>
                    <w:hideMark/>
                  </w:tcPr>
                  <w:p w:rsidR="00F8043E" w:rsidRDefault="00FA080E">
                    <w:pPr>
                      <w:pStyle w:val="Bibliography"/>
                      <w:rPr>
                        <w:noProof/>
                      </w:rPr>
                    </w:pPr>
                    <w:r>
                      <w:rPr>
                        <w:noProof/>
                      </w:rPr>
                      <w:t xml:space="preserve">[9] </w:t>
                    </w:r>
                  </w:p>
                </w:tc>
                <w:tc>
                  <w:tcPr>
                    <w:tcW w:w="0" w:type="auto"/>
                    <w:hideMark/>
                  </w:tcPr>
                  <w:p w:rsidR="00F8043E" w:rsidRDefault="00FA080E">
                    <w:pPr>
                      <w:pStyle w:val="Bibliography"/>
                      <w:rPr>
                        <w:noProof/>
                      </w:rPr>
                    </w:pPr>
                    <w:r>
                      <w:rPr>
                        <w:noProof/>
                      </w:rPr>
                      <w:t xml:space="preserve">S. Malmasi and M. Zampieri, "Detecting Hate Speech in Social Media," in </w:t>
                    </w:r>
                    <w:r>
                      <w:rPr>
                        <w:i/>
                        <w:iCs/>
                        <w:noProof/>
                      </w:rPr>
                      <w:t>Proceedings of Recent Advances in Natural Language Processing</w:t>
                    </w:r>
                    <w:r>
                      <w:rPr>
                        <w:noProof/>
                      </w:rPr>
                      <w:t xml:space="preserve">, Varna, Bulgaria, 2017. </w:t>
                    </w:r>
                  </w:p>
                </w:tc>
              </w:tr>
            </w:tbl>
            <w:p w:rsidR="00F8043E" w:rsidRDefault="00F8043E">
              <w:pPr>
                <w:divId w:val="639771971"/>
                <w:rPr>
                  <w:noProof/>
                </w:rPr>
              </w:pPr>
            </w:p>
            <w:p w:rsidR="00FD6E69" w:rsidRDefault="00FA080E" w:rsidP="00FD6E69">
              <w:r w:rsidRPr="00FD6E69">
                <w:rPr>
                  <w:rFonts w:asciiTheme="majorHAnsi" w:hAnsiTheme="majorHAnsi" w:cstheme="majorHAnsi"/>
                  <w:b/>
                  <w:bCs/>
                  <w:noProof/>
                </w:rPr>
                <w:fldChar w:fldCharType="end"/>
              </w:r>
            </w:p>
          </w:sdtContent>
        </w:sdt>
      </w:sdtContent>
    </w:sdt>
    <w:p w:rsidR="0090689D" w:rsidRDefault="0090689D" w:rsidP="003B6E67">
      <w:pPr>
        <w:pStyle w:val="Caption"/>
        <w:spacing w:after="120" w:line="240" w:lineRule="auto"/>
        <w:rPr>
          <w:rFonts w:asciiTheme="majorHAnsi" w:hAnsiTheme="majorHAnsi" w:cstheme="majorHAnsi"/>
          <w:sz w:val="22"/>
          <w:szCs w:val="21"/>
        </w:rPr>
      </w:pPr>
    </w:p>
    <w:p w:rsidR="00FD6E69" w:rsidRPr="00FD6E69" w:rsidRDefault="00FD6E69" w:rsidP="00FD6E69">
      <w:pPr>
        <w:rPr>
          <w:rFonts w:eastAsiaTheme="minorEastAsia"/>
          <w:lang w:eastAsia="ja-JP"/>
        </w:rPr>
      </w:pPr>
    </w:p>
    <w:p w:rsidR="00FD6E69" w:rsidRPr="00FD6E69" w:rsidRDefault="00FD6E69" w:rsidP="00FD6E69">
      <w:pPr>
        <w:rPr>
          <w:rFonts w:eastAsiaTheme="minorEastAsia"/>
          <w:lang w:eastAsia="ja-JP"/>
        </w:rPr>
      </w:pPr>
    </w:p>
    <w:p w:rsidR="00FD6E69" w:rsidRPr="00FD6E69" w:rsidRDefault="00FD6E69" w:rsidP="00FD6E69">
      <w:pPr>
        <w:rPr>
          <w:rFonts w:eastAsiaTheme="minorEastAsia"/>
          <w:lang w:eastAsia="ja-JP"/>
        </w:rPr>
      </w:pPr>
    </w:p>
    <w:p w:rsidR="00FD6E69" w:rsidRDefault="00FD6E69" w:rsidP="00FD6E69">
      <w:pPr>
        <w:rPr>
          <w:rFonts w:asciiTheme="majorHAnsi" w:eastAsiaTheme="minorEastAsia" w:hAnsiTheme="majorHAnsi" w:cstheme="majorHAnsi"/>
          <w:bCs/>
          <w:szCs w:val="21"/>
          <w:lang w:eastAsia="ja-JP"/>
        </w:rPr>
      </w:pPr>
    </w:p>
    <w:p w:rsidR="00FD6E69" w:rsidRPr="00FD6E69" w:rsidRDefault="00FA080E" w:rsidP="00FD6E69">
      <w:pPr>
        <w:tabs>
          <w:tab w:val="left" w:pos="2381"/>
        </w:tabs>
        <w:rPr>
          <w:lang w:eastAsia="ja-JP"/>
        </w:rPr>
      </w:pPr>
      <w:r>
        <w:rPr>
          <w:lang w:eastAsia="ja-JP"/>
        </w:rPr>
        <w:tab/>
      </w:r>
    </w:p>
    <w:sectPr w:rsidR="00FD6E69" w:rsidRPr="00FD6E69" w:rsidSect="00805688">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2E2" w:rsidRDefault="002252E2">
      <w:pPr>
        <w:spacing w:before="0" w:after="0" w:line="240" w:lineRule="auto"/>
      </w:pPr>
      <w:r>
        <w:separator/>
      </w:r>
    </w:p>
  </w:endnote>
  <w:endnote w:type="continuationSeparator" w:id="0">
    <w:p w:rsidR="002252E2" w:rsidRDefault="002252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2E2" w:rsidRDefault="002252E2">
      <w:pPr>
        <w:spacing w:before="0" w:after="0" w:line="240" w:lineRule="auto"/>
      </w:pPr>
      <w:r>
        <w:separator/>
      </w:r>
    </w:p>
  </w:footnote>
  <w:footnote w:type="continuationSeparator" w:id="0">
    <w:p w:rsidR="002252E2" w:rsidRDefault="002252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3E" w:rsidRPr="00CE6632" w:rsidRDefault="002252E2">
    <w:pPr>
      <w:pStyle w:val="Header"/>
      <w:rPr>
        <w:rFonts w:asciiTheme="majorHAnsi" w:hAnsiTheme="majorHAnsi" w:cstheme="majorHAnsi"/>
      </w:rPr>
    </w:pPr>
    <w:sdt>
      <w:sdtPr>
        <w:rPr>
          <w:rFonts w:asciiTheme="majorHAnsi" w:hAnsiTheme="majorHAnsi" w:cstheme="majorHAnsi"/>
        </w:rPr>
        <w:alias w:val="Running head"/>
        <w:id w:val="12739865"/>
        <w:placeholder>
          <w:docPart w:val="6AD3AA8D577FD34792DD0454614924FF"/>
        </w:placeholder>
        <w:dataBinding w:prefixMappings="xmlns:ns0='http://schemas.microsoft.com/office/2006/coverPageProps' " w:xpath="/ns0:CoverPageProperties[1]/ns0:Abstract[1]" w:storeItemID="{55AF091B-3C7A-41E3-B477-F2FDAA23CFDA}"/>
        <w15:appearance w15:val="hidden"/>
        <w:text/>
      </w:sdtPr>
      <w:sdtEndPr/>
      <w:sdtContent>
        <w:r w:rsidR="00FA080E" w:rsidRPr="00CE6632">
          <w:rPr>
            <w:rFonts w:asciiTheme="majorHAnsi" w:hAnsiTheme="majorHAnsi" w:cstheme="majorHAnsi"/>
          </w:rPr>
          <w:t xml:space="preserve">Hate Speech Detection </w:t>
        </w:r>
        <w:r w:rsidR="00B527B9">
          <w:rPr>
            <w:rFonts w:asciiTheme="majorHAnsi" w:hAnsiTheme="majorHAnsi" w:cstheme="majorHAnsi"/>
          </w:rPr>
          <w:t>using Machine Learning</w:t>
        </w:r>
      </w:sdtContent>
    </w:sdt>
    <w:r w:rsidR="00FA080E">
      <w:ptab w:relativeTo="margin" w:alignment="right" w:leader="none"/>
    </w:r>
    <w:r w:rsidR="00FA080E" w:rsidRPr="00B527B9">
      <w:rPr>
        <w:rStyle w:val="Strong"/>
        <w:rFonts w:asciiTheme="majorHAnsi" w:hAnsiTheme="majorHAnsi" w:cstheme="majorHAnsi"/>
        <w:color w:val="000000" w:themeColor="text1"/>
      </w:rPr>
      <w:fldChar w:fldCharType="begin"/>
    </w:r>
    <w:r w:rsidR="00FA080E" w:rsidRPr="00B527B9">
      <w:rPr>
        <w:rStyle w:val="Strong"/>
        <w:rFonts w:asciiTheme="majorHAnsi" w:hAnsiTheme="majorHAnsi" w:cstheme="majorHAnsi"/>
        <w:color w:val="000000" w:themeColor="text1"/>
      </w:rPr>
      <w:instrText xml:space="preserve"> PAGE   \* MERGEFORMAT </w:instrText>
    </w:r>
    <w:r w:rsidR="00FA080E" w:rsidRPr="00B527B9">
      <w:rPr>
        <w:rStyle w:val="Strong"/>
        <w:rFonts w:asciiTheme="majorHAnsi" w:hAnsiTheme="majorHAnsi" w:cstheme="majorHAnsi"/>
        <w:color w:val="000000" w:themeColor="text1"/>
      </w:rPr>
      <w:fldChar w:fldCharType="separate"/>
    </w:r>
    <w:r w:rsidR="00FA080E" w:rsidRPr="00B527B9">
      <w:rPr>
        <w:rStyle w:val="Strong"/>
        <w:rFonts w:asciiTheme="majorHAnsi" w:hAnsiTheme="majorHAnsi" w:cstheme="majorHAnsi"/>
        <w:noProof/>
        <w:color w:val="000000" w:themeColor="text1"/>
      </w:rPr>
      <w:t>3</w:t>
    </w:r>
    <w:r w:rsidR="00FA080E" w:rsidRPr="00B527B9">
      <w:rPr>
        <w:rStyle w:val="Strong"/>
        <w:rFonts w:asciiTheme="majorHAnsi" w:hAnsiTheme="majorHAnsi" w:cstheme="majorHAnsi"/>
        <w:noProof/>
        <w:color w:val="000000" w:themeColor="tex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3E" w:rsidRDefault="00FA080E">
    <w:pPr>
      <w:pStyle w:val="Header"/>
      <w:rPr>
        <w:rStyle w:val="Strong"/>
      </w:rPr>
    </w:pPr>
    <w:r>
      <w:t>Hate Speech Detection with Deep Learning</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E70C1C"/>
    <w:multiLevelType w:val="hybridMultilevel"/>
    <w:tmpl w:val="8444A676"/>
    <w:lvl w:ilvl="0" w:tplc="5FEEBBA0">
      <w:start w:val="1"/>
      <w:numFmt w:val="decimal"/>
      <w:lvlText w:val="%1."/>
      <w:lvlJc w:val="left"/>
      <w:pPr>
        <w:ind w:left="720" w:hanging="360"/>
      </w:pPr>
    </w:lvl>
    <w:lvl w:ilvl="1" w:tplc="88A0C426" w:tentative="1">
      <w:start w:val="1"/>
      <w:numFmt w:val="lowerLetter"/>
      <w:lvlText w:val="%2."/>
      <w:lvlJc w:val="left"/>
      <w:pPr>
        <w:ind w:left="1440" w:hanging="360"/>
      </w:pPr>
    </w:lvl>
    <w:lvl w:ilvl="2" w:tplc="966AD4D8" w:tentative="1">
      <w:start w:val="1"/>
      <w:numFmt w:val="lowerRoman"/>
      <w:lvlText w:val="%3."/>
      <w:lvlJc w:val="right"/>
      <w:pPr>
        <w:ind w:left="2160" w:hanging="180"/>
      </w:pPr>
    </w:lvl>
    <w:lvl w:ilvl="3" w:tplc="E5AE0832" w:tentative="1">
      <w:start w:val="1"/>
      <w:numFmt w:val="decimal"/>
      <w:lvlText w:val="%4."/>
      <w:lvlJc w:val="left"/>
      <w:pPr>
        <w:ind w:left="2880" w:hanging="360"/>
      </w:pPr>
    </w:lvl>
    <w:lvl w:ilvl="4" w:tplc="D3AC1BB4" w:tentative="1">
      <w:start w:val="1"/>
      <w:numFmt w:val="lowerLetter"/>
      <w:lvlText w:val="%5."/>
      <w:lvlJc w:val="left"/>
      <w:pPr>
        <w:ind w:left="3600" w:hanging="360"/>
      </w:pPr>
    </w:lvl>
    <w:lvl w:ilvl="5" w:tplc="308242AE" w:tentative="1">
      <w:start w:val="1"/>
      <w:numFmt w:val="lowerRoman"/>
      <w:lvlText w:val="%6."/>
      <w:lvlJc w:val="right"/>
      <w:pPr>
        <w:ind w:left="4320" w:hanging="180"/>
      </w:pPr>
    </w:lvl>
    <w:lvl w:ilvl="6" w:tplc="599AD5B2" w:tentative="1">
      <w:start w:val="1"/>
      <w:numFmt w:val="decimal"/>
      <w:lvlText w:val="%7."/>
      <w:lvlJc w:val="left"/>
      <w:pPr>
        <w:ind w:left="5040" w:hanging="360"/>
      </w:pPr>
    </w:lvl>
    <w:lvl w:ilvl="7" w:tplc="9998DCB8" w:tentative="1">
      <w:start w:val="1"/>
      <w:numFmt w:val="lowerLetter"/>
      <w:lvlText w:val="%8."/>
      <w:lvlJc w:val="left"/>
      <w:pPr>
        <w:ind w:left="5760" w:hanging="360"/>
      </w:pPr>
    </w:lvl>
    <w:lvl w:ilvl="8" w:tplc="FA5C4FF0" w:tentative="1">
      <w:start w:val="1"/>
      <w:numFmt w:val="lowerRoman"/>
      <w:lvlText w:val="%9."/>
      <w:lvlJc w:val="right"/>
      <w:pPr>
        <w:ind w:left="6480" w:hanging="180"/>
      </w:pPr>
    </w:lvl>
  </w:abstractNum>
  <w:abstractNum w:abstractNumId="11" w15:restartNumberingAfterBreak="0">
    <w:nsid w:val="29491B52"/>
    <w:multiLevelType w:val="hybridMultilevel"/>
    <w:tmpl w:val="780C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C6F56"/>
    <w:multiLevelType w:val="hybridMultilevel"/>
    <w:tmpl w:val="AE1CE562"/>
    <w:lvl w:ilvl="0" w:tplc="B172E590">
      <w:start w:val="1"/>
      <w:numFmt w:val="decimal"/>
      <w:lvlText w:val="%1."/>
      <w:lvlJc w:val="left"/>
      <w:pPr>
        <w:ind w:left="720" w:hanging="360"/>
      </w:pPr>
      <w:rPr>
        <w:rFonts w:hint="default"/>
      </w:rPr>
    </w:lvl>
    <w:lvl w:ilvl="1" w:tplc="7C7E5910">
      <w:start w:val="1"/>
      <w:numFmt w:val="lowerLetter"/>
      <w:lvlText w:val="%2."/>
      <w:lvlJc w:val="left"/>
      <w:pPr>
        <w:ind w:left="1440" w:hanging="360"/>
      </w:pPr>
    </w:lvl>
    <w:lvl w:ilvl="2" w:tplc="35B4BC60" w:tentative="1">
      <w:start w:val="1"/>
      <w:numFmt w:val="lowerRoman"/>
      <w:lvlText w:val="%3."/>
      <w:lvlJc w:val="right"/>
      <w:pPr>
        <w:ind w:left="2160" w:hanging="180"/>
      </w:pPr>
    </w:lvl>
    <w:lvl w:ilvl="3" w:tplc="62F23582" w:tentative="1">
      <w:start w:val="1"/>
      <w:numFmt w:val="decimal"/>
      <w:lvlText w:val="%4."/>
      <w:lvlJc w:val="left"/>
      <w:pPr>
        <w:ind w:left="2880" w:hanging="360"/>
      </w:pPr>
    </w:lvl>
    <w:lvl w:ilvl="4" w:tplc="2E9EDFAA" w:tentative="1">
      <w:start w:val="1"/>
      <w:numFmt w:val="lowerLetter"/>
      <w:lvlText w:val="%5."/>
      <w:lvlJc w:val="left"/>
      <w:pPr>
        <w:ind w:left="3600" w:hanging="360"/>
      </w:pPr>
    </w:lvl>
    <w:lvl w:ilvl="5" w:tplc="0B5C0E7C" w:tentative="1">
      <w:start w:val="1"/>
      <w:numFmt w:val="lowerRoman"/>
      <w:lvlText w:val="%6."/>
      <w:lvlJc w:val="right"/>
      <w:pPr>
        <w:ind w:left="4320" w:hanging="180"/>
      </w:pPr>
    </w:lvl>
    <w:lvl w:ilvl="6" w:tplc="0BA2C4BA" w:tentative="1">
      <w:start w:val="1"/>
      <w:numFmt w:val="decimal"/>
      <w:lvlText w:val="%7."/>
      <w:lvlJc w:val="left"/>
      <w:pPr>
        <w:ind w:left="5040" w:hanging="360"/>
      </w:pPr>
    </w:lvl>
    <w:lvl w:ilvl="7" w:tplc="A0FC79B8" w:tentative="1">
      <w:start w:val="1"/>
      <w:numFmt w:val="lowerLetter"/>
      <w:lvlText w:val="%8."/>
      <w:lvlJc w:val="left"/>
      <w:pPr>
        <w:ind w:left="5760" w:hanging="360"/>
      </w:pPr>
    </w:lvl>
    <w:lvl w:ilvl="8" w:tplc="EC340A4E" w:tentative="1">
      <w:start w:val="1"/>
      <w:numFmt w:val="lowerRoman"/>
      <w:lvlText w:val="%9."/>
      <w:lvlJc w:val="right"/>
      <w:pPr>
        <w:ind w:left="6480" w:hanging="180"/>
      </w:pPr>
    </w:lvl>
  </w:abstractNum>
  <w:abstractNum w:abstractNumId="13" w15:restartNumberingAfterBreak="0">
    <w:nsid w:val="488E310D"/>
    <w:multiLevelType w:val="hybridMultilevel"/>
    <w:tmpl w:val="00D67FF0"/>
    <w:lvl w:ilvl="0" w:tplc="9FC01E10">
      <w:start w:val="1"/>
      <w:numFmt w:val="decimal"/>
      <w:lvlText w:val="%1."/>
      <w:lvlJc w:val="left"/>
      <w:pPr>
        <w:ind w:left="720" w:hanging="360"/>
      </w:pPr>
    </w:lvl>
    <w:lvl w:ilvl="1" w:tplc="C57CA9D8" w:tentative="1">
      <w:start w:val="1"/>
      <w:numFmt w:val="lowerLetter"/>
      <w:lvlText w:val="%2."/>
      <w:lvlJc w:val="left"/>
      <w:pPr>
        <w:ind w:left="1440" w:hanging="360"/>
      </w:pPr>
    </w:lvl>
    <w:lvl w:ilvl="2" w:tplc="6B38E570" w:tentative="1">
      <w:start w:val="1"/>
      <w:numFmt w:val="lowerRoman"/>
      <w:lvlText w:val="%3."/>
      <w:lvlJc w:val="right"/>
      <w:pPr>
        <w:ind w:left="2160" w:hanging="180"/>
      </w:pPr>
    </w:lvl>
    <w:lvl w:ilvl="3" w:tplc="ACCCB6B2" w:tentative="1">
      <w:start w:val="1"/>
      <w:numFmt w:val="decimal"/>
      <w:lvlText w:val="%4."/>
      <w:lvlJc w:val="left"/>
      <w:pPr>
        <w:ind w:left="2880" w:hanging="360"/>
      </w:pPr>
    </w:lvl>
    <w:lvl w:ilvl="4" w:tplc="7E52837E" w:tentative="1">
      <w:start w:val="1"/>
      <w:numFmt w:val="lowerLetter"/>
      <w:lvlText w:val="%5."/>
      <w:lvlJc w:val="left"/>
      <w:pPr>
        <w:ind w:left="3600" w:hanging="360"/>
      </w:pPr>
    </w:lvl>
    <w:lvl w:ilvl="5" w:tplc="05AAB596" w:tentative="1">
      <w:start w:val="1"/>
      <w:numFmt w:val="lowerRoman"/>
      <w:lvlText w:val="%6."/>
      <w:lvlJc w:val="right"/>
      <w:pPr>
        <w:ind w:left="4320" w:hanging="180"/>
      </w:pPr>
    </w:lvl>
    <w:lvl w:ilvl="6" w:tplc="E256ACE0" w:tentative="1">
      <w:start w:val="1"/>
      <w:numFmt w:val="decimal"/>
      <w:lvlText w:val="%7."/>
      <w:lvlJc w:val="left"/>
      <w:pPr>
        <w:ind w:left="5040" w:hanging="360"/>
      </w:pPr>
    </w:lvl>
    <w:lvl w:ilvl="7" w:tplc="909AE0A4" w:tentative="1">
      <w:start w:val="1"/>
      <w:numFmt w:val="lowerLetter"/>
      <w:lvlText w:val="%8."/>
      <w:lvlJc w:val="left"/>
      <w:pPr>
        <w:ind w:left="5760" w:hanging="360"/>
      </w:pPr>
    </w:lvl>
    <w:lvl w:ilvl="8" w:tplc="9CACF9B2" w:tentative="1">
      <w:start w:val="1"/>
      <w:numFmt w:val="lowerRoman"/>
      <w:lvlText w:val="%9."/>
      <w:lvlJc w:val="right"/>
      <w:pPr>
        <w:ind w:left="6480" w:hanging="180"/>
      </w:pPr>
    </w:lvl>
  </w:abstractNum>
  <w:abstractNum w:abstractNumId="14" w15:restartNumberingAfterBreak="0">
    <w:nsid w:val="4C9C3D60"/>
    <w:multiLevelType w:val="hybridMultilevel"/>
    <w:tmpl w:val="841A3ADC"/>
    <w:lvl w:ilvl="0" w:tplc="E6C4A148">
      <w:start w:val="1"/>
      <w:numFmt w:val="decimal"/>
      <w:lvlText w:val="%1."/>
      <w:lvlJc w:val="left"/>
      <w:pPr>
        <w:ind w:left="720" w:hanging="360"/>
      </w:pPr>
      <w:rPr>
        <w:rFonts w:hint="default"/>
      </w:rPr>
    </w:lvl>
    <w:lvl w:ilvl="1" w:tplc="DFB47D36" w:tentative="1">
      <w:start w:val="1"/>
      <w:numFmt w:val="lowerLetter"/>
      <w:lvlText w:val="%2."/>
      <w:lvlJc w:val="left"/>
      <w:pPr>
        <w:ind w:left="1440" w:hanging="360"/>
      </w:pPr>
    </w:lvl>
    <w:lvl w:ilvl="2" w:tplc="2344743E" w:tentative="1">
      <w:start w:val="1"/>
      <w:numFmt w:val="lowerRoman"/>
      <w:lvlText w:val="%3."/>
      <w:lvlJc w:val="right"/>
      <w:pPr>
        <w:ind w:left="2160" w:hanging="180"/>
      </w:pPr>
    </w:lvl>
    <w:lvl w:ilvl="3" w:tplc="FFDE7F6A" w:tentative="1">
      <w:start w:val="1"/>
      <w:numFmt w:val="decimal"/>
      <w:lvlText w:val="%4."/>
      <w:lvlJc w:val="left"/>
      <w:pPr>
        <w:ind w:left="2880" w:hanging="360"/>
      </w:pPr>
    </w:lvl>
    <w:lvl w:ilvl="4" w:tplc="766A1CC8" w:tentative="1">
      <w:start w:val="1"/>
      <w:numFmt w:val="lowerLetter"/>
      <w:lvlText w:val="%5."/>
      <w:lvlJc w:val="left"/>
      <w:pPr>
        <w:ind w:left="3600" w:hanging="360"/>
      </w:pPr>
    </w:lvl>
    <w:lvl w:ilvl="5" w:tplc="6922A940" w:tentative="1">
      <w:start w:val="1"/>
      <w:numFmt w:val="lowerRoman"/>
      <w:lvlText w:val="%6."/>
      <w:lvlJc w:val="right"/>
      <w:pPr>
        <w:ind w:left="4320" w:hanging="180"/>
      </w:pPr>
    </w:lvl>
    <w:lvl w:ilvl="6" w:tplc="97B47DE0" w:tentative="1">
      <w:start w:val="1"/>
      <w:numFmt w:val="decimal"/>
      <w:lvlText w:val="%7."/>
      <w:lvlJc w:val="left"/>
      <w:pPr>
        <w:ind w:left="5040" w:hanging="360"/>
      </w:pPr>
    </w:lvl>
    <w:lvl w:ilvl="7" w:tplc="8AFED9AA" w:tentative="1">
      <w:start w:val="1"/>
      <w:numFmt w:val="lowerLetter"/>
      <w:lvlText w:val="%8."/>
      <w:lvlJc w:val="left"/>
      <w:pPr>
        <w:ind w:left="5760" w:hanging="360"/>
      </w:pPr>
    </w:lvl>
    <w:lvl w:ilvl="8" w:tplc="CC66F8C6" w:tentative="1">
      <w:start w:val="1"/>
      <w:numFmt w:val="lowerRoman"/>
      <w:lvlText w:val="%9."/>
      <w:lvlJc w:val="right"/>
      <w:pPr>
        <w:ind w:left="6480" w:hanging="180"/>
      </w:pPr>
    </w:lvl>
  </w:abstractNum>
  <w:abstractNum w:abstractNumId="15" w15:restartNumberingAfterBreak="0">
    <w:nsid w:val="5F01043A"/>
    <w:multiLevelType w:val="multilevel"/>
    <w:tmpl w:val="B7D85C0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2070" w:hanging="720"/>
      </w:pPr>
      <w:rPr>
        <w:b w:val="0"/>
        <w:bCs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B450CCA"/>
    <w:multiLevelType w:val="multilevel"/>
    <w:tmpl w:val="C41E558C"/>
    <w:lvl w:ilvl="0">
      <w:start w:val="1"/>
      <w:numFmt w:val="decimal"/>
      <w:pStyle w:val="TOCHeading"/>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C075EF"/>
    <w:multiLevelType w:val="hybridMultilevel"/>
    <w:tmpl w:val="2D020604"/>
    <w:lvl w:ilvl="0" w:tplc="6D8AD120">
      <w:start w:val="1"/>
      <w:numFmt w:val="decimal"/>
      <w:lvlText w:val="%1."/>
      <w:lvlJc w:val="left"/>
      <w:pPr>
        <w:ind w:left="720" w:hanging="360"/>
      </w:pPr>
    </w:lvl>
    <w:lvl w:ilvl="1" w:tplc="40E01CBE" w:tentative="1">
      <w:start w:val="1"/>
      <w:numFmt w:val="lowerLetter"/>
      <w:lvlText w:val="%2."/>
      <w:lvlJc w:val="left"/>
      <w:pPr>
        <w:ind w:left="1440" w:hanging="360"/>
      </w:pPr>
    </w:lvl>
    <w:lvl w:ilvl="2" w:tplc="E8103D18" w:tentative="1">
      <w:start w:val="1"/>
      <w:numFmt w:val="lowerRoman"/>
      <w:lvlText w:val="%3."/>
      <w:lvlJc w:val="right"/>
      <w:pPr>
        <w:ind w:left="2160" w:hanging="180"/>
      </w:pPr>
    </w:lvl>
    <w:lvl w:ilvl="3" w:tplc="4344DEBE" w:tentative="1">
      <w:start w:val="1"/>
      <w:numFmt w:val="decimal"/>
      <w:lvlText w:val="%4."/>
      <w:lvlJc w:val="left"/>
      <w:pPr>
        <w:ind w:left="2880" w:hanging="360"/>
      </w:pPr>
    </w:lvl>
    <w:lvl w:ilvl="4" w:tplc="B008D752" w:tentative="1">
      <w:start w:val="1"/>
      <w:numFmt w:val="lowerLetter"/>
      <w:lvlText w:val="%5."/>
      <w:lvlJc w:val="left"/>
      <w:pPr>
        <w:ind w:left="3600" w:hanging="360"/>
      </w:pPr>
    </w:lvl>
    <w:lvl w:ilvl="5" w:tplc="EE84DACC" w:tentative="1">
      <w:start w:val="1"/>
      <w:numFmt w:val="lowerRoman"/>
      <w:lvlText w:val="%6."/>
      <w:lvlJc w:val="right"/>
      <w:pPr>
        <w:ind w:left="4320" w:hanging="180"/>
      </w:pPr>
    </w:lvl>
    <w:lvl w:ilvl="6" w:tplc="6390F57A" w:tentative="1">
      <w:start w:val="1"/>
      <w:numFmt w:val="decimal"/>
      <w:lvlText w:val="%7."/>
      <w:lvlJc w:val="left"/>
      <w:pPr>
        <w:ind w:left="5040" w:hanging="360"/>
      </w:pPr>
    </w:lvl>
    <w:lvl w:ilvl="7" w:tplc="10CEFCAE" w:tentative="1">
      <w:start w:val="1"/>
      <w:numFmt w:val="lowerLetter"/>
      <w:lvlText w:val="%8."/>
      <w:lvlJc w:val="left"/>
      <w:pPr>
        <w:ind w:left="5760" w:hanging="360"/>
      </w:pPr>
    </w:lvl>
    <w:lvl w:ilvl="8" w:tplc="5476B20E"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7"/>
  </w:num>
  <w:num w:numId="14">
    <w:abstractNumId w:val="13"/>
  </w:num>
  <w:num w:numId="15">
    <w:abstractNumId w:val="14"/>
  </w:num>
  <w:num w:numId="16">
    <w:abstractNumId w:val="12"/>
  </w:num>
  <w:num w:numId="17">
    <w:abstractNumId w:val="10"/>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BE"/>
    <w:rsid w:val="00002CA2"/>
    <w:rsid w:val="0000727D"/>
    <w:rsid w:val="000079B0"/>
    <w:rsid w:val="0001107A"/>
    <w:rsid w:val="00011154"/>
    <w:rsid w:val="00016A8E"/>
    <w:rsid w:val="00022D07"/>
    <w:rsid w:val="00033DAC"/>
    <w:rsid w:val="000446DF"/>
    <w:rsid w:val="00046CC3"/>
    <w:rsid w:val="000855AD"/>
    <w:rsid w:val="0008573F"/>
    <w:rsid w:val="0008757D"/>
    <w:rsid w:val="000962C0"/>
    <w:rsid w:val="000A00BB"/>
    <w:rsid w:val="000A6238"/>
    <w:rsid w:val="000B7148"/>
    <w:rsid w:val="000C01D1"/>
    <w:rsid w:val="000C06BA"/>
    <w:rsid w:val="000C22AB"/>
    <w:rsid w:val="000C2F56"/>
    <w:rsid w:val="000C63C6"/>
    <w:rsid w:val="000D3F41"/>
    <w:rsid w:val="000E0712"/>
    <w:rsid w:val="000E1AC5"/>
    <w:rsid w:val="000E6BDF"/>
    <w:rsid w:val="000F74C4"/>
    <w:rsid w:val="00106F22"/>
    <w:rsid w:val="00107EB3"/>
    <w:rsid w:val="0011304C"/>
    <w:rsid w:val="0011758C"/>
    <w:rsid w:val="00124741"/>
    <w:rsid w:val="00126AA3"/>
    <w:rsid w:val="0013636D"/>
    <w:rsid w:val="001421F3"/>
    <w:rsid w:val="001437DF"/>
    <w:rsid w:val="00147379"/>
    <w:rsid w:val="00153F0B"/>
    <w:rsid w:val="00161347"/>
    <w:rsid w:val="00170EAD"/>
    <w:rsid w:val="00173204"/>
    <w:rsid w:val="001755E6"/>
    <w:rsid w:val="00176042"/>
    <w:rsid w:val="00181789"/>
    <w:rsid w:val="00184ADD"/>
    <w:rsid w:val="001872F2"/>
    <w:rsid w:val="00190EAC"/>
    <w:rsid w:val="0019312F"/>
    <w:rsid w:val="001A0E1C"/>
    <w:rsid w:val="001A0E86"/>
    <w:rsid w:val="001A43E2"/>
    <w:rsid w:val="001A7DB9"/>
    <w:rsid w:val="001B120C"/>
    <w:rsid w:val="001B59F4"/>
    <w:rsid w:val="001B5B04"/>
    <w:rsid w:val="001B6A2C"/>
    <w:rsid w:val="001C49C9"/>
    <w:rsid w:val="001D1004"/>
    <w:rsid w:val="001D44DD"/>
    <w:rsid w:val="001D5602"/>
    <w:rsid w:val="001E080D"/>
    <w:rsid w:val="001E0F85"/>
    <w:rsid w:val="001E26E8"/>
    <w:rsid w:val="001E4110"/>
    <w:rsid w:val="001F67AA"/>
    <w:rsid w:val="002018B7"/>
    <w:rsid w:val="00212B9C"/>
    <w:rsid w:val="0021599C"/>
    <w:rsid w:val="0021620D"/>
    <w:rsid w:val="002252E2"/>
    <w:rsid w:val="00237052"/>
    <w:rsid w:val="002474B4"/>
    <w:rsid w:val="00250431"/>
    <w:rsid w:val="00251233"/>
    <w:rsid w:val="0025439B"/>
    <w:rsid w:val="0025528E"/>
    <w:rsid w:val="00271BB3"/>
    <w:rsid w:val="00280AAF"/>
    <w:rsid w:val="002844D1"/>
    <w:rsid w:val="0028593E"/>
    <w:rsid w:val="002957F5"/>
    <w:rsid w:val="002A035D"/>
    <w:rsid w:val="002B7B74"/>
    <w:rsid w:val="002C1937"/>
    <w:rsid w:val="002C4A62"/>
    <w:rsid w:val="002D7C91"/>
    <w:rsid w:val="002E3823"/>
    <w:rsid w:val="002F25A8"/>
    <w:rsid w:val="003028DB"/>
    <w:rsid w:val="00302BCB"/>
    <w:rsid w:val="0031092F"/>
    <w:rsid w:val="00310E64"/>
    <w:rsid w:val="00310F1F"/>
    <w:rsid w:val="0033298E"/>
    <w:rsid w:val="00341A4C"/>
    <w:rsid w:val="00351827"/>
    <w:rsid w:val="00355DCA"/>
    <w:rsid w:val="0035609A"/>
    <w:rsid w:val="003560AF"/>
    <w:rsid w:val="0035677E"/>
    <w:rsid w:val="00361A38"/>
    <w:rsid w:val="00362E75"/>
    <w:rsid w:val="00364F1B"/>
    <w:rsid w:val="00366B7D"/>
    <w:rsid w:val="00367856"/>
    <w:rsid w:val="0037086D"/>
    <w:rsid w:val="00370F92"/>
    <w:rsid w:val="00374A6E"/>
    <w:rsid w:val="00391EED"/>
    <w:rsid w:val="00396E81"/>
    <w:rsid w:val="00397650"/>
    <w:rsid w:val="00397DDD"/>
    <w:rsid w:val="003A172A"/>
    <w:rsid w:val="003A49A5"/>
    <w:rsid w:val="003A5793"/>
    <w:rsid w:val="003B6E67"/>
    <w:rsid w:val="003C21A1"/>
    <w:rsid w:val="003C28DB"/>
    <w:rsid w:val="003C6C71"/>
    <w:rsid w:val="003E74EF"/>
    <w:rsid w:val="003F38D0"/>
    <w:rsid w:val="00400CFC"/>
    <w:rsid w:val="00411311"/>
    <w:rsid w:val="00413C62"/>
    <w:rsid w:val="00414F1D"/>
    <w:rsid w:val="00426194"/>
    <w:rsid w:val="00431156"/>
    <w:rsid w:val="0043159D"/>
    <w:rsid w:val="00433B59"/>
    <w:rsid w:val="00433C13"/>
    <w:rsid w:val="00436FDA"/>
    <w:rsid w:val="004371C4"/>
    <w:rsid w:val="00441F16"/>
    <w:rsid w:val="00441F2A"/>
    <w:rsid w:val="004461D4"/>
    <w:rsid w:val="00446F57"/>
    <w:rsid w:val="00457366"/>
    <w:rsid w:val="004627CB"/>
    <w:rsid w:val="00471AC9"/>
    <w:rsid w:val="00474869"/>
    <w:rsid w:val="00483172"/>
    <w:rsid w:val="00483D5B"/>
    <w:rsid w:val="004844B6"/>
    <w:rsid w:val="00490B51"/>
    <w:rsid w:val="004932F1"/>
    <w:rsid w:val="004942B7"/>
    <w:rsid w:val="00494444"/>
    <w:rsid w:val="00496D2E"/>
    <w:rsid w:val="004A1083"/>
    <w:rsid w:val="004A1181"/>
    <w:rsid w:val="004B2D3B"/>
    <w:rsid w:val="004B2F93"/>
    <w:rsid w:val="004C1AA7"/>
    <w:rsid w:val="004C3559"/>
    <w:rsid w:val="004D680B"/>
    <w:rsid w:val="004E4C4F"/>
    <w:rsid w:val="004E527E"/>
    <w:rsid w:val="00505CE0"/>
    <w:rsid w:val="0052779A"/>
    <w:rsid w:val="005279D3"/>
    <w:rsid w:val="00530B1B"/>
    <w:rsid w:val="00535A5D"/>
    <w:rsid w:val="00551A02"/>
    <w:rsid w:val="005534FA"/>
    <w:rsid w:val="00557531"/>
    <w:rsid w:val="0055795B"/>
    <w:rsid w:val="005648C8"/>
    <w:rsid w:val="0057076D"/>
    <w:rsid w:val="00575E47"/>
    <w:rsid w:val="00580EEA"/>
    <w:rsid w:val="00582C85"/>
    <w:rsid w:val="005904D3"/>
    <w:rsid w:val="005C2565"/>
    <w:rsid w:val="005C488E"/>
    <w:rsid w:val="005C5868"/>
    <w:rsid w:val="005C6EC8"/>
    <w:rsid w:val="005C7D87"/>
    <w:rsid w:val="005D17BE"/>
    <w:rsid w:val="005D2D96"/>
    <w:rsid w:val="005D3A03"/>
    <w:rsid w:val="005D412B"/>
    <w:rsid w:val="005E1949"/>
    <w:rsid w:val="005E3E2C"/>
    <w:rsid w:val="005E4ED8"/>
    <w:rsid w:val="005F75F4"/>
    <w:rsid w:val="0060417A"/>
    <w:rsid w:val="00610F05"/>
    <w:rsid w:val="006120D9"/>
    <w:rsid w:val="006209A5"/>
    <w:rsid w:val="006246CE"/>
    <w:rsid w:val="00632EEC"/>
    <w:rsid w:val="00634295"/>
    <w:rsid w:val="00636A8F"/>
    <w:rsid w:val="00651B5E"/>
    <w:rsid w:val="00652A02"/>
    <w:rsid w:val="00665257"/>
    <w:rsid w:val="006707CD"/>
    <w:rsid w:val="00670F7E"/>
    <w:rsid w:val="00671405"/>
    <w:rsid w:val="00672619"/>
    <w:rsid w:val="00697335"/>
    <w:rsid w:val="006B0B2C"/>
    <w:rsid w:val="006B4B24"/>
    <w:rsid w:val="006B6F59"/>
    <w:rsid w:val="006C03BD"/>
    <w:rsid w:val="006D1A61"/>
    <w:rsid w:val="006D4275"/>
    <w:rsid w:val="006D7FEF"/>
    <w:rsid w:val="006E30F5"/>
    <w:rsid w:val="006F5003"/>
    <w:rsid w:val="00703187"/>
    <w:rsid w:val="00712BDE"/>
    <w:rsid w:val="00717840"/>
    <w:rsid w:val="0072151A"/>
    <w:rsid w:val="00721D2A"/>
    <w:rsid w:val="00723A3C"/>
    <w:rsid w:val="00727477"/>
    <w:rsid w:val="00735B4C"/>
    <w:rsid w:val="00737B7C"/>
    <w:rsid w:val="00762C2B"/>
    <w:rsid w:val="007632BE"/>
    <w:rsid w:val="00763DE4"/>
    <w:rsid w:val="007713FA"/>
    <w:rsid w:val="00771D10"/>
    <w:rsid w:val="00773AE2"/>
    <w:rsid w:val="00774299"/>
    <w:rsid w:val="00775C89"/>
    <w:rsid w:val="007779E2"/>
    <w:rsid w:val="007849C9"/>
    <w:rsid w:val="007921B5"/>
    <w:rsid w:val="00795E87"/>
    <w:rsid w:val="007A0184"/>
    <w:rsid w:val="007A12C6"/>
    <w:rsid w:val="007C29FD"/>
    <w:rsid w:val="007C3065"/>
    <w:rsid w:val="007C7D68"/>
    <w:rsid w:val="007D1727"/>
    <w:rsid w:val="008002C0"/>
    <w:rsid w:val="0080312F"/>
    <w:rsid w:val="00804DEA"/>
    <w:rsid w:val="00805688"/>
    <w:rsid w:val="008072D3"/>
    <w:rsid w:val="00812423"/>
    <w:rsid w:val="0081313A"/>
    <w:rsid w:val="00817BF1"/>
    <w:rsid w:val="0082626E"/>
    <w:rsid w:val="008427BC"/>
    <w:rsid w:val="00846013"/>
    <w:rsid w:val="008533F2"/>
    <w:rsid w:val="0085458D"/>
    <w:rsid w:val="00856B54"/>
    <w:rsid w:val="00867C90"/>
    <w:rsid w:val="00871DEB"/>
    <w:rsid w:val="00875F66"/>
    <w:rsid w:val="00876BB0"/>
    <w:rsid w:val="00876EEF"/>
    <w:rsid w:val="008A152A"/>
    <w:rsid w:val="008A2D9F"/>
    <w:rsid w:val="008B3474"/>
    <w:rsid w:val="008C1CDC"/>
    <w:rsid w:val="008C5323"/>
    <w:rsid w:val="008D1269"/>
    <w:rsid w:val="008D26A9"/>
    <w:rsid w:val="008E505B"/>
    <w:rsid w:val="008F5B27"/>
    <w:rsid w:val="0090689D"/>
    <w:rsid w:val="00907502"/>
    <w:rsid w:val="009233B7"/>
    <w:rsid w:val="00926643"/>
    <w:rsid w:val="009364EB"/>
    <w:rsid w:val="009451F8"/>
    <w:rsid w:val="0095087E"/>
    <w:rsid w:val="00954CDD"/>
    <w:rsid w:val="00975BDC"/>
    <w:rsid w:val="00976FC7"/>
    <w:rsid w:val="00994C0B"/>
    <w:rsid w:val="009A1895"/>
    <w:rsid w:val="009A6A3B"/>
    <w:rsid w:val="009A6E93"/>
    <w:rsid w:val="009B2E9B"/>
    <w:rsid w:val="009B35DA"/>
    <w:rsid w:val="009B66F7"/>
    <w:rsid w:val="009C7CAD"/>
    <w:rsid w:val="009D1723"/>
    <w:rsid w:val="009D32B3"/>
    <w:rsid w:val="009D798A"/>
    <w:rsid w:val="009F21E3"/>
    <w:rsid w:val="009F7787"/>
    <w:rsid w:val="00A01014"/>
    <w:rsid w:val="00A042CC"/>
    <w:rsid w:val="00A07C38"/>
    <w:rsid w:val="00A121D0"/>
    <w:rsid w:val="00A150C7"/>
    <w:rsid w:val="00A154F6"/>
    <w:rsid w:val="00A2255E"/>
    <w:rsid w:val="00A31EA0"/>
    <w:rsid w:val="00A41FC0"/>
    <w:rsid w:val="00A445A6"/>
    <w:rsid w:val="00A50057"/>
    <w:rsid w:val="00A62762"/>
    <w:rsid w:val="00A63444"/>
    <w:rsid w:val="00A71E0D"/>
    <w:rsid w:val="00A74B35"/>
    <w:rsid w:val="00A76361"/>
    <w:rsid w:val="00A77912"/>
    <w:rsid w:val="00A81400"/>
    <w:rsid w:val="00A83967"/>
    <w:rsid w:val="00A97DD4"/>
    <w:rsid w:val="00AA17DF"/>
    <w:rsid w:val="00AB4B92"/>
    <w:rsid w:val="00AC5B7B"/>
    <w:rsid w:val="00AE5508"/>
    <w:rsid w:val="00AE62B9"/>
    <w:rsid w:val="00AE6A86"/>
    <w:rsid w:val="00AE79BF"/>
    <w:rsid w:val="00AF203B"/>
    <w:rsid w:val="00AF3E82"/>
    <w:rsid w:val="00AF6BDD"/>
    <w:rsid w:val="00B02A66"/>
    <w:rsid w:val="00B143E3"/>
    <w:rsid w:val="00B15174"/>
    <w:rsid w:val="00B33E88"/>
    <w:rsid w:val="00B43605"/>
    <w:rsid w:val="00B501B7"/>
    <w:rsid w:val="00B527B9"/>
    <w:rsid w:val="00B536B1"/>
    <w:rsid w:val="00B5562E"/>
    <w:rsid w:val="00B556FC"/>
    <w:rsid w:val="00B55A7D"/>
    <w:rsid w:val="00B6462A"/>
    <w:rsid w:val="00B6551D"/>
    <w:rsid w:val="00B6720D"/>
    <w:rsid w:val="00B675B1"/>
    <w:rsid w:val="00B71718"/>
    <w:rsid w:val="00B72524"/>
    <w:rsid w:val="00B73B84"/>
    <w:rsid w:val="00B76507"/>
    <w:rsid w:val="00B7753A"/>
    <w:rsid w:val="00B80705"/>
    <w:rsid w:val="00B823AA"/>
    <w:rsid w:val="00B9177B"/>
    <w:rsid w:val="00B91AC8"/>
    <w:rsid w:val="00B91E8E"/>
    <w:rsid w:val="00B94466"/>
    <w:rsid w:val="00BA45DB"/>
    <w:rsid w:val="00BB27EE"/>
    <w:rsid w:val="00BB287D"/>
    <w:rsid w:val="00BB3DDC"/>
    <w:rsid w:val="00BC1C28"/>
    <w:rsid w:val="00BC6D91"/>
    <w:rsid w:val="00BD208A"/>
    <w:rsid w:val="00BE0AC0"/>
    <w:rsid w:val="00BE0B56"/>
    <w:rsid w:val="00BE3F9F"/>
    <w:rsid w:val="00BF1D84"/>
    <w:rsid w:val="00BF2E75"/>
    <w:rsid w:val="00BF4184"/>
    <w:rsid w:val="00C02831"/>
    <w:rsid w:val="00C0601E"/>
    <w:rsid w:val="00C077E7"/>
    <w:rsid w:val="00C10D7E"/>
    <w:rsid w:val="00C11317"/>
    <w:rsid w:val="00C12347"/>
    <w:rsid w:val="00C1533C"/>
    <w:rsid w:val="00C20F63"/>
    <w:rsid w:val="00C228DF"/>
    <w:rsid w:val="00C26757"/>
    <w:rsid w:val="00C31D30"/>
    <w:rsid w:val="00C331FA"/>
    <w:rsid w:val="00C33B04"/>
    <w:rsid w:val="00C3429B"/>
    <w:rsid w:val="00C348F1"/>
    <w:rsid w:val="00C37819"/>
    <w:rsid w:val="00C41C1E"/>
    <w:rsid w:val="00C41C6D"/>
    <w:rsid w:val="00C46DEB"/>
    <w:rsid w:val="00C63367"/>
    <w:rsid w:val="00C71F98"/>
    <w:rsid w:val="00C74973"/>
    <w:rsid w:val="00C7754E"/>
    <w:rsid w:val="00C84A7A"/>
    <w:rsid w:val="00C87B85"/>
    <w:rsid w:val="00C91E8E"/>
    <w:rsid w:val="00C95B8F"/>
    <w:rsid w:val="00CA1B1F"/>
    <w:rsid w:val="00CA254A"/>
    <w:rsid w:val="00CB1A99"/>
    <w:rsid w:val="00CC04C3"/>
    <w:rsid w:val="00CD6E39"/>
    <w:rsid w:val="00CE134C"/>
    <w:rsid w:val="00CE2150"/>
    <w:rsid w:val="00CE44B2"/>
    <w:rsid w:val="00CE6632"/>
    <w:rsid w:val="00CF23B3"/>
    <w:rsid w:val="00CF6E91"/>
    <w:rsid w:val="00D020B6"/>
    <w:rsid w:val="00D02813"/>
    <w:rsid w:val="00D10822"/>
    <w:rsid w:val="00D12375"/>
    <w:rsid w:val="00D125B1"/>
    <w:rsid w:val="00D27AF8"/>
    <w:rsid w:val="00D305E8"/>
    <w:rsid w:val="00D31B96"/>
    <w:rsid w:val="00D41556"/>
    <w:rsid w:val="00D416F3"/>
    <w:rsid w:val="00D41E7A"/>
    <w:rsid w:val="00D41FC6"/>
    <w:rsid w:val="00D50944"/>
    <w:rsid w:val="00D51FB8"/>
    <w:rsid w:val="00D5700F"/>
    <w:rsid w:val="00D603B9"/>
    <w:rsid w:val="00D64182"/>
    <w:rsid w:val="00D72EEC"/>
    <w:rsid w:val="00D750A6"/>
    <w:rsid w:val="00D80836"/>
    <w:rsid w:val="00D83C13"/>
    <w:rsid w:val="00D85B68"/>
    <w:rsid w:val="00D87CCE"/>
    <w:rsid w:val="00D90F01"/>
    <w:rsid w:val="00D925C3"/>
    <w:rsid w:val="00D940ED"/>
    <w:rsid w:val="00D94F06"/>
    <w:rsid w:val="00D96564"/>
    <w:rsid w:val="00D96BD6"/>
    <w:rsid w:val="00DA149B"/>
    <w:rsid w:val="00DB7B93"/>
    <w:rsid w:val="00DC11E7"/>
    <w:rsid w:val="00DC5197"/>
    <w:rsid w:val="00DC75B8"/>
    <w:rsid w:val="00DD092D"/>
    <w:rsid w:val="00DD112E"/>
    <w:rsid w:val="00DD5457"/>
    <w:rsid w:val="00DD743A"/>
    <w:rsid w:val="00DD7A3F"/>
    <w:rsid w:val="00DD7D49"/>
    <w:rsid w:val="00DE165B"/>
    <w:rsid w:val="00DE3422"/>
    <w:rsid w:val="00DF5939"/>
    <w:rsid w:val="00E001CD"/>
    <w:rsid w:val="00E0021D"/>
    <w:rsid w:val="00E03F30"/>
    <w:rsid w:val="00E22FA1"/>
    <w:rsid w:val="00E237DD"/>
    <w:rsid w:val="00E2670B"/>
    <w:rsid w:val="00E30725"/>
    <w:rsid w:val="00E3224F"/>
    <w:rsid w:val="00E37EFA"/>
    <w:rsid w:val="00E4570A"/>
    <w:rsid w:val="00E509AD"/>
    <w:rsid w:val="00E53401"/>
    <w:rsid w:val="00E5702D"/>
    <w:rsid w:val="00E6004D"/>
    <w:rsid w:val="00E81978"/>
    <w:rsid w:val="00E8280A"/>
    <w:rsid w:val="00E849C4"/>
    <w:rsid w:val="00E86A94"/>
    <w:rsid w:val="00E87871"/>
    <w:rsid w:val="00EA61FC"/>
    <w:rsid w:val="00EA7C06"/>
    <w:rsid w:val="00EB2719"/>
    <w:rsid w:val="00EB4A27"/>
    <w:rsid w:val="00EB604F"/>
    <w:rsid w:val="00EB79EB"/>
    <w:rsid w:val="00EC5AFF"/>
    <w:rsid w:val="00ED0C24"/>
    <w:rsid w:val="00ED564C"/>
    <w:rsid w:val="00EE4D89"/>
    <w:rsid w:val="00EE7DC9"/>
    <w:rsid w:val="00F07CBA"/>
    <w:rsid w:val="00F152BD"/>
    <w:rsid w:val="00F233D0"/>
    <w:rsid w:val="00F24B0A"/>
    <w:rsid w:val="00F30F71"/>
    <w:rsid w:val="00F31595"/>
    <w:rsid w:val="00F353C5"/>
    <w:rsid w:val="00F36B72"/>
    <w:rsid w:val="00F379B7"/>
    <w:rsid w:val="00F41BEB"/>
    <w:rsid w:val="00F41DD3"/>
    <w:rsid w:val="00F439F3"/>
    <w:rsid w:val="00F525FA"/>
    <w:rsid w:val="00F8043E"/>
    <w:rsid w:val="00F81E07"/>
    <w:rsid w:val="00F85DFD"/>
    <w:rsid w:val="00F91749"/>
    <w:rsid w:val="00FA005E"/>
    <w:rsid w:val="00FA080E"/>
    <w:rsid w:val="00FA20A9"/>
    <w:rsid w:val="00FB1655"/>
    <w:rsid w:val="00FB2B62"/>
    <w:rsid w:val="00FB74A5"/>
    <w:rsid w:val="00FC183A"/>
    <w:rsid w:val="00FC46BD"/>
    <w:rsid w:val="00FC613F"/>
    <w:rsid w:val="00FD2578"/>
    <w:rsid w:val="00FD47B6"/>
    <w:rsid w:val="00FD6E69"/>
    <w:rsid w:val="00FE302A"/>
    <w:rsid w:val="00FE532E"/>
    <w:rsid w:val="00FF2002"/>
    <w:rsid w:val="00FF5F61"/>
    <w:rsid w:val="00FF695D"/>
    <w:rsid w:val="00FF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A89276"/>
  <w15:chartTrackingRefBased/>
  <w15:docId w15:val="{4AC6ECB7-E3DA-DE48-8C9D-7D944787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688"/>
    <w:pPr>
      <w:spacing w:before="40" w:after="40"/>
    </w:pPr>
    <w:rPr>
      <w:rFonts w:ascii="Times New Roman" w:eastAsia="Times New Roman" w:hAnsi="Times New Roman" w:cs="Times New Roman"/>
      <w:sz w:val="22"/>
      <w:szCs w:val="24"/>
      <w:lang w:eastAsia="en-US"/>
    </w:rPr>
  </w:style>
  <w:style w:type="paragraph" w:styleId="Heading1">
    <w:name w:val="heading 1"/>
    <w:basedOn w:val="Normal"/>
    <w:next w:val="Normal"/>
    <w:link w:val="Heading1Char"/>
    <w:uiPriority w:val="9"/>
    <w:qFormat/>
    <w:rsid w:val="00907502"/>
    <w:pPr>
      <w:pageBreakBefore/>
      <w:numPr>
        <w:numId w:val="12"/>
      </w:numPr>
      <w:spacing w:before="300"/>
      <w:outlineLvl w:val="0"/>
    </w:pPr>
    <w:rPr>
      <w:rFonts w:asciiTheme="majorHAnsi" w:eastAsiaTheme="minorEastAsia" w:hAnsiTheme="majorHAnsi" w:cstheme="minorBidi"/>
      <w:smallCaps/>
      <w:spacing w:val="5"/>
      <w:sz w:val="36"/>
      <w:szCs w:val="32"/>
      <w:lang w:eastAsia="ja-JP"/>
    </w:rPr>
  </w:style>
  <w:style w:type="paragraph" w:styleId="Heading2">
    <w:name w:val="heading 2"/>
    <w:basedOn w:val="Normal"/>
    <w:next w:val="Normal"/>
    <w:link w:val="Heading2Char"/>
    <w:uiPriority w:val="9"/>
    <w:unhideWhenUsed/>
    <w:qFormat/>
    <w:rsid w:val="00E22FA1"/>
    <w:pPr>
      <w:numPr>
        <w:ilvl w:val="1"/>
        <w:numId w:val="12"/>
      </w:numPr>
      <w:spacing w:before="240" w:after="80"/>
      <w:outlineLvl w:val="1"/>
    </w:pPr>
    <w:rPr>
      <w:rFonts w:asciiTheme="majorHAnsi" w:eastAsiaTheme="minorEastAsia" w:hAnsiTheme="majorHAnsi" w:cstheme="minorBidi"/>
      <w:smallCaps/>
      <w:spacing w:val="5"/>
      <w:sz w:val="32"/>
      <w:szCs w:val="28"/>
      <w:lang w:eastAsia="ja-JP"/>
    </w:rPr>
  </w:style>
  <w:style w:type="paragraph" w:styleId="Heading3">
    <w:name w:val="heading 3"/>
    <w:basedOn w:val="Normal"/>
    <w:next w:val="Normal"/>
    <w:link w:val="Heading3Char"/>
    <w:uiPriority w:val="9"/>
    <w:unhideWhenUsed/>
    <w:qFormat/>
    <w:rsid w:val="00E22FA1"/>
    <w:pPr>
      <w:numPr>
        <w:ilvl w:val="2"/>
        <w:numId w:val="12"/>
      </w:numPr>
      <w:spacing w:before="120"/>
      <w:ind w:left="720"/>
      <w:outlineLvl w:val="2"/>
    </w:pPr>
    <w:rPr>
      <w:rFonts w:asciiTheme="majorHAnsi" w:eastAsiaTheme="minorEastAsia" w:hAnsiTheme="majorHAnsi" w:cstheme="minorBidi"/>
      <w:smallCaps/>
      <w:spacing w:val="5"/>
      <w:sz w:val="28"/>
      <w:lang w:eastAsia="ja-JP"/>
    </w:rPr>
  </w:style>
  <w:style w:type="paragraph" w:styleId="Heading4">
    <w:name w:val="heading 4"/>
    <w:basedOn w:val="Normal"/>
    <w:next w:val="Normal"/>
    <w:link w:val="Heading4Char"/>
    <w:uiPriority w:val="9"/>
    <w:unhideWhenUsed/>
    <w:qFormat/>
    <w:rsid w:val="00FD6E69"/>
    <w:pPr>
      <w:numPr>
        <w:ilvl w:val="3"/>
        <w:numId w:val="12"/>
      </w:numPr>
      <w:spacing w:before="240"/>
      <w:outlineLvl w:val="3"/>
    </w:pPr>
    <w:rPr>
      <w:rFonts w:asciiTheme="majorHAnsi" w:eastAsiaTheme="minorEastAsia" w:hAnsiTheme="majorHAnsi" w:cstheme="minorBidi"/>
      <w:smallCaps/>
      <w:spacing w:val="10"/>
      <w:szCs w:val="22"/>
      <w:lang w:eastAsia="ja-JP"/>
    </w:rPr>
  </w:style>
  <w:style w:type="paragraph" w:styleId="Heading5">
    <w:name w:val="heading 5"/>
    <w:basedOn w:val="Normal"/>
    <w:next w:val="Normal"/>
    <w:link w:val="Heading5Char"/>
    <w:uiPriority w:val="9"/>
    <w:unhideWhenUsed/>
    <w:qFormat/>
    <w:rsid w:val="004A1181"/>
    <w:pPr>
      <w:numPr>
        <w:ilvl w:val="4"/>
        <w:numId w:val="12"/>
      </w:numPr>
      <w:spacing w:before="200"/>
      <w:outlineLvl w:val="4"/>
    </w:pPr>
    <w:rPr>
      <w:rFonts w:asciiTheme="minorHAnsi" w:eastAsiaTheme="minorEastAsia" w:hAnsiTheme="minorHAnsi" w:cstheme="minorBidi"/>
      <w:smallCaps/>
      <w:color w:val="C45911" w:themeColor="accent2" w:themeShade="BF"/>
      <w:spacing w:val="10"/>
      <w:szCs w:val="26"/>
      <w:lang w:eastAsia="ja-JP"/>
    </w:rPr>
  </w:style>
  <w:style w:type="paragraph" w:styleId="Heading6">
    <w:name w:val="heading 6"/>
    <w:basedOn w:val="Normal"/>
    <w:next w:val="Normal"/>
    <w:link w:val="Heading6Char"/>
    <w:uiPriority w:val="9"/>
    <w:semiHidden/>
    <w:unhideWhenUsed/>
    <w:qFormat/>
    <w:rsid w:val="004A1181"/>
    <w:pPr>
      <w:numPr>
        <w:ilvl w:val="5"/>
        <w:numId w:val="12"/>
      </w:numPr>
      <w:outlineLvl w:val="5"/>
    </w:pPr>
    <w:rPr>
      <w:rFonts w:asciiTheme="minorHAnsi" w:eastAsiaTheme="minorEastAsia" w:hAnsiTheme="minorHAnsi" w:cstheme="minorBidi"/>
      <w:smallCaps/>
      <w:color w:val="ED7D31" w:themeColor="accent2"/>
      <w:spacing w:val="5"/>
      <w:szCs w:val="20"/>
      <w:lang w:eastAsia="ja-JP"/>
    </w:rPr>
  </w:style>
  <w:style w:type="paragraph" w:styleId="Heading7">
    <w:name w:val="heading 7"/>
    <w:basedOn w:val="Normal"/>
    <w:next w:val="Normal"/>
    <w:link w:val="Heading7Char"/>
    <w:uiPriority w:val="9"/>
    <w:semiHidden/>
    <w:unhideWhenUsed/>
    <w:qFormat/>
    <w:rsid w:val="004A1181"/>
    <w:pPr>
      <w:numPr>
        <w:ilvl w:val="6"/>
        <w:numId w:val="12"/>
      </w:numPr>
      <w:outlineLvl w:val="6"/>
    </w:pPr>
    <w:rPr>
      <w:rFonts w:asciiTheme="minorHAnsi" w:eastAsiaTheme="minorEastAsia" w:hAnsiTheme="minorHAnsi" w:cstheme="minorBidi"/>
      <w:b/>
      <w:smallCaps/>
      <w:color w:val="ED7D31" w:themeColor="accent2"/>
      <w:spacing w:val="10"/>
      <w:sz w:val="20"/>
      <w:szCs w:val="20"/>
      <w:lang w:eastAsia="ja-JP"/>
    </w:rPr>
  </w:style>
  <w:style w:type="paragraph" w:styleId="Heading8">
    <w:name w:val="heading 8"/>
    <w:basedOn w:val="Normal"/>
    <w:next w:val="Normal"/>
    <w:link w:val="Heading8Char"/>
    <w:uiPriority w:val="9"/>
    <w:semiHidden/>
    <w:unhideWhenUsed/>
    <w:qFormat/>
    <w:rsid w:val="004A1181"/>
    <w:pPr>
      <w:numPr>
        <w:ilvl w:val="7"/>
        <w:numId w:val="12"/>
      </w:numPr>
      <w:outlineLvl w:val="7"/>
    </w:pPr>
    <w:rPr>
      <w:rFonts w:asciiTheme="minorHAnsi" w:eastAsiaTheme="minorEastAsia" w:hAnsiTheme="minorHAnsi" w:cstheme="minorBidi"/>
      <w:b/>
      <w:i/>
      <w:smallCaps/>
      <w:color w:val="C45911" w:themeColor="accent2" w:themeShade="BF"/>
      <w:sz w:val="20"/>
      <w:szCs w:val="20"/>
      <w:lang w:eastAsia="ja-JP"/>
    </w:rPr>
  </w:style>
  <w:style w:type="paragraph" w:styleId="Heading9">
    <w:name w:val="heading 9"/>
    <w:basedOn w:val="Normal"/>
    <w:next w:val="Normal"/>
    <w:link w:val="Heading9Char"/>
    <w:uiPriority w:val="9"/>
    <w:semiHidden/>
    <w:unhideWhenUsed/>
    <w:qFormat/>
    <w:rsid w:val="004A1181"/>
    <w:pPr>
      <w:numPr>
        <w:ilvl w:val="8"/>
        <w:numId w:val="12"/>
      </w:numPr>
      <w:outlineLvl w:val="8"/>
    </w:pPr>
    <w:rPr>
      <w:rFonts w:asciiTheme="minorHAnsi" w:eastAsiaTheme="minorEastAsia" w:hAnsiTheme="minorHAnsi" w:cstheme="minorBidi"/>
      <w:b/>
      <w:i/>
      <w:smallCaps/>
      <w:color w:val="823B0B" w:themeColor="accent2" w:themeShade="7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after="200"/>
      <w:jc w:val="center"/>
      <w:outlineLvl w:val="0"/>
    </w:pPr>
    <w:rPr>
      <w:rFonts w:asciiTheme="majorHAnsi" w:eastAsiaTheme="majorEastAsia" w:hAnsiTheme="majorHAnsi" w:cstheme="majorBidi"/>
      <w:sz w:val="20"/>
      <w:szCs w:val="20"/>
      <w:lang w:eastAsia="ja-JP"/>
    </w:rPr>
  </w:style>
  <w:style w:type="paragraph" w:styleId="Header">
    <w:name w:val="header"/>
    <w:basedOn w:val="Normal"/>
    <w:link w:val="HeaderChar"/>
    <w:uiPriority w:val="99"/>
    <w:unhideWhenUsed/>
    <w:qFormat/>
    <w:pPr>
      <w:spacing w:after="200"/>
    </w:pPr>
    <w:rPr>
      <w:rFonts w:asciiTheme="minorHAnsi" w:eastAsiaTheme="minorEastAsia" w:hAnsiTheme="minorHAnsi" w:cstheme="minorBidi"/>
      <w:sz w:val="20"/>
      <w:szCs w:val="20"/>
      <w:lang w:eastAsia="ja-JP"/>
    </w:rPr>
  </w:style>
  <w:style w:type="character" w:customStyle="1" w:styleId="HeaderChar">
    <w:name w:val="Header Char"/>
    <w:basedOn w:val="DefaultParagraphFont"/>
    <w:link w:val="Header"/>
    <w:uiPriority w:val="99"/>
    <w:rPr>
      <w:kern w:val="24"/>
    </w:rPr>
  </w:style>
  <w:style w:type="character" w:styleId="Strong">
    <w:name w:val="Strong"/>
    <w:uiPriority w:val="22"/>
    <w:qFormat/>
    <w:rsid w:val="004A1181"/>
    <w:rPr>
      <w:b/>
      <w:color w:val="ED7D31" w:themeColor="accent2"/>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basedOn w:val="Normal"/>
    <w:link w:val="NoSpacingChar"/>
    <w:uiPriority w:val="1"/>
    <w:qFormat/>
    <w:rsid w:val="00C84A7A"/>
    <w:pPr>
      <w:spacing w:line="120" w:lineRule="auto"/>
    </w:pPr>
    <w:rPr>
      <w:rFonts w:asciiTheme="majorHAnsi" w:eastAsiaTheme="minorEastAsia" w:hAnsiTheme="majorHAnsi" w:cstheme="minorBidi"/>
      <w:sz w:val="20"/>
      <w:szCs w:val="20"/>
      <w:lang w:eastAsia="ja-JP"/>
    </w:rPr>
  </w:style>
  <w:style w:type="character" w:customStyle="1" w:styleId="Heading1Char">
    <w:name w:val="Heading 1 Char"/>
    <w:basedOn w:val="DefaultParagraphFont"/>
    <w:link w:val="Heading1"/>
    <w:uiPriority w:val="9"/>
    <w:rsid w:val="00907502"/>
    <w:rPr>
      <w:rFonts w:asciiTheme="majorHAnsi" w:hAnsiTheme="majorHAnsi"/>
      <w:smallCaps/>
      <w:spacing w:val="5"/>
      <w:sz w:val="36"/>
      <w:szCs w:val="32"/>
    </w:rPr>
  </w:style>
  <w:style w:type="character" w:customStyle="1" w:styleId="Heading2Char">
    <w:name w:val="Heading 2 Char"/>
    <w:basedOn w:val="DefaultParagraphFont"/>
    <w:link w:val="Heading2"/>
    <w:uiPriority w:val="9"/>
    <w:rsid w:val="00E22FA1"/>
    <w:rPr>
      <w:rFonts w:asciiTheme="majorHAnsi" w:hAnsiTheme="majorHAnsi"/>
      <w:smallCaps/>
      <w:spacing w:val="5"/>
      <w:sz w:val="32"/>
      <w:szCs w:val="28"/>
    </w:rPr>
  </w:style>
  <w:style w:type="paragraph" w:styleId="Title">
    <w:name w:val="Title"/>
    <w:basedOn w:val="Normal"/>
    <w:next w:val="Normal"/>
    <w:link w:val="TitleChar"/>
    <w:uiPriority w:val="10"/>
    <w:qFormat/>
    <w:rsid w:val="004A1181"/>
    <w:pPr>
      <w:pBdr>
        <w:top w:val="single" w:sz="12" w:space="1" w:color="ED7D31" w:themeColor="accent2"/>
      </w:pBdr>
      <w:spacing w:after="200"/>
      <w:jc w:val="right"/>
    </w:pPr>
    <w:rPr>
      <w:rFonts w:asciiTheme="minorHAnsi" w:eastAsiaTheme="minorEastAsia" w:hAnsiTheme="minorHAnsi" w:cstheme="minorBidi"/>
      <w:smallCaps/>
      <w:sz w:val="48"/>
      <w:szCs w:val="48"/>
      <w:lang w:eastAsia="ja-JP"/>
    </w:rPr>
  </w:style>
  <w:style w:type="character" w:customStyle="1" w:styleId="TitleChar">
    <w:name w:val="Title Char"/>
    <w:basedOn w:val="DefaultParagraphFont"/>
    <w:link w:val="Title"/>
    <w:uiPriority w:val="10"/>
    <w:rsid w:val="004A1181"/>
    <w:rPr>
      <w:smallCaps/>
      <w:sz w:val="48"/>
      <w:szCs w:val="48"/>
    </w:rPr>
  </w:style>
  <w:style w:type="character" w:styleId="Emphasis">
    <w:name w:val="Emphasis"/>
    <w:uiPriority w:val="20"/>
    <w:qFormat/>
    <w:rsid w:val="00E237DD"/>
    <w:rPr>
      <w:rFonts w:asciiTheme="majorHAnsi" w:hAnsiTheme="majorHAnsi"/>
      <w:b w:val="0"/>
      <w:i/>
      <w:spacing w:val="10"/>
      <w:sz w:val="20"/>
    </w:rPr>
  </w:style>
  <w:style w:type="character" w:customStyle="1" w:styleId="Heading3Char">
    <w:name w:val="Heading 3 Char"/>
    <w:basedOn w:val="DefaultParagraphFont"/>
    <w:link w:val="Heading3"/>
    <w:uiPriority w:val="9"/>
    <w:rsid w:val="00E22FA1"/>
    <w:rPr>
      <w:rFonts w:asciiTheme="majorHAnsi" w:hAnsiTheme="majorHAnsi"/>
      <w:smallCaps/>
      <w:spacing w:val="5"/>
      <w:sz w:val="28"/>
      <w:szCs w:val="24"/>
    </w:rPr>
  </w:style>
  <w:style w:type="character" w:customStyle="1" w:styleId="Heading4Char">
    <w:name w:val="Heading 4 Char"/>
    <w:basedOn w:val="DefaultParagraphFont"/>
    <w:link w:val="Heading4"/>
    <w:uiPriority w:val="9"/>
    <w:rsid w:val="00FD6E69"/>
    <w:rPr>
      <w:rFonts w:asciiTheme="majorHAnsi" w:hAnsiTheme="majorHAnsi"/>
      <w:smallCaps/>
      <w:spacing w:val="10"/>
      <w:sz w:val="22"/>
      <w:szCs w:val="22"/>
    </w:rPr>
  </w:style>
  <w:style w:type="character" w:customStyle="1" w:styleId="Heading5Char">
    <w:name w:val="Heading 5 Char"/>
    <w:basedOn w:val="DefaultParagraphFont"/>
    <w:link w:val="Heading5"/>
    <w:uiPriority w:val="9"/>
    <w:rsid w:val="004A1181"/>
    <w:rPr>
      <w:smallCaps/>
      <w:color w:val="C45911" w:themeColor="accent2" w:themeShade="BF"/>
      <w:spacing w:val="10"/>
      <w:sz w:val="22"/>
      <w:szCs w:val="26"/>
    </w:rPr>
  </w:style>
  <w:style w:type="paragraph" w:styleId="BalloonText">
    <w:name w:val="Balloon Text"/>
    <w:basedOn w:val="Normal"/>
    <w:link w:val="BalloonTextChar"/>
    <w:uiPriority w:val="99"/>
    <w:semiHidden/>
    <w:unhideWhenUsed/>
    <w:rsid w:val="00FF2002"/>
    <w:pPr>
      <w:spacing w:after="200"/>
    </w:pPr>
    <w:rPr>
      <w:rFonts w:ascii="Segoe UI" w:eastAsiaTheme="minorEastAsia" w:hAnsi="Segoe UI" w:cs="Segoe UI"/>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FD6E69"/>
    <w:pPr>
      <w:spacing w:after="200"/>
      <w:ind w:left="720" w:hanging="720"/>
    </w:pPr>
    <w:rPr>
      <w:rFonts w:asciiTheme="majorHAnsi" w:eastAsiaTheme="minorEastAsia" w:hAnsiTheme="majorHAnsi" w:cstheme="minorBidi"/>
      <w:sz w:val="20"/>
      <w:szCs w:val="20"/>
      <w:lang w:eastAsia="ja-JP"/>
    </w:rPr>
  </w:style>
  <w:style w:type="paragraph" w:styleId="BlockText">
    <w:name w:val="Block Text"/>
    <w:basedOn w:val="Normal"/>
    <w:uiPriority w:val="99"/>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after="200"/>
      <w:ind w:left="1152" w:right="1152"/>
    </w:pPr>
    <w:rPr>
      <w:rFonts w:asciiTheme="minorHAnsi" w:eastAsiaTheme="minorEastAsia" w:hAnsiTheme="minorHAnsi" w:cstheme="minorBidi"/>
      <w:i/>
      <w:iCs/>
      <w:color w:val="595959" w:themeColor="text1" w:themeTint="A6"/>
      <w:sz w:val="20"/>
      <w:szCs w:val="20"/>
      <w:lang w:eastAsia="ja-JP"/>
    </w:rPr>
  </w:style>
  <w:style w:type="paragraph" w:styleId="BodyText">
    <w:name w:val="Body Text"/>
    <w:basedOn w:val="Normal"/>
    <w:link w:val="BodyTextChar"/>
    <w:uiPriority w:val="99"/>
    <w:unhideWhenUsed/>
    <w:pPr>
      <w:spacing w:after="120"/>
    </w:pPr>
    <w:rPr>
      <w:rFonts w:asciiTheme="minorHAnsi" w:eastAsiaTheme="minorEastAsia" w:hAnsiTheme="minorHAnsi" w:cstheme="minorBidi"/>
      <w:sz w:val="20"/>
      <w:szCs w:val="20"/>
      <w:lang w:eastAsia="ja-JP"/>
    </w:r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pPr>
    <w:rPr>
      <w:rFonts w:asciiTheme="minorHAnsi" w:eastAsiaTheme="minorEastAsia" w:hAnsiTheme="minorHAnsi" w:cstheme="minorBidi"/>
      <w:sz w:val="20"/>
      <w:szCs w:val="20"/>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rFonts w:asciiTheme="minorHAnsi" w:eastAsiaTheme="minorEastAsia" w:hAnsiTheme="minorHAnsi" w:cstheme="minorBidi"/>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unhideWhenUsed/>
    <w:pPr>
      <w:spacing w:after="120"/>
      <w:ind w:left="360"/>
    </w:pPr>
    <w:rPr>
      <w:rFonts w:asciiTheme="minorHAnsi" w:eastAsiaTheme="minorEastAsia" w:hAnsiTheme="minorHAnsi" w:cstheme="minorBidi"/>
      <w:sz w:val="20"/>
      <w:szCs w:val="20"/>
      <w:lang w:eastAsia="ja-JP"/>
    </w:rPr>
  </w:style>
  <w:style w:type="character" w:customStyle="1" w:styleId="BodyTextIndentChar">
    <w:name w:val="Body Text Indent Char"/>
    <w:basedOn w:val="DefaultParagraphFont"/>
    <w:link w:val="BodyTextIndent"/>
    <w:uiPriority w:val="99"/>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rPr>
      <w:rFonts w:asciiTheme="minorHAnsi" w:eastAsiaTheme="minorEastAsia" w:hAnsiTheme="minorHAnsi" w:cstheme="minorBidi"/>
      <w:sz w:val="20"/>
      <w:szCs w:val="20"/>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rFonts w:asciiTheme="minorHAnsi" w:eastAsiaTheme="minorEastAsia" w:hAnsiTheme="minorHAnsi" w:cstheme="minorBidi"/>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E237DD"/>
    <w:pPr>
      <w:spacing w:after="200"/>
      <w:jc w:val="center"/>
    </w:pPr>
    <w:rPr>
      <w:rFonts w:asciiTheme="minorHAnsi" w:eastAsiaTheme="minorEastAsia" w:hAnsiTheme="minorHAnsi" w:cs="Times New Roman (Body CS)"/>
      <w:bCs/>
      <w:sz w:val="20"/>
      <w:szCs w:val="18"/>
      <w:lang w:eastAsia="ja-JP"/>
    </w:rPr>
  </w:style>
  <w:style w:type="paragraph" w:styleId="Closing">
    <w:name w:val="Closing"/>
    <w:basedOn w:val="Normal"/>
    <w:link w:val="ClosingChar"/>
    <w:uiPriority w:val="99"/>
    <w:semiHidden/>
    <w:unhideWhenUsed/>
    <w:pPr>
      <w:spacing w:after="200"/>
      <w:ind w:left="4320"/>
    </w:pPr>
    <w:rPr>
      <w:rFonts w:asciiTheme="minorHAnsi" w:eastAsiaTheme="minorEastAsia" w:hAnsiTheme="minorHAnsi" w:cstheme="minorBidi"/>
      <w:sz w:val="20"/>
      <w:szCs w:val="20"/>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after="200"/>
    </w:pPr>
    <w:rPr>
      <w:rFonts w:asciiTheme="minorHAnsi" w:eastAsiaTheme="minorEastAsia" w:hAnsiTheme="minorHAnsi" w:cstheme="minorBidi"/>
      <w:szCs w:val="20"/>
      <w:lang w:eastAsia="ja-JP"/>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after="200"/>
    </w:pPr>
    <w:rPr>
      <w:rFonts w:asciiTheme="minorHAnsi" w:eastAsiaTheme="minorEastAsia" w:hAnsiTheme="minorHAnsi" w:cstheme="minorBidi"/>
      <w:sz w:val="20"/>
      <w:szCs w:val="20"/>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after="200"/>
    </w:pPr>
    <w:rPr>
      <w:rFonts w:ascii="Segoe UI" w:eastAsiaTheme="minorEastAsia" w:hAnsi="Segoe UI" w:cs="Segoe UI"/>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after="200"/>
    </w:pPr>
    <w:rPr>
      <w:rFonts w:asciiTheme="minorHAnsi" w:eastAsiaTheme="minorEastAsia" w:hAnsiTheme="minorHAnsi" w:cstheme="minorBidi"/>
      <w:sz w:val="20"/>
      <w:szCs w:val="20"/>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after="200"/>
    </w:pPr>
    <w:rPr>
      <w:rFonts w:asciiTheme="minorHAnsi" w:eastAsiaTheme="minorEastAsia" w:hAnsiTheme="minorHAnsi" w:cstheme="minorBidi"/>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200"/>
      <w:ind w:left="2880"/>
    </w:pPr>
    <w:rPr>
      <w:rFonts w:asciiTheme="majorHAnsi" w:eastAsiaTheme="majorEastAsia" w:hAnsiTheme="majorHAnsi" w:cstheme="majorBidi"/>
      <w:sz w:val="20"/>
      <w:szCs w:val="20"/>
      <w:lang w:eastAsia="ja-JP"/>
    </w:rPr>
  </w:style>
  <w:style w:type="paragraph" w:styleId="EnvelopeReturn">
    <w:name w:val="envelope return"/>
    <w:basedOn w:val="Normal"/>
    <w:uiPriority w:val="99"/>
    <w:semiHidden/>
    <w:unhideWhenUsed/>
    <w:rsid w:val="00FF2002"/>
    <w:pPr>
      <w:spacing w:after="200"/>
    </w:pPr>
    <w:rPr>
      <w:rFonts w:asciiTheme="majorHAnsi" w:eastAsiaTheme="majorEastAsia" w:hAnsiTheme="majorHAnsi" w:cstheme="majorBidi"/>
      <w:szCs w:val="20"/>
      <w:lang w:eastAsia="ja-JP"/>
    </w:rPr>
  </w:style>
  <w:style w:type="paragraph" w:styleId="Footer">
    <w:name w:val="footer"/>
    <w:basedOn w:val="Normal"/>
    <w:link w:val="FooterChar"/>
    <w:uiPriority w:val="99"/>
    <w:unhideWhenUsed/>
    <w:rsid w:val="008002C0"/>
    <w:pPr>
      <w:spacing w:after="200"/>
    </w:pPr>
    <w:rPr>
      <w:rFonts w:asciiTheme="minorHAnsi" w:eastAsiaTheme="minorEastAsia" w:hAnsiTheme="minorHAnsi" w:cstheme="minorBidi"/>
      <w:sz w:val="20"/>
      <w:szCs w:val="20"/>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4A1181"/>
    <w:rPr>
      <w:smallCaps/>
      <w:color w:val="ED7D31" w:themeColor="accent2"/>
      <w:spacing w:val="5"/>
      <w:sz w:val="22"/>
    </w:rPr>
  </w:style>
  <w:style w:type="character" w:customStyle="1" w:styleId="Heading7Char">
    <w:name w:val="Heading 7 Char"/>
    <w:basedOn w:val="DefaultParagraphFont"/>
    <w:link w:val="Heading7"/>
    <w:uiPriority w:val="9"/>
    <w:semiHidden/>
    <w:rsid w:val="004A1181"/>
    <w:rPr>
      <w:b/>
      <w:smallCaps/>
      <w:color w:val="ED7D31" w:themeColor="accent2"/>
      <w:spacing w:val="10"/>
    </w:rPr>
  </w:style>
  <w:style w:type="character" w:customStyle="1" w:styleId="Heading8Char">
    <w:name w:val="Heading 8 Char"/>
    <w:basedOn w:val="DefaultParagraphFont"/>
    <w:link w:val="Heading8"/>
    <w:uiPriority w:val="9"/>
    <w:semiHidden/>
    <w:rsid w:val="004A1181"/>
    <w:rPr>
      <w:b/>
      <w:i/>
      <w:smallCaps/>
      <w:color w:val="C45911" w:themeColor="accent2" w:themeShade="BF"/>
    </w:rPr>
  </w:style>
  <w:style w:type="character" w:customStyle="1" w:styleId="Heading9Char">
    <w:name w:val="Heading 9 Char"/>
    <w:basedOn w:val="DefaultParagraphFont"/>
    <w:link w:val="Heading9"/>
    <w:uiPriority w:val="9"/>
    <w:semiHidden/>
    <w:rsid w:val="004A1181"/>
    <w:rPr>
      <w:b/>
      <w:i/>
      <w:smallCaps/>
      <w:color w:val="823B0B" w:themeColor="accent2" w:themeShade="7F"/>
    </w:rPr>
  </w:style>
  <w:style w:type="paragraph" w:styleId="HTMLAddress">
    <w:name w:val="HTML Address"/>
    <w:basedOn w:val="Normal"/>
    <w:link w:val="HTMLAddressChar"/>
    <w:uiPriority w:val="99"/>
    <w:semiHidden/>
    <w:unhideWhenUsed/>
    <w:pPr>
      <w:spacing w:after="200"/>
    </w:pPr>
    <w:rPr>
      <w:rFonts w:asciiTheme="minorHAnsi" w:eastAsiaTheme="minorEastAsia" w:hAnsiTheme="minorHAnsi" w:cstheme="minorBidi"/>
      <w:i/>
      <w:iCs/>
      <w:sz w:val="20"/>
      <w:szCs w:val="20"/>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after="200"/>
    </w:pPr>
    <w:rPr>
      <w:rFonts w:ascii="Consolas" w:eastAsiaTheme="minorEastAsia" w:hAnsi="Consolas" w:cs="Consolas"/>
      <w:szCs w:val="20"/>
      <w:lang w:eastAsia="ja-JP"/>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after="200"/>
      <w:ind w:left="240"/>
    </w:pPr>
    <w:rPr>
      <w:rFonts w:asciiTheme="minorHAnsi" w:eastAsiaTheme="minorEastAsia" w:hAnsiTheme="minorHAnsi" w:cstheme="minorBidi"/>
      <w:sz w:val="20"/>
      <w:szCs w:val="20"/>
      <w:lang w:eastAsia="ja-JP"/>
    </w:rPr>
  </w:style>
  <w:style w:type="paragraph" w:styleId="Index2">
    <w:name w:val="index 2"/>
    <w:basedOn w:val="Normal"/>
    <w:next w:val="Normal"/>
    <w:autoRedefine/>
    <w:uiPriority w:val="99"/>
    <w:semiHidden/>
    <w:unhideWhenUsed/>
    <w:pPr>
      <w:spacing w:after="200"/>
      <w:ind w:left="480"/>
    </w:pPr>
    <w:rPr>
      <w:rFonts w:asciiTheme="minorHAnsi" w:eastAsiaTheme="minorEastAsia" w:hAnsiTheme="minorHAnsi" w:cstheme="minorBidi"/>
      <w:sz w:val="20"/>
      <w:szCs w:val="20"/>
      <w:lang w:eastAsia="ja-JP"/>
    </w:rPr>
  </w:style>
  <w:style w:type="paragraph" w:styleId="Index3">
    <w:name w:val="index 3"/>
    <w:basedOn w:val="Normal"/>
    <w:next w:val="Normal"/>
    <w:autoRedefine/>
    <w:uiPriority w:val="99"/>
    <w:semiHidden/>
    <w:unhideWhenUsed/>
    <w:pPr>
      <w:spacing w:after="200"/>
      <w:ind w:left="720"/>
    </w:pPr>
    <w:rPr>
      <w:rFonts w:asciiTheme="minorHAnsi" w:eastAsiaTheme="minorEastAsia" w:hAnsiTheme="minorHAnsi" w:cstheme="minorBidi"/>
      <w:sz w:val="20"/>
      <w:szCs w:val="20"/>
      <w:lang w:eastAsia="ja-JP"/>
    </w:rPr>
  </w:style>
  <w:style w:type="paragraph" w:styleId="Index4">
    <w:name w:val="index 4"/>
    <w:basedOn w:val="Normal"/>
    <w:next w:val="Normal"/>
    <w:autoRedefine/>
    <w:uiPriority w:val="99"/>
    <w:semiHidden/>
    <w:unhideWhenUsed/>
    <w:pPr>
      <w:spacing w:after="200"/>
      <w:ind w:left="960"/>
    </w:pPr>
    <w:rPr>
      <w:rFonts w:asciiTheme="minorHAnsi" w:eastAsiaTheme="minorEastAsia" w:hAnsiTheme="minorHAnsi" w:cstheme="minorBidi"/>
      <w:sz w:val="20"/>
      <w:szCs w:val="20"/>
      <w:lang w:eastAsia="ja-JP"/>
    </w:rPr>
  </w:style>
  <w:style w:type="paragraph" w:styleId="Index5">
    <w:name w:val="index 5"/>
    <w:basedOn w:val="Normal"/>
    <w:next w:val="Normal"/>
    <w:autoRedefine/>
    <w:uiPriority w:val="99"/>
    <w:semiHidden/>
    <w:unhideWhenUsed/>
    <w:pPr>
      <w:spacing w:after="200"/>
      <w:ind w:left="1200"/>
    </w:pPr>
    <w:rPr>
      <w:rFonts w:asciiTheme="minorHAnsi" w:eastAsiaTheme="minorEastAsia" w:hAnsiTheme="minorHAnsi" w:cstheme="minorBidi"/>
      <w:sz w:val="20"/>
      <w:szCs w:val="20"/>
      <w:lang w:eastAsia="ja-JP"/>
    </w:rPr>
  </w:style>
  <w:style w:type="paragraph" w:styleId="Index6">
    <w:name w:val="index 6"/>
    <w:basedOn w:val="Normal"/>
    <w:next w:val="Normal"/>
    <w:autoRedefine/>
    <w:uiPriority w:val="99"/>
    <w:semiHidden/>
    <w:unhideWhenUsed/>
    <w:pPr>
      <w:spacing w:after="200"/>
      <w:ind w:left="1440"/>
    </w:pPr>
    <w:rPr>
      <w:rFonts w:asciiTheme="minorHAnsi" w:eastAsiaTheme="minorEastAsia" w:hAnsiTheme="minorHAnsi" w:cstheme="minorBidi"/>
      <w:sz w:val="20"/>
      <w:szCs w:val="20"/>
      <w:lang w:eastAsia="ja-JP"/>
    </w:rPr>
  </w:style>
  <w:style w:type="paragraph" w:styleId="Index7">
    <w:name w:val="index 7"/>
    <w:basedOn w:val="Normal"/>
    <w:next w:val="Normal"/>
    <w:autoRedefine/>
    <w:uiPriority w:val="99"/>
    <w:semiHidden/>
    <w:unhideWhenUsed/>
    <w:pPr>
      <w:spacing w:after="200"/>
      <w:ind w:left="1680"/>
    </w:pPr>
    <w:rPr>
      <w:rFonts w:asciiTheme="minorHAnsi" w:eastAsiaTheme="minorEastAsia" w:hAnsiTheme="minorHAnsi" w:cstheme="minorBidi"/>
      <w:sz w:val="20"/>
      <w:szCs w:val="20"/>
      <w:lang w:eastAsia="ja-JP"/>
    </w:rPr>
  </w:style>
  <w:style w:type="paragraph" w:styleId="Index8">
    <w:name w:val="index 8"/>
    <w:basedOn w:val="Normal"/>
    <w:next w:val="Normal"/>
    <w:autoRedefine/>
    <w:uiPriority w:val="99"/>
    <w:semiHidden/>
    <w:unhideWhenUsed/>
    <w:pPr>
      <w:spacing w:after="200"/>
      <w:ind w:left="1920"/>
    </w:pPr>
    <w:rPr>
      <w:rFonts w:asciiTheme="minorHAnsi" w:eastAsiaTheme="minorEastAsia" w:hAnsiTheme="minorHAnsi" w:cstheme="minorBidi"/>
      <w:sz w:val="20"/>
      <w:szCs w:val="20"/>
      <w:lang w:eastAsia="ja-JP"/>
    </w:rPr>
  </w:style>
  <w:style w:type="paragraph" w:styleId="Index9">
    <w:name w:val="index 9"/>
    <w:basedOn w:val="Normal"/>
    <w:next w:val="Normal"/>
    <w:autoRedefine/>
    <w:uiPriority w:val="99"/>
    <w:semiHidden/>
    <w:unhideWhenUsed/>
    <w:pPr>
      <w:spacing w:after="200"/>
      <w:ind w:left="2160"/>
    </w:pPr>
    <w:rPr>
      <w:rFonts w:asciiTheme="minorHAnsi" w:eastAsiaTheme="minorEastAsia" w:hAnsiTheme="minorHAnsi" w:cstheme="minorBidi"/>
      <w:sz w:val="20"/>
      <w:szCs w:val="20"/>
      <w:lang w:eastAsia="ja-JP"/>
    </w:rPr>
  </w:style>
  <w:style w:type="paragraph" w:styleId="IndexHeading">
    <w:name w:val="index heading"/>
    <w:basedOn w:val="Normal"/>
    <w:next w:val="Index1"/>
    <w:uiPriority w:val="99"/>
    <w:semiHidden/>
    <w:unhideWhenUsed/>
    <w:pPr>
      <w:spacing w:after="200"/>
    </w:pPr>
    <w:rPr>
      <w:rFonts w:asciiTheme="majorHAnsi" w:eastAsiaTheme="majorEastAsia" w:hAnsiTheme="majorHAnsi" w:cstheme="majorBidi"/>
      <w:b/>
      <w:bCs/>
      <w:sz w:val="20"/>
      <w:szCs w:val="20"/>
      <w:lang w:eastAsia="ja-JP"/>
    </w:rPr>
  </w:style>
  <w:style w:type="paragraph" w:styleId="IntenseQuote">
    <w:name w:val="Intense Quote"/>
    <w:basedOn w:val="Normal"/>
    <w:next w:val="Normal"/>
    <w:link w:val="IntenseQuoteChar"/>
    <w:uiPriority w:val="30"/>
    <w:qFormat/>
    <w:rsid w:val="004A118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rFonts w:asciiTheme="minorHAnsi" w:eastAsiaTheme="minorEastAsia" w:hAnsiTheme="minorHAnsi" w:cstheme="minorBidi"/>
      <w:b/>
      <w:i/>
      <w:color w:val="FFFFFF" w:themeColor="background1"/>
      <w:sz w:val="20"/>
      <w:szCs w:val="20"/>
      <w:lang w:eastAsia="ja-JP"/>
    </w:rPr>
  </w:style>
  <w:style w:type="character" w:customStyle="1" w:styleId="IntenseQuoteChar">
    <w:name w:val="Intense Quote Char"/>
    <w:basedOn w:val="DefaultParagraphFont"/>
    <w:link w:val="IntenseQuote"/>
    <w:uiPriority w:val="30"/>
    <w:rsid w:val="004A1181"/>
    <w:rPr>
      <w:b/>
      <w:i/>
      <w:color w:val="FFFFFF" w:themeColor="background1"/>
      <w:shd w:val="clear" w:color="auto" w:fill="ED7D31" w:themeFill="accent2"/>
    </w:rPr>
  </w:style>
  <w:style w:type="paragraph" w:styleId="List">
    <w:name w:val="List"/>
    <w:basedOn w:val="Normal"/>
    <w:uiPriority w:val="99"/>
    <w:semiHidden/>
    <w:unhideWhenUsed/>
    <w:pPr>
      <w:spacing w:after="200"/>
      <w:ind w:left="360"/>
      <w:contextualSpacing/>
    </w:pPr>
    <w:rPr>
      <w:rFonts w:asciiTheme="minorHAnsi" w:eastAsiaTheme="minorEastAsia" w:hAnsiTheme="minorHAnsi" w:cstheme="minorBidi"/>
      <w:sz w:val="20"/>
      <w:szCs w:val="20"/>
      <w:lang w:eastAsia="ja-JP"/>
    </w:rPr>
  </w:style>
  <w:style w:type="paragraph" w:styleId="List2">
    <w:name w:val="List 2"/>
    <w:basedOn w:val="Normal"/>
    <w:uiPriority w:val="99"/>
    <w:semiHidden/>
    <w:unhideWhenUsed/>
    <w:pPr>
      <w:spacing w:after="200"/>
      <w:ind w:left="720"/>
      <w:contextualSpacing/>
    </w:pPr>
    <w:rPr>
      <w:rFonts w:asciiTheme="minorHAnsi" w:eastAsiaTheme="minorEastAsia" w:hAnsiTheme="minorHAnsi" w:cstheme="minorBidi"/>
      <w:sz w:val="20"/>
      <w:szCs w:val="20"/>
      <w:lang w:eastAsia="ja-JP"/>
    </w:rPr>
  </w:style>
  <w:style w:type="paragraph" w:styleId="List3">
    <w:name w:val="List 3"/>
    <w:basedOn w:val="Normal"/>
    <w:uiPriority w:val="99"/>
    <w:semiHidden/>
    <w:unhideWhenUsed/>
    <w:pPr>
      <w:spacing w:after="200"/>
      <w:ind w:left="1080"/>
      <w:contextualSpacing/>
    </w:pPr>
    <w:rPr>
      <w:rFonts w:asciiTheme="minorHAnsi" w:eastAsiaTheme="minorEastAsia" w:hAnsiTheme="minorHAnsi" w:cstheme="minorBidi"/>
      <w:sz w:val="20"/>
      <w:szCs w:val="20"/>
      <w:lang w:eastAsia="ja-JP"/>
    </w:rPr>
  </w:style>
  <w:style w:type="paragraph" w:styleId="List4">
    <w:name w:val="List 4"/>
    <w:basedOn w:val="Normal"/>
    <w:uiPriority w:val="99"/>
    <w:semiHidden/>
    <w:unhideWhenUsed/>
    <w:pPr>
      <w:spacing w:after="200"/>
      <w:ind w:left="1440"/>
      <w:contextualSpacing/>
    </w:pPr>
    <w:rPr>
      <w:rFonts w:asciiTheme="minorHAnsi" w:eastAsiaTheme="minorEastAsia" w:hAnsiTheme="minorHAnsi" w:cstheme="minorBidi"/>
      <w:sz w:val="20"/>
      <w:szCs w:val="20"/>
      <w:lang w:eastAsia="ja-JP"/>
    </w:rPr>
  </w:style>
  <w:style w:type="paragraph" w:styleId="List5">
    <w:name w:val="List 5"/>
    <w:basedOn w:val="Normal"/>
    <w:uiPriority w:val="99"/>
    <w:semiHidden/>
    <w:unhideWhenUsed/>
    <w:pPr>
      <w:spacing w:after="200"/>
      <w:ind w:left="1800"/>
      <w:contextualSpacing/>
    </w:pPr>
    <w:rPr>
      <w:rFonts w:asciiTheme="minorHAnsi" w:eastAsiaTheme="minorEastAsia" w:hAnsiTheme="minorHAnsi" w:cstheme="minorBidi"/>
      <w:sz w:val="20"/>
      <w:szCs w:val="20"/>
      <w:lang w:eastAsia="ja-JP"/>
    </w:rPr>
  </w:style>
  <w:style w:type="paragraph" w:styleId="ListBullet">
    <w:name w:val="List Bullet"/>
    <w:basedOn w:val="Normal"/>
    <w:uiPriority w:val="9"/>
    <w:unhideWhenUsed/>
    <w:pPr>
      <w:numPr>
        <w:numId w:val="1"/>
      </w:numPr>
      <w:spacing w:after="200"/>
      <w:contextualSpacing/>
    </w:pPr>
    <w:rPr>
      <w:rFonts w:asciiTheme="minorHAnsi" w:eastAsiaTheme="minorEastAsia" w:hAnsiTheme="minorHAnsi" w:cstheme="minorBidi"/>
      <w:sz w:val="20"/>
      <w:szCs w:val="20"/>
      <w:lang w:eastAsia="ja-JP"/>
    </w:rPr>
  </w:style>
  <w:style w:type="paragraph" w:styleId="ListBullet2">
    <w:name w:val="List Bullet 2"/>
    <w:basedOn w:val="Normal"/>
    <w:uiPriority w:val="99"/>
    <w:semiHidden/>
    <w:unhideWhenUsed/>
    <w:pPr>
      <w:numPr>
        <w:numId w:val="2"/>
      </w:numPr>
      <w:spacing w:after="200"/>
      <w:ind w:firstLine="0"/>
      <w:contextualSpacing/>
    </w:pPr>
    <w:rPr>
      <w:rFonts w:asciiTheme="minorHAnsi" w:eastAsiaTheme="minorEastAsia" w:hAnsiTheme="minorHAnsi" w:cstheme="minorBidi"/>
      <w:sz w:val="20"/>
      <w:szCs w:val="20"/>
      <w:lang w:eastAsia="ja-JP"/>
    </w:rPr>
  </w:style>
  <w:style w:type="paragraph" w:styleId="ListBullet3">
    <w:name w:val="List Bullet 3"/>
    <w:basedOn w:val="Normal"/>
    <w:uiPriority w:val="99"/>
    <w:semiHidden/>
    <w:unhideWhenUsed/>
    <w:pPr>
      <w:numPr>
        <w:numId w:val="3"/>
      </w:numPr>
      <w:spacing w:after="200"/>
      <w:ind w:firstLine="0"/>
      <w:contextualSpacing/>
    </w:pPr>
    <w:rPr>
      <w:rFonts w:asciiTheme="minorHAnsi" w:eastAsiaTheme="minorEastAsia" w:hAnsiTheme="minorHAnsi" w:cstheme="minorBidi"/>
      <w:sz w:val="20"/>
      <w:szCs w:val="20"/>
      <w:lang w:eastAsia="ja-JP"/>
    </w:rPr>
  </w:style>
  <w:style w:type="paragraph" w:styleId="ListBullet4">
    <w:name w:val="List Bullet 4"/>
    <w:basedOn w:val="Normal"/>
    <w:uiPriority w:val="99"/>
    <w:semiHidden/>
    <w:unhideWhenUsed/>
    <w:pPr>
      <w:numPr>
        <w:numId w:val="4"/>
      </w:numPr>
      <w:spacing w:after="200"/>
      <w:ind w:firstLine="0"/>
      <w:contextualSpacing/>
    </w:pPr>
    <w:rPr>
      <w:rFonts w:asciiTheme="minorHAnsi" w:eastAsiaTheme="minorEastAsia" w:hAnsiTheme="minorHAnsi" w:cstheme="minorBidi"/>
      <w:sz w:val="20"/>
      <w:szCs w:val="20"/>
      <w:lang w:eastAsia="ja-JP"/>
    </w:rPr>
  </w:style>
  <w:style w:type="paragraph" w:styleId="ListBullet5">
    <w:name w:val="List Bullet 5"/>
    <w:basedOn w:val="Normal"/>
    <w:uiPriority w:val="99"/>
    <w:semiHidden/>
    <w:unhideWhenUsed/>
    <w:pPr>
      <w:numPr>
        <w:numId w:val="5"/>
      </w:numPr>
      <w:spacing w:after="200"/>
      <w:ind w:firstLine="0"/>
      <w:contextualSpacing/>
    </w:pPr>
    <w:rPr>
      <w:rFonts w:asciiTheme="minorHAnsi" w:eastAsiaTheme="minorEastAsia" w:hAnsiTheme="minorHAnsi" w:cstheme="minorBidi"/>
      <w:sz w:val="20"/>
      <w:szCs w:val="20"/>
      <w:lang w:eastAsia="ja-JP"/>
    </w:rPr>
  </w:style>
  <w:style w:type="paragraph" w:styleId="ListContinue">
    <w:name w:val="List Continue"/>
    <w:basedOn w:val="Normal"/>
    <w:uiPriority w:val="99"/>
    <w:semiHidden/>
    <w:unhideWhenUsed/>
    <w:pPr>
      <w:spacing w:after="120"/>
      <w:ind w:left="360"/>
      <w:contextualSpacing/>
    </w:pPr>
    <w:rPr>
      <w:rFonts w:asciiTheme="minorHAnsi" w:eastAsiaTheme="minorEastAsia" w:hAnsiTheme="minorHAnsi" w:cstheme="minorBidi"/>
      <w:sz w:val="20"/>
      <w:szCs w:val="20"/>
      <w:lang w:eastAsia="ja-JP"/>
    </w:rPr>
  </w:style>
  <w:style w:type="paragraph" w:styleId="ListContinue2">
    <w:name w:val="List Continue 2"/>
    <w:basedOn w:val="Normal"/>
    <w:uiPriority w:val="99"/>
    <w:semiHidden/>
    <w:unhideWhenUsed/>
    <w:pPr>
      <w:spacing w:after="120"/>
      <w:ind w:left="720"/>
      <w:contextualSpacing/>
    </w:pPr>
    <w:rPr>
      <w:rFonts w:asciiTheme="minorHAnsi" w:eastAsiaTheme="minorEastAsia" w:hAnsiTheme="minorHAnsi" w:cstheme="minorBidi"/>
      <w:sz w:val="20"/>
      <w:szCs w:val="20"/>
      <w:lang w:eastAsia="ja-JP"/>
    </w:rPr>
  </w:style>
  <w:style w:type="paragraph" w:styleId="ListContinue3">
    <w:name w:val="List Continue 3"/>
    <w:basedOn w:val="Normal"/>
    <w:uiPriority w:val="99"/>
    <w:semiHidden/>
    <w:unhideWhenUsed/>
    <w:pPr>
      <w:spacing w:after="120"/>
      <w:ind w:left="1080"/>
      <w:contextualSpacing/>
    </w:pPr>
    <w:rPr>
      <w:rFonts w:asciiTheme="minorHAnsi" w:eastAsiaTheme="minorEastAsia" w:hAnsiTheme="minorHAnsi" w:cstheme="minorBidi"/>
      <w:sz w:val="20"/>
      <w:szCs w:val="20"/>
      <w:lang w:eastAsia="ja-JP"/>
    </w:rPr>
  </w:style>
  <w:style w:type="paragraph" w:styleId="ListContinue4">
    <w:name w:val="List Continue 4"/>
    <w:basedOn w:val="Normal"/>
    <w:uiPriority w:val="99"/>
    <w:semiHidden/>
    <w:unhideWhenUsed/>
    <w:pPr>
      <w:spacing w:after="120"/>
      <w:ind w:left="1440"/>
      <w:contextualSpacing/>
    </w:pPr>
    <w:rPr>
      <w:rFonts w:asciiTheme="minorHAnsi" w:eastAsiaTheme="minorEastAsia" w:hAnsiTheme="minorHAnsi" w:cstheme="minorBidi"/>
      <w:sz w:val="20"/>
      <w:szCs w:val="20"/>
      <w:lang w:eastAsia="ja-JP"/>
    </w:rPr>
  </w:style>
  <w:style w:type="paragraph" w:styleId="ListContinue5">
    <w:name w:val="List Continue 5"/>
    <w:basedOn w:val="Normal"/>
    <w:uiPriority w:val="99"/>
    <w:semiHidden/>
    <w:unhideWhenUsed/>
    <w:pPr>
      <w:spacing w:after="120"/>
      <w:ind w:left="1800"/>
      <w:contextualSpacing/>
    </w:pPr>
    <w:rPr>
      <w:rFonts w:asciiTheme="minorHAnsi" w:eastAsiaTheme="minorEastAsia" w:hAnsiTheme="minorHAnsi" w:cstheme="minorBidi"/>
      <w:sz w:val="20"/>
      <w:szCs w:val="20"/>
      <w:lang w:eastAsia="ja-JP"/>
    </w:rPr>
  </w:style>
  <w:style w:type="paragraph" w:styleId="ListNumber">
    <w:name w:val="List Number"/>
    <w:basedOn w:val="Normal"/>
    <w:uiPriority w:val="9"/>
    <w:unhideWhenUsed/>
    <w:pPr>
      <w:numPr>
        <w:numId w:val="6"/>
      </w:numPr>
      <w:spacing w:after="200"/>
      <w:contextualSpacing/>
    </w:pPr>
    <w:rPr>
      <w:rFonts w:asciiTheme="minorHAnsi" w:eastAsiaTheme="minorEastAsia" w:hAnsiTheme="minorHAnsi" w:cstheme="minorBidi"/>
      <w:sz w:val="20"/>
      <w:szCs w:val="20"/>
      <w:lang w:eastAsia="ja-JP"/>
    </w:rPr>
  </w:style>
  <w:style w:type="paragraph" w:styleId="ListNumber2">
    <w:name w:val="List Number 2"/>
    <w:basedOn w:val="Normal"/>
    <w:uiPriority w:val="99"/>
    <w:semiHidden/>
    <w:unhideWhenUsed/>
    <w:pPr>
      <w:numPr>
        <w:numId w:val="7"/>
      </w:numPr>
      <w:spacing w:after="200"/>
      <w:ind w:firstLine="0"/>
      <w:contextualSpacing/>
    </w:pPr>
    <w:rPr>
      <w:rFonts w:asciiTheme="minorHAnsi" w:eastAsiaTheme="minorEastAsia" w:hAnsiTheme="minorHAnsi" w:cstheme="minorBidi"/>
      <w:sz w:val="20"/>
      <w:szCs w:val="20"/>
      <w:lang w:eastAsia="ja-JP"/>
    </w:rPr>
  </w:style>
  <w:style w:type="paragraph" w:styleId="ListNumber3">
    <w:name w:val="List Number 3"/>
    <w:basedOn w:val="Normal"/>
    <w:uiPriority w:val="99"/>
    <w:semiHidden/>
    <w:unhideWhenUsed/>
    <w:pPr>
      <w:numPr>
        <w:numId w:val="8"/>
      </w:numPr>
      <w:spacing w:after="200"/>
      <w:ind w:firstLine="0"/>
      <w:contextualSpacing/>
    </w:pPr>
    <w:rPr>
      <w:rFonts w:asciiTheme="minorHAnsi" w:eastAsiaTheme="minorEastAsia" w:hAnsiTheme="minorHAnsi" w:cstheme="minorBidi"/>
      <w:sz w:val="20"/>
      <w:szCs w:val="20"/>
      <w:lang w:eastAsia="ja-JP"/>
    </w:rPr>
  </w:style>
  <w:style w:type="paragraph" w:styleId="ListNumber4">
    <w:name w:val="List Number 4"/>
    <w:basedOn w:val="Normal"/>
    <w:uiPriority w:val="99"/>
    <w:semiHidden/>
    <w:unhideWhenUsed/>
    <w:pPr>
      <w:numPr>
        <w:numId w:val="9"/>
      </w:numPr>
      <w:spacing w:after="200"/>
      <w:ind w:firstLine="0"/>
      <w:contextualSpacing/>
    </w:pPr>
    <w:rPr>
      <w:rFonts w:asciiTheme="minorHAnsi" w:eastAsiaTheme="minorEastAsia" w:hAnsiTheme="minorHAnsi" w:cstheme="minorBidi"/>
      <w:sz w:val="20"/>
      <w:szCs w:val="20"/>
      <w:lang w:eastAsia="ja-JP"/>
    </w:rPr>
  </w:style>
  <w:style w:type="paragraph" w:styleId="ListNumber5">
    <w:name w:val="List Number 5"/>
    <w:basedOn w:val="Normal"/>
    <w:uiPriority w:val="99"/>
    <w:semiHidden/>
    <w:unhideWhenUsed/>
    <w:pPr>
      <w:numPr>
        <w:numId w:val="10"/>
      </w:numPr>
      <w:spacing w:after="200"/>
      <w:ind w:firstLine="0"/>
      <w:contextualSpacing/>
    </w:pPr>
    <w:rPr>
      <w:rFonts w:asciiTheme="minorHAnsi" w:eastAsiaTheme="minorEastAsia" w:hAnsiTheme="minorHAnsi" w:cstheme="minorBidi"/>
      <w:sz w:val="20"/>
      <w:szCs w:val="20"/>
      <w:lang w:eastAsia="ja-JP"/>
    </w:rPr>
  </w:style>
  <w:style w:type="paragraph" w:styleId="ListParagraph">
    <w:name w:val="List Paragraph"/>
    <w:basedOn w:val="Normal"/>
    <w:uiPriority w:val="34"/>
    <w:qFormat/>
    <w:rsid w:val="00907502"/>
    <w:pPr>
      <w:spacing w:before="100" w:after="100"/>
      <w:ind w:left="720"/>
      <w:contextualSpacing/>
    </w:pPr>
    <w:rPr>
      <w:rFonts w:asciiTheme="majorHAnsi" w:eastAsiaTheme="minorEastAsia" w:hAnsiTheme="majorHAnsi" w:cstheme="minorBidi"/>
      <w:szCs w:val="20"/>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200"/>
      <w:ind w:left="1080"/>
    </w:pPr>
    <w:rPr>
      <w:rFonts w:asciiTheme="majorHAnsi" w:eastAsiaTheme="majorEastAsia" w:hAnsiTheme="majorHAnsi" w:cstheme="majorBidi"/>
      <w:sz w:val="20"/>
      <w:szCs w:val="20"/>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after="200"/>
    </w:pPr>
    <w:rPr>
      <w:rFonts w:asciiTheme="minorHAnsi" w:eastAsiaTheme="minorEastAsia" w:hAnsiTheme="minorHAnsi" w:cstheme="minorBidi"/>
      <w:sz w:val="20"/>
      <w:szCs w:val="20"/>
      <w:lang w:eastAsia="ja-JP"/>
    </w:rPr>
  </w:style>
  <w:style w:type="paragraph" w:styleId="NormalIndent">
    <w:name w:val="Normal Indent"/>
    <w:basedOn w:val="Normal"/>
    <w:uiPriority w:val="99"/>
    <w:semiHidden/>
    <w:unhideWhenUsed/>
    <w:pPr>
      <w:spacing w:after="200"/>
      <w:ind w:left="720"/>
    </w:pPr>
    <w:rPr>
      <w:rFonts w:asciiTheme="minorHAnsi" w:eastAsiaTheme="minorEastAsia" w:hAnsiTheme="minorHAnsi" w:cstheme="minorBidi"/>
      <w:sz w:val="20"/>
      <w:szCs w:val="20"/>
      <w:lang w:eastAsia="ja-JP"/>
    </w:rPr>
  </w:style>
  <w:style w:type="paragraph" w:styleId="NoteHeading">
    <w:name w:val="Note Heading"/>
    <w:basedOn w:val="Normal"/>
    <w:next w:val="Normal"/>
    <w:link w:val="NoteHeadingChar"/>
    <w:uiPriority w:val="99"/>
    <w:semiHidden/>
    <w:unhideWhenUsed/>
    <w:pPr>
      <w:spacing w:after="200"/>
    </w:pPr>
    <w:rPr>
      <w:rFonts w:asciiTheme="minorHAnsi" w:eastAsiaTheme="minorEastAsia" w:hAnsiTheme="minorHAnsi" w:cstheme="minorBidi"/>
      <w:sz w:val="20"/>
      <w:szCs w:val="20"/>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after="200"/>
    </w:pPr>
    <w:rPr>
      <w:rFonts w:ascii="Consolas" w:eastAsiaTheme="minorEastAsia" w:hAnsi="Consolas" w:cs="Consolas"/>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4A1181"/>
    <w:pPr>
      <w:spacing w:after="200"/>
    </w:pPr>
    <w:rPr>
      <w:rFonts w:asciiTheme="minorHAnsi" w:eastAsiaTheme="minorEastAsia" w:hAnsiTheme="minorHAnsi" w:cstheme="minorBidi"/>
      <w:i/>
      <w:sz w:val="20"/>
      <w:szCs w:val="20"/>
      <w:lang w:eastAsia="ja-JP"/>
    </w:rPr>
  </w:style>
  <w:style w:type="character" w:customStyle="1" w:styleId="QuoteChar">
    <w:name w:val="Quote Char"/>
    <w:basedOn w:val="DefaultParagraphFont"/>
    <w:link w:val="Quote"/>
    <w:uiPriority w:val="29"/>
    <w:rsid w:val="004A1181"/>
    <w:rPr>
      <w:i/>
    </w:rPr>
  </w:style>
  <w:style w:type="paragraph" w:styleId="Salutation">
    <w:name w:val="Salutation"/>
    <w:basedOn w:val="Normal"/>
    <w:next w:val="Normal"/>
    <w:link w:val="SalutationChar"/>
    <w:uiPriority w:val="99"/>
    <w:semiHidden/>
    <w:unhideWhenUsed/>
    <w:pPr>
      <w:spacing w:after="200"/>
    </w:pPr>
    <w:rPr>
      <w:rFonts w:asciiTheme="minorHAnsi" w:eastAsiaTheme="minorEastAsia" w:hAnsiTheme="minorHAnsi" w:cstheme="minorBidi"/>
      <w:sz w:val="20"/>
      <w:szCs w:val="20"/>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after="200"/>
      <w:ind w:left="4320"/>
    </w:pPr>
    <w:rPr>
      <w:rFonts w:asciiTheme="minorHAnsi" w:eastAsiaTheme="minorEastAsia" w:hAnsiTheme="minorHAnsi" w:cstheme="minorBidi"/>
      <w:sz w:val="20"/>
      <w:szCs w:val="20"/>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after="200"/>
      <w:ind w:left="240"/>
    </w:pPr>
    <w:rPr>
      <w:rFonts w:asciiTheme="minorHAnsi" w:eastAsiaTheme="minorEastAsia" w:hAnsiTheme="minorHAnsi" w:cstheme="minorBidi"/>
      <w:sz w:val="20"/>
      <w:szCs w:val="20"/>
      <w:lang w:eastAsia="ja-JP"/>
    </w:rPr>
  </w:style>
  <w:style w:type="paragraph" w:styleId="TableofFigures">
    <w:name w:val="table of figures"/>
    <w:basedOn w:val="Normal"/>
    <w:next w:val="Normal"/>
    <w:uiPriority w:val="99"/>
    <w:semiHidden/>
    <w:unhideWhenUsed/>
    <w:pPr>
      <w:spacing w:after="200"/>
    </w:pPr>
    <w:rPr>
      <w:rFonts w:asciiTheme="minorHAnsi" w:eastAsiaTheme="minorEastAsia" w:hAnsiTheme="minorHAnsi" w:cstheme="minorBidi"/>
      <w:sz w:val="20"/>
      <w:szCs w:val="20"/>
      <w:lang w:eastAsia="ja-JP"/>
    </w:rPr>
  </w:style>
  <w:style w:type="paragraph" w:styleId="TOAHeading">
    <w:name w:val="toa heading"/>
    <w:basedOn w:val="Normal"/>
    <w:next w:val="Normal"/>
    <w:uiPriority w:val="99"/>
    <w:semiHidden/>
    <w:unhideWhenUsed/>
    <w:pPr>
      <w:spacing w:before="120" w:after="200"/>
    </w:pPr>
    <w:rPr>
      <w:rFonts w:asciiTheme="majorHAnsi" w:eastAsiaTheme="majorEastAsia" w:hAnsiTheme="majorHAnsi" w:cstheme="majorBidi"/>
      <w:b/>
      <w:bCs/>
      <w:sz w:val="20"/>
      <w:szCs w:val="20"/>
      <w:lang w:eastAsia="ja-JP"/>
    </w:rPr>
  </w:style>
  <w:style w:type="paragraph" w:styleId="TOC4">
    <w:name w:val="toc 4"/>
    <w:basedOn w:val="Normal"/>
    <w:next w:val="Normal"/>
    <w:autoRedefine/>
    <w:uiPriority w:val="39"/>
    <w:semiHidden/>
    <w:unhideWhenUsed/>
    <w:pPr>
      <w:spacing w:after="200"/>
      <w:ind w:left="720"/>
    </w:pPr>
    <w:rPr>
      <w:rFonts w:asciiTheme="minorHAnsi" w:eastAsiaTheme="minorEastAsia" w:hAnsiTheme="minorHAnsi" w:cstheme="minorHAnsi"/>
      <w:sz w:val="20"/>
      <w:szCs w:val="20"/>
      <w:lang w:eastAsia="ja-JP"/>
    </w:rPr>
  </w:style>
  <w:style w:type="paragraph" w:styleId="TOC5">
    <w:name w:val="toc 5"/>
    <w:basedOn w:val="Normal"/>
    <w:next w:val="Normal"/>
    <w:autoRedefine/>
    <w:uiPriority w:val="39"/>
    <w:semiHidden/>
    <w:unhideWhenUsed/>
    <w:pPr>
      <w:spacing w:after="200"/>
      <w:ind w:left="960"/>
    </w:pPr>
    <w:rPr>
      <w:rFonts w:asciiTheme="minorHAnsi" w:eastAsiaTheme="minorEastAsia" w:hAnsiTheme="minorHAnsi" w:cstheme="minorHAnsi"/>
      <w:sz w:val="20"/>
      <w:szCs w:val="20"/>
      <w:lang w:eastAsia="ja-JP"/>
    </w:rPr>
  </w:style>
  <w:style w:type="paragraph" w:styleId="TOC6">
    <w:name w:val="toc 6"/>
    <w:basedOn w:val="Normal"/>
    <w:next w:val="Normal"/>
    <w:autoRedefine/>
    <w:uiPriority w:val="39"/>
    <w:semiHidden/>
    <w:unhideWhenUsed/>
    <w:pPr>
      <w:spacing w:after="200"/>
      <w:ind w:left="1200"/>
    </w:pPr>
    <w:rPr>
      <w:rFonts w:asciiTheme="minorHAnsi" w:eastAsiaTheme="minorEastAsia" w:hAnsiTheme="minorHAnsi" w:cstheme="minorHAnsi"/>
      <w:sz w:val="20"/>
      <w:szCs w:val="20"/>
      <w:lang w:eastAsia="ja-JP"/>
    </w:rPr>
  </w:style>
  <w:style w:type="paragraph" w:styleId="TOC7">
    <w:name w:val="toc 7"/>
    <w:basedOn w:val="Normal"/>
    <w:next w:val="Normal"/>
    <w:autoRedefine/>
    <w:uiPriority w:val="39"/>
    <w:semiHidden/>
    <w:unhideWhenUsed/>
    <w:pPr>
      <w:spacing w:after="200"/>
      <w:ind w:left="1440"/>
    </w:pPr>
    <w:rPr>
      <w:rFonts w:asciiTheme="minorHAnsi" w:eastAsiaTheme="minorEastAsia" w:hAnsiTheme="minorHAnsi" w:cstheme="minorHAnsi"/>
      <w:sz w:val="20"/>
      <w:szCs w:val="20"/>
      <w:lang w:eastAsia="ja-JP"/>
    </w:rPr>
  </w:style>
  <w:style w:type="paragraph" w:styleId="TOC8">
    <w:name w:val="toc 8"/>
    <w:basedOn w:val="Normal"/>
    <w:next w:val="Normal"/>
    <w:autoRedefine/>
    <w:uiPriority w:val="39"/>
    <w:semiHidden/>
    <w:unhideWhenUsed/>
    <w:pPr>
      <w:spacing w:after="200"/>
      <w:ind w:left="1680"/>
    </w:pPr>
    <w:rPr>
      <w:rFonts w:asciiTheme="minorHAnsi" w:eastAsiaTheme="minorEastAsia" w:hAnsiTheme="minorHAnsi" w:cstheme="minorHAnsi"/>
      <w:sz w:val="20"/>
      <w:szCs w:val="20"/>
      <w:lang w:eastAsia="ja-JP"/>
    </w:rPr>
  </w:style>
  <w:style w:type="paragraph" w:styleId="TOC9">
    <w:name w:val="toc 9"/>
    <w:basedOn w:val="Normal"/>
    <w:next w:val="Normal"/>
    <w:autoRedefine/>
    <w:uiPriority w:val="39"/>
    <w:semiHidden/>
    <w:unhideWhenUsed/>
    <w:pPr>
      <w:spacing w:after="200"/>
      <w:ind w:left="1920"/>
    </w:pPr>
    <w:rPr>
      <w:rFonts w:asciiTheme="minorHAnsi" w:eastAsiaTheme="minorEastAsia" w:hAnsiTheme="minorHAnsi" w:cstheme="minorHAnsi"/>
      <w:sz w:val="20"/>
      <w:szCs w:val="20"/>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FD6E69"/>
    <w:pPr>
      <w:spacing w:before="240" w:after="200"/>
      <w:contextualSpacing/>
    </w:pPr>
    <w:rPr>
      <w:rFonts w:asciiTheme="majorHAnsi" w:eastAsiaTheme="minorEastAsia" w:hAnsiTheme="majorHAnsi" w:cstheme="minorBidi"/>
      <w:sz w:val="20"/>
      <w:szCs w:val="20"/>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after="200"/>
    </w:pPr>
    <w:rPr>
      <w:rFonts w:asciiTheme="minorHAnsi" w:eastAsiaTheme="minorEastAsia" w:hAnsiTheme="minorHAnsi" w:cstheme="minorBidi"/>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uiPriority w:val="21"/>
    <w:qFormat/>
    <w:rsid w:val="004A1181"/>
    <w:rPr>
      <w:b/>
      <w:i/>
      <w:color w:val="ED7D31" w:themeColor="accent2"/>
      <w:spacing w:val="10"/>
    </w:rPr>
  </w:style>
  <w:style w:type="character" w:styleId="IntenseReference">
    <w:name w:val="Intense Reference"/>
    <w:uiPriority w:val="32"/>
    <w:qFormat/>
    <w:rsid w:val="004A1181"/>
    <w:rPr>
      <w:b/>
      <w:bCs/>
      <w:smallCaps/>
      <w:spacing w:val="5"/>
      <w:sz w:val="22"/>
      <w:szCs w:val="22"/>
      <w:u w:val="single"/>
    </w:rPr>
  </w:style>
  <w:style w:type="paragraph" w:styleId="TOCHeading">
    <w:name w:val="TOC Heading"/>
    <w:basedOn w:val="Heading1"/>
    <w:next w:val="Normal"/>
    <w:uiPriority w:val="39"/>
    <w:unhideWhenUsed/>
    <w:qFormat/>
    <w:rsid w:val="004A1181"/>
    <w:pPr>
      <w:numPr>
        <w:numId w:val="11"/>
      </w:num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after="200"/>
      <w:jc w:val="center"/>
    </w:pPr>
    <w:rPr>
      <w:rFonts w:asciiTheme="minorHAnsi" w:eastAsiaTheme="minorEastAsia" w:hAnsiTheme="minorHAnsi" w:cstheme="minorBidi"/>
      <w:sz w:val="20"/>
      <w:szCs w:val="20"/>
      <w:lang w:eastAsia="ja-JP"/>
    </w:rPr>
  </w:style>
  <w:style w:type="character" w:styleId="Hyperlink">
    <w:name w:val="Hyperlink"/>
    <w:basedOn w:val="DefaultParagraphFont"/>
    <w:uiPriority w:val="99"/>
    <w:unhideWhenUsed/>
    <w:rsid w:val="00176042"/>
    <w:rPr>
      <w:color w:val="0563C1" w:themeColor="hyperlink"/>
      <w:u w:val="single"/>
    </w:rPr>
  </w:style>
  <w:style w:type="character" w:customStyle="1" w:styleId="UnresolvedMention1">
    <w:name w:val="Unresolved Mention1"/>
    <w:basedOn w:val="DefaultParagraphFont"/>
    <w:uiPriority w:val="99"/>
    <w:semiHidden/>
    <w:unhideWhenUsed/>
    <w:rsid w:val="00176042"/>
    <w:rPr>
      <w:color w:val="605E5C"/>
      <w:shd w:val="clear" w:color="auto" w:fill="E1DFDD"/>
    </w:rPr>
  </w:style>
  <w:style w:type="character" w:customStyle="1" w:styleId="a">
    <w:name w:val="_"/>
    <w:basedOn w:val="DefaultParagraphFont"/>
    <w:rsid w:val="004844B6"/>
  </w:style>
  <w:style w:type="table" w:styleId="PlainTable4">
    <w:name w:val="Plain Table 4"/>
    <w:basedOn w:val="TableNormal"/>
    <w:uiPriority w:val="44"/>
    <w:rsid w:val="00B91E8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727477"/>
    <w:pPr>
      <w:spacing w:before="120" w:after="200"/>
    </w:pPr>
    <w:rPr>
      <w:rFonts w:asciiTheme="majorHAnsi" w:eastAsiaTheme="minorEastAsia" w:hAnsiTheme="majorHAnsi" w:cstheme="minorHAnsi"/>
      <w:bCs/>
      <w:iCs/>
      <w:sz w:val="20"/>
      <w:szCs w:val="20"/>
      <w:lang w:eastAsia="ja-JP"/>
    </w:rPr>
  </w:style>
  <w:style w:type="paragraph" w:styleId="TOC2">
    <w:name w:val="toc 2"/>
    <w:basedOn w:val="Normal"/>
    <w:next w:val="Normal"/>
    <w:autoRedefine/>
    <w:uiPriority w:val="39"/>
    <w:unhideWhenUsed/>
    <w:rsid w:val="009F21E3"/>
    <w:pPr>
      <w:spacing w:before="120" w:after="200"/>
      <w:ind w:left="240"/>
    </w:pPr>
    <w:rPr>
      <w:rFonts w:asciiTheme="minorHAnsi" w:eastAsiaTheme="minorEastAsia" w:hAnsiTheme="minorHAnsi" w:cstheme="minorHAnsi"/>
      <w:b/>
      <w:bCs/>
      <w:szCs w:val="22"/>
      <w:lang w:eastAsia="ja-JP"/>
    </w:rPr>
  </w:style>
  <w:style w:type="paragraph" w:styleId="TOC3">
    <w:name w:val="toc 3"/>
    <w:basedOn w:val="Normal"/>
    <w:next w:val="Normal"/>
    <w:autoRedefine/>
    <w:uiPriority w:val="39"/>
    <w:unhideWhenUsed/>
    <w:rsid w:val="009F21E3"/>
    <w:pPr>
      <w:spacing w:after="200"/>
      <w:ind w:left="480"/>
    </w:pPr>
    <w:rPr>
      <w:rFonts w:asciiTheme="minorHAnsi" w:eastAsiaTheme="minorEastAsia" w:hAnsiTheme="minorHAnsi" w:cstheme="minorHAnsi"/>
      <w:sz w:val="20"/>
      <w:szCs w:val="20"/>
      <w:lang w:eastAsia="ja-JP"/>
    </w:rPr>
  </w:style>
  <w:style w:type="paragraph" w:styleId="Subtitle">
    <w:name w:val="Subtitle"/>
    <w:basedOn w:val="Normal"/>
    <w:next w:val="Normal"/>
    <w:link w:val="SubtitleChar"/>
    <w:uiPriority w:val="11"/>
    <w:qFormat/>
    <w:rsid w:val="004A1181"/>
    <w:pPr>
      <w:spacing w:after="720"/>
      <w:jc w:val="right"/>
    </w:pPr>
    <w:rPr>
      <w:rFonts w:asciiTheme="majorHAnsi" w:eastAsiaTheme="majorEastAsia" w:hAnsiTheme="majorHAnsi" w:cstheme="majorBidi"/>
      <w:sz w:val="20"/>
      <w:szCs w:val="22"/>
      <w:lang w:eastAsia="ja-JP"/>
    </w:rPr>
  </w:style>
  <w:style w:type="character" w:customStyle="1" w:styleId="SubtitleChar">
    <w:name w:val="Subtitle Char"/>
    <w:basedOn w:val="DefaultParagraphFont"/>
    <w:link w:val="Subtitle"/>
    <w:uiPriority w:val="11"/>
    <w:rsid w:val="004A1181"/>
    <w:rPr>
      <w:rFonts w:asciiTheme="majorHAnsi" w:eastAsiaTheme="majorEastAsia" w:hAnsiTheme="majorHAnsi" w:cstheme="majorBidi"/>
      <w:szCs w:val="22"/>
    </w:rPr>
  </w:style>
  <w:style w:type="character" w:styleId="SubtleEmphasis">
    <w:name w:val="Subtle Emphasis"/>
    <w:uiPriority w:val="19"/>
    <w:qFormat/>
    <w:rsid w:val="004A1181"/>
    <w:rPr>
      <w:i/>
    </w:rPr>
  </w:style>
  <w:style w:type="character" w:styleId="SubtleReference">
    <w:name w:val="Subtle Reference"/>
    <w:uiPriority w:val="31"/>
    <w:qFormat/>
    <w:rsid w:val="004A1181"/>
    <w:rPr>
      <w:b/>
    </w:rPr>
  </w:style>
  <w:style w:type="character" w:styleId="BookTitle">
    <w:name w:val="Book Title"/>
    <w:uiPriority w:val="33"/>
    <w:qFormat/>
    <w:rsid w:val="004A1181"/>
    <w:rPr>
      <w:rFonts w:asciiTheme="majorHAnsi" w:eastAsiaTheme="majorEastAsia" w:hAnsiTheme="majorHAnsi" w:cstheme="majorBidi"/>
      <w:i/>
      <w:iCs/>
      <w:sz w:val="20"/>
      <w:szCs w:val="20"/>
    </w:rPr>
  </w:style>
  <w:style w:type="character" w:customStyle="1" w:styleId="NoSpacingChar">
    <w:name w:val="No Spacing Char"/>
    <w:aliases w:val="No Indent Char"/>
    <w:basedOn w:val="DefaultParagraphFont"/>
    <w:link w:val="NoSpacing"/>
    <w:uiPriority w:val="1"/>
    <w:rsid w:val="00C84A7A"/>
    <w:rPr>
      <w:rFonts w:asciiTheme="majorHAnsi" w:hAnsiTheme="majorHAnsi"/>
    </w:rPr>
  </w:style>
  <w:style w:type="paragraph" w:customStyle="1" w:styleId="Figures">
    <w:name w:val="Figures"/>
    <w:basedOn w:val="Normal"/>
    <w:link w:val="FiguresChar"/>
    <w:qFormat/>
    <w:rsid w:val="00002CA2"/>
    <w:pPr>
      <w:spacing w:before="120" w:after="120" w:line="360" w:lineRule="auto"/>
      <w:jc w:val="center"/>
    </w:pPr>
    <w:rPr>
      <w:rFonts w:eastAsiaTheme="majorEastAsia" w:cstheme="majorBidi"/>
      <w:noProof/>
      <w:color w:val="000000" w:themeColor="text1"/>
      <w:spacing w:val="5"/>
    </w:rPr>
  </w:style>
  <w:style w:type="character" w:customStyle="1" w:styleId="FiguresChar">
    <w:name w:val="Figures Char"/>
    <w:basedOn w:val="Heading1Char"/>
    <w:link w:val="Figures"/>
    <w:rsid w:val="00002CA2"/>
    <w:rPr>
      <w:rFonts w:ascii="Times New Roman" w:eastAsiaTheme="majorEastAsia" w:hAnsi="Times New Roman" w:cstheme="majorBidi"/>
      <w:smallCaps w:val="0"/>
      <w:noProof/>
      <w:color w:val="000000" w:themeColor="text1"/>
      <w:spacing w:val="5"/>
      <w:sz w:val="22"/>
      <w:szCs w:val="24"/>
      <w:lang w:eastAsia="en-US"/>
    </w:rPr>
  </w:style>
  <w:style w:type="paragraph" w:customStyle="1" w:styleId="TableofContent">
    <w:name w:val="TableofContent"/>
    <w:basedOn w:val="TOC1"/>
    <w:qFormat/>
    <w:rsid w:val="00F30F71"/>
    <w:pPr>
      <w:pageBreakBefore/>
      <w:tabs>
        <w:tab w:val="left" w:pos="480"/>
        <w:tab w:val="right" w:leader="dot" w:pos="9350"/>
      </w:tabs>
    </w:pPr>
    <w:rPr>
      <w:noProof/>
      <w:sz w:val="24"/>
    </w:rPr>
  </w:style>
  <w:style w:type="paragraph" w:customStyle="1" w:styleId="Style1">
    <w:name w:val="Style1"/>
    <w:basedOn w:val="Normal"/>
    <w:qFormat/>
    <w:rsid w:val="00805688"/>
    <w:pPr>
      <w:spacing w:before="80"/>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7940">
      <w:bodyDiv w:val="1"/>
      <w:marLeft w:val="0"/>
      <w:marRight w:val="0"/>
      <w:marTop w:val="0"/>
      <w:marBottom w:val="0"/>
      <w:divBdr>
        <w:top w:val="none" w:sz="0" w:space="0" w:color="auto"/>
        <w:left w:val="none" w:sz="0" w:space="0" w:color="auto"/>
        <w:bottom w:val="none" w:sz="0" w:space="0" w:color="auto"/>
        <w:right w:val="none" w:sz="0" w:space="0" w:color="auto"/>
      </w:divBdr>
    </w:div>
    <w:div w:id="33166152">
      <w:bodyDiv w:val="1"/>
      <w:marLeft w:val="0"/>
      <w:marRight w:val="0"/>
      <w:marTop w:val="0"/>
      <w:marBottom w:val="0"/>
      <w:divBdr>
        <w:top w:val="none" w:sz="0" w:space="0" w:color="auto"/>
        <w:left w:val="none" w:sz="0" w:space="0" w:color="auto"/>
        <w:bottom w:val="none" w:sz="0" w:space="0" w:color="auto"/>
        <w:right w:val="none" w:sz="0" w:space="0" w:color="auto"/>
      </w:divBdr>
    </w:div>
    <w:div w:id="323050871">
      <w:bodyDiv w:val="1"/>
      <w:marLeft w:val="0"/>
      <w:marRight w:val="0"/>
      <w:marTop w:val="0"/>
      <w:marBottom w:val="0"/>
      <w:divBdr>
        <w:top w:val="none" w:sz="0" w:space="0" w:color="auto"/>
        <w:left w:val="none" w:sz="0" w:space="0" w:color="auto"/>
        <w:bottom w:val="none" w:sz="0" w:space="0" w:color="auto"/>
        <w:right w:val="none" w:sz="0" w:space="0" w:color="auto"/>
      </w:divBdr>
    </w:div>
    <w:div w:id="347485125">
      <w:bodyDiv w:val="1"/>
      <w:marLeft w:val="0"/>
      <w:marRight w:val="0"/>
      <w:marTop w:val="0"/>
      <w:marBottom w:val="0"/>
      <w:divBdr>
        <w:top w:val="none" w:sz="0" w:space="0" w:color="auto"/>
        <w:left w:val="none" w:sz="0" w:space="0" w:color="auto"/>
        <w:bottom w:val="none" w:sz="0" w:space="0" w:color="auto"/>
        <w:right w:val="none" w:sz="0" w:space="0" w:color="auto"/>
      </w:divBdr>
    </w:div>
    <w:div w:id="369694777">
      <w:bodyDiv w:val="1"/>
      <w:marLeft w:val="0"/>
      <w:marRight w:val="0"/>
      <w:marTop w:val="0"/>
      <w:marBottom w:val="0"/>
      <w:divBdr>
        <w:top w:val="none" w:sz="0" w:space="0" w:color="auto"/>
        <w:left w:val="none" w:sz="0" w:space="0" w:color="auto"/>
        <w:bottom w:val="none" w:sz="0" w:space="0" w:color="auto"/>
        <w:right w:val="none" w:sz="0" w:space="0" w:color="auto"/>
      </w:divBdr>
    </w:div>
    <w:div w:id="579409925">
      <w:bodyDiv w:val="1"/>
      <w:marLeft w:val="0"/>
      <w:marRight w:val="0"/>
      <w:marTop w:val="0"/>
      <w:marBottom w:val="0"/>
      <w:divBdr>
        <w:top w:val="none" w:sz="0" w:space="0" w:color="auto"/>
        <w:left w:val="none" w:sz="0" w:space="0" w:color="auto"/>
        <w:bottom w:val="none" w:sz="0" w:space="0" w:color="auto"/>
        <w:right w:val="none" w:sz="0" w:space="0" w:color="auto"/>
      </w:divBdr>
    </w:div>
    <w:div w:id="591738512">
      <w:bodyDiv w:val="1"/>
      <w:marLeft w:val="0"/>
      <w:marRight w:val="0"/>
      <w:marTop w:val="0"/>
      <w:marBottom w:val="0"/>
      <w:divBdr>
        <w:top w:val="none" w:sz="0" w:space="0" w:color="auto"/>
        <w:left w:val="none" w:sz="0" w:space="0" w:color="auto"/>
        <w:bottom w:val="none" w:sz="0" w:space="0" w:color="auto"/>
        <w:right w:val="none" w:sz="0" w:space="0" w:color="auto"/>
      </w:divBdr>
    </w:div>
    <w:div w:id="608900557">
      <w:bodyDiv w:val="1"/>
      <w:marLeft w:val="0"/>
      <w:marRight w:val="0"/>
      <w:marTop w:val="0"/>
      <w:marBottom w:val="0"/>
      <w:divBdr>
        <w:top w:val="none" w:sz="0" w:space="0" w:color="auto"/>
        <w:left w:val="none" w:sz="0" w:space="0" w:color="auto"/>
        <w:bottom w:val="none" w:sz="0" w:space="0" w:color="auto"/>
        <w:right w:val="none" w:sz="0" w:space="0" w:color="auto"/>
      </w:divBdr>
    </w:div>
    <w:div w:id="639771971">
      <w:bodyDiv w:val="1"/>
      <w:marLeft w:val="0"/>
      <w:marRight w:val="0"/>
      <w:marTop w:val="0"/>
      <w:marBottom w:val="0"/>
      <w:divBdr>
        <w:top w:val="none" w:sz="0" w:space="0" w:color="auto"/>
        <w:left w:val="none" w:sz="0" w:space="0" w:color="auto"/>
        <w:bottom w:val="none" w:sz="0" w:space="0" w:color="auto"/>
        <w:right w:val="none" w:sz="0" w:space="0" w:color="auto"/>
      </w:divBdr>
    </w:div>
    <w:div w:id="663047881">
      <w:bodyDiv w:val="1"/>
      <w:marLeft w:val="0"/>
      <w:marRight w:val="0"/>
      <w:marTop w:val="0"/>
      <w:marBottom w:val="0"/>
      <w:divBdr>
        <w:top w:val="none" w:sz="0" w:space="0" w:color="auto"/>
        <w:left w:val="none" w:sz="0" w:space="0" w:color="auto"/>
        <w:bottom w:val="none" w:sz="0" w:space="0" w:color="auto"/>
        <w:right w:val="none" w:sz="0" w:space="0" w:color="auto"/>
      </w:divBdr>
    </w:div>
    <w:div w:id="722757540">
      <w:bodyDiv w:val="1"/>
      <w:marLeft w:val="0"/>
      <w:marRight w:val="0"/>
      <w:marTop w:val="0"/>
      <w:marBottom w:val="0"/>
      <w:divBdr>
        <w:top w:val="none" w:sz="0" w:space="0" w:color="auto"/>
        <w:left w:val="none" w:sz="0" w:space="0" w:color="auto"/>
        <w:bottom w:val="none" w:sz="0" w:space="0" w:color="auto"/>
        <w:right w:val="none" w:sz="0" w:space="0" w:color="auto"/>
      </w:divBdr>
    </w:div>
    <w:div w:id="815226443">
      <w:bodyDiv w:val="1"/>
      <w:marLeft w:val="0"/>
      <w:marRight w:val="0"/>
      <w:marTop w:val="0"/>
      <w:marBottom w:val="0"/>
      <w:divBdr>
        <w:top w:val="none" w:sz="0" w:space="0" w:color="auto"/>
        <w:left w:val="none" w:sz="0" w:space="0" w:color="auto"/>
        <w:bottom w:val="none" w:sz="0" w:space="0" w:color="auto"/>
        <w:right w:val="none" w:sz="0" w:space="0" w:color="auto"/>
      </w:divBdr>
    </w:div>
    <w:div w:id="916281891">
      <w:bodyDiv w:val="1"/>
      <w:marLeft w:val="0"/>
      <w:marRight w:val="0"/>
      <w:marTop w:val="0"/>
      <w:marBottom w:val="0"/>
      <w:divBdr>
        <w:top w:val="none" w:sz="0" w:space="0" w:color="auto"/>
        <w:left w:val="none" w:sz="0" w:space="0" w:color="auto"/>
        <w:bottom w:val="none" w:sz="0" w:space="0" w:color="auto"/>
        <w:right w:val="none" w:sz="0" w:space="0" w:color="auto"/>
      </w:divBdr>
    </w:div>
    <w:div w:id="1084450969">
      <w:bodyDiv w:val="1"/>
      <w:marLeft w:val="0"/>
      <w:marRight w:val="0"/>
      <w:marTop w:val="0"/>
      <w:marBottom w:val="0"/>
      <w:divBdr>
        <w:top w:val="none" w:sz="0" w:space="0" w:color="auto"/>
        <w:left w:val="none" w:sz="0" w:space="0" w:color="auto"/>
        <w:bottom w:val="none" w:sz="0" w:space="0" w:color="auto"/>
        <w:right w:val="none" w:sz="0" w:space="0" w:color="auto"/>
      </w:divBdr>
    </w:div>
    <w:div w:id="1181041164">
      <w:bodyDiv w:val="1"/>
      <w:marLeft w:val="0"/>
      <w:marRight w:val="0"/>
      <w:marTop w:val="0"/>
      <w:marBottom w:val="0"/>
      <w:divBdr>
        <w:top w:val="none" w:sz="0" w:space="0" w:color="auto"/>
        <w:left w:val="none" w:sz="0" w:space="0" w:color="auto"/>
        <w:bottom w:val="none" w:sz="0" w:space="0" w:color="auto"/>
        <w:right w:val="none" w:sz="0" w:space="0" w:color="auto"/>
      </w:divBdr>
    </w:div>
    <w:div w:id="1188834040">
      <w:bodyDiv w:val="1"/>
      <w:marLeft w:val="0"/>
      <w:marRight w:val="0"/>
      <w:marTop w:val="0"/>
      <w:marBottom w:val="0"/>
      <w:divBdr>
        <w:top w:val="none" w:sz="0" w:space="0" w:color="auto"/>
        <w:left w:val="none" w:sz="0" w:space="0" w:color="auto"/>
        <w:bottom w:val="none" w:sz="0" w:space="0" w:color="auto"/>
        <w:right w:val="none" w:sz="0" w:space="0" w:color="auto"/>
      </w:divBdr>
    </w:div>
    <w:div w:id="1302073699">
      <w:bodyDiv w:val="1"/>
      <w:marLeft w:val="0"/>
      <w:marRight w:val="0"/>
      <w:marTop w:val="0"/>
      <w:marBottom w:val="0"/>
      <w:divBdr>
        <w:top w:val="none" w:sz="0" w:space="0" w:color="auto"/>
        <w:left w:val="none" w:sz="0" w:space="0" w:color="auto"/>
        <w:bottom w:val="none" w:sz="0" w:space="0" w:color="auto"/>
        <w:right w:val="none" w:sz="0" w:space="0" w:color="auto"/>
      </w:divBdr>
    </w:div>
    <w:div w:id="1346326557">
      <w:bodyDiv w:val="1"/>
      <w:marLeft w:val="0"/>
      <w:marRight w:val="0"/>
      <w:marTop w:val="0"/>
      <w:marBottom w:val="0"/>
      <w:divBdr>
        <w:top w:val="none" w:sz="0" w:space="0" w:color="auto"/>
        <w:left w:val="none" w:sz="0" w:space="0" w:color="auto"/>
        <w:bottom w:val="none" w:sz="0" w:space="0" w:color="auto"/>
        <w:right w:val="none" w:sz="0" w:space="0" w:color="auto"/>
      </w:divBdr>
    </w:div>
    <w:div w:id="1363743433">
      <w:bodyDiv w:val="1"/>
      <w:marLeft w:val="0"/>
      <w:marRight w:val="0"/>
      <w:marTop w:val="0"/>
      <w:marBottom w:val="0"/>
      <w:divBdr>
        <w:top w:val="none" w:sz="0" w:space="0" w:color="auto"/>
        <w:left w:val="none" w:sz="0" w:space="0" w:color="auto"/>
        <w:bottom w:val="none" w:sz="0" w:space="0" w:color="auto"/>
        <w:right w:val="none" w:sz="0" w:space="0" w:color="auto"/>
      </w:divBdr>
    </w:div>
    <w:div w:id="1386443792">
      <w:bodyDiv w:val="1"/>
      <w:marLeft w:val="0"/>
      <w:marRight w:val="0"/>
      <w:marTop w:val="0"/>
      <w:marBottom w:val="0"/>
      <w:divBdr>
        <w:top w:val="none" w:sz="0" w:space="0" w:color="auto"/>
        <w:left w:val="none" w:sz="0" w:space="0" w:color="auto"/>
        <w:bottom w:val="none" w:sz="0" w:space="0" w:color="auto"/>
        <w:right w:val="none" w:sz="0" w:space="0" w:color="auto"/>
      </w:divBdr>
    </w:div>
    <w:div w:id="1458182499">
      <w:bodyDiv w:val="1"/>
      <w:marLeft w:val="0"/>
      <w:marRight w:val="0"/>
      <w:marTop w:val="0"/>
      <w:marBottom w:val="0"/>
      <w:divBdr>
        <w:top w:val="none" w:sz="0" w:space="0" w:color="auto"/>
        <w:left w:val="none" w:sz="0" w:space="0" w:color="auto"/>
        <w:bottom w:val="none" w:sz="0" w:space="0" w:color="auto"/>
        <w:right w:val="none" w:sz="0" w:space="0" w:color="auto"/>
      </w:divBdr>
    </w:div>
    <w:div w:id="1556088697">
      <w:bodyDiv w:val="1"/>
      <w:marLeft w:val="0"/>
      <w:marRight w:val="0"/>
      <w:marTop w:val="0"/>
      <w:marBottom w:val="0"/>
      <w:divBdr>
        <w:top w:val="none" w:sz="0" w:space="0" w:color="auto"/>
        <w:left w:val="none" w:sz="0" w:space="0" w:color="auto"/>
        <w:bottom w:val="none" w:sz="0" w:space="0" w:color="auto"/>
        <w:right w:val="none" w:sz="0" w:space="0" w:color="auto"/>
      </w:divBdr>
    </w:div>
    <w:div w:id="1855605580">
      <w:bodyDiv w:val="1"/>
      <w:marLeft w:val="0"/>
      <w:marRight w:val="0"/>
      <w:marTop w:val="0"/>
      <w:marBottom w:val="0"/>
      <w:divBdr>
        <w:top w:val="none" w:sz="0" w:space="0" w:color="auto"/>
        <w:left w:val="none" w:sz="0" w:space="0" w:color="auto"/>
        <w:bottom w:val="none" w:sz="0" w:space="0" w:color="auto"/>
        <w:right w:val="none" w:sz="0" w:space="0" w:color="auto"/>
      </w:divBdr>
    </w:div>
    <w:div w:id="1913541678">
      <w:bodyDiv w:val="1"/>
      <w:marLeft w:val="0"/>
      <w:marRight w:val="0"/>
      <w:marTop w:val="0"/>
      <w:marBottom w:val="0"/>
      <w:divBdr>
        <w:top w:val="none" w:sz="0" w:space="0" w:color="auto"/>
        <w:left w:val="none" w:sz="0" w:space="0" w:color="auto"/>
        <w:bottom w:val="none" w:sz="0" w:space="0" w:color="auto"/>
        <w:right w:val="none" w:sz="0" w:space="0" w:color="auto"/>
      </w:divBdr>
    </w:div>
    <w:div w:id="1949581486">
      <w:bodyDiv w:val="1"/>
      <w:marLeft w:val="0"/>
      <w:marRight w:val="0"/>
      <w:marTop w:val="0"/>
      <w:marBottom w:val="0"/>
      <w:divBdr>
        <w:top w:val="none" w:sz="0" w:space="0" w:color="auto"/>
        <w:left w:val="none" w:sz="0" w:space="0" w:color="auto"/>
        <w:bottom w:val="none" w:sz="0" w:space="0" w:color="auto"/>
        <w:right w:val="none" w:sz="0" w:space="0" w:color="auto"/>
      </w:divBdr>
    </w:div>
    <w:div w:id="1978140890">
      <w:bodyDiv w:val="1"/>
      <w:marLeft w:val="0"/>
      <w:marRight w:val="0"/>
      <w:marTop w:val="0"/>
      <w:marBottom w:val="0"/>
      <w:divBdr>
        <w:top w:val="none" w:sz="0" w:space="0" w:color="auto"/>
        <w:left w:val="none" w:sz="0" w:space="0" w:color="auto"/>
        <w:bottom w:val="none" w:sz="0" w:space="0" w:color="auto"/>
        <w:right w:val="none" w:sz="0" w:space="0" w:color="auto"/>
      </w:divBdr>
    </w:div>
    <w:div w:id="1981882401">
      <w:bodyDiv w:val="1"/>
      <w:marLeft w:val="0"/>
      <w:marRight w:val="0"/>
      <w:marTop w:val="0"/>
      <w:marBottom w:val="0"/>
      <w:divBdr>
        <w:top w:val="none" w:sz="0" w:space="0" w:color="auto"/>
        <w:left w:val="none" w:sz="0" w:space="0" w:color="auto"/>
        <w:bottom w:val="none" w:sz="0" w:space="0" w:color="auto"/>
        <w:right w:val="none" w:sz="0" w:space="0" w:color="auto"/>
      </w:divBdr>
    </w:div>
    <w:div w:id="1994679136">
      <w:bodyDiv w:val="1"/>
      <w:marLeft w:val="0"/>
      <w:marRight w:val="0"/>
      <w:marTop w:val="0"/>
      <w:marBottom w:val="0"/>
      <w:divBdr>
        <w:top w:val="none" w:sz="0" w:space="0" w:color="auto"/>
        <w:left w:val="none" w:sz="0" w:space="0" w:color="auto"/>
        <w:bottom w:val="none" w:sz="0" w:space="0" w:color="auto"/>
        <w:right w:val="none" w:sz="0" w:space="0" w:color="auto"/>
      </w:divBdr>
    </w:div>
    <w:div w:id="2030721359">
      <w:bodyDiv w:val="1"/>
      <w:marLeft w:val="0"/>
      <w:marRight w:val="0"/>
      <w:marTop w:val="0"/>
      <w:marBottom w:val="0"/>
      <w:divBdr>
        <w:top w:val="none" w:sz="0" w:space="0" w:color="auto"/>
        <w:left w:val="none" w:sz="0" w:space="0" w:color="auto"/>
        <w:bottom w:val="none" w:sz="0" w:space="0" w:color="auto"/>
        <w:right w:val="none" w:sz="0" w:space="0" w:color="auto"/>
      </w:divBdr>
    </w:div>
    <w:div w:id="210364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C7997FE1E93C46AA944BCFC27141BF"/>
        <w:category>
          <w:name w:val="General"/>
          <w:gallery w:val="placeholder"/>
        </w:category>
        <w:types>
          <w:type w:val="bbPlcHdr"/>
        </w:types>
        <w:behaviors>
          <w:behavior w:val="content"/>
        </w:behaviors>
        <w:guid w:val="{01E5D2D2-6094-D14C-8B39-3C13D0D0ED88}"/>
      </w:docPartPr>
      <w:docPartBody>
        <w:p w:rsidR="00E509AD" w:rsidRDefault="00BC1432">
          <w:pPr>
            <w:pStyle w:val="86C7997FE1E93C46AA944BCFC27141BF"/>
          </w:pPr>
          <w:r>
            <w:t>[Title Here, up to 12 Words, on One to Two Lines]</w:t>
          </w:r>
        </w:p>
      </w:docPartBody>
    </w:docPart>
    <w:docPart>
      <w:docPartPr>
        <w:name w:val="6AD3AA8D577FD34792DD0454614924FF"/>
        <w:category>
          <w:name w:val="General"/>
          <w:gallery w:val="placeholder"/>
        </w:category>
        <w:types>
          <w:type w:val="bbPlcHdr"/>
        </w:types>
        <w:behaviors>
          <w:behavior w:val="content"/>
        </w:behaviors>
        <w:guid w:val="{A9644603-5801-C647-A1B7-A8B5978B226E}"/>
      </w:docPartPr>
      <w:docPartBody>
        <w:p w:rsidR="00E509AD" w:rsidRDefault="00BC1432">
          <w:pPr>
            <w:pStyle w:val="6AD3AA8D577FD34792DD0454614924F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F6"/>
    <w:rsid w:val="0002016C"/>
    <w:rsid w:val="00047A40"/>
    <w:rsid w:val="00056F22"/>
    <w:rsid w:val="00076BB1"/>
    <w:rsid w:val="000B6A52"/>
    <w:rsid w:val="00102C08"/>
    <w:rsid w:val="001709CC"/>
    <w:rsid w:val="00173A6A"/>
    <w:rsid w:val="0021573B"/>
    <w:rsid w:val="00342A95"/>
    <w:rsid w:val="003700F4"/>
    <w:rsid w:val="00450E4D"/>
    <w:rsid w:val="00504E73"/>
    <w:rsid w:val="00700AE3"/>
    <w:rsid w:val="00723D57"/>
    <w:rsid w:val="00725BB7"/>
    <w:rsid w:val="007F1739"/>
    <w:rsid w:val="007F2B9B"/>
    <w:rsid w:val="00813A67"/>
    <w:rsid w:val="008404F6"/>
    <w:rsid w:val="00850669"/>
    <w:rsid w:val="008726B4"/>
    <w:rsid w:val="00884AFA"/>
    <w:rsid w:val="008A7DA7"/>
    <w:rsid w:val="008C3146"/>
    <w:rsid w:val="008D3D3F"/>
    <w:rsid w:val="008E12C1"/>
    <w:rsid w:val="00900B57"/>
    <w:rsid w:val="00926D02"/>
    <w:rsid w:val="00942AE3"/>
    <w:rsid w:val="00957B0F"/>
    <w:rsid w:val="00992EBC"/>
    <w:rsid w:val="009A183E"/>
    <w:rsid w:val="00A72B32"/>
    <w:rsid w:val="00AE5276"/>
    <w:rsid w:val="00B70F8D"/>
    <w:rsid w:val="00B75058"/>
    <w:rsid w:val="00BA7817"/>
    <w:rsid w:val="00BC1432"/>
    <w:rsid w:val="00BD0307"/>
    <w:rsid w:val="00C115C2"/>
    <w:rsid w:val="00D4059F"/>
    <w:rsid w:val="00DE39CA"/>
    <w:rsid w:val="00DF6AC3"/>
    <w:rsid w:val="00E13720"/>
    <w:rsid w:val="00E509AD"/>
    <w:rsid w:val="00E811F1"/>
    <w:rsid w:val="00F61CCE"/>
    <w:rsid w:val="00F8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C7997FE1E93C46AA944BCFC27141BF">
    <w:name w:val="86C7997FE1E93C46AA944BCFC27141BF"/>
  </w:style>
  <w:style w:type="paragraph" w:customStyle="1" w:styleId="34A0C8FACE6D50409E8464F642DAFA6A">
    <w:name w:val="34A0C8FACE6D50409E8464F642DAFA6A"/>
  </w:style>
  <w:style w:type="paragraph" w:customStyle="1" w:styleId="F9E44F058A8D8E4D9255875B6C62053B">
    <w:name w:val="F9E44F058A8D8E4D9255875B6C62053B"/>
  </w:style>
  <w:style w:type="paragraph" w:customStyle="1" w:styleId="6DDB5D78CF5B7B4C9C4CF96030AC5AAE">
    <w:name w:val="6DDB5D78CF5B7B4C9C4CF96030AC5AAE"/>
  </w:style>
  <w:style w:type="paragraph" w:customStyle="1" w:styleId="911596748C53CB47BA0206A1A97CB29D">
    <w:name w:val="911596748C53CB47BA0206A1A97CB29D"/>
  </w:style>
  <w:style w:type="paragraph" w:customStyle="1" w:styleId="A433419609EFB4488D70E6A29D006C69">
    <w:name w:val="A433419609EFB4488D70E6A29D006C69"/>
  </w:style>
  <w:style w:type="character" w:styleId="Emphasis">
    <w:name w:val="Emphasis"/>
    <w:basedOn w:val="DefaultParagraphFont"/>
    <w:uiPriority w:val="4"/>
    <w:unhideWhenUsed/>
    <w:qFormat/>
    <w:rPr>
      <w:i/>
      <w:iCs/>
    </w:rPr>
  </w:style>
  <w:style w:type="paragraph" w:customStyle="1" w:styleId="4E2C408EF43BBE4CAD27814B15F484B2">
    <w:name w:val="4E2C408EF43BBE4CAD27814B15F484B2"/>
  </w:style>
  <w:style w:type="paragraph" w:customStyle="1" w:styleId="A2FF6091D8A35049B41014DEF889B1D4">
    <w:name w:val="A2FF6091D8A35049B41014DEF889B1D4"/>
  </w:style>
  <w:style w:type="paragraph" w:customStyle="1" w:styleId="A1838C8779EB8042A3A7BD2FA4A20CAF">
    <w:name w:val="A1838C8779EB8042A3A7BD2FA4A20CAF"/>
  </w:style>
  <w:style w:type="paragraph" w:customStyle="1" w:styleId="9237FE0FF2F33643A7EBCB8CCF7E03EF">
    <w:name w:val="9237FE0FF2F33643A7EBCB8CCF7E03EF"/>
  </w:style>
  <w:style w:type="paragraph" w:customStyle="1" w:styleId="8D10B70081F9C74289B20AE62186FE7B">
    <w:name w:val="8D10B70081F9C74289B20AE62186FE7B"/>
  </w:style>
  <w:style w:type="paragraph" w:customStyle="1" w:styleId="EBE352F0B0312240AB2A04871C151554">
    <w:name w:val="EBE352F0B0312240AB2A04871C151554"/>
  </w:style>
  <w:style w:type="paragraph" w:customStyle="1" w:styleId="8D4FDB1338DF1E4B8A2C43DC1F826E45">
    <w:name w:val="8D4FDB1338DF1E4B8A2C43DC1F826E45"/>
  </w:style>
  <w:style w:type="paragraph" w:customStyle="1" w:styleId="115062FD3A242B488022AB5433712EB4">
    <w:name w:val="115062FD3A242B488022AB5433712EB4"/>
  </w:style>
  <w:style w:type="paragraph" w:customStyle="1" w:styleId="AC53C24C15A7A14783C45261074F23CD">
    <w:name w:val="AC53C24C15A7A14783C45261074F23CD"/>
  </w:style>
  <w:style w:type="paragraph" w:customStyle="1" w:styleId="93DF19AD19709F4887CD25E0C5AEDDDF">
    <w:name w:val="93DF19AD19709F4887CD25E0C5AEDDDF"/>
  </w:style>
  <w:style w:type="paragraph" w:customStyle="1" w:styleId="9B4829BD1E03024DAD6A5C0A9C02172A">
    <w:name w:val="9B4829BD1E03024DAD6A5C0A9C02172A"/>
  </w:style>
  <w:style w:type="paragraph" w:customStyle="1" w:styleId="47AADBA42F884346AC26F1319A3F83DB">
    <w:name w:val="47AADBA42F884346AC26F1319A3F83DB"/>
  </w:style>
  <w:style w:type="paragraph" w:customStyle="1" w:styleId="3713F089A6569B40A692BBEFC9024B3F">
    <w:name w:val="3713F089A6569B40A692BBEFC9024B3F"/>
  </w:style>
  <w:style w:type="paragraph" w:customStyle="1" w:styleId="FA55BA8961A3CB44BB3520FFF3A67D99">
    <w:name w:val="FA55BA8961A3CB44BB3520FFF3A67D99"/>
  </w:style>
  <w:style w:type="paragraph" w:customStyle="1" w:styleId="E376773E7AA58B43BEA40B60DCF56F8C">
    <w:name w:val="E376773E7AA58B43BEA40B60DCF56F8C"/>
  </w:style>
  <w:style w:type="paragraph" w:customStyle="1" w:styleId="6CB61C8DCC344D4B92B95F9B783CE4C5">
    <w:name w:val="6CB61C8DCC344D4B92B95F9B783CE4C5"/>
  </w:style>
  <w:style w:type="paragraph" w:customStyle="1" w:styleId="75A837F5CC8D6F469BA356DD0C4DE7D7">
    <w:name w:val="75A837F5CC8D6F469BA356DD0C4DE7D7"/>
  </w:style>
  <w:style w:type="paragraph" w:customStyle="1" w:styleId="00DE266C3D05904484540167C1272D88">
    <w:name w:val="00DE266C3D05904484540167C1272D88"/>
  </w:style>
  <w:style w:type="paragraph" w:customStyle="1" w:styleId="1222488693EF3242BE70C3E8F4919BFF">
    <w:name w:val="1222488693EF3242BE70C3E8F4919BFF"/>
  </w:style>
  <w:style w:type="paragraph" w:customStyle="1" w:styleId="46DD60EF5DF4454A9FD857BB7DF5E10D">
    <w:name w:val="46DD60EF5DF4454A9FD857BB7DF5E10D"/>
  </w:style>
  <w:style w:type="paragraph" w:customStyle="1" w:styleId="D8D24FD7E564CF458748B236B9474F26">
    <w:name w:val="D8D24FD7E564CF458748B236B9474F26"/>
  </w:style>
  <w:style w:type="paragraph" w:customStyle="1" w:styleId="4F0D3CFC318F80468049AF96D96BD67F">
    <w:name w:val="4F0D3CFC318F80468049AF96D96BD67F"/>
  </w:style>
  <w:style w:type="paragraph" w:customStyle="1" w:styleId="070D78665196B4408F38224D0BA89509">
    <w:name w:val="070D78665196B4408F38224D0BA89509"/>
  </w:style>
  <w:style w:type="paragraph" w:customStyle="1" w:styleId="7DF08D07BA2A504F8029C96A18A3736C">
    <w:name w:val="7DF08D07BA2A504F8029C96A18A3736C"/>
  </w:style>
  <w:style w:type="paragraph" w:customStyle="1" w:styleId="8DFC9584A66D2B4A88567684F812C3B9">
    <w:name w:val="8DFC9584A66D2B4A88567684F812C3B9"/>
  </w:style>
  <w:style w:type="paragraph" w:customStyle="1" w:styleId="88E93E396E3F97479815D0465B3283B1">
    <w:name w:val="88E93E396E3F97479815D0465B3283B1"/>
  </w:style>
  <w:style w:type="paragraph" w:customStyle="1" w:styleId="C36718C87808D441B527B7175BD95257">
    <w:name w:val="C36718C87808D441B527B7175BD95257"/>
  </w:style>
  <w:style w:type="paragraph" w:customStyle="1" w:styleId="9DAB98277149FA46BAB77D2CD0014F5D">
    <w:name w:val="9DAB98277149FA46BAB77D2CD0014F5D"/>
  </w:style>
  <w:style w:type="paragraph" w:customStyle="1" w:styleId="E88A89D8A07A4846AE8DFE0F271E431C">
    <w:name w:val="E88A89D8A07A4846AE8DFE0F271E431C"/>
  </w:style>
  <w:style w:type="paragraph" w:customStyle="1" w:styleId="FD56A7E394929C46B3AD1F881A0776D6">
    <w:name w:val="FD56A7E394929C46B3AD1F881A0776D6"/>
  </w:style>
  <w:style w:type="paragraph" w:customStyle="1" w:styleId="CAACBCC4A37FC744A37C81303EBBCAC3">
    <w:name w:val="CAACBCC4A37FC744A37C81303EBBCAC3"/>
  </w:style>
  <w:style w:type="paragraph" w:customStyle="1" w:styleId="BD2F4386EC3DF049B5DF31C1979F9E50">
    <w:name w:val="BD2F4386EC3DF049B5DF31C1979F9E50"/>
  </w:style>
  <w:style w:type="paragraph" w:customStyle="1" w:styleId="88107EC1E5332D4B8DAEB35BA8B4B490">
    <w:name w:val="88107EC1E5332D4B8DAEB35BA8B4B490"/>
  </w:style>
  <w:style w:type="paragraph" w:customStyle="1" w:styleId="8E23C1724674914D9329C8BD3D37F1AA">
    <w:name w:val="8E23C1724674914D9329C8BD3D37F1AA"/>
  </w:style>
  <w:style w:type="paragraph" w:customStyle="1" w:styleId="653E2F5DD5D69740B95DD2558A120FE8">
    <w:name w:val="653E2F5DD5D69740B95DD2558A120FE8"/>
  </w:style>
  <w:style w:type="paragraph" w:customStyle="1" w:styleId="39F823220F2A3E4B874729C6DC89768C">
    <w:name w:val="39F823220F2A3E4B874729C6DC89768C"/>
  </w:style>
  <w:style w:type="paragraph" w:customStyle="1" w:styleId="00A4A231EA61D949BFB854DDCB30A406">
    <w:name w:val="00A4A231EA61D949BFB854DDCB30A406"/>
  </w:style>
  <w:style w:type="paragraph" w:customStyle="1" w:styleId="73A0BDB5618171409BFFC3E7A8CDD6D5">
    <w:name w:val="73A0BDB5618171409BFFC3E7A8CDD6D5"/>
  </w:style>
  <w:style w:type="paragraph" w:customStyle="1" w:styleId="EB151A04FFF77A48B0A2675FCF8EF57D">
    <w:name w:val="EB151A04FFF77A48B0A2675FCF8EF57D"/>
  </w:style>
  <w:style w:type="paragraph" w:customStyle="1" w:styleId="A58F1A04B6639D4EBF6E41C5F59F3EC1">
    <w:name w:val="A58F1A04B6639D4EBF6E41C5F59F3EC1"/>
  </w:style>
  <w:style w:type="paragraph" w:customStyle="1" w:styleId="D0FB64DD9B067445A107D660D3EFFB73">
    <w:name w:val="D0FB64DD9B067445A107D660D3EFFB73"/>
  </w:style>
  <w:style w:type="paragraph" w:customStyle="1" w:styleId="DDF38CFBD88E6249BBBAE01D3C7AEC58">
    <w:name w:val="DDF38CFBD88E6249BBBAE01D3C7AEC58"/>
  </w:style>
  <w:style w:type="paragraph" w:customStyle="1" w:styleId="C81EA7E2F8AF3D44B24A3E5ED8B50AC2">
    <w:name w:val="C81EA7E2F8AF3D44B24A3E5ED8B50AC2"/>
  </w:style>
  <w:style w:type="paragraph" w:customStyle="1" w:styleId="546797A613D648478B60DA701466B5E6">
    <w:name w:val="546797A613D648478B60DA701466B5E6"/>
  </w:style>
  <w:style w:type="paragraph" w:customStyle="1" w:styleId="C1D9F3F40A3D3B45B0D8BC82938D8863">
    <w:name w:val="C1D9F3F40A3D3B45B0D8BC82938D8863"/>
  </w:style>
  <w:style w:type="paragraph" w:customStyle="1" w:styleId="5FD5938AD8F6ED4AA7AA97BBAFB6F0D5">
    <w:name w:val="5FD5938AD8F6ED4AA7AA97BBAFB6F0D5"/>
  </w:style>
  <w:style w:type="paragraph" w:customStyle="1" w:styleId="69B093B281BB254A9CDDBF9807118BFD">
    <w:name w:val="69B093B281BB254A9CDDBF9807118BFD"/>
  </w:style>
  <w:style w:type="paragraph" w:customStyle="1" w:styleId="E9E816B1919D634DBFB4F8E75267EA34">
    <w:name w:val="E9E816B1919D634DBFB4F8E75267EA34"/>
  </w:style>
  <w:style w:type="paragraph" w:customStyle="1" w:styleId="E7AC84B4EE27E740939141EC33928AEB">
    <w:name w:val="E7AC84B4EE27E740939141EC33928AEB"/>
  </w:style>
  <w:style w:type="paragraph" w:customStyle="1" w:styleId="CDDC391A7A2EC24BA1E66DE991D2D431">
    <w:name w:val="CDDC391A7A2EC24BA1E66DE991D2D431"/>
  </w:style>
  <w:style w:type="paragraph" w:customStyle="1" w:styleId="3D4E2A49148C874892D03EE684FAEDA6">
    <w:name w:val="3D4E2A49148C874892D03EE684FAEDA6"/>
  </w:style>
  <w:style w:type="paragraph" w:customStyle="1" w:styleId="0A009A63E8E56046A4798FC193738973">
    <w:name w:val="0A009A63E8E56046A4798FC193738973"/>
  </w:style>
  <w:style w:type="paragraph" w:customStyle="1" w:styleId="B3159494C4E8A04997DD1E6FB3F97CBB">
    <w:name w:val="B3159494C4E8A04997DD1E6FB3F97CBB"/>
  </w:style>
  <w:style w:type="paragraph" w:customStyle="1" w:styleId="DA99364E91C32D478C1A78D68B247917">
    <w:name w:val="DA99364E91C32D478C1A78D68B247917"/>
  </w:style>
  <w:style w:type="paragraph" w:customStyle="1" w:styleId="4A3DFF72A1A99E43A6D0483681A8EF7B">
    <w:name w:val="4A3DFF72A1A99E43A6D0483681A8EF7B"/>
  </w:style>
  <w:style w:type="paragraph" w:customStyle="1" w:styleId="6AD3AA8D577FD34792DD0454614924FF">
    <w:name w:val="6AD3AA8D577FD34792DD0454614924FF"/>
  </w:style>
  <w:style w:type="paragraph" w:customStyle="1" w:styleId="18DDD4B4987F534B98C0EF33D63AE20D">
    <w:name w:val="18DDD4B4987F534B98C0EF33D63AE20D"/>
  </w:style>
  <w:style w:type="paragraph" w:customStyle="1" w:styleId="6F2F600225AE4647981B89005179AD6B">
    <w:name w:val="6F2F600225AE4647981B89005179AD6B"/>
    <w:rsid w:val="008404F6"/>
  </w:style>
  <w:style w:type="character" w:styleId="PlaceholderText">
    <w:name w:val="Placeholder Text"/>
    <w:basedOn w:val="DefaultParagraphFont"/>
    <w:uiPriority w:val="99"/>
    <w:semiHidden/>
    <w:rsid w:val="00F61CCE"/>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Hate Speech Detection using Machine Learning</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Wik19</b:Tag>
    <b:SourceType>InternetSite</b:SourceType>
    <b:Guid>{01756327-9672-A347-9BB8-8B6E07A11D14}</b:Guid>
    <b:Author>
      <b:Author>
        <b:NameList>
          <b:Person>
            <b:Last>Wikipedia</b:Last>
          </b:Person>
        </b:NameList>
      </b:Author>
    </b:Author>
    <b:Title>n-gram</b:Title>
    <b:InternetSiteTitle>http://www.wikipedia.org/</b:InternetSiteTitle>
    <b:URL>https://en.wikipedia.org/wiki/N-gram</b:URL>
    <b:YearAccessed>2019</b:YearAccessed>
    <b:MonthAccessed>July</b:MonthAccessed>
    <b:Year>2011</b:Year>
    <b:Month>02</b:Month>
    <b:RefOrder>6</b:RefOrder>
  </b:Source>
  <b:Source>
    <b:Tag>Jam14</b:Tag>
    <b:SourceType>Book</b:SourceType>
    <b:Guid>{631266FC-9019-8B4A-B14C-30AFF63A9CD7}</b:Guid>
    <b:Title>An Introduction to Statistical Learning with Applications in R</b:Title>
    <b:Year>2014</b:Year>
    <b:Publisher>Springer Publishing Company</b:Publisher>
    <b:Author>
      <b:Author>
        <b:NameList>
          <b:Person>
            <b:Last>James</b:Last>
            <b:First>Gareth</b:First>
          </b:Person>
          <b:Person>
            <b:Last>Witten</b:Last>
            <b:First>Daniela</b:First>
          </b:Person>
          <b:Person>
            <b:Last>Hastie</b:Last>
            <b:First>Trevor</b:First>
          </b:Person>
          <b:Person>
            <b:Last>Tibshirani</b:Last>
            <b:First>Robert</b:First>
          </b:Person>
        </b:NameList>
      </b:Author>
    </b:Author>
    <b:RefOrder>7</b:RefOrder>
  </b:Source>
  <b:Source>
    <b:Tag>Ane08</b:Tag>
    <b:SourceType>ConferenceProceedings</b:SourceType>
    <b:Guid>{3DDCD0CF-DB8C-3E42-926C-7C8E07120B65}</b:Guid>
    <b:Title>An empirical evaluation of supervised learning in high dimensions</b:Title>
    <b:ConferenceName>25th International Conference on Machine Learning</b:ConferenceName>
    <b:City>Helsinki, Finland</b:City>
    <b:Year>2008</b:Year>
    <b:RefOrder>1</b:RefOrder>
  </b:Source>
  <b:Source>
    <b:Tag>cro16</b:Tag>
    <b:SourceType>InternetSite</b:SourceType>
    <b:Guid>{7218F651-2368-E343-B9FA-6CC32C6F6146}</b:Guid>
    <b:Author>
      <b:Author>
        <b:NameList>
          <b:Person>
            <b:Last>Archives</b:Last>
            <b:First>CrowdFlower:</b:First>
            <b:Middle>Online Data</b:Middle>
          </b:Person>
        </b:NameList>
      </b:Author>
    </b:Author>
    <b:Title>Hate Speech Identification</b:Title>
    <b:InternetSiteTitle>https://data.world</b:InternetSiteTitle>
    <b:URL>https://data.world/crowdflower/hate-speech-identification</b:URL>
    <b:Year>2016</b:Year>
    <b:RefOrder>2</b:RefOrder>
  </b:Source>
  <b:Source>
    <b:Tag>Dav17</b:Tag>
    <b:SourceType>ConferenceProceedings</b:SourceType>
    <b:Guid>{0CEB469F-630C-0F47-A5C9-1B79A1B29D8A}</b:Guid>
    <b:Title>Automated Hate Speech Detection and the Problem of Offensive Language</b:Title>
    <b:Year>2017</b:Year>
    <b:ConferenceName>Proceedings of the 11th International Conference on Web and Social Media (ICWSM)</b:ConferenceName>
    <b:Author>
      <b:Author>
        <b:NameList>
          <b:Person>
            <b:Last>Davidson</b:Last>
            <b:First>Thomas</b:First>
          </b:Person>
          <b:Person>
            <b:Last>Warmsley</b:Last>
            <b:First>Dana</b:First>
          </b:Person>
          <b:Person>
            <b:Last>Macy</b:Last>
            <b:First>Michael</b:First>
          </b:Person>
          <b:Person>
            <b:Last>Weber</b:Last>
            <b:First>Ingmar</b:First>
          </b:Person>
        </b:NameList>
      </b:Author>
    </b:Author>
    <b:City>Montreal</b:City>
    <b:Pages>512-515</b:Pages>
    <b:RefOrder>3</b:RefOrder>
  </b:Source>
  <b:Source>
    <b:Tag>Tim19</b:Tag>
    <b:SourceType>ElectronicSource</b:SourceType>
    <b:Guid>{76D95CC6-FD0D-4852-A73D-52712596087C}</b:Guid>
    <b:Title>Emoji Unicode Tables</b:Title>
    <b:Year>2019</b:Year>
    <b:Author>
      <b:Author>
        <b:NameList>
          <b:Person>
            <b:Last>Whitlock</b:Last>
            <b:First>Tim</b:First>
          </b:Person>
        </b:NameList>
      </b:Author>
    </b:Author>
    <b:RefOrder>8</b:RefOrder>
  </b:Source>
  <b:Source>
    <b:Tag>Ger75</b:Tag>
    <b:SourceType>JournalArticle</b:SourceType>
    <b:Guid>{7B13F8C6-9BB8-4D4A-BA71-65CA694A549A}</b:Guid>
    <b:Author>
      <b:Author>
        <b:NameList>
          <b:Person>
            <b:Last>Salton</b:Last>
            <b:First>Gerard</b:First>
          </b:Person>
          <b:Person>
            <b:Last>Wong</b:Last>
            <b:First>A.</b:First>
          </b:Person>
          <b:Person>
            <b:Last>Yang</b:Last>
            <b:First>Chung-Shu</b:First>
          </b:Person>
        </b:NameList>
      </b:Author>
    </b:Author>
    <b:Title>A vector space model for automatic indexing</b:Title>
    <b:JournalName>Communications of ACM</b:JournalName>
    <b:Year>1975</b:Year>
    <b:Pages>613-620</b:Pages>
    <b:Volume>18</b:Volume>
    <b:Issue>11</b:Issue>
    <b:RefOrder>4</b:RefOrder>
  </b:Source>
  <b:Source>
    <b:Tag>Mal17</b:Tag>
    <b:SourceType>ConferenceProceedings</b:SourceType>
    <b:Guid>{78245BFD-18E8-F84F-8E20-50793DCD64EB}</b:Guid>
    <b:Author>
      <b:Author>
        <b:NameList>
          <b:Person>
            <b:Last>Malmasi</b:Last>
            <b:First>Shervin</b:First>
          </b:Person>
          <b:Person>
            <b:Last>Zampieri</b:Last>
            <b:First>Marcos</b:First>
          </b:Person>
        </b:NameList>
      </b:Author>
    </b:Author>
    <b:Title>Detecting Hate Speech in Social Media</b:Title>
    <b:ConferenceName>Proceedings of Recent Advances in Natural Language Processing</b:ConferenceName>
    <b:City>Varna, Bulgaria</b:City>
    <b:Year>2017</b:Year>
    <b:RefOrder>5</b:RefOrder>
  </b:Source>
  <b:Source>
    <b:Tag>Placeholder1</b:Tag>
    <b:SourceType>ConferenceProceedings</b:SourceType>
    <b:Guid>{2DFE9340-6565-8E4F-8E66-18C0D8877E13}</b:Guid>
    <b:Author>
      <b:Author>
        <b:NameList>
          <b:Person>
            <b:Last>Malmasi</b:Last>
            <b:First>Shervin</b:First>
          </b:Person>
          <b:Person>
            <b:Last>Zampieri</b:Last>
            <b:First>Marcos</b:First>
          </b:Person>
        </b:NameList>
      </b:Author>
    </b:Author>
    <b:Title>Detecting Hate Speech in Social Media</b:Title>
    <b:ConferenceName>Proceedings of Recent Advances in Natural Language Processing</b:ConferenceName>
    <b:City>Varna, Bulgaria</b:City>
    <b:Year>2017</b:Yea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A1649-0C4A-0B4E-8F7B-90F9B70C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4434</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Hate Speech Detection in Tweets using Machine Learning</vt:lpstr>
    </vt:vector>
  </TitlesOfParts>
  <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Hate Speech Detection in Tweets using Machine Learning Models</dc:title>
  <dc:creator>Microsoft Office User</dc:creator>
  <cp:lastModifiedBy>Pardeep Kumar</cp:lastModifiedBy>
  <cp:revision>3</cp:revision>
  <cp:lastPrinted>2019-09-06T05:42:00Z</cp:lastPrinted>
  <dcterms:created xsi:type="dcterms:W3CDTF">2019-09-06T05:44:00Z</dcterms:created>
  <dcterms:modified xsi:type="dcterms:W3CDTF">2019-09-06T05:44:00Z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1960440680</vt:i4>
  </property>
  <property fmtid="{D5CDD505-2E9C-101B-9397-08002B2CF9AE}" pid="3" name="_AuthorEmail">
    <vt:lpwstr>PAKumar@citco.com</vt:lpwstr>
  </property>
  <property fmtid="{D5CDD505-2E9C-101B-9397-08002B2CF9AE}" pid="4" name="_AuthorEmailDisplayName">
    <vt:lpwstr>Kumar, Pardeep    (Citco)</vt:lpwstr>
  </property>
  <property fmtid="{D5CDD505-2E9C-101B-9397-08002B2CF9AE}" pid="5" name="_EmailSubject">
    <vt:lpwstr/>
  </property>
  <property fmtid="{D5CDD505-2E9C-101B-9397-08002B2CF9AE}" pid="6" name="_NewReviewCycle">
    <vt:lpwstr/>
  </property>
</Properties>
</file>