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5C01" w:rsidRPr="00967607" w:rsidRDefault="00CF2BC6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WEB DEVELOPMENT SERVICES AGREEMENT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 xml:space="preserve">Date: </w:t>
      </w:r>
      <w:proofErr w:type="spellStart"/>
      <w:r w:rsidR="00967607">
        <w:rPr>
          <w:rFonts w:ascii="Times New Roman" w:hAnsi="Times New Roman" w:cs="Times New Roman"/>
        </w:rPr>
        <w:t>Feburary</w:t>
      </w:r>
      <w:proofErr w:type="spellEnd"/>
      <w:r w:rsidRPr="00967607">
        <w:rPr>
          <w:rFonts w:ascii="Times New Roman" w:hAnsi="Times New Roman" w:cs="Times New Roman"/>
        </w:rPr>
        <w:t xml:space="preserve"> </w:t>
      </w:r>
      <w:r w:rsidR="00967607">
        <w:rPr>
          <w:rFonts w:ascii="Times New Roman" w:hAnsi="Times New Roman" w:cs="Times New Roman"/>
        </w:rPr>
        <w:t>1st</w:t>
      </w:r>
      <w:r w:rsidRPr="00967607">
        <w:rPr>
          <w:rFonts w:ascii="Times New Roman" w:hAnsi="Times New Roman" w:cs="Times New Roman"/>
        </w:rPr>
        <w:t>, 2026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Project Name: Sindhi Namkeen &amp; Dry Fruits E-Commerce Platform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__________________________________________________</w:t>
      </w:r>
    </w:p>
    <w:p w:rsidR="00F45C01" w:rsidRPr="00967607" w:rsidRDefault="00CF2BC6">
      <w:pPr>
        <w:pStyle w:val="Heading1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1. PARTIES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Provider: White Wall Design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Client: Sindhi Namkeen &amp; Dry Fruits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__________________________________________________</w:t>
      </w:r>
    </w:p>
    <w:p w:rsidR="00F45C01" w:rsidRPr="00967607" w:rsidRDefault="00CF2BC6">
      <w:pPr>
        <w:pStyle w:val="Heading1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2. PROJECT SCOPE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The Service Provider agrees to design and develop a web-based e-commerce platform with the following core features as agreed upon:</w:t>
      </w:r>
    </w:p>
    <w:p w:rsidR="00F45C01" w:rsidRPr="00967607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2.1. Product Catalog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 xml:space="preserve">- Listing of approximately </w:t>
      </w:r>
      <w:r w:rsidRPr="00967607">
        <w:rPr>
          <w:rFonts w:ascii="Times New Roman" w:hAnsi="Times New Roman" w:cs="Times New Roman"/>
          <w:b/>
        </w:rPr>
        <w:t>400 Store</w:t>
      </w:r>
      <w:r w:rsidRPr="00967607">
        <w:rPr>
          <w:rFonts w:ascii="Times New Roman" w:hAnsi="Times New Roman" w:cs="Times New Roman"/>
          <w:b/>
        </w:rPr>
        <w:t xml:space="preserve"> Products</w:t>
      </w:r>
      <w:r w:rsidRPr="00967607">
        <w:rPr>
          <w:rFonts w:ascii="Times New Roman" w:hAnsi="Times New Roman" w:cs="Times New Roman"/>
        </w:rPr>
        <w:t>.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Dynamic filtering and categorization (Sweet, Namkeen, Dry Fruits</w:t>
      </w:r>
      <w:r w:rsidR="00967607">
        <w:rPr>
          <w:rFonts w:ascii="Times New Roman" w:hAnsi="Times New Roman" w:cs="Times New Roman"/>
        </w:rPr>
        <w:t>, etc. [as shared by the client]</w:t>
      </w:r>
      <w:r w:rsidRPr="00967607">
        <w:rPr>
          <w:rFonts w:ascii="Times New Roman" w:hAnsi="Times New Roman" w:cs="Times New Roman"/>
        </w:rPr>
        <w:t>).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Search and "Load More" pagination functionality.</w:t>
      </w:r>
    </w:p>
    <w:p w:rsidR="00F45C01" w:rsidRPr="00967607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2.2. User Features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Responsive Design (Mobile/Desktop).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Shopping Cart functionality.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 xml:space="preserve">- Checkout process restricted to </w:t>
      </w:r>
      <w:r w:rsidRPr="00967607">
        <w:rPr>
          <w:rFonts w:ascii="Times New Roman" w:hAnsi="Times New Roman" w:cs="Times New Roman"/>
          <w:b/>
        </w:rPr>
        <w:t>Cash</w:t>
      </w:r>
      <w:r w:rsidRPr="00967607">
        <w:rPr>
          <w:rFonts w:ascii="Times New Roman" w:hAnsi="Times New Roman" w:cs="Times New Roman"/>
          <w:b/>
        </w:rPr>
        <w:t xml:space="preserve"> on Delivery (COD)</w:t>
      </w:r>
      <w:r w:rsidRPr="00967607">
        <w:rPr>
          <w:rFonts w:ascii="Times New Roman" w:hAnsi="Times New Roman" w:cs="Times New Roman"/>
        </w:rPr>
        <w:t xml:space="preserve"> only. No online payment gateway integration is included in this phase.</w:t>
      </w:r>
    </w:p>
    <w:p w:rsidR="00F45C01" w:rsidRPr="00967607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2.3. Admin Dashboard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Secure Login for Super Admin.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Inventory Management (Add/Edit/Delete Products).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Order Management View (Order Status tracking).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lastRenderedPageBreak/>
        <w:t>_____________</w:t>
      </w:r>
      <w:r w:rsidRPr="00967607">
        <w:rPr>
          <w:rFonts w:ascii="Times New Roman" w:hAnsi="Times New Roman" w:cs="Times New Roman"/>
        </w:rPr>
        <w:t>_____________________________________</w:t>
      </w:r>
    </w:p>
    <w:p w:rsidR="00F45C01" w:rsidRPr="00967607" w:rsidRDefault="00CF2BC6">
      <w:pPr>
        <w:pStyle w:val="Heading1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3. DELIVERY &amp; LOGISTICS MODEL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The website will include specific logic to handle the Client's delivery operations:</w:t>
      </w:r>
    </w:p>
    <w:p w:rsidR="00F45C01" w:rsidRPr="00967607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3.1. Standard Delivery Options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The system will support the following time-slot based delivery options: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</w:t>
      </w:r>
      <w:r w:rsidRPr="00967607">
        <w:rPr>
          <w:rFonts w:ascii="Times New Roman" w:hAnsi="Times New Roman" w:cs="Times New Roman"/>
        </w:rPr>
        <w:t xml:space="preserve"> 3 Hours Delivery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- 6 Hours Delivery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- 9 Hours Delivery</w:t>
      </w:r>
    </w:p>
    <w:p w:rsidR="00F45C01" w:rsidRPr="00967607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3.2. Relaxed Delivery (Next Day)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Orders placed before 3:00 PM: Eligible for same-day delivery logic (subject to slot availability).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 xml:space="preserve">- Orders placed after 3:00 PM: Delivered the following day </w:t>
      </w:r>
      <w:r w:rsidRPr="00967607">
        <w:rPr>
          <w:rFonts w:ascii="Times New Roman" w:hAnsi="Times New Roman" w:cs="Times New Roman"/>
        </w:rPr>
        <w:t>(Turnaround Time: Within 1 Day).</w:t>
      </w:r>
    </w:p>
    <w:p w:rsidR="00F45C01" w:rsidRPr="00967607" w:rsidRDefault="00CF2BC6">
      <w:pPr>
        <w:pStyle w:val="Heading2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3.3. Express Delivery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Timeline: Delivery within 1 Hour.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Surcharge: An additional fee applies based on the delivery location (geolocation/distance calculation or zone-based logic as defined in technical specs).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_________</w:t>
      </w:r>
      <w:r w:rsidRPr="00967607">
        <w:rPr>
          <w:rFonts w:ascii="Times New Roman" w:hAnsi="Times New Roman" w:cs="Times New Roman"/>
        </w:rPr>
        <w:t>_________________________________________</w:t>
      </w:r>
    </w:p>
    <w:p w:rsidR="00F45C01" w:rsidRPr="00967607" w:rsidRDefault="00CF2BC6">
      <w:pPr>
        <w:pStyle w:val="Heading1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4. FINANCIALS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7607" w:rsidRPr="00967607">
        <w:tc>
          <w:tcPr>
            <w:tcW w:w="4320" w:type="dxa"/>
          </w:tcPr>
          <w:p w:rsidR="00F45C01" w:rsidRPr="00967607" w:rsidRDefault="00CF2BC6">
            <w:pPr>
              <w:rPr>
                <w:rFonts w:ascii="Times New Roman" w:hAnsi="Times New Roman" w:cs="Times New Roman"/>
              </w:rPr>
            </w:pPr>
            <w:r w:rsidRPr="00967607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4320" w:type="dxa"/>
          </w:tcPr>
          <w:p w:rsidR="00F45C01" w:rsidRPr="00967607" w:rsidRDefault="00CF2BC6">
            <w:pPr>
              <w:rPr>
                <w:rFonts w:ascii="Times New Roman" w:hAnsi="Times New Roman" w:cs="Times New Roman"/>
              </w:rPr>
            </w:pPr>
            <w:r w:rsidRPr="00967607">
              <w:rPr>
                <w:rFonts w:ascii="Times New Roman" w:hAnsi="Times New Roman" w:cs="Times New Roman"/>
              </w:rPr>
              <w:t>Cost/Details</w:t>
            </w:r>
          </w:p>
        </w:tc>
      </w:tr>
      <w:tr w:rsidR="00967607" w:rsidRPr="00967607">
        <w:tc>
          <w:tcPr>
            <w:tcW w:w="4320" w:type="dxa"/>
          </w:tcPr>
          <w:p w:rsidR="00F45C01" w:rsidRPr="00967607" w:rsidRDefault="00CF2BC6">
            <w:pPr>
              <w:rPr>
                <w:rFonts w:ascii="Times New Roman" w:hAnsi="Times New Roman" w:cs="Times New Roman"/>
              </w:rPr>
            </w:pPr>
            <w:r w:rsidRPr="00967607">
              <w:rPr>
                <w:rFonts w:ascii="Times New Roman" w:hAnsi="Times New Roman" w:cs="Times New Roman"/>
              </w:rPr>
              <w:t>Development Fee</w:t>
            </w:r>
          </w:p>
        </w:tc>
        <w:tc>
          <w:tcPr>
            <w:tcW w:w="4320" w:type="dxa"/>
          </w:tcPr>
          <w:p w:rsidR="00F45C01" w:rsidRPr="00967607" w:rsidRDefault="00CF2BC6">
            <w:pPr>
              <w:rPr>
                <w:rFonts w:ascii="Times New Roman" w:hAnsi="Times New Roman" w:cs="Times New Roman"/>
              </w:rPr>
            </w:pPr>
            <w:r w:rsidRPr="00967607">
              <w:rPr>
                <w:rFonts w:ascii="Times New Roman" w:hAnsi="Times New Roman" w:cs="Times New Roman"/>
              </w:rPr>
              <w:t>INR 25,000/-</w:t>
            </w:r>
          </w:p>
        </w:tc>
      </w:tr>
      <w:tr w:rsidR="00967607" w:rsidRPr="00967607">
        <w:tc>
          <w:tcPr>
            <w:tcW w:w="4320" w:type="dxa"/>
          </w:tcPr>
          <w:p w:rsidR="00F45C01" w:rsidRPr="00967607" w:rsidRDefault="00CF2BC6">
            <w:pPr>
              <w:rPr>
                <w:rFonts w:ascii="Times New Roman" w:hAnsi="Times New Roman" w:cs="Times New Roman"/>
              </w:rPr>
            </w:pPr>
            <w:r w:rsidRPr="00967607">
              <w:rPr>
                <w:rFonts w:ascii="Times New Roman" w:hAnsi="Times New Roman" w:cs="Times New Roman"/>
              </w:rPr>
              <w:t>Maintenance Costs</w:t>
            </w:r>
          </w:p>
        </w:tc>
        <w:tc>
          <w:tcPr>
            <w:tcW w:w="4320" w:type="dxa"/>
          </w:tcPr>
          <w:p w:rsidR="00F45C01" w:rsidRPr="00967607" w:rsidRDefault="00CF2BC6">
            <w:pPr>
              <w:rPr>
                <w:rFonts w:ascii="Times New Roman" w:hAnsi="Times New Roman" w:cs="Times New Roman"/>
              </w:rPr>
            </w:pPr>
            <w:r w:rsidRPr="00967607">
              <w:rPr>
                <w:rFonts w:ascii="Times New Roman" w:hAnsi="Times New Roman" w:cs="Times New Roman"/>
              </w:rPr>
              <w:t>$50-60 per month (Render/Supabase/AWS as needed)</w:t>
            </w:r>
          </w:p>
        </w:tc>
      </w:tr>
      <w:tr w:rsidR="00967607" w:rsidRPr="00967607">
        <w:tc>
          <w:tcPr>
            <w:tcW w:w="4320" w:type="dxa"/>
          </w:tcPr>
          <w:p w:rsidR="00F45C01" w:rsidRPr="00967607" w:rsidRDefault="00CF2BC6">
            <w:pPr>
              <w:rPr>
                <w:rFonts w:ascii="Times New Roman" w:hAnsi="Times New Roman" w:cs="Times New Roman"/>
              </w:rPr>
            </w:pPr>
            <w:r w:rsidRPr="00967607">
              <w:rPr>
                <w:rFonts w:ascii="Times New Roman" w:hAnsi="Times New Roman" w:cs="Times New Roman"/>
              </w:rPr>
              <w:t>Payment Terms</w:t>
            </w:r>
          </w:p>
        </w:tc>
        <w:tc>
          <w:tcPr>
            <w:tcW w:w="4320" w:type="dxa"/>
          </w:tcPr>
          <w:p w:rsidR="00F45C01" w:rsidRPr="00967607" w:rsidRDefault="00CF2BC6">
            <w:pPr>
              <w:rPr>
                <w:rFonts w:ascii="Times New Roman" w:hAnsi="Times New Roman" w:cs="Times New Roman"/>
              </w:rPr>
            </w:pPr>
            <w:r w:rsidRPr="00967607">
              <w:rPr>
                <w:rFonts w:ascii="Times New Roman" w:hAnsi="Times New Roman" w:cs="Times New Roman"/>
              </w:rPr>
              <w:t>As per agreed milestones</w:t>
            </w:r>
          </w:p>
        </w:tc>
      </w:tr>
    </w:tbl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___________________________________________</w:t>
      </w:r>
      <w:r w:rsidRPr="00967607">
        <w:rPr>
          <w:rFonts w:ascii="Times New Roman" w:hAnsi="Times New Roman" w:cs="Times New Roman"/>
        </w:rPr>
        <w:t>_______</w:t>
      </w:r>
    </w:p>
    <w:p w:rsidR="00F45C01" w:rsidRPr="00967607" w:rsidRDefault="00CF2BC6">
      <w:pPr>
        <w:pStyle w:val="Heading1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5. TIMELINE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Total Timeline: 30 Days (Development &amp; Production)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Contingency: 15 Days</w:t>
      </w:r>
    </w:p>
    <w:p w:rsidR="00F45C01" w:rsidRPr="00967607" w:rsidRDefault="00CF2BC6">
      <w:pPr>
        <w:pStyle w:val="ListBullet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- The project timeline is subject to the timely provision of assets (product images, descriptions) by the Client.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lastRenderedPageBreak/>
        <w:t>__________________________________________________</w:t>
      </w:r>
    </w:p>
    <w:p w:rsidR="00F45C01" w:rsidRPr="00967607" w:rsidRDefault="00CF2BC6">
      <w:pPr>
        <w:pStyle w:val="Heading1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6. TERMS AND CONDITIONS</w:t>
      </w:r>
    </w:p>
    <w:p w:rsidR="00F45C01" w:rsidRPr="00967607" w:rsidRDefault="00CF2BC6">
      <w:pPr>
        <w:pStyle w:val="ListNumber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 xml:space="preserve">Payment: </w:t>
      </w:r>
      <w:r w:rsidR="00967607">
        <w:rPr>
          <w:rFonts w:ascii="Times New Roman" w:hAnsi="Times New Roman" w:cs="Times New Roman"/>
        </w:rPr>
        <w:t xml:space="preserve">50% (INR 12,500/-) </w:t>
      </w:r>
      <w:r w:rsidRPr="00967607">
        <w:rPr>
          <w:rFonts w:ascii="Times New Roman" w:hAnsi="Times New Roman" w:cs="Times New Roman"/>
        </w:rPr>
        <w:t xml:space="preserve">deposit required </w:t>
      </w:r>
      <w:r w:rsidR="00967607">
        <w:rPr>
          <w:rFonts w:ascii="Times New Roman" w:hAnsi="Times New Roman" w:cs="Times New Roman"/>
        </w:rPr>
        <w:t xml:space="preserve">upon complete frontend </w:t>
      </w:r>
      <w:r w:rsidRPr="00967607">
        <w:rPr>
          <w:rFonts w:ascii="Times New Roman" w:hAnsi="Times New Roman" w:cs="Times New Roman"/>
        </w:rPr>
        <w:t>work. Remaining balance due upon completion/handover.</w:t>
      </w:r>
    </w:p>
    <w:p w:rsidR="00F45C01" w:rsidRPr="00967607" w:rsidRDefault="00CF2BC6">
      <w:pPr>
        <w:pStyle w:val="ListNumber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Intellectual Property: Upon full payment, the Client gets full ownership</w:t>
      </w:r>
      <w:r w:rsidRPr="00967607">
        <w:rPr>
          <w:rFonts w:ascii="Times New Roman" w:hAnsi="Times New Roman" w:cs="Times New Roman"/>
        </w:rPr>
        <w:t xml:space="preserve"> of the formulated code and designs.</w:t>
      </w:r>
    </w:p>
    <w:p w:rsidR="00F45C01" w:rsidRPr="00967607" w:rsidRDefault="00CF2BC6">
      <w:pPr>
        <w:pStyle w:val="ListNumber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Warranty: A 30-day support period is provided post-launch for bug fixes related to the scope of work.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__________________________________________________</w:t>
      </w:r>
    </w:p>
    <w:p w:rsidR="00F45C01" w:rsidRPr="00967607" w:rsidRDefault="00CF2BC6">
      <w:pPr>
        <w:pStyle w:val="Heading1"/>
        <w:rPr>
          <w:rFonts w:ascii="Times New Roman" w:hAnsi="Times New Roman" w:cs="Times New Roman"/>
          <w:color w:val="auto"/>
        </w:rPr>
      </w:pPr>
      <w:r w:rsidRPr="00967607">
        <w:rPr>
          <w:rFonts w:ascii="Times New Roman" w:hAnsi="Times New Roman" w:cs="Times New Roman"/>
          <w:color w:val="auto"/>
        </w:rPr>
        <w:t>7. AGENCY RIGHTS &amp; PROMOTION</w:t>
      </w:r>
    </w:p>
    <w:p w:rsidR="00F45C01" w:rsidRPr="00967607" w:rsidRDefault="00CF2BC6" w:rsidP="00967607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1. Intellectual Property (Reiterat</w:t>
      </w:r>
      <w:r w:rsidRPr="00967607">
        <w:rPr>
          <w:rFonts w:ascii="Times New Roman" w:hAnsi="Times New Roman" w:cs="Times New Roman"/>
        </w:rPr>
        <w:t>ion): As stated in Section 6</w:t>
      </w:r>
      <w:r w:rsidR="00967607">
        <w:rPr>
          <w:rFonts w:ascii="Times New Roman" w:hAnsi="Times New Roman" w:cs="Times New Roman"/>
        </w:rPr>
        <w:t xml:space="preserve"> (point </w:t>
      </w:r>
      <w:r w:rsidRPr="00967607">
        <w:rPr>
          <w:rFonts w:ascii="Times New Roman" w:hAnsi="Times New Roman" w:cs="Times New Roman"/>
        </w:rPr>
        <w:t>2</w:t>
      </w:r>
      <w:r w:rsidR="00967607">
        <w:rPr>
          <w:rFonts w:ascii="Times New Roman" w:hAnsi="Times New Roman" w:cs="Times New Roman"/>
        </w:rPr>
        <w:t>)</w:t>
      </w:r>
      <w:r w:rsidRPr="00967607">
        <w:rPr>
          <w:rFonts w:ascii="Times New Roman" w:hAnsi="Times New Roman" w:cs="Times New Roman"/>
        </w:rPr>
        <w:t>, all intellectual property rights belong to the Client upon full payment and completion.</w:t>
      </w:r>
    </w:p>
    <w:p w:rsidR="00F45C01" w:rsidRPr="00967607" w:rsidRDefault="00CF2BC6" w:rsidP="00967607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2. Portfolio &amp; Social Media: White Wall Design retains the right to publish non-confidential details (e.g., designs, case studies, scree</w:t>
      </w:r>
      <w:r w:rsidRPr="00967607">
        <w:rPr>
          <w:rFonts w:ascii="Times New Roman" w:hAnsi="Times New Roman" w:cs="Times New Roman"/>
        </w:rPr>
        <w:t xml:space="preserve">nshots) on their Instagram page and other portfolio platforms for </w:t>
      </w:r>
      <w:r w:rsidR="00967607">
        <w:rPr>
          <w:rFonts w:ascii="Times New Roman" w:hAnsi="Times New Roman" w:cs="Times New Roman"/>
        </w:rPr>
        <w:t xml:space="preserve">marketing, and </w:t>
      </w:r>
      <w:bookmarkStart w:id="0" w:name="_GoBack"/>
      <w:bookmarkEnd w:id="0"/>
      <w:r w:rsidRPr="00967607">
        <w:rPr>
          <w:rFonts w:ascii="Times New Roman" w:hAnsi="Times New Roman" w:cs="Times New Roman"/>
        </w:rPr>
        <w:t>promotional purposes.</w:t>
      </w:r>
    </w:p>
    <w:p w:rsidR="00F45C01" w:rsidRPr="00967607" w:rsidRDefault="00CF2BC6" w:rsidP="00967607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 xml:space="preserve">3. Collaboration: The Parties agree to explore opportunities for collaboration regarding the marketing and promotion of White Wall Design across social platforms where </w:t>
      </w:r>
      <w:r w:rsidRPr="00967607">
        <w:rPr>
          <w:rFonts w:ascii="Times New Roman" w:hAnsi="Times New Roman" w:cs="Times New Roman"/>
        </w:rPr>
        <w:t>feasible.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__________________________________________________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br/>
      </w:r>
      <w:r w:rsidRPr="00967607">
        <w:rPr>
          <w:rFonts w:ascii="Times New Roman" w:hAnsi="Times New Roman" w:cs="Times New Roman"/>
        </w:rPr>
        <w:br/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_________________________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Service Provider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White Wall Design</w:t>
      </w:r>
      <w:r w:rsidRPr="00967607">
        <w:rPr>
          <w:rFonts w:ascii="Times New Roman" w:hAnsi="Times New Roman" w:cs="Times New Roman"/>
        </w:rPr>
        <w:br/>
      </w:r>
      <w:r w:rsidRPr="00967607">
        <w:rPr>
          <w:rFonts w:ascii="Times New Roman" w:hAnsi="Times New Roman" w:cs="Times New Roman"/>
        </w:rPr>
        <w:br/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_________________________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Client</w:t>
      </w:r>
    </w:p>
    <w:p w:rsidR="00F45C01" w:rsidRPr="00967607" w:rsidRDefault="00CF2BC6">
      <w:pPr>
        <w:rPr>
          <w:rFonts w:ascii="Times New Roman" w:hAnsi="Times New Roman" w:cs="Times New Roman"/>
        </w:rPr>
      </w:pPr>
      <w:r w:rsidRPr="00967607">
        <w:rPr>
          <w:rFonts w:ascii="Times New Roman" w:hAnsi="Times New Roman" w:cs="Times New Roman"/>
        </w:rPr>
        <w:t>Sindhi Namkeen &amp; Dry Fruits</w:t>
      </w:r>
    </w:p>
    <w:sectPr w:rsidR="00F45C01" w:rsidRPr="0096760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2BC6" w:rsidRDefault="00CF2BC6" w:rsidP="00967607">
      <w:pPr>
        <w:spacing w:after="0" w:line="240" w:lineRule="auto"/>
      </w:pPr>
      <w:r>
        <w:separator/>
      </w:r>
    </w:p>
  </w:endnote>
  <w:endnote w:type="continuationSeparator" w:id="0">
    <w:p w:rsidR="00CF2BC6" w:rsidRDefault="00CF2BC6" w:rsidP="0096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2BC6" w:rsidRDefault="00CF2BC6" w:rsidP="00967607">
      <w:pPr>
        <w:spacing w:after="0" w:line="240" w:lineRule="auto"/>
      </w:pPr>
      <w:r>
        <w:separator/>
      </w:r>
    </w:p>
  </w:footnote>
  <w:footnote w:type="continuationSeparator" w:id="0">
    <w:p w:rsidR="00CF2BC6" w:rsidRDefault="00CF2BC6" w:rsidP="0096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7607" w:rsidRDefault="00967607" w:rsidP="00967607">
    <w:pPr>
      <w:pStyle w:val="Header"/>
      <w:jc w:val="right"/>
    </w:pPr>
    <w:r>
      <w:rPr>
        <w:noProof/>
      </w:rPr>
      <w:drawing>
        <wp:inline distT="0" distB="0" distL="0" distR="0">
          <wp:extent cx="1143000" cy="1143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Dhruv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607"/>
    <w:rsid w:val="00AA1D8D"/>
    <w:rsid w:val="00B47730"/>
    <w:rsid w:val="00CB0664"/>
    <w:rsid w:val="00CF2BC6"/>
    <w:rsid w:val="00F45C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0EB201"/>
  <w14:defaultImageDpi w14:val="300"/>
  <w15:docId w15:val="{EDA212B5-FC6D-4D37-B5C1-DDA3EC68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8D0C7A-3E42-4881-AA1B-9A99F6025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2026-02-01T06:41:00Z</dcterms:modified>
  <cp:category/>
</cp:coreProperties>
</file>