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4C7" w:rsidRPr="00F614C7" w:rsidRDefault="00F614C7" w:rsidP="00F614C7">
      <w:pPr>
        <w:rPr>
          <w:b/>
          <w:bCs/>
        </w:rPr>
      </w:pPr>
      <w:r w:rsidRPr="00F614C7">
        <w:rPr>
          <w:b/>
          <w:bCs/>
        </w:rPr>
        <w:t>Data Science Fundamentals Assessment Report</w:t>
      </w:r>
    </w:p>
    <w:p w:rsidR="00F614C7" w:rsidRPr="00F614C7" w:rsidRDefault="00F614C7" w:rsidP="00F614C7">
      <w:r w:rsidRPr="00F614C7">
        <w:rPr>
          <w:b/>
          <w:bCs/>
        </w:rPr>
        <w:t>Candidate Name:</w:t>
      </w:r>
      <w:r>
        <w:t xml:space="preserve"> Pradeep Singh</w:t>
      </w:r>
    </w:p>
    <w:p w:rsidR="00F614C7" w:rsidRPr="00F614C7" w:rsidRDefault="00F614C7" w:rsidP="00F614C7">
      <w:r w:rsidRPr="00F614C7">
        <w:rPr>
          <w:b/>
          <w:bCs/>
        </w:rPr>
        <w:t>Domain:</w:t>
      </w:r>
      <w:r w:rsidRPr="00F614C7">
        <w:t xml:space="preserve"> Data Science &amp; Analytics</w:t>
      </w:r>
    </w:p>
    <w:p w:rsidR="00F614C7" w:rsidRPr="00F614C7" w:rsidRDefault="00F614C7" w:rsidP="00F614C7">
      <w:r w:rsidRPr="00F614C7">
        <w:rPr>
          <w:b/>
          <w:bCs/>
        </w:rPr>
        <w:t>Submission Date:</w:t>
      </w:r>
      <w:r w:rsidRPr="00F614C7">
        <w:t xml:space="preserve"> September 2026</w:t>
      </w:r>
    </w:p>
    <w:p w:rsidR="00F614C7" w:rsidRDefault="00F614C7" w:rsidP="00F614C7">
      <w:r w:rsidRPr="00F614C7">
        <w:rPr>
          <w:b/>
          <w:bCs/>
        </w:rPr>
        <w:t>GitHub Repository:</w:t>
      </w:r>
      <w:r w:rsidRPr="00F614C7">
        <w:t xml:space="preserve"> </w:t>
      </w:r>
      <w:hyperlink r:id="rId5" w:history="1">
        <w:r w:rsidR="006F23A3" w:rsidRPr="00B10D34">
          <w:rPr>
            <w:rStyle w:val="Hyperlink"/>
          </w:rPr>
          <w:t>https://github.com/Pradeep-Singh-Gusain/Data-Science-Master-Portfolio.git</w:t>
        </w:r>
      </w:hyperlink>
    </w:p>
    <w:p w:rsidR="006F23A3" w:rsidRPr="00F614C7" w:rsidRDefault="006F23A3" w:rsidP="00F614C7">
      <w:bookmarkStart w:id="0" w:name="_GoBack"/>
      <w:bookmarkEnd w:id="0"/>
    </w:p>
    <w:p w:rsidR="00F614C7" w:rsidRPr="00F614C7" w:rsidRDefault="00F614C7" w:rsidP="00F614C7">
      <w:pPr>
        <w:rPr>
          <w:b/>
          <w:bCs/>
        </w:rPr>
      </w:pPr>
      <w:r w:rsidRPr="00F614C7">
        <w:rPr>
          <w:b/>
          <w:bCs/>
        </w:rPr>
        <w:t>1. Executive Objective</w:t>
      </w:r>
    </w:p>
    <w:p w:rsidR="00F614C7" w:rsidRPr="00F614C7" w:rsidRDefault="00F614C7" w:rsidP="00F614C7">
      <w:r w:rsidRPr="00F614C7">
        <w:t xml:space="preserve">This assessment demonstrates foundational competencies in Python programming, statistical reasoning, data </w:t>
      </w:r>
      <w:proofErr w:type="spellStart"/>
      <w:r w:rsidRPr="00F614C7">
        <w:t>preprocessing</w:t>
      </w:r>
      <w:proofErr w:type="spellEnd"/>
      <w:r w:rsidRPr="00F614C7">
        <w:t xml:space="preserve"> standards, and industry best practices. The primary objective is to build clean, reproducible code structures that serve as the building blocks for end-to-end data analytics and machine learning workflows.</w:t>
      </w:r>
    </w:p>
    <w:p w:rsidR="00F614C7" w:rsidRPr="00F614C7" w:rsidRDefault="00F614C7" w:rsidP="00F614C7">
      <w:pPr>
        <w:rPr>
          <w:b/>
          <w:bCs/>
        </w:rPr>
      </w:pPr>
      <w:r w:rsidRPr="00F614C7">
        <w:rPr>
          <w:b/>
          <w:bCs/>
        </w:rPr>
        <w:t>2. Python Fundamentals &amp; Data Structures</w:t>
      </w:r>
    </w:p>
    <w:p w:rsidR="00F614C7" w:rsidRPr="00F614C7" w:rsidRDefault="00F614C7" w:rsidP="00F614C7">
      <w:r w:rsidRPr="00F614C7">
        <w:t>In data science pipelines, choosing appropriate data structures impacts both memory consumption and algorithmic execution speed.</w:t>
      </w:r>
    </w:p>
    <w:p w:rsidR="00F614C7" w:rsidRPr="00F614C7" w:rsidRDefault="00F614C7" w:rsidP="00F614C7">
      <w:pPr>
        <w:numPr>
          <w:ilvl w:val="0"/>
          <w:numId w:val="1"/>
        </w:numPr>
      </w:pPr>
      <w:r w:rsidRPr="00F614C7">
        <w:rPr>
          <w:b/>
          <w:bCs/>
        </w:rPr>
        <w:t>Primitive Types:</w:t>
      </w:r>
      <w:r w:rsidRPr="00F614C7">
        <w:t xml:space="preserve"> Utilized </w:t>
      </w:r>
      <w:proofErr w:type="spellStart"/>
      <w:r w:rsidRPr="00F614C7">
        <w:t>int</w:t>
      </w:r>
      <w:proofErr w:type="spellEnd"/>
      <w:r w:rsidRPr="00F614C7">
        <w:t xml:space="preserve"> (identifiers), float (scores/continuous metrics), </w:t>
      </w:r>
      <w:proofErr w:type="spellStart"/>
      <w:r w:rsidRPr="00F614C7">
        <w:t>str</w:t>
      </w:r>
      <w:proofErr w:type="spellEnd"/>
      <w:r w:rsidRPr="00F614C7">
        <w:t xml:space="preserve"> (categorical values), and bool (status flags).</w:t>
      </w:r>
    </w:p>
    <w:p w:rsidR="00F614C7" w:rsidRPr="00F614C7" w:rsidRDefault="00F614C7" w:rsidP="00F614C7">
      <w:pPr>
        <w:numPr>
          <w:ilvl w:val="0"/>
          <w:numId w:val="1"/>
        </w:numPr>
      </w:pPr>
      <w:r w:rsidRPr="00F614C7">
        <w:rPr>
          <w:b/>
          <w:bCs/>
        </w:rPr>
        <w:t>Lists (list):</w:t>
      </w:r>
      <w:r w:rsidRPr="00F614C7">
        <w:t xml:space="preserve"> Selected for raw score collection due to mutability and ordered indexing, allowing dynamic aggregations.</w:t>
      </w:r>
    </w:p>
    <w:p w:rsidR="00F614C7" w:rsidRPr="00F614C7" w:rsidRDefault="00F614C7" w:rsidP="00F614C7">
      <w:pPr>
        <w:numPr>
          <w:ilvl w:val="0"/>
          <w:numId w:val="1"/>
        </w:numPr>
      </w:pPr>
      <w:r w:rsidRPr="00F614C7">
        <w:rPr>
          <w:b/>
          <w:bCs/>
        </w:rPr>
        <w:t>Tuples (tuple):</w:t>
      </w:r>
      <w:r w:rsidRPr="00F614C7">
        <w:t xml:space="preserve"> Implemented for fixed, immutable weighting constants to safeguard against accidental mutations during runtime.</w:t>
      </w:r>
    </w:p>
    <w:p w:rsidR="00F614C7" w:rsidRPr="00F614C7" w:rsidRDefault="00F614C7" w:rsidP="00F614C7">
      <w:pPr>
        <w:numPr>
          <w:ilvl w:val="0"/>
          <w:numId w:val="1"/>
        </w:numPr>
      </w:pPr>
      <w:r w:rsidRPr="00F614C7">
        <w:rPr>
          <w:b/>
          <w:bCs/>
        </w:rPr>
        <w:t>Dictionaries (</w:t>
      </w:r>
      <w:proofErr w:type="spellStart"/>
      <w:r w:rsidRPr="00F614C7">
        <w:rPr>
          <w:b/>
          <w:bCs/>
        </w:rPr>
        <w:t>dict</w:t>
      </w:r>
      <w:proofErr w:type="spellEnd"/>
      <w:r w:rsidRPr="00F614C7">
        <w:rPr>
          <w:b/>
          <w:bCs/>
        </w:rPr>
        <w:t>):</w:t>
      </w:r>
      <w:r w:rsidRPr="00F614C7">
        <w:t xml:space="preserve"> Used to represent structured entity profiles (e.g., student profile records) providing fast key-value lookups ($</w:t>
      </w:r>
      <w:proofErr w:type="gramStart"/>
      <w:r w:rsidRPr="00F614C7">
        <w:t>O(</w:t>
      </w:r>
      <w:proofErr w:type="gramEnd"/>
      <w:r w:rsidRPr="00F614C7">
        <w:t>1)$ average time complexity).</w:t>
      </w:r>
    </w:p>
    <w:p w:rsidR="00F614C7" w:rsidRPr="00F614C7" w:rsidRDefault="00F614C7" w:rsidP="00F614C7">
      <w:pPr>
        <w:numPr>
          <w:ilvl w:val="0"/>
          <w:numId w:val="1"/>
        </w:numPr>
      </w:pPr>
      <w:r w:rsidRPr="00F614C7">
        <w:rPr>
          <w:b/>
          <w:bCs/>
        </w:rPr>
        <w:t>Functions &amp; Type Annotations:</w:t>
      </w:r>
      <w:r w:rsidRPr="00F614C7">
        <w:t xml:space="preserve"> Implemented modular grading logic using clear input typing and explicit </w:t>
      </w:r>
      <w:proofErr w:type="spellStart"/>
      <w:r w:rsidRPr="00F614C7">
        <w:t>docstrings</w:t>
      </w:r>
      <w:proofErr w:type="spellEnd"/>
      <w:r w:rsidRPr="00F614C7">
        <w:t xml:space="preserve"> following PEP 8 best practices.</w:t>
      </w:r>
    </w:p>
    <w:p w:rsidR="00F614C7" w:rsidRPr="00F614C7" w:rsidRDefault="00F614C7" w:rsidP="00F614C7">
      <w:pPr>
        <w:rPr>
          <w:b/>
          <w:bCs/>
        </w:rPr>
      </w:pPr>
      <w:r w:rsidRPr="00F614C7">
        <w:rPr>
          <w:b/>
          <w:bCs/>
        </w:rPr>
        <w:t>3. Statistical Foundations &amp; Computational Mathematics</w:t>
      </w:r>
    </w:p>
    <w:p w:rsidR="00F614C7" w:rsidRPr="00F614C7" w:rsidRDefault="00F614C7" w:rsidP="00F614C7">
      <w:r w:rsidRPr="00F614C7">
        <w:t xml:space="preserve">Descriptive statistics were calculated using </w:t>
      </w:r>
      <w:proofErr w:type="spellStart"/>
      <w:r w:rsidRPr="00F614C7">
        <w:t>NumPy</w:t>
      </w:r>
      <w:proofErr w:type="spellEnd"/>
      <w:r w:rsidRPr="00F614C7">
        <w:t xml:space="preserve"> arrays to leverage </w:t>
      </w:r>
      <w:proofErr w:type="spellStart"/>
      <w:r w:rsidRPr="00F614C7">
        <w:t>vectorized</w:t>
      </w:r>
      <w:proofErr w:type="spellEnd"/>
      <w:r w:rsidRPr="00F614C7">
        <w:t xml:space="preserve"> operations over traditional looping mechanisms.</w:t>
      </w:r>
    </w:p>
    <w:p w:rsidR="00F614C7" w:rsidRPr="00F614C7" w:rsidRDefault="00F614C7" w:rsidP="00F614C7">
      <w:pPr>
        <w:numPr>
          <w:ilvl w:val="0"/>
          <w:numId w:val="2"/>
        </w:numPr>
      </w:pPr>
      <w:r w:rsidRPr="00F614C7">
        <w:rPr>
          <w:b/>
          <w:bCs/>
        </w:rPr>
        <w:t>Measures of Central Tendency:</w:t>
      </w:r>
    </w:p>
    <w:p w:rsidR="00F614C7" w:rsidRPr="00F614C7" w:rsidRDefault="00F614C7" w:rsidP="00F614C7">
      <w:pPr>
        <w:numPr>
          <w:ilvl w:val="1"/>
          <w:numId w:val="2"/>
        </w:numPr>
      </w:pPr>
      <w:r w:rsidRPr="00F614C7">
        <w:rPr>
          <w:b/>
          <w:bCs/>
        </w:rPr>
        <w:t>Mean:</w:t>
      </w:r>
      <w:r w:rsidRPr="00F614C7">
        <w:t xml:space="preserve"> Calculated the arithmetic average of candidate scores to observe global baseline performance.</w:t>
      </w:r>
    </w:p>
    <w:p w:rsidR="00F614C7" w:rsidRPr="00F614C7" w:rsidRDefault="00F614C7" w:rsidP="00F614C7">
      <w:pPr>
        <w:numPr>
          <w:ilvl w:val="1"/>
          <w:numId w:val="2"/>
        </w:numPr>
      </w:pPr>
      <w:r w:rsidRPr="00F614C7">
        <w:rPr>
          <w:b/>
          <w:bCs/>
        </w:rPr>
        <w:t>Median:</w:t>
      </w:r>
      <w:r w:rsidRPr="00F614C7">
        <w:t xml:space="preserve"> Evaluated the central value (50th percentile) as a robust estimator resistant to extreme boundary values and skewed entries.</w:t>
      </w:r>
    </w:p>
    <w:p w:rsidR="00F614C7" w:rsidRPr="00F614C7" w:rsidRDefault="00F614C7" w:rsidP="00F614C7">
      <w:pPr>
        <w:numPr>
          <w:ilvl w:val="0"/>
          <w:numId w:val="2"/>
        </w:numPr>
      </w:pPr>
      <w:r w:rsidRPr="00F614C7">
        <w:rPr>
          <w:b/>
          <w:bCs/>
        </w:rPr>
        <w:t>Measures of Dispersion:</w:t>
      </w:r>
    </w:p>
    <w:p w:rsidR="00F614C7" w:rsidRPr="00F614C7" w:rsidRDefault="00F614C7" w:rsidP="00F614C7">
      <w:pPr>
        <w:numPr>
          <w:ilvl w:val="1"/>
          <w:numId w:val="2"/>
        </w:numPr>
      </w:pPr>
      <w:r w:rsidRPr="00F614C7">
        <w:rPr>
          <w:b/>
          <w:bCs/>
        </w:rPr>
        <w:t>Standard Deviation &amp; Variance:</w:t>
      </w:r>
      <w:r w:rsidRPr="00F614C7">
        <w:t xml:space="preserve"> Measured absolute spread and variability relative to the mean.</w:t>
      </w:r>
    </w:p>
    <w:p w:rsidR="00F614C7" w:rsidRPr="00F614C7" w:rsidRDefault="00F614C7" w:rsidP="00F614C7">
      <w:pPr>
        <w:numPr>
          <w:ilvl w:val="1"/>
          <w:numId w:val="2"/>
        </w:numPr>
      </w:pPr>
      <w:r w:rsidRPr="00F614C7">
        <w:rPr>
          <w:b/>
          <w:bCs/>
        </w:rPr>
        <w:t>Interquartile Range (IQR):</w:t>
      </w:r>
      <w:r w:rsidRPr="00F614C7">
        <w:t xml:space="preserve"> Computed the difference between the 75th and 25th percentiles ($IQR = Q_3 - Q_1$). This establishes the distribution boundary of the middle 50% of the dataset, providing the standard baseline for subsequent outlier detection.</w:t>
      </w:r>
    </w:p>
    <w:p w:rsidR="00F614C7" w:rsidRPr="00F614C7" w:rsidRDefault="00F614C7" w:rsidP="00F614C7">
      <w:pPr>
        <w:rPr>
          <w:b/>
          <w:bCs/>
        </w:rPr>
      </w:pPr>
      <w:r w:rsidRPr="00F614C7">
        <w:rPr>
          <w:b/>
          <w:bCs/>
        </w:rPr>
        <w:t xml:space="preserve">4. Data </w:t>
      </w:r>
      <w:proofErr w:type="spellStart"/>
      <w:r w:rsidRPr="00F614C7">
        <w:rPr>
          <w:b/>
          <w:bCs/>
        </w:rPr>
        <w:t>Preprocessing</w:t>
      </w:r>
      <w:proofErr w:type="spellEnd"/>
      <w:r w:rsidRPr="00F614C7">
        <w:rPr>
          <w:b/>
          <w:bCs/>
        </w:rPr>
        <w:t xml:space="preserve"> &amp; Missing Value Imputation</w:t>
      </w:r>
    </w:p>
    <w:p w:rsidR="00F614C7" w:rsidRPr="00F614C7" w:rsidRDefault="00F614C7" w:rsidP="00F614C7">
      <w:r w:rsidRPr="00F614C7">
        <w:t>Real-world datasets frequently exhibit data quality issues, specifically null or missing values. Using Pandas, an exploratory tabular dataset was established and processed:</w:t>
      </w:r>
    </w:p>
    <w:p w:rsidR="00F614C7" w:rsidRPr="00F614C7" w:rsidRDefault="00F614C7" w:rsidP="00F614C7">
      <w:pPr>
        <w:numPr>
          <w:ilvl w:val="0"/>
          <w:numId w:val="3"/>
        </w:numPr>
      </w:pPr>
      <w:r w:rsidRPr="00F614C7">
        <w:rPr>
          <w:b/>
          <w:bCs/>
        </w:rPr>
        <w:lastRenderedPageBreak/>
        <w:t>Age (Discrete Numerical):</w:t>
      </w:r>
      <w:r w:rsidRPr="00F614C7">
        <w:t xml:space="preserve"> Missing observations were imputed using the </w:t>
      </w:r>
      <w:r w:rsidRPr="00F614C7">
        <w:rPr>
          <w:b/>
          <w:bCs/>
        </w:rPr>
        <w:t>Median</w:t>
      </w:r>
      <w:r w:rsidRPr="00F614C7">
        <w:t xml:space="preserve"> strategy, ensuring whole-number integrity and avoiding distortion caused by potential extreme values.</w:t>
      </w:r>
    </w:p>
    <w:p w:rsidR="00F614C7" w:rsidRPr="00F614C7" w:rsidRDefault="00F614C7" w:rsidP="00F614C7">
      <w:pPr>
        <w:numPr>
          <w:ilvl w:val="0"/>
          <w:numId w:val="3"/>
        </w:numPr>
      </w:pPr>
      <w:r w:rsidRPr="00F614C7">
        <w:rPr>
          <w:b/>
          <w:bCs/>
        </w:rPr>
        <w:t>Assessment Score (Continuous Metric):</w:t>
      </w:r>
      <w:r w:rsidRPr="00F614C7">
        <w:t xml:space="preserve"> Imputed via </w:t>
      </w:r>
      <w:r w:rsidRPr="00F614C7">
        <w:rPr>
          <w:b/>
          <w:bCs/>
        </w:rPr>
        <w:t>Mean</w:t>
      </w:r>
      <w:r w:rsidRPr="00F614C7">
        <w:t xml:space="preserve"> strategy to preserve the parametric distribution balance of performance scores.</w:t>
      </w:r>
    </w:p>
    <w:p w:rsidR="00F614C7" w:rsidRPr="00F614C7" w:rsidRDefault="00F614C7" w:rsidP="00F614C7">
      <w:pPr>
        <w:numPr>
          <w:ilvl w:val="0"/>
          <w:numId w:val="3"/>
        </w:numPr>
      </w:pPr>
      <w:r w:rsidRPr="00F614C7">
        <w:rPr>
          <w:b/>
          <w:bCs/>
        </w:rPr>
        <w:t>Integrity Validation:</w:t>
      </w:r>
      <w:r w:rsidRPr="00F614C7">
        <w:t xml:space="preserve"> Post-imputation inspections confirmed zero remaining null values without structural row drops.</w:t>
      </w:r>
    </w:p>
    <w:p w:rsidR="00F614C7" w:rsidRPr="00F614C7" w:rsidRDefault="00F614C7" w:rsidP="00F614C7">
      <w:pPr>
        <w:rPr>
          <w:b/>
          <w:bCs/>
        </w:rPr>
      </w:pPr>
      <w:r w:rsidRPr="00F614C7">
        <w:rPr>
          <w:b/>
          <w:bCs/>
        </w:rPr>
        <w:t>5. Summary of Execution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996"/>
        <w:gridCol w:w="4716"/>
      </w:tblGrid>
      <w:tr w:rsidR="00F614C7" w:rsidRPr="00F614C7" w:rsidTr="00F614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Metric /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Computed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Applied Logic</w:t>
            </w:r>
          </w:p>
        </w:tc>
      </w:tr>
      <w:tr w:rsidR="00F614C7" w:rsidRPr="00F614C7" w:rsidTr="00F6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Grade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Grade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 xml:space="preserve">Calculated via </w:t>
            </w:r>
            <w:proofErr w:type="spellStart"/>
            <w:r w:rsidRPr="00F614C7">
              <w:t>calculate_grade</w:t>
            </w:r>
            <w:proofErr w:type="spellEnd"/>
            <w:r w:rsidRPr="00F614C7">
              <w:t>(84.5)</w:t>
            </w:r>
          </w:p>
        </w:tc>
      </w:tr>
      <w:tr w:rsidR="00F614C7" w:rsidRPr="00F614C7" w:rsidTr="00F6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Mean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81.86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Arithmetic average across cohort</w:t>
            </w:r>
          </w:p>
        </w:tc>
      </w:tr>
      <w:tr w:rsidR="00F614C7" w:rsidRPr="00F614C7" w:rsidTr="00F6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Median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85.00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50th percentile (central point)</w:t>
            </w:r>
          </w:p>
        </w:tc>
      </w:tr>
      <w:tr w:rsidR="00F614C7" w:rsidRPr="00F614C7" w:rsidTr="00F6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Standard Deviation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8.65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Measure of variance spread</w:t>
            </w:r>
          </w:p>
        </w:tc>
      </w:tr>
      <w:tr w:rsidR="00F614C7" w:rsidRPr="00F614C7" w:rsidTr="00F6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Interquartile Range (IQR)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11.50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Spread between $Q_3$ (87.5) and $Q_1$ (76.0)</w:t>
            </w:r>
          </w:p>
        </w:tc>
      </w:tr>
      <w:tr w:rsidR="00F614C7" w:rsidRPr="00F614C7" w:rsidTr="00F6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rPr>
                <w:b/>
                <w:bCs/>
              </w:rPr>
              <w:t>Missing Values Handled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2 entries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14C7" w:rsidRPr="00F614C7" w:rsidRDefault="00F614C7" w:rsidP="00F614C7">
            <w:r w:rsidRPr="00F614C7">
              <w:t>Median imputation (Age), Mean (Score)</w:t>
            </w:r>
          </w:p>
        </w:tc>
      </w:tr>
    </w:tbl>
    <w:p w:rsidR="00F614C7" w:rsidRPr="00F614C7" w:rsidRDefault="00F614C7" w:rsidP="00F614C7">
      <w:pPr>
        <w:rPr>
          <w:b/>
          <w:bCs/>
        </w:rPr>
      </w:pPr>
      <w:r w:rsidRPr="00F614C7">
        <w:rPr>
          <w:b/>
          <w:bCs/>
        </w:rPr>
        <w:t>6. Repository Structure &amp; Reproducibility</w:t>
      </w:r>
    </w:p>
    <w:p w:rsidR="00F614C7" w:rsidRPr="00F614C7" w:rsidRDefault="00F614C7" w:rsidP="00F614C7">
      <w:r w:rsidRPr="00F614C7">
        <w:t xml:space="preserve">All computational scripts and </w:t>
      </w:r>
      <w:proofErr w:type="spellStart"/>
      <w:r w:rsidRPr="00F614C7">
        <w:t>Jupyter</w:t>
      </w:r>
      <w:proofErr w:type="spellEnd"/>
      <w:r w:rsidRPr="00F614C7">
        <w:t xml:space="preserve"> notebooks are organized in the public version-controlled repository under the 01_Fundamentals_Assessment directory. The codebase is organized for clean execution and verification by technical evaluators.</w:t>
      </w:r>
    </w:p>
    <w:p w:rsidR="001E550D" w:rsidRDefault="001E550D"/>
    <w:sectPr w:rsidR="001E550D" w:rsidSect="0069302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B4678"/>
    <w:multiLevelType w:val="multilevel"/>
    <w:tmpl w:val="506C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33E87"/>
    <w:multiLevelType w:val="multilevel"/>
    <w:tmpl w:val="14E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45D2A"/>
    <w:multiLevelType w:val="multilevel"/>
    <w:tmpl w:val="B2F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F36"/>
    <w:rsid w:val="001E550D"/>
    <w:rsid w:val="002B07D3"/>
    <w:rsid w:val="003B5A01"/>
    <w:rsid w:val="00693023"/>
    <w:rsid w:val="006E0F36"/>
    <w:rsid w:val="006F23A3"/>
    <w:rsid w:val="00F6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D6CB"/>
  <w15:chartTrackingRefBased/>
  <w15:docId w15:val="{498883A1-0314-463E-AA7A-1012B41E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3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deep-Singh-Gusain/Data-Science-Master-Port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2026-09-11T09:10:00Z</dcterms:created>
  <dcterms:modified xsi:type="dcterms:W3CDTF">2026-09-11T09:18:00Z</dcterms:modified>
</cp:coreProperties>
</file>