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D8E03" w14:textId="48C591C8" w:rsidR="77872C1C" w:rsidRDefault="77872C1C" w:rsidP="39597417">
      <w:pPr>
        <w:spacing w:before="240" w:after="240"/>
      </w:pPr>
      <w:r w:rsidRPr="39597417">
        <w:rPr>
          <w:rFonts w:ascii="Aptos" w:eastAsia="Aptos" w:hAnsi="Aptos" w:cs="Aptos"/>
          <w:b/>
          <w:bCs/>
        </w:rPr>
        <w:t>Subject:</w:t>
      </w:r>
      <w:r w:rsidRPr="39597417">
        <w:rPr>
          <w:rFonts w:ascii="Aptos" w:eastAsia="Aptos" w:hAnsi="Aptos" w:cs="Aptos"/>
        </w:rPr>
        <w:t xml:space="preserve"> Submission — </w:t>
      </w:r>
      <w:proofErr w:type="spellStart"/>
      <w:r w:rsidRPr="39597417">
        <w:rPr>
          <w:rFonts w:ascii="Aptos" w:eastAsia="Aptos" w:hAnsi="Aptos" w:cs="Aptos"/>
        </w:rPr>
        <w:t>HighTech</w:t>
      </w:r>
      <w:proofErr w:type="spellEnd"/>
      <w:r w:rsidRPr="39597417">
        <w:rPr>
          <w:rFonts w:ascii="Aptos" w:eastAsia="Aptos" w:hAnsi="Aptos" w:cs="Aptos"/>
        </w:rPr>
        <w:t xml:space="preserve"> Solution: Business Interruption Coverage (01 Jan 2026 – 01 Jan 2027)</w:t>
      </w:r>
    </w:p>
    <w:p w14:paraId="457AA546" w14:textId="1DD94F12" w:rsidR="77872C1C" w:rsidRDefault="77872C1C" w:rsidP="39597417">
      <w:pPr>
        <w:spacing w:before="240" w:after="240"/>
      </w:pPr>
      <w:r w:rsidRPr="39597417">
        <w:rPr>
          <w:rFonts w:ascii="Aptos" w:eastAsia="Aptos" w:hAnsi="Aptos" w:cs="Aptos"/>
        </w:rPr>
        <w:t>Dear Underwriting Team,</w:t>
      </w:r>
    </w:p>
    <w:p w14:paraId="1151A4DF" w14:textId="24668DF9" w:rsidR="77872C1C" w:rsidRDefault="77872C1C" w:rsidP="39597417">
      <w:pPr>
        <w:spacing w:before="240" w:after="240"/>
      </w:pPr>
      <w:r w:rsidRPr="39597417">
        <w:rPr>
          <w:rFonts w:ascii="Aptos" w:eastAsia="Aptos" w:hAnsi="Aptos" w:cs="Aptos"/>
        </w:rPr>
        <w:t xml:space="preserve">I am submitting </w:t>
      </w:r>
      <w:proofErr w:type="spellStart"/>
      <w:r w:rsidRPr="39597417">
        <w:rPr>
          <w:rFonts w:ascii="Aptos" w:eastAsia="Aptos" w:hAnsi="Aptos" w:cs="Aptos"/>
        </w:rPr>
        <w:t>HighTech</w:t>
      </w:r>
      <w:proofErr w:type="spellEnd"/>
      <w:r w:rsidRPr="39597417">
        <w:rPr>
          <w:rFonts w:ascii="Aptos" w:eastAsia="Aptos" w:hAnsi="Aptos" w:cs="Aptos"/>
        </w:rPr>
        <w:t xml:space="preserve"> Solution for your consideration for Business Interruption coverage. High Tech Solution operates in the Technology / Software Services sector and seeks a 12-month policy effective January 1, </w:t>
      </w:r>
      <w:proofErr w:type="gramStart"/>
      <w:r w:rsidRPr="39597417">
        <w:rPr>
          <w:rFonts w:ascii="Aptos" w:eastAsia="Aptos" w:hAnsi="Aptos" w:cs="Aptos"/>
        </w:rPr>
        <w:t>2026</w:t>
      </w:r>
      <w:proofErr w:type="gramEnd"/>
      <w:r w:rsidRPr="39597417">
        <w:rPr>
          <w:rFonts w:ascii="Aptos" w:eastAsia="Aptos" w:hAnsi="Aptos" w:cs="Aptos"/>
        </w:rPr>
        <w:t xml:space="preserve"> through January 1, 2027. The requested limit is $50,000,000 excess of $15,000,000, and the Total Insured Value is $900,000,000.</w:t>
      </w:r>
    </w:p>
    <w:p w14:paraId="4C8D8337" w14:textId="776045F7" w:rsidR="77872C1C" w:rsidRDefault="77872C1C" w:rsidP="39597417">
      <w:pPr>
        <w:spacing w:before="240" w:after="240"/>
      </w:pPr>
      <w:r w:rsidRPr="39597417">
        <w:rPr>
          <w:rFonts w:ascii="Aptos" w:eastAsia="Aptos" w:hAnsi="Aptos" w:cs="Aptos"/>
        </w:rPr>
        <w:t>The insured’s mailing address is High Tech Solution, 456 Elm St, Suite 200, Los Angeles, CA 90001, USA. Enclosed with this submission are the Acord 125, Schedule of Values (SOV), and Loss Run for your review.</w:t>
      </w:r>
    </w:p>
    <w:p w14:paraId="66819ADD" w14:textId="21B1148A" w:rsidR="77872C1C" w:rsidRDefault="77872C1C" w:rsidP="39597417">
      <w:pPr>
        <w:spacing w:before="240" w:after="240"/>
      </w:pPr>
      <w:r w:rsidRPr="39597417">
        <w:rPr>
          <w:rFonts w:ascii="Aptos" w:eastAsia="Aptos" w:hAnsi="Aptos" w:cs="Aptos"/>
        </w:rPr>
        <w:t>Please confirm receipt of the submission and advise if you require any further underwriting information, valuation backup, or clarification on exposures. I appreciate your prompt attention and look forward to your feedback.</w:t>
      </w:r>
    </w:p>
    <w:p w14:paraId="4EFFB80C" w14:textId="36640A58" w:rsidR="77872C1C" w:rsidRDefault="77872C1C" w:rsidP="39597417">
      <w:pPr>
        <w:spacing w:before="240" w:after="240"/>
      </w:pPr>
      <w:r w:rsidRPr="39597417">
        <w:rPr>
          <w:rFonts w:ascii="Aptos" w:eastAsia="Aptos" w:hAnsi="Aptos" w:cs="Aptos"/>
        </w:rPr>
        <w:t>Best regards,</w:t>
      </w:r>
    </w:p>
    <w:p w14:paraId="502857AF" w14:textId="1166B28F" w:rsidR="77872C1C" w:rsidRDefault="77872C1C" w:rsidP="39597417">
      <w:pPr>
        <w:spacing w:before="240" w:after="240"/>
      </w:pPr>
      <w:r w:rsidRPr="39597417">
        <w:rPr>
          <w:rFonts w:ascii="Aptos" w:eastAsia="Aptos" w:hAnsi="Aptos" w:cs="Aptos"/>
        </w:rPr>
        <w:t>William Grey</w:t>
      </w:r>
    </w:p>
    <w:p w14:paraId="19855ED0" w14:textId="66FE1E36" w:rsidR="77872C1C" w:rsidRDefault="77872C1C" w:rsidP="39597417">
      <w:pPr>
        <w:spacing w:before="240" w:after="240"/>
      </w:pPr>
      <w:r w:rsidRPr="39597417">
        <w:rPr>
          <w:rFonts w:ascii="Aptos" w:eastAsia="Aptos" w:hAnsi="Aptos" w:cs="Aptos"/>
        </w:rPr>
        <w:t xml:space="preserve">Prime </w:t>
      </w:r>
      <w:r w:rsidR="005F0C5C">
        <w:rPr>
          <w:rFonts w:ascii="Aptos" w:eastAsia="Aptos" w:hAnsi="Aptos" w:cs="Aptos"/>
        </w:rPr>
        <w:t>Brokers</w:t>
      </w:r>
    </w:p>
    <w:p w14:paraId="2A7D9DFB" w14:textId="22845679" w:rsidR="39597417" w:rsidRDefault="39597417" w:rsidP="39597417">
      <w:pPr>
        <w:spacing w:before="240" w:after="240"/>
        <w:rPr>
          <w:rFonts w:ascii="Aptos" w:eastAsia="Aptos" w:hAnsi="Aptos" w:cs="Aptos"/>
        </w:rPr>
      </w:pPr>
    </w:p>
    <w:p w14:paraId="4921180D" w14:textId="6AE13C70" w:rsidR="39597417" w:rsidRDefault="39597417"/>
    <w:sectPr w:rsidR="395974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8E68B1"/>
    <w:multiLevelType w:val="multilevel"/>
    <w:tmpl w:val="3F34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457CFF"/>
    <w:multiLevelType w:val="hybridMultilevel"/>
    <w:tmpl w:val="490CD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19F3BCA"/>
    <w:multiLevelType w:val="multilevel"/>
    <w:tmpl w:val="E2B4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9030929">
    <w:abstractNumId w:val="0"/>
  </w:num>
  <w:num w:numId="2" w16cid:durableId="1207988278">
    <w:abstractNumId w:val="2"/>
  </w:num>
  <w:num w:numId="3" w16cid:durableId="15938594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ACD"/>
    <w:rsid w:val="000C5094"/>
    <w:rsid w:val="00193492"/>
    <w:rsid w:val="00224096"/>
    <w:rsid w:val="00305F0C"/>
    <w:rsid w:val="003358EC"/>
    <w:rsid w:val="0049374D"/>
    <w:rsid w:val="00571934"/>
    <w:rsid w:val="005D3290"/>
    <w:rsid w:val="005F0C5C"/>
    <w:rsid w:val="00810297"/>
    <w:rsid w:val="00994A16"/>
    <w:rsid w:val="009D599A"/>
    <w:rsid w:val="00C51ACD"/>
    <w:rsid w:val="00D21893"/>
    <w:rsid w:val="00D400E0"/>
    <w:rsid w:val="00E72539"/>
    <w:rsid w:val="00F03CA8"/>
    <w:rsid w:val="00F62D3A"/>
    <w:rsid w:val="2D0D9E80"/>
    <w:rsid w:val="39597417"/>
    <w:rsid w:val="77872C1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39C8F"/>
  <w15:chartTrackingRefBased/>
  <w15:docId w15:val="{A1E0F41E-F43A-4316-93A7-D1244D59E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A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1A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1A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1A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1A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1A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A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A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A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A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1A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1A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1A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1A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1A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A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A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ACD"/>
    <w:rPr>
      <w:rFonts w:eastAsiaTheme="majorEastAsia" w:cstheme="majorBidi"/>
      <w:color w:val="272727" w:themeColor="text1" w:themeTint="D8"/>
    </w:rPr>
  </w:style>
  <w:style w:type="paragraph" w:styleId="Title">
    <w:name w:val="Title"/>
    <w:basedOn w:val="Normal"/>
    <w:next w:val="Normal"/>
    <w:link w:val="TitleChar"/>
    <w:uiPriority w:val="10"/>
    <w:qFormat/>
    <w:rsid w:val="00C51A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A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A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A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ACD"/>
    <w:pPr>
      <w:spacing w:before="160"/>
      <w:jc w:val="center"/>
    </w:pPr>
    <w:rPr>
      <w:i/>
      <w:iCs/>
      <w:color w:val="404040" w:themeColor="text1" w:themeTint="BF"/>
    </w:rPr>
  </w:style>
  <w:style w:type="character" w:customStyle="1" w:styleId="QuoteChar">
    <w:name w:val="Quote Char"/>
    <w:basedOn w:val="DefaultParagraphFont"/>
    <w:link w:val="Quote"/>
    <w:uiPriority w:val="29"/>
    <w:rsid w:val="00C51ACD"/>
    <w:rPr>
      <w:i/>
      <w:iCs/>
      <w:color w:val="404040" w:themeColor="text1" w:themeTint="BF"/>
    </w:rPr>
  </w:style>
  <w:style w:type="paragraph" w:styleId="ListParagraph">
    <w:name w:val="List Paragraph"/>
    <w:basedOn w:val="Normal"/>
    <w:uiPriority w:val="34"/>
    <w:qFormat/>
    <w:rsid w:val="00C51ACD"/>
    <w:pPr>
      <w:ind w:left="720"/>
      <w:contextualSpacing/>
    </w:pPr>
  </w:style>
  <w:style w:type="character" w:styleId="IntenseEmphasis">
    <w:name w:val="Intense Emphasis"/>
    <w:basedOn w:val="DefaultParagraphFont"/>
    <w:uiPriority w:val="21"/>
    <w:qFormat/>
    <w:rsid w:val="00C51ACD"/>
    <w:rPr>
      <w:i/>
      <w:iCs/>
      <w:color w:val="0F4761" w:themeColor="accent1" w:themeShade="BF"/>
    </w:rPr>
  </w:style>
  <w:style w:type="paragraph" w:styleId="IntenseQuote">
    <w:name w:val="Intense Quote"/>
    <w:basedOn w:val="Normal"/>
    <w:next w:val="Normal"/>
    <w:link w:val="IntenseQuoteChar"/>
    <w:uiPriority w:val="30"/>
    <w:qFormat/>
    <w:rsid w:val="00C51A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ACD"/>
    <w:rPr>
      <w:i/>
      <w:iCs/>
      <w:color w:val="0F4761" w:themeColor="accent1" w:themeShade="BF"/>
    </w:rPr>
  </w:style>
  <w:style w:type="character" w:styleId="IntenseReference">
    <w:name w:val="Intense Reference"/>
    <w:basedOn w:val="DefaultParagraphFont"/>
    <w:uiPriority w:val="32"/>
    <w:qFormat/>
    <w:rsid w:val="00C51ACD"/>
    <w:rPr>
      <w:b/>
      <w:bCs/>
      <w:smallCaps/>
      <w:color w:val="0F4761" w:themeColor="accent1" w:themeShade="BF"/>
      <w:spacing w:val="5"/>
    </w:rPr>
  </w:style>
  <w:style w:type="character" w:styleId="Hyperlink">
    <w:name w:val="Hyperlink"/>
    <w:basedOn w:val="DefaultParagraphFont"/>
    <w:uiPriority w:val="99"/>
    <w:unhideWhenUsed/>
    <w:rsid w:val="3959741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DateandTime xmlns="b1c4260f-ee36-4897-b992-a88f8758f558" xsi:nil="true"/>
    <TaxCatchAll xmlns="5d042f87-7928-425f-aeda-7f340e50c866" xsi:nil="true"/>
    <lcf76f155ced4ddcb4097134ff3c332f xmlns="b1c4260f-ee36-4897-b992-a88f8758f55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98186D3AC6B074C8BEF2B496F85543D" ma:contentTypeVersion="24" ma:contentTypeDescription="Create a new document." ma:contentTypeScope="" ma:versionID="b4fb06206127c7a986ec260877e0cddf">
  <xsd:schema xmlns:xsd="http://www.w3.org/2001/XMLSchema" xmlns:xs="http://www.w3.org/2001/XMLSchema" xmlns:p="http://schemas.microsoft.com/office/2006/metadata/properties" xmlns:ns2="b1c4260f-ee36-4897-b992-a88f8758f558" xmlns:ns3="5d042f87-7928-425f-aeda-7f340e50c866" targetNamespace="http://schemas.microsoft.com/office/2006/metadata/properties" ma:root="true" ma:fieldsID="7da31302672113c9b2c9ca849311bfda" ns2:_="" ns3:_="">
    <xsd:import namespace="b1c4260f-ee36-4897-b992-a88f8758f558"/>
    <xsd:import namespace="5d042f87-7928-425f-aeda-7f340e50c86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Dateand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c4260f-ee36-4897-b992-a88f8758f5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eb2da71-f184-4254-8e62-0576d24e8d4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DateandTime" ma:index="19" nillable="true" ma:displayName="Date and Time" ma:format="DateTime" ma:internalName="DateandTim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5d042f87-7928-425f-aeda-7f340e50c86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22f7da6-3288-4b97-ad4d-ed7296fa72a0}" ma:internalName="TaxCatchAll" ma:showField="CatchAllData" ma:web="5d042f87-7928-425f-aeda-7f340e50c86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D41F61-263C-45E5-B4F4-583B0BC7A36E}">
  <ds:schemaRefs>
    <ds:schemaRef ds:uri="http://schemas.microsoft.com/sharepoint/v3/contenttype/forms"/>
  </ds:schemaRefs>
</ds:datastoreItem>
</file>

<file path=customXml/itemProps2.xml><?xml version="1.0" encoding="utf-8"?>
<ds:datastoreItem xmlns:ds="http://schemas.openxmlformats.org/officeDocument/2006/customXml" ds:itemID="{12242692-D65E-46A3-A7E8-6C6374A90C2C}">
  <ds:schemaRefs>
    <ds:schemaRef ds:uri="http://schemas.microsoft.com/office/2006/metadata/properties"/>
    <ds:schemaRef ds:uri="http://schemas.microsoft.com/office/infopath/2007/PartnerControls"/>
    <ds:schemaRef ds:uri="b1c4260f-ee36-4897-b992-a88f8758f558"/>
    <ds:schemaRef ds:uri="http://purl.org/dc/elements/1.1/"/>
    <ds:schemaRef ds:uri="http://purl.org/dc/terms/"/>
    <ds:schemaRef ds:uri="http://schemas.microsoft.com/office/2006/documentManagement/types"/>
    <ds:schemaRef ds:uri="http://purl.org/dc/dcmitype/"/>
    <ds:schemaRef ds:uri="http://schemas.openxmlformats.org/package/2006/metadata/core-properties"/>
    <ds:schemaRef ds:uri="5d042f87-7928-425f-aeda-7f340e50c866"/>
    <ds:schemaRef ds:uri="http://www.w3.org/XML/1998/namespace"/>
  </ds:schemaRefs>
</ds:datastoreItem>
</file>

<file path=customXml/itemProps3.xml><?xml version="1.0" encoding="utf-8"?>
<ds:datastoreItem xmlns:ds="http://schemas.openxmlformats.org/officeDocument/2006/customXml" ds:itemID="{BC4A6141-EADC-4937-B7B7-153E6CC5A9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c4260f-ee36-4897-b992-a88f8758f558"/>
    <ds:schemaRef ds:uri="5d042f87-7928-425f-aeda-7f340e50c8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141</Words>
  <Characters>807</Characters>
  <Application>Microsoft Office Word</Application>
  <DocSecurity>0</DocSecurity>
  <Lines>6</Lines>
  <Paragraphs>1</Paragraphs>
  <ScaleCrop>false</ScaleCrop>
  <Company/>
  <LinksUpToDate>false</LinksUpToDate>
  <CharactersWithSpaces>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Subham Badaik</dc:creator>
  <cp:keywords/>
  <dc:description/>
  <cp:lastModifiedBy>Subham Badaik</cp:lastModifiedBy>
  <cp:revision>3</cp:revision>
  <dcterms:created xsi:type="dcterms:W3CDTF">2025-11-26T10:30:00Z</dcterms:created>
  <dcterms:modified xsi:type="dcterms:W3CDTF">2025-12-04T14:14:00Z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0x010100598186D3AC6B074C8BEF2B496F85543D</vt:lpwstr>
  </property>
  <property fmtid="{D5CDD505-2E9C-101B-9397-08002B2CF9AE}" pid="3" name="MediaServiceImageTags">
    <vt:lpwstr/>
  </property>
</Properties>
</file>