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B71C1C"/>
          <w:sz w:val="40"/>
          <w:szCs w:val="40"/>
        </w:rPr>
        <w:t xml:space="preserve">South Indian Savory Snacks</w:t>
      </w:r>
    </w:p>
    <w:p>
      <w:pPr>
        <w:spacing w:after="80"/>
        <w:jc w:val="center"/>
      </w:pPr>
      <w:r>
        <w:rPr>
          <w:rFonts w:ascii="Arial" w:cs="Arial" w:eastAsia="Arial" w:hAnsi="Arial"/>
          <w:i/>
          <w:iCs/>
          <w:color w:val="666666"/>
          <w:sz w:val="24"/>
          <w:szCs w:val="24"/>
        </w:rPr>
        <w:t xml:space="preserve">Complete Product Catalog with Descriptions</w:t>
      </w:r>
    </w:p>
    <w:p>
      <w:pPr>
        <w:spacing w:after="400"/>
        <w:jc w:val="center"/>
      </w:pPr>
      <w:r>
        <w:rPr>
          <w:rFonts w:ascii="Arial" w:cs="Arial" w:eastAsia="Arial" w:hAnsi="Arial"/>
          <w:color w:val="999999"/>
          <w:sz w:val="20"/>
          <w:szCs w:val="20"/>
        </w:rPr>
        <w:t xml:space="preserve">RAG Knowledge Base Document  |  South Indian Savory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9360"/>
            <w:gridSpan w:val="2"/>
            <w:tcBorders>
              <w:top w:val="single" w:color="DDDDDD" w:sz="1"/>
              <w:left w:val="single" w:color="DDDDDD" w:sz="1"/>
              <w:bottom w:val="single" w:color="DDDDDD" w:sz="1"/>
              <w:right w:val="single" w:color="DDDDDD" w:sz="1"/>
            </w:tcBorders>
            <w:shd w:fill="E65100" w:val="clear"/>
            <w:tcMar>
              <w:top w:type="dxa" w:w="120"/>
              <w:left w:type="dxa" w:w="160"/>
              <w:bottom w:type="dxa" w:w="120"/>
              <w:right w:type="dxa" w:w="160"/>
            </w:tcMar>
          </w:tcPr>
          <w:p>
            <w:pPr>
              <w:jc w:val="left"/>
            </w:pPr>
            <w:r>
              <w:rPr>
                <w:rFonts w:ascii="Arial" w:cs="Arial" w:eastAsia="Arial" w:hAnsi="Arial"/>
                <w:b/>
                <w:bCs/>
                <w:color w:val="FFFFFF"/>
                <w:sz w:val="26"/>
                <w:szCs w:val="26"/>
              </w:rPr>
              <w:t xml:space="preserve">Murukku &amp; Chakli Varieties</w:t>
            </w:r>
          </w:p>
        </w:tc>
      </w:tr>
      <w:tr>
        <w:tc>
          <w:tcPr>
            <w:tcW w:type="dxa" w:w="2600"/>
            <w:tcBorders>
              <w:top w:val="single" w:color="DDDDDD" w:sz="1"/>
              <w:left w:val="single" w:color="DDDDDD" w:sz="1"/>
              <w:bottom w:val="single" w:color="DDDDDD" w:sz="1"/>
              <w:right w:val="single" w:color="DDDDDD" w:sz="1"/>
            </w:tcBorders>
            <w:shd w:fill="FFF3E0" w:val="clear"/>
            <w:tcMar>
              <w:top w:type="dxa" w:w="80"/>
              <w:left w:type="dxa" w:w="160"/>
              <w:bottom w:type="dxa" w:w="80"/>
              <w:right w:type="dxa" w:w="120"/>
            </w:tcMar>
          </w:tcPr>
          <w:p>
            <w:r>
              <w:rPr>
                <w:rFonts w:ascii="Arial" w:cs="Arial" w:eastAsia="Arial" w:hAnsi="Arial"/>
                <w:b/>
                <w:bCs/>
                <w:color w:val="444444"/>
                <w:sz w:val="20"/>
                <w:szCs w:val="20"/>
              </w:rPr>
              <w:t xml:space="preserve">Item Name</w:t>
            </w:r>
          </w:p>
        </w:tc>
        <w:tc>
          <w:tcPr>
            <w:tcW w:type="dxa" w:w="6760"/>
            <w:tcBorders>
              <w:top w:val="single" w:color="DDDDDD" w:sz="1"/>
              <w:left w:val="single" w:color="DDDDDD" w:sz="1"/>
              <w:bottom w:val="single" w:color="DDDDDD" w:sz="1"/>
              <w:right w:val="single" w:color="DDDDDD" w:sz="1"/>
            </w:tcBorders>
            <w:shd w:fill="FFF3E0" w:val="clear"/>
            <w:tcMar>
              <w:top w:type="dxa" w:w="80"/>
              <w:left w:type="dxa" w:w="120"/>
              <w:bottom w:type="dxa" w:w="80"/>
              <w:right w:type="dxa" w:w="160"/>
            </w:tcMar>
          </w:tcPr>
          <w:p>
            <w:r>
              <w:rPr>
                <w:rFonts w:ascii="Arial" w:cs="Arial" w:eastAsia="Arial" w:hAnsi="Arial"/>
                <w:b/>
                <w:bCs/>
                <w:color w:val="444444"/>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Butter Murukku</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A light, melt-in-the-mouth spiral snack made from rice flour and urad dal flour, generously enriched with butter. Known for its delicate crunch and subtle savory flavor, it is one of the most popular festive snacks across South India.</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Thenkuzhal Murukku</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A classic cylindrical or ring-shaped murukku pressed through a star-shaped mould. Made with rice flour and urad dal flour, flavored with cumin and asafoetida. Crispy, golden, and perfect with evening tea.</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Ribbon Pakoda (Ribbon Murukku)</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Flat, ribbon-like strips of spiced chickpea flour and rice flour dough, deep-fried to a golden crisp. Mildly seasoned with red chili, asafoetida, and sesame seeds, it has a satisfying crunch and is a Diwali staple.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Mullu Murukku</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A star-shaped or spiked murukku made with rice flour and roasted chana dal flour. Its pointed edges add extra crunch. Seasoned with cumin, sesame seeds, and asafoetida for a well-rounded savory taste.</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Kai Murukku (Hand-twisted Murukku)</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Handcrafted murukku twisted into rope-like spirals entirely by hand, a traditional art form. Made with rice flour and urad dal, it has an uneven, rustic texture that delivers an extra crunch compared to machine-pressed variants.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Aval Murukku (Poha Murukku)</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A lighter variation of murukku incorporating flattened rice (poha/aval) into the dough. This gives it a unique texture — crisp on the outside with a slightly airy inside — and a subtle nutty flavor.</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Chakli</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A cousin of murukku popular in Karnataka and Maharashtra, chakli is a spiral snack made from rice flour, urad dal flour, and sesame seeds. It has a distinctive coiled shape and a rich, savory taste with a hint of cumin.</w:t>
            </w:r>
          </w:p>
        </w:tc>
      </w:tr>
      <w:tr>
        <w:tc>
          <w:tcPr>
            <w:tcW w:type="dxa" w:w="9360"/>
            <w:gridSpan w:val="2"/>
            <w:tcBorders>
              <w:top w:val="none"/>
              <w:left w:val="none"/>
              <w:bottom w:val="none"/>
              <w:right w:val="none"/>
            </w:tcBorders>
          </w:tcPr>
          <w:p>
            <w:r>
              <w:rPr>
                <w:sz w:val="16"/>
                <w:szCs w:val="16"/>
              </w:rPr>
              <w:t xml:space="preserve"> </w:t>
            </w:r>
          </w:p>
        </w:tc>
      </w:tr>
      <w:tr>
        <w:tc>
          <w:tcPr>
            <w:tcW w:type="dxa" w:w="9360"/>
            <w:gridSpan w:val="2"/>
            <w:tcBorders>
              <w:top w:val="single" w:color="DDDDDD" w:sz="1"/>
              <w:left w:val="single" w:color="DDDDDD" w:sz="1"/>
              <w:bottom w:val="single" w:color="DDDDDD" w:sz="1"/>
              <w:right w:val="single" w:color="DDDDDD" w:sz="1"/>
            </w:tcBorders>
            <w:shd w:fill="2E7D32" w:val="clear"/>
            <w:tcMar>
              <w:top w:type="dxa" w:w="120"/>
              <w:left w:type="dxa" w:w="160"/>
              <w:bottom w:type="dxa" w:w="120"/>
              <w:right w:type="dxa" w:w="160"/>
            </w:tcMar>
          </w:tcPr>
          <w:p>
            <w:pPr>
              <w:jc w:val="left"/>
            </w:pPr>
            <w:r>
              <w:rPr>
                <w:rFonts w:ascii="Arial" w:cs="Arial" w:eastAsia="Arial" w:hAnsi="Arial"/>
                <w:b/>
                <w:bCs/>
                <w:color w:val="FFFFFF"/>
                <w:sz w:val="26"/>
                <w:szCs w:val="26"/>
              </w:rPr>
              <w:t xml:space="preserve">Mixture &amp; Chivda</w:t>
            </w:r>
          </w:p>
        </w:tc>
      </w:tr>
      <w:tr>
        <w:tc>
          <w:tcPr>
            <w:tcW w:type="dxa" w:w="2600"/>
            <w:tcBorders>
              <w:top w:val="single" w:color="DDDDDD" w:sz="1"/>
              <w:left w:val="single" w:color="DDDDDD" w:sz="1"/>
              <w:bottom w:val="single" w:color="DDDDDD" w:sz="1"/>
              <w:right w:val="single" w:color="DDDDDD" w:sz="1"/>
            </w:tcBorders>
            <w:shd w:fill="E8F5E9" w:val="clear"/>
            <w:tcMar>
              <w:top w:type="dxa" w:w="80"/>
              <w:left w:type="dxa" w:w="160"/>
              <w:bottom w:type="dxa" w:w="80"/>
              <w:right w:type="dxa" w:w="120"/>
            </w:tcMar>
          </w:tcPr>
          <w:p>
            <w:r>
              <w:rPr>
                <w:rFonts w:ascii="Arial" w:cs="Arial" w:eastAsia="Arial" w:hAnsi="Arial"/>
                <w:b/>
                <w:bCs/>
                <w:color w:val="444444"/>
                <w:sz w:val="20"/>
                <w:szCs w:val="20"/>
              </w:rPr>
              <w:t xml:space="preserve">Item Name</w:t>
            </w:r>
          </w:p>
        </w:tc>
        <w:tc>
          <w:tcPr>
            <w:tcW w:type="dxa" w:w="67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60"/>
            </w:tcMar>
          </w:tcPr>
          <w:p>
            <w:r>
              <w:rPr>
                <w:rFonts w:ascii="Arial" w:cs="Arial" w:eastAsia="Arial" w:hAnsi="Arial"/>
                <w:b/>
                <w:bCs/>
                <w:color w:val="444444"/>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Madras Mixture</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A beloved South Indian snack mix combining fried gram flour noodles (sev), peanuts, curry leaves, fried lentils, and spices. Tossed with red chili powder and asafoetida, it delivers a spicy, crunchy, and addictive snacking experience.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Kara Sev</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Thick, crunchy noodle-shaped snack made from chickpea flour seasoned with black pepper, asafoetida, and sometimes ajwain. Fried golden and enjoyed as a standalone snack or mixed into chaat.</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Omapodi (Plain Sev)</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Fine, crispy chickpea flour noodles flavored with ajwain (carom seeds) and asafoetida. A lighter version of sev, it is a staple in South Indian mixture and also eaten alone as a tea-time snack.</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Banana Chips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Paper-thin slices of raw banana or plantain deep-fried in coconut oil until perfectly crisp. Lightly salted or spiced, Kerala-style banana chips are a premium snack known for their pure flavor and satisfying crunch.</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Tapioca Chips (Kappa Chips)</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Thinly sliced cassava (tapioca) fried to a golden crisp, popular in Kerala. They have a firmer bite than potato chips and are seasoned with salt, chili, or turmeric for a uniquely earthy flavor.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Mixture Kadala (Spiced Brown Chickpeas)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Whole brown chickpeas cooked and deep-fried until crunchy, then tossed with salt, chili powder, and curry leaves. A protein-rich, crunchy snack often found in South Indian mixture packs.</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Aval Mixture (Poha Chivda)</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Flattened rice tossed with fried peanuts, roasted chana dal, curry leaves, and spices. A lighter, less oily alternative to traditional mixture with a pleasant crunch and nutty flavor.</w:t>
            </w:r>
          </w:p>
        </w:tc>
      </w:tr>
      <w:tr>
        <w:tc>
          <w:tcPr>
            <w:tcW w:type="dxa" w:w="9360"/>
            <w:gridSpan w:val="2"/>
            <w:tcBorders>
              <w:top w:val="none"/>
              <w:left w:val="none"/>
              <w:bottom w:val="none"/>
              <w:right w:val="none"/>
            </w:tcBorders>
          </w:tcPr>
          <w:p>
            <w:r>
              <w:rPr>
                <w:sz w:val="16"/>
                <w:szCs w:val="16"/>
              </w:rPr>
              <w:t xml:space="preserve"> </w:t>
            </w:r>
          </w:p>
        </w:tc>
      </w:tr>
      <w:tr>
        <w:tc>
          <w:tcPr>
            <w:tcW w:type="dxa" w:w="9360"/>
            <w:gridSpan w:val="2"/>
            <w:tcBorders>
              <w:top w:val="single" w:color="DDDDDD" w:sz="1"/>
              <w:left w:val="single" w:color="DDDDDD" w:sz="1"/>
              <w:bottom w:val="single" w:color="DDDDDD" w:sz="1"/>
              <w:right w:val="single" w:color="DDDDDD" w:sz="1"/>
            </w:tcBorders>
            <w:shd w:fill="1565C0" w:val="clear"/>
            <w:tcMar>
              <w:top w:type="dxa" w:w="120"/>
              <w:left w:type="dxa" w:w="160"/>
              <w:bottom w:type="dxa" w:w="120"/>
              <w:right w:type="dxa" w:w="160"/>
            </w:tcMar>
          </w:tcPr>
          <w:p>
            <w:pPr>
              <w:jc w:val="left"/>
            </w:pPr>
            <w:r>
              <w:rPr>
                <w:rFonts w:ascii="Arial" w:cs="Arial" w:eastAsia="Arial" w:hAnsi="Arial"/>
                <w:b/>
                <w:bCs/>
                <w:color w:val="FFFFFF"/>
                <w:sz w:val="26"/>
                <w:szCs w:val="26"/>
              </w:rPr>
              <w:t xml:space="preserve">Vadams &amp; Papads</w:t>
            </w:r>
          </w:p>
        </w:tc>
      </w:tr>
      <w:tr>
        <w:tc>
          <w:tcPr>
            <w:tcW w:type="dxa" w:w="2600"/>
            <w:tcBorders>
              <w:top w:val="single" w:color="DDDDDD" w:sz="1"/>
              <w:left w:val="single" w:color="DDDDDD" w:sz="1"/>
              <w:bottom w:val="single" w:color="DDDDDD" w:sz="1"/>
              <w:right w:val="single" w:color="DDDDDD" w:sz="1"/>
            </w:tcBorders>
            <w:shd w:fill="E3F2FD" w:val="clear"/>
            <w:tcMar>
              <w:top w:type="dxa" w:w="80"/>
              <w:left w:type="dxa" w:w="160"/>
              <w:bottom w:type="dxa" w:w="80"/>
              <w:right w:type="dxa" w:w="120"/>
            </w:tcMar>
          </w:tcPr>
          <w:p>
            <w:r>
              <w:rPr>
                <w:rFonts w:ascii="Arial" w:cs="Arial" w:eastAsia="Arial" w:hAnsi="Arial"/>
                <w:b/>
                <w:bCs/>
                <w:color w:val="444444"/>
                <w:sz w:val="20"/>
                <w:szCs w:val="20"/>
              </w:rPr>
              <w:t xml:space="preserve">Item Name</w:t>
            </w:r>
          </w:p>
        </w:tc>
        <w:tc>
          <w:tcPr>
            <w:tcW w:type="dxa" w:w="6760"/>
            <w:tcBorders>
              <w:top w:val="single" w:color="DDDDDD" w:sz="1"/>
              <w:left w:val="single" w:color="DDDDDD" w:sz="1"/>
              <w:bottom w:val="single" w:color="DDDDDD" w:sz="1"/>
              <w:right w:val="single" w:color="DDDDDD" w:sz="1"/>
            </w:tcBorders>
            <w:shd w:fill="E3F2FD" w:val="clear"/>
            <w:tcMar>
              <w:top w:type="dxa" w:w="80"/>
              <w:left w:type="dxa" w:w="120"/>
              <w:bottom w:type="dxa" w:w="80"/>
              <w:right w:type="dxa" w:w="160"/>
            </w:tcMar>
          </w:tcPr>
          <w:p>
            <w:r>
              <w:rPr>
                <w:rFonts w:ascii="Arial" w:cs="Arial" w:eastAsia="Arial" w:hAnsi="Arial"/>
                <w:b/>
                <w:bCs/>
                <w:color w:val="444444"/>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Rice Vadam</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Sun-dried discs or shapes made from fermented rice batter, traditionally prepared during summer months. When deep-fried or flame-roasted, they puff up beautifully into light, airy crisps ideal as a side dish with rice meals.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Urad Dal Papad</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Thin, round discs made from urad dal dough, sun-dried and cured. Frying or flame-roasting transforms them into crispy, bubbled wafers. A staple accompaniment to South Indian thali meals.</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Masala Vadam</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Rice vadams infused with spices like red chili, cumin, and asafoetida before drying. When fried, they deliver a spiced crunch that can be enjoyed as a snack or side dish with curries.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Ellu Vadam (Sesame Vadam)</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Rice-based vadams studded with sesame seeds, giving them a rich, nutty flavor and beautiful spotted appearance when fried. A popular South Indian snack especially during festive seasons.</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Javvarisi Vadam (Sago Papad)</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Translucent vadams made from sago (tapioca pearls), which turn glossy and crisp when fried. They have a neutral, light flavor and a satisfying crunch, often served alongside rice and sambar.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Appalam</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A Tamil Nadu specialty papad made from urad dal flour, seasoned with salt and black pepper. Thinner and crispier than regular papads, they are an essential part of the South Indian dining experience.</w:t>
            </w:r>
          </w:p>
        </w:tc>
      </w:tr>
      <w:tr>
        <w:tc>
          <w:tcPr>
            <w:tcW w:type="dxa" w:w="9360"/>
            <w:gridSpan w:val="2"/>
            <w:tcBorders>
              <w:top w:val="none"/>
              <w:left w:val="none"/>
              <w:bottom w:val="none"/>
              <w:right w:val="none"/>
            </w:tcBorders>
          </w:tcPr>
          <w:p>
            <w:r>
              <w:rPr>
                <w:sz w:val="16"/>
                <w:szCs w:val="16"/>
              </w:rPr>
              <w:t xml:space="preserve"> </w:t>
            </w:r>
          </w:p>
        </w:tc>
      </w:tr>
      <w:tr>
        <w:tc>
          <w:tcPr>
            <w:tcW w:type="dxa" w:w="9360"/>
            <w:gridSpan w:val="2"/>
            <w:tcBorders>
              <w:top w:val="single" w:color="DDDDDD" w:sz="1"/>
              <w:left w:val="single" w:color="DDDDDD" w:sz="1"/>
              <w:bottom w:val="single" w:color="DDDDDD" w:sz="1"/>
              <w:right w:val="single" w:color="DDDDDD" w:sz="1"/>
            </w:tcBorders>
            <w:shd w:fill="880E4F" w:val="clear"/>
            <w:tcMar>
              <w:top w:type="dxa" w:w="120"/>
              <w:left w:type="dxa" w:w="160"/>
              <w:bottom w:type="dxa" w:w="120"/>
              <w:right w:type="dxa" w:w="160"/>
            </w:tcMar>
          </w:tcPr>
          <w:p>
            <w:pPr>
              <w:jc w:val="left"/>
            </w:pPr>
            <w:r>
              <w:rPr>
                <w:rFonts w:ascii="Arial" w:cs="Arial" w:eastAsia="Arial" w:hAnsi="Arial"/>
                <w:b/>
                <w:bCs/>
                <w:color w:val="FFFFFF"/>
                <w:sz w:val="26"/>
                <w:szCs w:val="26"/>
              </w:rPr>
              <w:t xml:space="preserve">Fried Snacks &amp; Pakodas</w:t>
            </w:r>
          </w:p>
        </w:tc>
      </w:tr>
      <w:tr>
        <w:tc>
          <w:tcPr>
            <w:tcW w:type="dxa" w:w="2600"/>
            <w:tcBorders>
              <w:top w:val="single" w:color="DDDDDD" w:sz="1"/>
              <w:left w:val="single" w:color="DDDDDD" w:sz="1"/>
              <w:bottom w:val="single" w:color="DDDDDD" w:sz="1"/>
              <w:right w:val="single" w:color="DDDDDD" w:sz="1"/>
            </w:tcBorders>
            <w:shd w:fill="FCE4EC" w:val="clear"/>
            <w:tcMar>
              <w:top w:type="dxa" w:w="80"/>
              <w:left w:type="dxa" w:w="160"/>
              <w:bottom w:type="dxa" w:w="80"/>
              <w:right w:type="dxa" w:w="120"/>
            </w:tcMar>
          </w:tcPr>
          <w:p>
            <w:r>
              <w:rPr>
                <w:rFonts w:ascii="Arial" w:cs="Arial" w:eastAsia="Arial" w:hAnsi="Arial"/>
                <w:b/>
                <w:bCs/>
                <w:color w:val="444444"/>
                <w:sz w:val="20"/>
                <w:szCs w:val="20"/>
              </w:rPr>
              <w:t xml:space="preserve">Item Name</w:t>
            </w:r>
          </w:p>
        </w:tc>
        <w:tc>
          <w:tcPr>
            <w:tcW w:type="dxa" w:w="6760"/>
            <w:tcBorders>
              <w:top w:val="single" w:color="DDDDDD" w:sz="1"/>
              <w:left w:val="single" w:color="DDDDDD" w:sz="1"/>
              <w:bottom w:val="single" w:color="DDDDDD" w:sz="1"/>
              <w:right w:val="single" w:color="DDDDDD" w:sz="1"/>
            </w:tcBorders>
            <w:shd w:fill="FCE4EC" w:val="clear"/>
            <w:tcMar>
              <w:top w:type="dxa" w:w="80"/>
              <w:left w:type="dxa" w:w="120"/>
              <w:bottom w:type="dxa" w:w="80"/>
              <w:right w:type="dxa" w:w="160"/>
            </w:tcMar>
          </w:tcPr>
          <w:p>
            <w:r>
              <w:rPr>
                <w:rFonts w:ascii="Arial" w:cs="Arial" w:eastAsia="Arial" w:hAnsi="Arial"/>
                <w:b/>
                <w:bCs/>
                <w:color w:val="444444"/>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Medu Vada</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Iconic South Indian donut-shaped fritters made from soaked and ground urad dal batter, flavored with green chilies, ginger, curry leaves, and pepper. Fried until golden brown, they have a crispy exterior and soft, fluffy interior. Best enjoyed with sambar and coconut chutney.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Masala Vada (Paruppu Vada)</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A hearty, thick fritter made from coarsely ground chana dal blended with onions, red chilies, curry leaves, and fennel seeds. Unlike the airy medu vada, masala vada has a dense, satisfying crunch and a bold spiced flavor.</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Onion Pakoda (Vengaya Bajji)</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Crispy fritters made by coating sliced onions in a spiced chickpea flour batter and deep-frying. The onions caramelize inside while the outer coating turns wonderfully crunchy — a quintessential monsoon snack.</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Mirchi Bajji (Chili Fritters)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Whole green chilies (typically banana peppers or mild long chilies) dipped in a seasoned gram flour batter and deep-fried. The outer shell is crispy while the chili inside becomes soft and mildly spiced — a beloved street food.</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Bonda</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Round, deep-fried fritters with a spiced potato filling encased in a thick chickpea flour batter. The filling is made with mashed potatoes, mustard seeds, onions, green chilies, and curry leaves — a comforting South Indian snack.</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Ambode</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A Karnataka-style thick vada made from coarsely ground chana dal mixed with coconut, ginger, green chilies, and curry leaves. Flatter than masala vada, it has an intensely flavored, crunchy crust and is a festival specialty.</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Thattai</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Flat, disc-shaped crispy crackers made from rice flour and urad dal flour, flavored with chana dal, sesame seeds, curry leaves, and red chili. Baked or lightly fried, they have a satisfying crunch and are a popular Diwali snack.</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Seedai</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Small, round, deep-fried rice flour balls seasoned with sesame seeds, coconut, butter, and asafoetida. A traditional Krishna Jayanthi (Janmashtami) offering, seedai have a characteristic crunch and a mildly sweet-savory flavor.</w:t>
            </w:r>
          </w:p>
        </w:tc>
      </w:tr>
      <w:tr>
        <w:tc>
          <w:tcPr>
            <w:tcW w:type="dxa" w:w="9360"/>
            <w:gridSpan w:val="2"/>
            <w:tcBorders>
              <w:top w:val="none"/>
              <w:left w:val="none"/>
              <w:bottom w:val="none"/>
              <w:right w:val="none"/>
            </w:tcBorders>
          </w:tcPr>
          <w:p>
            <w:r>
              <w:rPr>
                <w:sz w:val="16"/>
                <w:szCs w:val="16"/>
              </w:rPr>
              <w:t xml:space="preserve"> </w:t>
            </w:r>
          </w:p>
        </w:tc>
      </w:tr>
      <w:tr>
        <w:tc>
          <w:tcPr>
            <w:tcW w:type="dxa" w:w="9360"/>
            <w:gridSpan w:val="2"/>
            <w:tcBorders>
              <w:top w:val="single" w:color="DDDDDD" w:sz="1"/>
              <w:left w:val="single" w:color="DDDDDD" w:sz="1"/>
              <w:bottom w:val="single" w:color="DDDDDD" w:sz="1"/>
              <w:right w:val="single" w:color="DDDDDD" w:sz="1"/>
            </w:tcBorders>
            <w:shd w:fill="6A1B9A" w:val="clear"/>
            <w:tcMar>
              <w:top w:type="dxa" w:w="120"/>
              <w:left w:type="dxa" w:w="160"/>
              <w:bottom w:type="dxa" w:w="120"/>
              <w:right w:type="dxa" w:w="160"/>
            </w:tcMar>
          </w:tcPr>
          <w:p>
            <w:pPr>
              <w:jc w:val="left"/>
            </w:pPr>
            <w:r>
              <w:rPr>
                <w:rFonts w:ascii="Arial" w:cs="Arial" w:eastAsia="Arial" w:hAnsi="Arial"/>
                <w:b/>
                <w:bCs/>
                <w:color w:val="FFFFFF"/>
                <w:sz w:val="26"/>
                <w:szCs w:val="26"/>
              </w:rPr>
              <w:t xml:space="preserve">Podi &amp; Dry Chutneys</w:t>
            </w:r>
          </w:p>
        </w:tc>
      </w:tr>
      <w:tr>
        <w:tc>
          <w:tcPr>
            <w:tcW w:type="dxa" w:w="2600"/>
            <w:tcBorders>
              <w:top w:val="single" w:color="DDDDDD" w:sz="1"/>
              <w:left w:val="single" w:color="DDDDDD" w:sz="1"/>
              <w:bottom w:val="single" w:color="DDDDDD" w:sz="1"/>
              <w:right w:val="single" w:color="DDDDDD" w:sz="1"/>
            </w:tcBorders>
            <w:shd w:fill="F3E5F5" w:val="clear"/>
            <w:tcMar>
              <w:top w:type="dxa" w:w="80"/>
              <w:left w:type="dxa" w:w="160"/>
              <w:bottom w:type="dxa" w:w="80"/>
              <w:right w:type="dxa" w:w="120"/>
            </w:tcMar>
          </w:tcPr>
          <w:p>
            <w:r>
              <w:rPr>
                <w:rFonts w:ascii="Arial" w:cs="Arial" w:eastAsia="Arial" w:hAnsi="Arial"/>
                <w:b/>
                <w:bCs/>
                <w:color w:val="444444"/>
                <w:sz w:val="20"/>
                <w:szCs w:val="20"/>
              </w:rPr>
              <w:t xml:space="preserve">Item Name</w:t>
            </w:r>
          </w:p>
        </w:tc>
        <w:tc>
          <w:tcPr>
            <w:tcW w:type="dxa" w:w="6760"/>
            <w:tcBorders>
              <w:top w:val="single" w:color="DDDDDD" w:sz="1"/>
              <w:left w:val="single" w:color="DDDDDD" w:sz="1"/>
              <w:bottom w:val="single" w:color="DDDDDD" w:sz="1"/>
              <w:right w:val="single" w:color="DDDDDD" w:sz="1"/>
            </w:tcBorders>
            <w:shd w:fill="F3E5F5" w:val="clear"/>
            <w:tcMar>
              <w:top w:type="dxa" w:w="80"/>
              <w:left w:type="dxa" w:w="120"/>
              <w:bottom w:type="dxa" w:w="80"/>
              <w:right w:type="dxa" w:w="160"/>
            </w:tcMar>
          </w:tcPr>
          <w:p>
            <w:r>
              <w:rPr>
                <w:rFonts w:ascii="Arial" w:cs="Arial" w:eastAsia="Arial" w:hAnsi="Arial"/>
                <w:b/>
                <w:bCs/>
                <w:color w:val="444444"/>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Idli Podi (Gun Powder)</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A coarse, dry chutney powder made from roasted urad dal, chana dal, dried red chilies, and sesame seeds. Mixed with sesame oil or ghee, it is a staple condiment served alongside idli and dosa, known for its fiery, nutty punch.</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Peanut Podi</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A dry powder made from roasted peanuts, dried red chilies, garlic, and tamarind. Used as a condiment for rice, idli, or dosa, it has a robust, earthy flavor with a pleasant heat and a characteristic peanut richness.</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Flaxseed Podi</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A nutritious dry powder prepared by roasting and grinding flaxseeds with lentils, chilies, and spices. Rich in omega-3s, it is a healthier alternative to traditional podis and pairs wonderfully with rice and ghee.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Curry Leaf Podi</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Fragrant dry powder made by roasting fresh curry leaves with urad dal, chana dal, dried red chilies, and coconut. It captures the distinctive aroma of curry leaves and serves as a flavorful, aromatic condiment.</w:t>
            </w:r>
          </w:p>
        </w:tc>
      </w:tr>
      <w:tr>
        <w:tc>
          <w:tcPr>
            <w:tcW w:type="dxa" w:w="9360"/>
            <w:gridSpan w:val="2"/>
            <w:tcBorders>
              <w:top w:val="none"/>
              <w:left w:val="none"/>
              <w:bottom w:val="none"/>
              <w:right w:val="none"/>
            </w:tcBorders>
          </w:tcPr>
          <w:p>
            <w:r>
              <w:rPr>
                <w:sz w:val="16"/>
                <w:szCs w:val="16"/>
              </w:rPr>
              <w:t xml:space="preserve"> </w:t>
            </w:r>
          </w:p>
        </w:tc>
      </w:tr>
      <w:tr>
        <w:tc>
          <w:tcPr>
            <w:tcW w:type="dxa" w:w="9360"/>
            <w:gridSpan w:val="2"/>
            <w:tcBorders>
              <w:top w:val="single" w:color="DDDDDD" w:sz="1"/>
              <w:left w:val="single" w:color="DDDDDD" w:sz="1"/>
              <w:bottom w:val="single" w:color="DDDDDD" w:sz="1"/>
              <w:right w:val="single" w:color="DDDDDD" w:sz="1"/>
            </w:tcBorders>
            <w:shd w:fill="F57F17" w:val="clear"/>
            <w:tcMar>
              <w:top w:type="dxa" w:w="120"/>
              <w:left w:type="dxa" w:w="160"/>
              <w:bottom w:type="dxa" w:w="120"/>
              <w:right w:type="dxa" w:w="160"/>
            </w:tcMar>
          </w:tcPr>
          <w:p>
            <w:pPr>
              <w:jc w:val="left"/>
            </w:pPr>
            <w:r>
              <w:rPr>
                <w:rFonts w:ascii="Arial" w:cs="Arial" w:eastAsia="Arial" w:hAnsi="Arial"/>
                <w:b/>
                <w:bCs/>
                <w:color w:val="FFFFFF"/>
                <w:sz w:val="26"/>
                <w:szCs w:val="26"/>
              </w:rPr>
              <w:t xml:space="preserve">Sweets with Savory Notes</w:t>
            </w:r>
          </w:p>
        </w:tc>
      </w:tr>
      <w:tr>
        <w:tc>
          <w:tcPr>
            <w:tcW w:type="dxa" w:w="2600"/>
            <w:tcBorders>
              <w:top w:val="single" w:color="DDDDDD" w:sz="1"/>
              <w:left w:val="single" w:color="DDDDDD" w:sz="1"/>
              <w:bottom w:val="single" w:color="DDDDDD" w:sz="1"/>
              <w:right w:val="single" w:color="DDDDDD" w:sz="1"/>
            </w:tcBorders>
            <w:shd w:fill="FFFDE7" w:val="clear"/>
            <w:tcMar>
              <w:top w:type="dxa" w:w="80"/>
              <w:left w:type="dxa" w:w="160"/>
              <w:bottom w:type="dxa" w:w="80"/>
              <w:right w:type="dxa" w:w="120"/>
            </w:tcMar>
          </w:tcPr>
          <w:p>
            <w:r>
              <w:rPr>
                <w:rFonts w:ascii="Arial" w:cs="Arial" w:eastAsia="Arial" w:hAnsi="Arial"/>
                <w:b/>
                <w:bCs/>
                <w:color w:val="444444"/>
                <w:sz w:val="20"/>
                <w:szCs w:val="20"/>
              </w:rPr>
              <w:t xml:space="preserve">Item Name</w:t>
            </w:r>
          </w:p>
        </w:tc>
        <w:tc>
          <w:tcPr>
            <w:tcW w:type="dxa" w:w="6760"/>
            <w:tcBorders>
              <w:top w:val="single" w:color="DDDDDD" w:sz="1"/>
              <w:left w:val="single" w:color="DDDDDD" w:sz="1"/>
              <w:bottom w:val="single" w:color="DDDDDD" w:sz="1"/>
              <w:right w:val="single" w:color="DDDDDD" w:sz="1"/>
            </w:tcBorders>
            <w:shd w:fill="FFFDE7" w:val="clear"/>
            <w:tcMar>
              <w:top w:type="dxa" w:w="80"/>
              <w:left w:type="dxa" w:w="120"/>
              <w:bottom w:type="dxa" w:w="80"/>
              <w:right w:type="dxa" w:w="160"/>
            </w:tcMar>
          </w:tcPr>
          <w:p>
            <w:r>
              <w:rPr>
                <w:rFonts w:ascii="Arial" w:cs="Arial" w:eastAsia="Arial" w:hAnsi="Arial"/>
                <w:b/>
                <w:bCs/>
                <w:color w:val="444444"/>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Mixture Ladoo</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A festive sweet-savory ladoo made by binding together various mixture ingredients — sev, fried lentils, peanuts — with jaggery syrup. It combines the crunch of savory snacks with the sweetness of jaggery in every bite.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b/>
                <w:bCs/>
                <w:color w:val="1A1A1A"/>
                <w:sz w:val="22"/>
                <w:szCs w:val="22"/>
              </w:rPr>
              <w:t xml:space="preserve">Ellu Urundai (Sesame Balls)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color w:val="333333"/>
                <w:sz w:val="20"/>
                <w:szCs w:val="20"/>
              </w:rPr>
              <w:t xml:space="preserve">Round balls made by binding toasted sesame seeds (black or white) with jaggery or sugar syrup. They have a delightful interplay of nutty, slightly bitter sesame flavor and caramel sweetness — a popular Pongal and Karthigai delicacy.</w:t>
            </w:r>
          </w:p>
        </w:tc>
      </w:tr>
      <w:tr>
        <w:tc>
          <w:tcPr>
            <w:tcW w:type="dxa" w:w="2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20"/>
            </w:tcMar>
          </w:tcPr>
          <w:p>
            <w:r>
              <w:rPr>
                <w:rFonts w:ascii="Arial" w:cs="Arial" w:eastAsia="Arial" w:hAnsi="Arial"/>
                <w:b/>
                <w:bCs/>
                <w:color w:val="1A1A1A"/>
                <w:sz w:val="22"/>
                <w:szCs w:val="22"/>
              </w:rPr>
              <w:t xml:space="preserve">Cheedai (Sweet &amp; Savory)</w:t>
            </w:r>
          </w:p>
        </w:tc>
        <w:tc>
          <w:tcPr>
            <w:tcW w:type="dxa" w:w="6760"/>
            <w:tcBorders>
              <w:top w:val="single" w:color="DDDDDD" w:sz="1"/>
              <w:left w:val="single" w:color="DDDDDD" w:sz="1"/>
              <w:bottom w:val="single" w:color="DDDDDD" w:sz="1"/>
              <w:right w:val="single" w:color="DDDDDD" w:sz="1"/>
            </w:tcBorders>
            <w:shd w:fill="F9F9F9" w:val="clear"/>
            <w:tcMar>
              <w:top w:type="dxa" w:w="100"/>
              <w:left w:type="dxa" w:w="120"/>
              <w:bottom w:type="dxa" w:w="100"/>
              <w:right w:type="dxa" w:w="160"/>
            </w:tcMar>
          </w:tcPr>
          <w:p>
            <w:r>
              <w:rPr>
                <w:rFonts w:ascii="Arial" w:cs="Arial" w:eastAsia="Arial" w:hAnsi="Arial"/>
                <w:color w:val="333333"/>
                <w:sz w:val="20"/>
                <w:szCs w:val="20"/>
              </w:rPr>
              <w:t xml:space="preserve">Small, round, crunchy fried balls that come in both sweet (with jaggery) and savory (with asafoetida and coconut) versions. A traditional Janmashtami offering, both varieties are made from rice flour and have a characteristic snappy bite.</w:t>
            </w:r>
          </w:p>
        </w:tc>
      </w:tr>
      <w:tr>
        <w:tc>
          <w:tcPr>
            <w:tcW w:type="dxa" w:w="9360"/>
            <w:gridSpan w:val="2"/>
            <w:tcBorders>
              <w:top w:val="none"/>
              <w:left w:val="none"/>
              <w:bottom w:val="none"/>
              <w:right w:val="none"/>
            </w:tcBorders>
          </w:tcPr>
          <w:p>
            <w:r>
              <w:rPr>
                <w:sz w:val="16"/>
                <w:szCs w:val="16"/>
              </w:rPr>
              <w:t xml:space="preserve"> </w:t>
            </w:r>
          </w:p>
        </w:tc>
      </w:tr>
    </w:tbl>
    <w:p>
      <w:pPr>
        <w:spacing w:before="400"/>
        <w:jc w:val="center"/>
      </w:pPr>
      <w:r>
        <w:rPr>
          <w:rFonts w:ascii="Arial" w:cs="Arial" w:eastAsia="Arial" w:hAnsi="Arial"/>
          <w:i/>
          <w:iCs/>
          <w:color w:val="AAAAAA"/>
          <w:sz w:val="18"/>
          <w:szCs w:val="18"/>
        </w:rPr>
        <w:t xml:space="preserve">Total Items: 35  |  Categories: 6  |  Generated for RAG Chatbot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2026-03-15T20:58:23.156Z</dcterms:created>
  <dcterms:modified xsi:type="dcterms:W3CDTF">2026-03-15T20:58:23.158Z</dcterms:modified>
</cp:coreProperties>
</file>

<file path=docProps/custom.xml><?xml version="1.0" encoding="utf-8"?>
<Properties xmlns="http://schemas.openxmlformats.org/officeDocument/2006/custom-properties" xmlns:vt="http://schemas.openxmlformats.org/officeDocument/2006/docPropsVTypes"/>
</file>