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B13C" w14:textId="1B075B98" w:rsidR="00A2737F" w:rsidRDefault="005F10E3">
      <w:pPr>
        <w:rPr>
          <w:b/>
          <w:bCs/>
        </w:rPr>
      </w:pPr>
      <w:r w:rsidRPr="005F10E3">
        <w:rPr>
          <w:b/>
          <w:bCs/>
        </w:rPr>
        <w:t>Basic EDA Steps:</w:t>
      </w:r>
    </w:p>
    <w:p w14:paraId="04518581" w14:textId="6E36336A" w:rsidR="005F10E3" w:rsidRDefault="005B415C">
      <w:r>
        <w:t>In our dataset we have 101766 rows and 50 colu</w:t>
      </w:r>
      <w:r w:rsidR="00CD7E46">
        <w:t>m</w:t>
      </w:r>
      <w:r>
        <w:t>ns.</w:t>
      </w:r>
    </w:p>
    <w:p w14:paraId="10C7DF2A" w14:textId="435E0724" w:rsidR="00CD7E46" w:rsidRDefault="00CD7E46">
      <w:r>
        <w:t>In our dataset we have 13 numerical columns and 37 categorical columns.</w:t>
      </w:r>
    </w:p>
    <w:p w14:paraId="0944D503" w14:textId="33110731" w:rsidR="006D3E93" w:rsidRDefault="006D3E93">
      <w:r>
        <w:t>In our dataset we have null values in 7 columns:</w:t>
      </w:r>
    </w:p>
    <w:p w14:paraId="1EC3BC8C"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weight               96.858479</w:t>
      </w:r>
    </w:p>
    <w:p w14:paraId="562505CC"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medical_specialty    49.082208</w:t>
      </w:r>
    </w:p>
    <w:p w14:paraId="655C5320"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payer_code           39.557416</w:t>
      </w:r>
    </w:p>
    <w:p w14:paraId="21EDE1AC"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race                  2.233555</w:t>
      </w:r>
    </w:p>
    <w:p w14:paraId="3DF73E4E"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diag_3                1.398306</w:t>
      </w:r>
    </w:p>
    <w:p w14:paraId="511E005D" w14:textId="77777777" w:rsidR="006D3E93" w:rsidRP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diag_2                0.351787</w:t>
      </w:r>
    </w:p>
    <w:p w14:paraId="0700DB50" w14:textId="7ABF547E" w:rsidR="006D3E93" w:rsidRDefault="006D3E93"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3E93">
        <w:rPr>
          <w:rFonts w:ascii="Courier New" w:eastAsia="Times New Roman" w:hAnsi="Courier New" w:cs="Courier New"/>
          <w:color w:val="000000"/>
          <w:sz w:val="21"/>
          <w:szCs w:val="21"/>
        </w:rPr>
        <w:t>diag_1                0.020636</w:t>
      </w:r>
    </w:p>
    <w:p w14:paraId="191951F9" w14:textId="7B6A7C05" w:rsidR="006C3B77" w:rsidRDefault="006C3B77"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D7A50DA" w14:textId="3BE71378" w:rsidR="006C3B77" w:rsidRDefault="006C3B77" w:rsidP="006C3B77">
      <w:pPr>
        <w:shd w:val="clear" w:color="auto" w:fill="FFFFFF"/>
        <w:spacing w:before="129" w:after="0" w:line="240" w:lineRule="auto"/>
        <w:outlineLvl w:val="0"/>
        <w:rPr>
          <w:rFonts w:eastAsia="Times New Roman" w:cstheme="minorHAnsi"/>
          <w:b/>
          <w:bCs/>
          <w:color w:val="000000"/>
          <w:kern w:val="36"/>
        </w:rPr>
      </w:pPr>
      <w:r w:rsidRPr="006C3B77">
        <w:rPr>
          <w:rFonts w:eastAsia="Times New Roman" w:cstheme="minorHAnsi"/>
          <w:b/>
          <w:bCs/>
          <w:color w:val="000000"/>
          <w:kern w:val="36"/>
        </w:rPr>
        <w:t>Univariate analysis for categorical variables</w:t>
      </w:r>
      <w:r w:rsidRPr="006C3B77">
        <w:rPr>
          <w:rFonts w:eastAsia="Times New Roman" w:cstheme="minorHAnsi"/>
          <w:b/>
          <w:bCs/>
          <w:color w:val="000000"/>
          <w:kern w:val="36"/>
        </w:rPr>
        <w:t>:</w:t>
      </w:r>
    </w:p>
    <w:p w14:paraId="2AE2C174" w14:textId="7D1C242D" w:rsidR="00995AEF" w:rsidRPr="00995AEF" w:rsidRDefault="00995AEF" w:rsidP="00995AEF">
      <w:pPr>
        <w:pStyle w:val="ListParagraph"/>
        <w:numPr>
          <w:ilvl w:val="0"/>
          <w:numId w:val="1"/>
        </w:numPr>
        <w:shd w:val="clear" w:color="auto" w:fill="FFFFFF"/>
        <w:spacing w:before="129" w:after="0" w:line="240" w:lineRule="auto"/>
        <w:outlineLvl w:val="0"/>
        <w:rPr>
          <w:rFonts w:eastAsia="Times New Roman" w:cstheme="minorHAnsi"/>
          <w:b/>
          <w:bCs/>
          <w:color w:val="000000"/>
          <w:kern w:val="36"/>
        </w:rPr>
      </w:pPr>
      <w:r>
        <w:rPr>
          <w:rFonts w:eastAsia="Times New Roman" w:cstheme="minorHAnsi"/>
          <w:b/>
          <w:bCs/>
          <w:color w:val="000000"/>
          <w:kern w:val="36"/>
        </w:rPr>
        <w:t>Readmitted:</w:t>
      </w:r>
    </w:p>
    <w:p w14:paraId="2B0E4991" w14:textId="5E290EF3" w:rsidR="005718A8" w:rsidRDefault="005718A8" w:rsidP="006C3B77">
      <w:pPr>
        <w:shd w:val="clear" w:color="auto" w:fill="FFFFFF"/>
        <w:spacing w:before="129" w:after="0" w:line="240" w:lineRule="auto"/>
        <w:outlineLvl w:val="0"/>
        <w:rPr>
          <w:rFonts w:eastAsia="Times New Roman" w:cstheme="minorHAnsi"/>
          <w:b/>
          <w:bCs/>
          <w:color w:val="000000"/>
          <w:kern w:val="36"/>
        </w:rPr>
      </w:pPr>
    </w:p>
    <w:p w14:paraId="682F60DC" w14:textId="64E3C844" w:rsidR="005718A8" w:rsidRPr="006C3B77" w:rsidRDefault="005718A8" w:rsidP="006C3B77">
      <w:pPr>
        <w:shd w:val="clear" w:color="auto" w:fill="FFFFFF"/>
        <w:spacing w:before="129" w:after="0" w:line="240" w:lineRule="auto"/>
        <w:outlineLvl w:val="0"/>
        <w:rPr>
          <w:rFonts w:eastAsia="Times New Roman" w:cstheme="minorHAnsi"/>
          <w:b/>
          <w:bCs/>
          <w:color w:val="000000"/>
          <w:kern w:val="36"/>
        </w:rPr>
      </w:pPr>
      <w:r w:rsidRPr="005718A8">
        <w:rPr>
          <w:rFonts w:eastAsia="Times New Roman" w:cstheme="minorHAnsi"/>
          <w:b/>
          <w:bCs/>
          <w:noProof/>
          <w:color w:val="000000"/>
          <w:kern w:val="36"/>
        </w:rPr>
        <w:drawing>
          <wp:inline distT="0" distB="0" distL="0" distR="0" wp14:anchorId="350FA083" wp14:editId="6562C4E6">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3F24BF5B" w14:textId="77777777" w:rsidR="006C3B77" w:rsidRPr="006D3E93" w:rsidRDefault="006C3B77" w:rsidP="006D3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989D8AB" w14:textId="4E79103D" w:rsidR="00E141D5" w:rsidRDefault="00E141D5" w:rsidP="00E141D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Days to inpatient readmission. “No” for no record of readmission has the most counted </w:t>
      </w:r>
      <w:r>
        <w:rPr>
          <w:rStyle w:val="HTMLCode"/>
          <w:color w:val="000000"/>
          <w:sz w:val="21"/>
          <w:szCs w:val="21"/>
          <w:bdr w:val="none" w:sz="0" w:space="0" w:color="auto" w:frame="1"/>
          <w:shd w:val="clear" w:color="auto" w:fill="FFFFFF"/>
        </w:rPr>
        <w:t>observation</w:t>
      </w:r>
      <w:r>
        <w:rPr>
          <w:rStyle w:val="HTMLCode"/>
          <w:color w:val="000000"/>
          <w:sz w:val="21"/>
          <w:szCs w:val="21"/>
          <w:bdr w:val="none" w:sz="0" w:space="0" w:color="auto" w:frame="1"/>
          <w:shd w:val="clear" w:color="auto" w:fill="FFFFFF"/>
        </w:rPr>
        <w:t>.</w:t>
      </w:r>
    </w:p>
    <w:p w14:paraId="1570CE27" w14:textId="23A1676A" w:rsidR="005B425B" w:rsidRDefault="005B425B" w:rsidP="00E141D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14:paraId="02091EA9" w14:textId="725A6978" w:rsidR="005B425B" w:rsidRDefault="005B425B" w:rsidP="00E141D5">
      <w:pPr>
        <w:pStyle w:val="HTMLPreformatted"/>
        <w:shd w:val="clear" w:color="auto" w:fill="FFFFFF"/>
        <w:wordWrap w:val="0"/>
        <w:spacing w:before="240" w:after="240"/>
        <w:ind w:left="480" w:right="480"/>
        <w:rPr>
          <w:color w:val="000000"/>
          <w:sz w:val="21"/>
          <w:szCs w:val="21"/>
        </w:rPr>
      </w:pPr>
      <w:r>
        <w:rPr>
          <w:noProof/>
          <w:color w:val="000000"/>
          <w:sz w:val="21"/>
          <w:szCs w:val="21"/>
        </w:rPr>
        <w:lastRenderedPageBreak/>
        <w:t>2.Gender:</w:t>
      </w:r>
      <w:r w:rsidR="000C1E80" w:rsidRPr="000C1E80">
        <w:rPr>
          <w:noProof/>
          <w:color w:val="000000"/>
          <w:sz w:val="21"/>
          <w:szCs w:val="21"/>
        </w:rPr>
        <w:t xml:space="preserve"> </w:t>
      </w:r>
      <w:r w:rsidR="000C1E80">
        <w:rPr>
          <w:noProof/>
          <w:color w:val="000000"/>
          <w:sz w:val="21"/>
          <w:szCs w:val="21"/>
        </w:rPr>
        <w:drawing>
          <wp:inline distT="0" distB="0" distL="0" distR="0" wp14:anchorId="5DAC5728" wp14:editId="1DF4F2DA">
            <wp:extent cx="5943600" cy="3599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2C4FFB42" w14:textId="77777777" w:rsidR="00F05BED" w:rsidRDefault="00F05BED" w:rsidP="00F05BED">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'Caucasian' is more in race category than 'AfricanAmerican' and </w:t>
      </w:r>
    </w:p>
    <w:p w14:paraId="17AED93B" w14:textId="496DD18B" w:rsidR="00F05BED" w:rsidRDefault="00F05BED" w:rsidP="00F05BED">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O</w:t>
      </w:r>
      <w:r>
        <w:rPr>
          <w:rStyle w:val="HTMLCode"/>
          <w:color w:val="000000"/>
          <w:sz w:val="21"/>
          <w:szCs w:val="21"/>
          <w:bdr w:val="none" w:sz="0" w:space="0" w:color="auto" w:frame="1"/>
          <w:shd w:val="clear" w:color="auto" w:fill="FFFFFF"/>
        </w:rPr>
        <w:t>thers</w:t>
      </w:r>
      <w:r>
        <w:rPr>
          <w:rStyle w:val="HTMLCode"/>
          <w:color w:val="000000"/>
          <w:sz w:val="21"/>
          <w:szCs w:val="21"/>
          <w:bdr w:val="none" w:sz="0" w:space="0" w:color="auto" w:frame="1"/>
          <w:shd w:val="clear" w:color="auto" w:fill="FFFFFF"/>
        </w:rPr>
        <w:t>.</w:t>
      </w:r>
    </w:p>
    <w:p w14:paraId="150CAA8C" w14:textId="21F789AA" w:rsidR="005404F5" w:rsidRDefault="005404F5" w:rsidP="00F05BED">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14:paraId="3068F934" w14:textId="07600582" w:rsidR="005404F5" w:rsidRDefault="005404F5" w:rsidP="00F05BED">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3.Gender:</w:t>
      </w:r>
      <w:r w:rsidR="002D1A14" w:rsidRPr="002D1A14">
        <w:rPr>
          <w:noProof/>
          <w:color w:val="000000"/>
          <w:sz w:val="21"/>
          <w:szCs w:val="21"/>
          <w:bdr w:val="none" w:sz="0" w:space="0" w:color="auto" w:frame="1"/>
          <w:shd w:val="clear" w:color="auto" w:fill="FFFFFF"/>
        </w:rPr>
        <w:t xml:space="preserve"> </w:t>
      </w:r>
      <w:r w:rsidR="002D1A14">
        <w:rPr>
          <w:noProof/>
          <w:color w:val="000000"/>
          <w:sz w:val="21"/>
          <w:szCs w:val="21"/>
          <w:bdr w:val="none" w:sz="0" w:space="0" w:color="auto" w:frame="1"/>
          <w:shd w:val="clear" w:color="auto" w:fill="FFFFFF"/>
        </w:rPr>
        <w:drawing>
          <wp:inline distT="0" distB="0" distL="0" distR="0" wp14:anchorId="181630B7" wp14:editId="26578A43">
            <wp:extent cx="5213350" cy="315753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253" cy="3168373"/>
                    </a:xfrm>
                    <a:prstGeom prst="rect">
                      <a:avLst/>
                    </a:prstGeom>
                    <a:noFill/>
                    <a:ln>
                      <a:noFill/>
                    </a:ln>
                  </pic:spPr>
                </pic:pic>
              </a:graphicData>
            </a:graphic>
          </wp:inline>
        </w:drawing>
      </w:r>
    </w:p>
    <w:p w14:paraId="3A2182A2" w14:textId="6804FB54" w:rsidR="002D1A14" w:rsidRDefault="004D0B77" w:rsidP="002D1A14">
      <w:pPr>
        <w:pStyle w:val="HTMLPreformatted"/>
        <w:shd w:val="clear" w:color="auto" w:fill="FFFFFF"/>
        <w:wordWrap w:val="0"/>
        <w:spacing w:before="240" w:after="240"/>
        <w:ind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Female has high </w:t>
      </w:r>
      <w:r>
        <w:rPr>
          <w:rFonts w:ascii="Helvetica" w:hAnsi="Helvetica" w:cs="Helvetica"/>
          <w:color w:val="000000"/>
          <w:sz w:val="21"/>
          <w:szCs w:val="21"/>
          <w:shd w:val="clear" w:color="auto" w:fill="FFFFFF"/>
        </w:rPr>
        <w:t>observation</w:t>
      </w:r>
      <w:r>
        <w:rPr>
          <w:rFonts w:ascii="Helvetica" w:hAnsi="Helvetica" w:cs="Helvetica"/>
          <w:color w:val="000000"/>
          <w:sz w:val="21"/>
          <w:szCs w:val="21"/>
          <w:shd w:val="clear" w:color="auto" w:fill="FFFFFF"/>
        </w:rPr>
        <w:t xml:space="preserve"> than male and unknown/invalid is in negligible</w:t>
      </w:r>
      <w:r>
        <w:rPr>
          <w:rFonts w:ascii="Helvetica" w:hAnsi="Helvetica" w:cs="Helvetica"/>
          <w:color w:val="000000"/>
          <w:sz w:val="21"/>
          <w:szCs w:val="21"/>
          <w:shd w:val="clear" w:color="auto" w:fill="FFFFFF"/>
        </w:rPr>
        <w:t>.</w:t>
      </w:r>
    </w:p>
    <w:p w14:paraId="222ABA8E" w14:textId="1E87B4C4" w:rsidR="00EE2991" w:rsidRDefault="00EE2991" w:rsidP="002D1A14">
      <w:pPr>
        <w:pStyle w:val="HTMLPreformatted"/>
        <w:shd w:val="clear" w:color="auto" w:fill="FFFFFF"/>
        <w:wordWrap w:val="0"/>
        <w:spacing w:before="240" w:after="240"/>
        <w:ind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4.Age:</w:t>
      </w:r>
    </w:p>
    <w:p w14:paraId="572E95A0" w14:textId="5EDF0F9B" w:rsidR="00620482" w:rsidRPr="00F05BED" w:rsidRDefault="00620482" w:rsidP="002D1A14">
      <w:pPr>
        <w:pStyle w:val="HTMLPreformatted"/>
        <w:shd w:val="clear" w:color="auto" w:fill="FFFFFF"/>
        <w:wordWrap w:val="0"/>
        <w:spacing w:before="240" w:after="240"/>
        <w:ind w:right="480"/>
        <w:rPr>
          <w:color w:val="000000"/>
          <w:sz w:val="21"/>
          <w:szCs w:val="21"/>
          <w:bdr w:val="none" w:sz="0" w:space="0" w:color="auto" w:frame="1"/>
          <w:shd w:val="clear" w:color="auto" w:fill="FFFFFF"/>
        </w:rPr>
      </w:pPr>
      <w:r>
        <w:rPr>
          <w:noProof/>
          <w:color w:val="000000"/>
          <w:sz w:val="21"/>
          <w:szCs w:val="21"/>
          <w:bdr w:val="none" w:sz="0" w:space="0" w:color="auto" w:frame="1"/>
          <w:shd w:val="clear" w:color="auto" w:fill="FFFFFF"/>
        </w:rPr>
        <w:drawing>
          <wp:inline distT="0" distB="0" distL="0" distR="0" wp14:anchorId="1F63C9BB" wp14:editId="089BEBF7">
            <wp:extent cx="5943600" cy="3332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14:paraId="1C92BA74" w14:textId="6CCC0C61" w:rsidR="001B4244" w:rsidRDefault="001B4244" w:rsidP="001B4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70-80 age group has maximum and 0-10 are the minimum inpatients</w:t>
      </w:r>
      <w:r>
        <w:rPr>
          <w:rStyle w:val="HTMLCode"/>
          <w:color w:val="000000"/>
          <w:sz w:val="21"/>
          <w:szCs w:val="21"/>
          <w:bdr w:val="none" w:sz="0" w:space="0" w:color="auto" w:frame="1"/>
          <w:shd w:val="clear" w:color="auto" w:fill="FFFFFF"/>
        </w:rPr>
        <w:t>.</w:t>
      </w:r>
    </w:p>
    <w:p w14:paraId="6B03D3FB" w14:textId="0CE83002" w:rsidR="003B3F77" w:rsidRDefault="003B3F77" w:rsidP="001B4244">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14:paraId="5D055B99" w14:textId="39D55E73" w:rsidR="003B3F77" w:rsidRDefault="003B3F77" w:rsidP="003B3F77">
      <w:pPr>
        <w:pStyle w:val="Heading1"/>
        <w:shd w:val="clear" w:color="auto" w:fill="FFFFFF"/>
        <w:spacing w:before="129" w:beforeAutospacing="0" w:after="0" w:afterAutospacing="0"/>
        <w:rPr>
          <w:rFonts w:asciiTheme="minorHAnsi" w:hAnsiTheme="minorHAnsi" w:cstheme="minorHAnsi"/>
          <w:color w:val="000000"/>
          <w:sz w:val="22"/>
          <w:szCs w:val="22"/>
        </w:rPr>
      </w:pPr>
      <w:r w:rsidRPr="003B3F77">
        <w:rPr>
          <w:rFonts w:asciiTheme="minorHAnsi" w:hAnsiTheme="minorHAnsi" w:cstheme="minorHAnsi"/>
          <w:color w:val="000000"/>
          <w:sz w:val="22"/>
          <w:szCs w:val="22"/>
        </w:rPr>
        <w:lastRenderedPageBreak/>
        <w:t>Bi-variate analysis</w:t>
      </w:r>
      <w:r w:rsidRPr="003B3F77">
        <w:rPr>
          <w:rFonts w:asciiTheme="minorHAnsi" w:hAnsiTheme="minorHAnsi" w:cstheme="minorHAnsi"/>
          <w:color w:val="000000"/>
          <w:sz w:val="22"/>
          <w:szCs w:val="22"/>
        </w:rPr>
        <w:t>:</w:t>
      </w:r>
      <w:r w:rsidR="00463DEC" w:rsidRPr="00463DEC">
        <w:rPr>
          <w:rFonts w:asciiTheme="minorHAnsi" w:hAnsiTheme="minorHAnsi" w:cstheme="minorHAnsi"/>
          <w:b w:val="0"/>
          <w:bCs w:val="0"/>
          <w:noProof/>
          <w:color w:val="000000"/>
          <w:sz w:val="22"/>
          <w:szCs w:val="22"/>
        </w:rPr>
        <w:t xml:space="preserve"> </w:t>
      </w:r>
      <w:r w:rsidR="00463DEC">
        <w:rPr>
          <w:rFonts w:asciiTheme="minorHAnsi" w:hAnsiTheme="minorHAnsi" w:cstheme="minorHAnsi"/>
          <w:b w:val="0"/>
          <w:bCs w:val="0"/>
          <w:noProof/>
          <w:color w:val="000000"/>
          <w:sz w:val="22"/>
          <w:szCs w:val="22"/>
        </w:rPr>
        <w:drawing>
          <wp:inline distT="0" distB="0" distL="0" distR="0" wp14:anchorId="1FA10BDD" wp14:editId="48ABA923">
            <wp:extent cx="5943600" cy="4628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8515"/>
                    </a:xfrm>
                    <a:prstGeom prst="rect">
                      <a:avLst/>
                    </a:prstGeom>
                    <a:noFill/>
                    <a:ln>
                      <a:noFill/>
                    </a:ln>
                  </pic:spPr>
                </pic:pic>
              </a:graphicData>
            </a:graphic>
          </wp:inline>
        </w:drawing>
      </w:r>
    </w:p>
    <w:p w14:paraId="5063043D" w14:textId="44E6DD9E" w:rsidR="00463DEC" w:rsidRPr="003B3F77" w:rsidRDefault="00463DEC" w:rsidP="003B3F77">
      <w:pPr>
        <w:pStyle w:val="Heading1"/>
        <w:shd w:val="clear" w:color="auto" w:fill="FFFFFF"/>
        <w:spacing w:before="129" w:beforeAutospacing="0" w:after="0" w:afterAutospacing="0"/>
        <w:rPr>
          <w:rFonts w:asciiTheme="minorHAnsi" w:hAnsiTheme="minorHAnsi" w:cstheme="minorHAnsi"/>
          <w:color w:val="000000"/>
          <w:sz w:val="22"/>
          <w:szCs w:val="22"/>
        </w:rPr>
      </w:pPr>
    </w:p>
    <w:p w14:paraId="42867EE3" w14:textId="0CC33C26" w:rsidR="003B3F77" w:rsidRDefault="00555CED"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Since there is no high co-relation between any variable. </w:t>
      </w:r>
      <w:r>
        <w:rPr>
          <w:rFonts w:ascii="Helvetica" w:hAnsi="Helvetica" w:cs="Helvetica"/>
          <w:color w:val="000000"/>
          <w:sz w:val="21"/>
          <w:szCs w:val="21"/>
          <w:shd w:val="clear" w:color="auto" w:fill="FFFFFF"/>
        </w:rPr>
        <w:t>So, no</w:t>
      </w:r>
      <w:r>
        <w:rPr>
          <w:rFonts w:ascii="Helvetica" w:hAnsi="Helvetica" w:cs="Helvetica"/>
          <w:color w:val="000000"/>
          <w:sz w:val="21"/>
          <w:szCs w:val="21"/>
          <w:shd w:val="clear" w:color="auto" w:fill="FFFFFF"/>
        </w:rPr>
        <w:t xml:space="preserve"> action can be taken.</w:t>
      </w:r>
    </w:p>
    <w:p w14:paraId="38E72EF5" w14:textId="18014CD7"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04ED93CC" w14:textId="294BBBB9"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596D6E0A" w14:textId="56235A8F"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2556137E" w14:textId="72367FB1"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2FCDAEF9" w14:textId="00BE6219"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22C6122E" w14:textId="23B431ED"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52EC0D74" w14:textId="44CCEDC0"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04C9AF60" w14:textId="4859BA6F"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355215E2" w14:textId="291E459C" w:rsidR="009E2DBE" w:rsidRDefault="009E2DBE" w:rsidP="001B4244">
      <w:pPr>
        <w:pStyle w:val="HTMLPreformatted"/>
        <w:shd w:val="clear" w:color="auto" w:fill="FFFFFF"/>
        <w:wordWrap w:val="0"/>
        <w:spacing w:before="240" w:after="240"/>
        <w:ind w:left="480" w:right="480"/>
        <w:rPr>
          <w:rFonts w:ascii="Helvetica" w:hAnsi="Helvetica" w:cs="Helvetica"/>
          <w:color w:val="000000"/>
          <w:sz w:val="21"/>
          <w:szCs w:val="21"/>
          <w:shd w:val="clear" w:color="auto" w:fill="FFFFFF"/>
        </w:rPr>
      </w:pPr>
    </w:p>
    <w:p w14:paraId="176A975F" w14:textId="73D505F1" w:rsidR="00E664A7" w:rsidRDefault="009E2DBE" w:rsidP="00E664A7">
      <w:pPr>
        <w:pStyle w:val="Heading1"/>
        <w:shd w:val="clear" w:color="auto" w:fill="FFFFFF"/>
        <w:spacing w:before="129" w:beforeAutospacing="0" w:after="0" w:afterAutospacing="0"/>
        <w:rPr>
          <w:rFonts w:asciiTheme="minorHAnsi" w:hAnsiTheme="minorHAnsi" w:cstheme="minorHAnsi"/>
          <w:b w:val="0"/>
          <w:bCs w:val="0"/>
          <w:color w:val="000000"/>
          <w:sz w:val="22"/>
          <w:szCs w:val="22"/>
        </w:rPr>
      </w:pPr>
      <w:r w:rsidRPr="009E2DBE">
        <w:rPr>
          <w:rFonts w:asciiTheme="minorHAnsi" w:hAnsiTheme="minorHAnsi" w:cstheme="minorHAnsi"/>
          <w:color w:val="000000"/>
          <w:sz w:val="22"/>
          <w:szCs w:val="22"/>
        </w:rPr>
        <w:lastRenderedPageBreak/>
        <w:t>Bivariate analysis with categorical variables</w:t>
      </w:r>
      <w:r w:rsidRPr="009E2DBE">
        <w:rPr>
          <w:rFonts w:asciiTheme="minorHAnsi" w:hAnsiTheme="minorHAnsi" w:cstheme="minorHAnsi"/>
          <w:color w:val="000000"/>
          <w:sz w:val="22"/>
          <w:szCs w:val="22"/>
        </w:rPr>
        <w:t>:</w:t>
      </w:r>
    </w:p>
    <w:p w14:paraId="4E51E6A9" w14:textId="5DEDD4CF" w:rsidR="00E664A7" w:rsidRDefault="00E664A7" w:rsidP="00E664A7">
      <w:pPr>
        <w:pStyle w:val="Heading1"/>
        <w:numPr>
          <w:ilvl w:val="0"/>
          <w:numId w:val="3"/>
        </w:numPr>
        <w:shd w:val="clear" w:color="auto" w:fill="FFFFFF"/>
        <w:spacing w:before="129" w:beforeAutospacing="0" w:after="0" w:afterAutospacing="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Race and Readmitted:</w:t>
      </w:r>
    </w:p>
    <w:p w14:paraId="0809EFC8" w14:textId="6F7EE382" w:rsidR="00E664A7" w:rsidRDefault="00E664A7" w:rsidP="00E664A7">
      <w:pPr>
        <w:pStyle w:val="Heading1"/>
        <w:shd w:val="clear" w:color="auto" w:fill="FFFFFF"/>
        <w:spacing w:before="129" w:beforeAutospacing="0" w:after="0" w:afterAutospacing="0"/>
        <w:ind w:left="720"/>
        <w:rPr>
          <w:rFonts w:asciiTheme="minorHAnsi" w:hAnsiTheme="minorHAnsi" w:cstheme="minorHAnsi"/>
          <w:b w:val="0"/>
          <w:bCs w:val="0"/>
          <w:color w:val="000000"/>
          <w:sz w:val="22"/>
          <w:szCs w:val="22"/>
        </w:rPr>
      </w:pPr>
      <w:r>
        <w:rPr>
          <w:rFonts w:asciiTheme="minorHAnsi" w:hAnsiTheme="minorHAnsi" w:cstheme="minorHAnsi"/>
          <w:noProof/>
          <w:color w:val="000000"/>
          <w:sz w:val="22"/>
          <w:szCs w:val="22"/>
        </w:rPr>
        <w:drawing>
          <wp:inline distT="0" distB="0" distL="0" distR="0" wp14:anchorId="022CAB4E" wp14:editId="6893B716">
            <wp:extent cx="5943600" cy="255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08A5DBCC" w14:textId="246CDB95" w:rsidR="00E664A7" w:rsidRDefault="003D5CE5" w:rsidP="00E664A7">
      <w:pPr>
        <w:pStyle w:val="Heading1"/>
        <w:shd w:val="clear" w:color="auto" w:fill="FFFFFF"/>
        <w:spacing w:before="129" w:beforeAutospacing="0" w:after="0" w:afterAutospacing="0"/>
        <w:ind w:left="720"/>
        <w:rPr>
          <w:rFonts w:ascii="Helvetica" w:hAnsi="Helvetica" w:cs="Helvetica"/>
          <w:color w:val="000000"/>
          <w:sz w:val="21"/>
          <w:szCs w:val="21"/>
          <w:shd w:val="clear" w:color="auto" w:fill="FFFFFF"/>
        </w:rPr>
      </w:pPr>
      <w:r w:rsidRPr="003D5CE5">
        <w:rPr>
          <w:rFonts w:ascii="Helvetica" w:hAnsi="Helvetica" w:cs="Helvetica"/>
          <w:b w:val="0"/>
          <w:bCs w:val="0"/>
          <w:color w:val="000000"/>
          <w:sz w:val="21"/>
          <w:szCs w:val="21"/>
          <w:shd w:val="clear" w:color="auto" w:fill="FFFFFF"/>
        </w:rPr>
        <w:t xml:space="preserve">As the Race </w:t>
      </w:r>
      <w:r w:rsidRPr="003D5CE5">
        <w:rPr>
          <w:rFonts w:ascii="Helvetica" w:hAnsi="Helvetica" w:cs="Helvetica"/>
          <w:b w:val="0"/>
          <w:bCs w:val="0"/>
          <w:color w:val="000000"/>
          <w:sz w:val="21"/>
          <w:szCs w:val="21"/>
          <w:shd w:val="clear" w:color="auto" w:fill="FFFFFF"/>
        </w:rPr>
        <w:t>does not</w:t>
      </w:r>
      <w:r w:rsidRPr="003D5CE5">
        <w:rPr>
          <w:rFonts w:ascii="Helvetica" w:hAnsi="Helvetica" w:cs="Helvetica"/>
          <w:b w:val="0"/>
          <w:bCs w:val="0"/>
          <w:color w:val="000000"/>
          <w:sz w:val="21"/>
          <w:szCs w:val="21"/>
          <w:shd w:val="clear" w:color="auto" w:fill="FFFFFF"/>
        </w:rPr>
        <w:t xml:space="preserve"> show any significant variations on the readmission obseravtions. There is no impact inferenced</w:t>
      </w:r>
      <w:r>
        <w:rPr>
          <w:rFonts w:ascii="Helvetica" w:hAnsi="Helvetica" w:cs="Helvetica"/>
          <w:color w:val="000000"/>
          <w:sz w:val="21"/>
          <w:szCs w:val="21"/>
          <w:shd w:val="clear" w:color="auto" w:fill="FFFFFF"/>
        </w:rPr>
        <w:t>.</w:t>
      </w:r>
    </w:p>
    <w:p w14:paraId="7F30AA3B" w14:textId="08FFA81A" w:rsidR="006E7B1C" w:rsidRDefault="006E7B1C" w:rsidP="00E664A7">
      <w:pPr>
        <w:pStyle w:val="Heading1"/>
        <w:shd w:val="clear" w:color="auto" w:fill="FFFFFF"/>
        <w:spacing w:before="129" w:beforeAutospacing="0" w:after="0" w:afterAutospacing="0"/>
        <w:ind w:left="720"/>
        <w:rPr>
          <w:rFonts w:ascii="Helvetica" w:hAnsi="Helvetica" w:cs="Helvetica"/>
          <w:color w:val="000000"/>
          <w:sz w:val="21"/>
          <w:szCs w:val="21"/>
          <w:shd w:val="clear" w:color="auto" w:fill="FFFFFF"/>
        </w:rPr>
      </w:pPr>
    </w:p>
    <w:p w14:paraId="78ADFC1B" w14:textId="037FF4D7" w:rsidR="006E7B1C" w:rsidRDefault="00B14DFF" w:rsidP="006E7B1C">
      <w:pPr>
        <w:pStyle w:val="Heading1"/>
        <w:numPr>
          <w:ilvl w:val="0"/>
          <w:numId w:val="3"/>
        </w:numPr>
        <w:shd w:val="clear" w:color="auto" w:fill="FFFFFF"/>
        <w:spacing w:before="129" w:beforeAutospacing="0" w:after="0" w:afterAutospacing="0"/>
        <w:rPr>
          <w:rFonts w:asciiTheme="minorHAnsi" w:hAnsiTheme="minorHAnsi" w:cstheme="minorHAnsi"/>
          <w:b w:val="0"/>
          <w:bCs w:val="0"/>
          <w:color w:val="000000"/>
          <w:sz w:val="22"/>
          <w:szCs w:val="22"/>
        </w:rPr>
      </w:pPr>
      <w:r>
        <w:rPr>
          <w:rFonts w:ascii="Helvetica" w:hAnsi="Helvetica" w:cs="Helvetica"/>
          <w:b w:val="0"/>
          <w:bCs w:val="0"/>
          <w:color w:val="000000"/>
          <w:sz w:val="21"/>
          <w:szCs w:val="21"/>
          <w:shd w:val="clear" w:color="auto" w:fill="FFFFFF"/>
        </w:rPr>
        <w:t>Gender</w:t>
      </w:r>
      <w:r w:rsidR="006E7B1C">
        <w:rPr>
          <w:rFonts w:ascii="Helvetica" w:hAnsi="Helvetica" w:cs="Helvetica"/>
          <w:b w:val="0"/>
          <w:bCs w:val="0"/>
          <w:color w:val="000000"/>
          <w:sz w:val="21"/>
          <w:szCs w:val="21"/>
          <w:shd w:val="clear" w:color="auto" w:fill="FFFFFF"/>
        </w:rPr>
        <w:t xml:space="preserve"> and</w:t>
      </w:r>
      <w:r>
        <w:rPr>
          <w:rFonts w:ascii="Helvetica" w:hAnsi="Helvetica" w:cs="Helvetica"/>
          <w:b w:val="0"/>
          <w:bCs w:val="0"/>
          <w:color w:val="000000"/>
          <w:sz w:val="21"/>
          <w:szCs w:val="21"/>
          <w:shd w:val="clear" w:color="auto" w:fill="FFFFFF"/>
        </w:rPr>
        <w:t xml:space="preserve"> Readmitted</w:t>
      </w:r>
      <w:r w:rsidR="006E7B1C">
        <w:rPr>
          <w:rFonts w:ascii="Helvetica" w:hAnsi="Helvetica" w:cs="Helvetica"/>
          <w:b w:val="0"/>
          <w:bCs w:val="0"/>
          <w:color w:val="000000"/>
          <w:sz w:val="21"/>
          <w:szCs w:val="21"/>
          <w:shd w:val="clear" w:color="auto" w:fill="FFFFFF"/>
        </w:rPr>
        <w:t>:</w:t>
      </w:r>
    </w:p>
    <w:p w14:paraId="32929DAC" w14:textId="36A58E16" w:rsidR="00982089" w:rsidRDefault="00982089" w:rsidP="00982089">
      <w:pPr>
        <w:pStyle w:val="Heading1"/>
        <w:shd w:val="clear" w:color="auto" w:fill="FFFFFF"/>
        <w:spacing w:before="129" w:beforeAutospacing="0" w:after="0" w:afterAutospacing="0"/>
        <w:ind w:left="720"/>
        <w:rPr>
          <w:rFonts w:asciiTheme="minorHAnsi" w:hAnsiTheme="minorHAnsi" w:cstheme="minorHAnsi"/>
          <w:b w:val="0"/>
          <w:bCs w:val="0"/>
          <w:color w:val="000000"/>
          <w:sz w:val="22"/>
          <w:szCs w:val="22"/>
        </w:rPr>
      </w:pPr>
      <w:r>
        <w:rPr>
          <w:rFonts w:asciiTheme="minorHAnsi" w:hAnsiTheme="minorHAnsi" w:cstheme="minorHAnsi"/>
          <w:noProof/>
          <w:color w:val="000000"/>
          <w:sz w:val="22"/>
          <w:szCs w:val="22"/>
        </w:rPr>
        <w:drawing>
          <wp:inline distT="0" distB="0" distL="0" distR="0" wp14:anchorId="3CC23CBA" wp14:editId="2A43DA10">
            <wp:extent cx="5943600" cy="2556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0848B95D" w14:textId="6D64E387" w:rsidR="00D40591" w:rsidRDefault="00D40591"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r w:rsidRPr="00D40591">
        <w:rPr>
          <w:rFonts w:ascii="Helvetica" w:hAnsi="Helvetica" w:cs="Helvetica"/>
          <w:b w:val="0"/>
          <w:bCs w:val="0"/>
          <w:color w:val="000000"/>
          <w:sz w:val="21"/>
          <w:szCs w:val="21"/>
          <w:shd w:val="clear" w:color="auto" w:fill="FFFFFF"/>
        </w:rPr>
        <w:t xml:space="preserve">As the distribution of Gender on the target variable is same so the Gender </w:t>
      </w:r>
      <w:r w:rsidRPr="00D40591">
        <w:rPr>
          <w:rFonts w:ascii="Helvetica" w:hAnsi="Helvetica" w:cs="Helvetica"/>
          <w:b w:val="0"/>
          <w:bCs w:val="0"/>
          <w:color w:val="000000"/>
          <w:sz w:val="21"/>
          <w:szCs w:val="21"/>
          <w:shd w:val="clear" w:color="auto" w:fill="FFFFFF"/>
        </w:rPr>
        <w:t>don’t</w:t>
      </w:r>
      <w:r w:rsidRPr="00D40591">
        <w:rPr>
          <w:rFonts w:ascii="Helvetica" w:hAnsi="Helvetica" w:cs="Helvetica"/>
          <w:b w:val="0"/>
          <w:bCs w:val="0"/>
          <w:color w:val="000000"/>
          <w:sz w:val="21"/>
          <w:szCs w:val="21"/>
          <w:shd w:val="clear" w:color="auto" w:fill="FFFFFF"/>
        </w:rPr>
        <w:t xml:space="preserve"> have any impact on target.</w:t>
      </w:r>
    </w:p>
    <w:p w14:paraId="52799A6B" w14:textId="1E25E14D" w:rsidR="001A604C" w:rsidRDefault="001A604C"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2E410610" w14:textId="0F926B68" w:rsidR="001A604C" w:rsidRDefault="001A604C"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7F2F3537" w14:textId="51198746" w:rsidR="001A604C" w:rsidRDefault="001A604C"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5B6771DA" w14:textId="77777777" w:rsidR="001A604C" w:rsidRDefault="001A604C"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3F75C3DB" w14:textId="23E770CB" w:rsidR="00B14DFF" w:rsidRDefault="00B14DFF" w:rsidP="00982089">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09614898" w14:textId="072E3FA4" w:rsidR="009E2DBE" w:rsidRPr="001A604C" w:rsidRDefault="00B14DFF" w:rsidP="00B14DFF">
      <w:pPr>
        <w:pStyle w:val="Heading1"/>
        <w:numPr>
          <w:ilvl w:val="0"/>
          <w:numId w:val="3"/>
        </w:numPr>
        <w:shd w:val="clear" w:color="auto" w:fill="FFFFFF"/>
        <w:spacing w:before="129" w:beforeAutospacing="0" w:after="0" w:afterAutospacing="0"/>
        <w:rPr>
          <w:rFonts w:asciiTheme="minorHAnsi" w:hAnsiTheme="minorHAnsi" w:cstheme="minorHAnsi"/>
          <w:b w:val="0"/>
          <w:bCs w:val="0"/>
          <w:color w:val="000000"/>
          <w:sz w:val="22"/>
          <w:szCs w:val="22"/>
        </w:rPr>
      </w:pPr>
      <w:r>
        <w:rPr>
          <w:rFonts w:ascii="Helvetica" w:hAnsi="Helvetica" w:cs="Helvetica"/>
          <w:b w:val="0"/>
          <w:bCs w:val="0"/>
          <w:color w:val="000000"/>
          <w:sz w:val="21"/>
          <w:szCs w:val="21"/>
          <w:shd w:val="clear" w:color="auto" w:fill="FFFFFF"/>
        </w:rPr>
        <w:lastRenderedPageBreak/>
        <w:t>Age and Readmitted:</w:t>
      </w:r>
    </w:p>
    <w:p w14:paraId="144C2F3A" w14:textId="3CF4947C" w:rsidR="001A604C" w:rsidRDefault="001A604C" w:rsidP="001A604C">
      <w:pPr>
        <w:pStyle w:val="Heading1"/>
        <w:shd w:val="clear" w:color="auto" w:fill="FFFFFF"/>
        <w:spacing w:before="129" w:beforeAutospacing="0" w:after="0" w:afterAutospacing="0"/>
        <w:ind w:left="720"/>
        <w:rPr>
          <w:rFonts w:asciiTheme="minorHAnsi" w:hAnsiTheme="minorHAnsi" w:cstheme="minorHAnsi"/>
          <w:b w:val="0"/>
          <w:bCs w:val="0"/>
          <w:color w:val="000000"/>
          <w:sz w:val="22"/>
          <w:szCs w:val="22"/>
        </w:rPr>
      </w:pPr>
      <w:r>
        <w:rPr>
          <w:rFonts w:asciiTheme="minorHAnsi" w:hAnsiTheme="minorHAnsi" w:cstheme="minorHAnsi"/>
          <w:noProof/>
          <w:color w:val="000000"/>
          <w:sz w:val="22"/>
          <w:szCs w:val="22"/>
        </w:rPr>
        <w:drawing>
          <wp:inline distT="0" distB="0" distL="0" distR="0" wp14:anchorId="75717FC4" wp14:editId="665BE12C">
            <wp:extent cx="5943600" cy="255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0DF12793" w14:textId="50CEDEF0" w:rsidR="008D4409" w:rsidRDefault="008D4409" w:rsidP="001A604C">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r w:rsidRPr="008D4409">
        <w:rPr>
          <w:rFonts w:ascii="Helvetica" w:hAnsi="Helvetica" w:cs="Helvetica"/>
          <w:b w:val="0"/>
          <w:bCs w:val="0"/>
          <w:color w:val="000000"/>
          <w:sz w:val="21"/>
          <w:szCs w:val="21"/>
          <w:shd w:val="clear" w:color="auto" w:fill="FFFFFF"/>
        </w:rPr>
        <w:t xml:space="preserve">As the Age </w:t>
      </w:r>
      <w:r w:rsidRPr="008D4409">
        <w:rPr>
          <w:rFonts w:ascii="Helvetica" w:hAnsi="Helvetica" w:cs="Helvetica"/>
          <w:b w:val="0"/>
          <w:bCs w:val="0"/>
          <w:color w:val="000000"/>
          <w:sz w:val="21"/>
          <w:szCs w:val="21"/>
          <w:shd w:val="clear" w:color="auto" w:fill="FFFFFF"/>
        </w:rPr>
        <w:t>does not</w:t>
      </w:r>
      <w:r w:rsidRPr="008D4409">
        <w:rPr>
          <w:rFonts w:ascii="Helvetica" w:hAnsi="Helvetica" w:cs="Helvetica"/>
          <w:b w:val="0"/>
          <w:bCs w:val="0"/>
          <w:color w:val="000000"/>
          <w:sz w:val="21"/>
          <w:szCs w:val="21"/>
          <w:shd w:val="clear" w:color="auto" w:fill="FFFFFF"/>
        </w:rPr>
        <w:t xml:space="preserve"> show any significant variation over the different target variations. It </w:t>
      </w:r>
      <w:r w:rsidRPr="008D4409">
        <w:rPr>
          <w:rFonts w:ascii="Helvetica" w:hAnsi="Helvetica" w:cs="Helvetica"/>
          <w:b w:val="0"/>
          <w:bCs w:val="0"/>
          <w:color w:val="000000"/>
          <w:sz w:val="21"/>
          <w:szCs w:val="21"/>
          <w:shd w:val="clear" w:color="auto" w:fill="FFFFFF"/>
        </w:rPr>
        <w:t>don’t</w:t>
      </w:r>
      <w:r w:rsidRPr="008D4409">
        <w:rPr>
          <w:rFonts w:ascii="Helvetica" w:hAnsi="Helvetica" w:cs="Helvetica"/>
          <w:b w:val="0"/>
          <w:bCs w:val="0"/>
          <w:color w:val="000000"/>
          <w:sz w:val="21"/>
          <w:szCs w:val="21"/>
          <w:shd w:val="clear" w:color="auto" w:fill="FFFFFF"/>
        </w:rPr>
        <w:t xml:space="preserve"> have any significance.</w:t>
      </w:r>
    </w:p>
    <w:p w14:paraId="68305AE0" w14:textId="6F05524E" w:rsidR="00167A1F" w:rsidRPr="00C57374" w:rsidRDefault="00167A1F" w:rsidP="00167A1F">
      <w:pPr>
        <w:pStyle w:val="Heading1"/>
        <w:numPr>
          <w:ilvl w:val="0"/>
          <w:numId w:val="3"/>
        </w:numPr>
        <w:shd w:val="clear" w:color="auto" w:fill="FFFFFF"/>
        <w:spacing w:before="129" w:beforeAutospacing="0" w:after="0" w:afterAutospacing="0"/>
        <w:rPr>
          <w:rFonts w:asciiTheme="minorHAnsi" w:hAnsiTheme="minorHAnsi" w:cstheme="minorHAnsi"/>
          <w:b w:val="0"/>
          <w:bCs w:val="0"/>
          <w:color w:val="000000"/>
          <w:sz w:val="22"/>
          <w:szCs w:val="22"/>
        </w:rPr>
      </w:pPr>
      <w:r>
        <w:rPr>
          <w:rFonts w:ascii="Helvetica" w:hAnsi="Helvetica" w:cs="Helvetica"/>
          <w:b w:val="0"/>
          <w:bCs w:val="0"/>
          <w:color w:val="000000"/>
          <w:sz w:val="21"/>
          <w:szCs w:val="21"/>
          <w:shd w:val="clear" w:color="auto" w:fill="FFFFFF"/>
        </w:rPr>
        <w:t>Payer Code and Readmitted:</w:t>
      </w:r>
    </w:p>
    <w:p w14:paraId="3A337EE3" w14:textId="38D1C412" w:rsidR="00C57374" w:rsidRDefault="00C57374" w:rsidP="00C57374">
      <w:pPr>
        <w:pStyle w:val="Heading1"/>
        <w:shd w:val="clear" w:color="auto" w:fill="FFFFFF"/>
        <w:spacing w:before="129" w:beforeAutospacing="0" w:after="0" w:afterAutospacing="0"/>
        <w:ind w:left="720"/>
        <w:rPr>
          <w:rFonts w:asciiTheme="minorHAnsi" w:hAnsiTheme="minorHAnsi" w:cstheme="minorHAnsi"/>
          <w:b w:val="0"/>
          <w:bCs w:val="0"/>
          <w:color w:val="000000"/>
          <w:sz w:val="22"/>
          <w:szCs w:val="22"/>
        </w:rPr>
      </w:pPr>
      <w:r>
        <w:rPr>
          <w:rFonts w:asciiTheme="minorHAnsi" w:hAnsiTheme="minorHAnsi" w:cstheme="minorHAnsi"/>
          <w:noProof/>
          <w:color w:val="000000"/>
          <w:sz w:val="22"/>
          <w:szCs w:val="22"/>
        </w:rPr>
        <w:drawing>
          <wp:inline distT="0" distB="0" distL="0" distR="0" wp14:anchorId="17E5027D" wp14:editId="00BCC917">
            <wp:extent cx="5943600" cy="255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625BBA9B" w14:textId="6865B1FC" w:rsidR="00CF5FC1" w:rsidRDefault="00CF5FC1" w:rsidP="00C57374">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r w:rsidRPr="00CF5FC1">
        <w:rPr>
          <w:rFonts w:ascii="Helvetica" w:hAnsi="Helvetica" w:cs="Helvetica"/>
          <w:b w:val="0"/>
          <w:bCs w:val="0"/>
          <w:color w:val="000000"/>
          <w:sz w:val="21"/>
          <w:szCs w:val="21"/>
          <w:shd w:val="clear" w:color="auto" w:fill="FFFFFF"/>
        </w:rPr>
        <w:t xml:space="preserve">As the Payer_code </w:t>
      </w:r>
      <w:r w:rsidRPr="00CF5FC1">
        <w:rPr>
          <w:rFonts w:ascii="Helvetica" w:hAnsi="Helvetica" w:cs="Helvetica"/>
          <w:b w:val="0"/>
          <w:bCs w:val="0"/>
          <w:color w:val="000000"/>
          <w:sz w:val="21"/>
          <w:szCs w:val="21"/>
          <w:shd w:val="clear" w:color="auto" w:fill="FFFFFF"/>
        </w:rPr>
        <w:t>does not</w:t>
      </w:r>
      <w:r w:rsidRPr="00CF5FC1">
        <w:rPr>
          <w:rFonts w:ascii="Helvetica" w:hAnsi="Helvetica" w:cs="Helvetica"/>
          <w:b w:val="0"/>
          <w:bCs w:val="0"/>
          <w:color w:val="000000"/>
          <w:sz w:val="21"/>
          <w:szCs w:val="21"/>
          <w:shd w:val="clear" w:color="auto" w:fill="FFFFFF"/>
        </w:rPr>
        <w:t xml:space="preserve"> show any significant variation over the different target variations. It </w:t>
      </w:r>
      <w:r w:rsidR="00361567" w:rsidRPr="00CF5FC1">
        <w:rPr>
          <w:rFonts w:ascii="Helvetica" w:hAnsi="Helvetica" w:cs="Helvetica"/>
          <w:b w:val="0"/>
          <w:bCs w:val="0"/>
          <w:color w:val="000000"/>
          <w:sz w:val="21"/>
          <w:szCs w:val="21"/>
          <w:shd w:val="clear" w:color="auto" w:fill="FFFFFF"/>
        </w:rPr>
        <w:t>doesn’t</w:t>
      </w:r>
      <w:r w:rsidRPr="00CF5FC1">
        <w:rPr>
          <w:rFonts w:ascii="Helvetica" w:hAnsi="Helvetica" w:cs="Helvetica"/>
          <w:b w:val="0"/>
          <w:bCs w:val="0"/>
          <w:color w:val="000000"/>
          <w:sz w:val="21"/>
          <w:szCs w:val="21"/>
          <w:shd w:val="clear" w:color="auto" w:fill="FFFFFF"/>
        </w:rPr>
        <w:t xml:space="preserve"> have any significance.</w:t>
      </w:r>
    </w:p>
    <w:p w14:paraId="206A0091" w14:textId="1DA4835C" w:rsidR="000A517D" w:rsidRDefault="000A517D" w:rsidP="00C57374">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42A5FBBD" w14:textId="0F3CE3BA" w:rsidR="000A517D" w:rsidRDefault="000A517D" w:rsidP="000A517D">
      <w:pPr>
        <w:pStyle w:val="Heading1"/>
        <w:shd w:val="clear" w:color="auto" w:fill="FFFFFF"/>
        <w:spacing w:before="129" w:beforeAutospacing="0" w:after="0" w:afterAutospacing="0"/>
        <w:rPr>
          <w:rFonts w:asciiTheme="minorHAnsi" w:hAnsiTheme="minorHAnsi" w:cstheme="minorHAnsi"/>
          <w:color w:val="000000"/>
          <w:sz w:val="22"/>
          <w:szCs w:val="22"/>
        </w:rPr>
      </w:pPr>
      <w:r w:rsidRPr="000A517D">
        <w:rPr>
          <w:rFonts w:asciiTheme="minorHAnsi" w:hAnsiTheme="minorHAnsi" w:cstheme="minorHAnsi"/>
          <w:color w:val="000000"/>
          <w:sz w:val="22"/>
          <w:szCs w:val="22"/>
        </w:rPr>
        <w:t>Feature Engineering for categorical variables</w:t>
      </w:r>
      <w:r w:rsidRPr="000A517D">
        <w:rPr>
          <w:rFonts w:asciiTheme="minorHAnsi" w:hAnsiTheme="minorHAnsi" w:cstheme="minorHAnsi"/>
          <w:color w:val="000000"/>
          <w:sz w:val="22"/>
          <w:szCs w:val="22"/>
        </w:rPr>
        <w:t>:</w:t>
      </w:r>
    </w:p>
    <w:p w14:paraId="05066835" w14:textId="5D23CAAA" w:rsidR="00787479" w:rsidRDefault="00787479" w:rsidP="00787479">
      <w:pPr>
        <w:pStyle w:val="Heading1"/>
        <w:shd w:val="clear" w:color="auto" w:fill="FFFFFF"/>
        <w:spacing w:before="129"/>
        <w:rPr>
          <w:rFonts w:asciiTheme="minorHAnsi" w:hAnsiTheme="minorHAnsi" w:cstheme="minorHAnsi"/>
          <w:b w:val="0"/>
          <w:bCs w:val="0"/>
          <w:color w:val="000000"/>
          <w:sz w:val="22"/>
          <w:szCs w:val="22"/>
          <w:lang w:val="en-IN"/>
        </w:rPr>
      </w:pPr>
      <w:r w:rsidRPr="00787479">
        <w:rPr>
          <w:rFonts w:asciiTheme="minorHAnsi" w:hAnsiTheme="minorHAnsi" w:cstheme="minorHAnsi"/>
          <w:b w:val="0"/>
          <w:bCs w:val="0"/>
          <w:color w:val="000000"/>
          <w:sz w:val="22"/>
          <w:szCs w:val="22"/>
          <w:lang w:val="en-IN"/>
        </w:rPr>
        <w:t>Data contained 22 columns on medication and had categorical values, for the sake of simplicity we calculated the sum of the medication category for each record and converted the 22 columns into 4 columns.</w:t>
      </w:r>
    </w:p>
    <w:p w14:paraId="2DF90627" w14:textId="302D32A2" w:rsidR="00787479" w:rsidRPr="000A517D" w:rsidRDefault="00FA18FA" w:rsidP="00FA18FA">
      <w:pPr>
        <w:pStyle w:val="Heading1"/>
        <w:shd w:val="clear" w:color="auto" w:fill="FFFFFF"/>
        <w:spacing w:before="129"/>
        <w:rPr>
          <w:rFonts w:asciiTheme="minorHAnsi" w:hAnsiTheme="minorHAnsi" w:cstheme="minorHAnsi"/>
          <w:color w:val="000000"/>
          <w:sz w:val="22"/>
          <w:szCs w:val="22"/>
        </w:rPr>
      </w:pPr>
      <w:r>
        <w:rPr>
          <w:rFonts w:asciiTheme="minorHAnsi" w:hAnsiTheme="minorHAnsi" w:cstheme="minorHAnsi"/>
          <w:b w:val="0"/>
          <w:bCs w:val="0"/>
          <w:color w:val="000000"/>
          <w:sz w:val="22"/>
          <w:szCs w:val="22"/>
          <w:lang w:val="en-IN"/>
        </w:rPr>
        <w:t>For Readmitted columns we have convert 3 categories (&gt;30, &lt;30, No) into 2 categories(Yes, No).</w:t>
      </w:r>
    </w:p>
    <w:p w14:paraId="4B501B3D" w14:textId="77777777" w:rsidR="000A517D" w:rsidRDefault="000A517D" w:rsidP="00C57374">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78500F8E" w14:textId="3271A895" w:rsidR="00361567" w:rsidRDefault="00361567" w:rsidP="00C57374">
      <w:pPr>
        <w:pStyle w:val="Heading1"/>
        <w:shd w:val="clear" w:color="auto" w:fill="FFFFFF"/>
        <w:spacing w:before="129" w:beforeAutospacing="0" w:after="0" w:afterAutospacing="0"/>
        <w:ind w:left="720"/>
        <w:rPr>
          <w:rFonts w:ascii="Helvetica" w:hAnsi="Helvetica" w:cs="Helvetica"/>
          <w:b w:val="0"/>
          <w:bCs w:val="0"/>
          <w:color w:val="000000"/>
          <w:sz w:val="21"/>
          <w:szCs w:val="21"/>
          <w:shd w:val="clear" w:color="auto" w:fill="FFFFFF"/>
        </w:rPr>
      </w:pPr>
    </w:p>
    <w:p w14:paraId="4D5D287B" w14:textId="77777777" w:rsidR="00361567" w:rsidRPr="00CF5FC1" w:rsidRDefault="00361567" w:rsidP="00C57374">
      <w:pPr>
        <w:pStyle w:val="Heading1"/>
        <w:shd w:val="clear" w:color="auto" w:fill="FFFFFF"/>
        <w:spacing w:before="129" w:beforeAutospacing="0" w:after="0" w:afterAutospacing="0"/>
        <w:ind w:left="720"/>
        <w:rPr>
          <w:rFonts w:asciiTheme="minorHAnsi" w:hAnsiTheme="minorHAnsi" w:cstheme="minorHAnsi"/>
          <w:b w:val="0"/>
          <w:bCs w:val="0"/>
          <w:color w:val="000000"/>
          <w:sz w:val="22"/>
          <w:szCs w:val="22"/>
        </w:rPr>
      </w:pPr>
    </w:p>
    <w:p w14:paraId="2F4DA4BD" w14:textId="77777777" w:rsidR="006D3E93" w:rsidRPr="005B415C" w:rsidRDefault="006D3E93"/>
    <w:sectPr w:rsidR="006D3E93" w:rsidRPr="005B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5FE"/>
    <w:multiLevelType w:val="hybridMultilevel"/>
    <w:tmpl w:val="E9DA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C15DA"/>
    <w:multiLevelType w:val="hybridMultilevel"/>
    <w:tmpl w:val="957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515BA"/>
    <w:multiLevelType w:val="hybridMultilevel"/>
    <w:tmpl w:val="AB1E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E3"/>
    <w:rsid w:val="000A517D"/>
    <w:rsid w:val="000A5F16"/>
    <w:rsid w:val="000C1E80"/>
    <w:rsid w:val="00167A1F"/>
    <w:rsid w:val="001A604C"/>
    <w:rsid w:val="001B4244"/>
    <w:rsid w:val="002D1A14"/>
    <w:rsid w:val="00361567"/>
    <w:rsid w:val="003B3F77"/>
    <w:rsid w:val="003D5CE5"/>
    <w:rsid w:val="00463DEC"/>
    <w:rsid w:val="004D0B77"/>
    <w:rsid w:val="005404F5"/>
    <w:rsid w:val="00555CED"/>
    <w:rsid w:val="005718A8"/>
    <w:rsid w:val="005B415C"/>
    <w:rsid w:val="005B425B"/>
    <w:rsid w:val="005F10E3"/>
    <w:rsid w:val="00620482"/>
    <w:rsid w:val="006C3B77"/>
    <w:rsid w:val="006D3E93"/>
    <w:rsid w:val="006E7B1C"/>
    <w:rsid w:val="00787479"/>
    <w:rsid w:val="008D4409"/>
    <w:rsid w:val="00982089"/>
    <w:rsid w:val="00995AEF"/>
    <w:rsid w:val="009E2DBE"/>
    <w:rsid w:val="00AA070B"/>
    <w:rsid w:val="00B14DFF"/>
    <w:rsid w:val="00C57374"/>
    <w:rsid w:val="00CD7E46"/>
    <w:rsid w:val="00CF5FC1"/>
    <w:rsid w:val="00D40591"/>
    <w:rsid w:val="00E141D5"/>
    <w:rsid w:val="00E664A7"/>
    <w:rsid w:val="00EE2991"/>
    <w:rsid w:val="00F05BED"/>
    <w:rsid w:val="00FA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67A3"/>
  <w15:chartTrackingRefBased/>
  <w15:docId w15:val="{045678A9-5C2D-4FB7-91A1-3D0A5CA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E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3B7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95AEF"/>
    <w:pPr>
      <w:ind w:left="720"/>
      <w:contextualSpacing/>
    </w:pPr>
  </w:style>
  <w:style w:type="character" w:styleId="HTMLCode">
    <w:name w:val="HTML Code"/>
    <w:basedOn w:val="DefaultParagraphFont"/>
    <w:uiPriority w:val="99"/>
    <w:semiHidden/>
    <w:unhideWhenUsed/>
    <w:rsid w:val="00E14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1141">
      <w:bodyDiv w:val="1"/>
      <w:marLeft w:val="0"/>
      <w:marRight w:val="0"/>
      <w:marTop w:val="0"/>
      <w:marBottom w:val="0"/>
      <w:divBdr>
        <w:top w:val="none" w:sz="0" w:space="0" w:color="auto"/>
        <w:left w:val="none" w:sz="0" w:space="0" w:color="auto"/>
        <w:bottom w:val="none" w:sz="0" w:space="0" w:color="auto"/>
        <w:right w:val="none" w:sz="0" w:space="0" w:color="auto"/>
      </w:divBdr>
    </w:div>
    <w:div w:id="238097234">
      <w:bodyDiv w:val="1"/>
      <w:marLeft w:val="0"/>
      <w:marRight w:val="0"/>
      <w:marTop w:val="0"/>
      <w:marBottom w:val="0"/>
      <w:divBdr>
        <w:top w:val="none" w:sz="0" w:space="0" w:color="auto"/>
        <w:left w:val="none" w:sz="0" w:space="0" w:color="auto"/>
        <w:bottom w:val="none" w:sz="0" w:space="0" w:color="auto"/>
        <w:right w:val="none" w:sz="0" w:space="0" w:color="auto"/>
      </w:divBdr>
    </w:div>
    <w:div w:id="322390989">
      <w:bodyDiv w:val="1"/>
      <w:marLeft w:val="0"/>
      <w:marRight w:val="0"/>
      <w:marTop w:val="0"/>
      <w:marBottom w:val="0"/>
      <w:divBdr>
        <w:top w:val="none" w:sz="0" w:space="0" w:color="auto"/>
        <w:left w:val="none" w:sz="0" w:space="0" w:color="auto"/>
        <w:bottom w:val="none" w:sz="0" w:space="0" w:color="auto"/>
        <w:right w:val="none" w:sz="0" w:space="0" w:color="auto"/>
      </w:divBdr>
    </w:div>
    <w:div w:id="465509088">
      <w:bodyDiv w:val="1"/>
      <w:marLeft w:val="0"/>
      <w:marRight w:val="0"/>
      <w:marTop w:val="0"/>
      <w:marBottom w:val="0"/>
      <w:divBdr>
        <w:top w:val="none" w:sz="0" w:space="0" w:color="auto"/>
        <w:left w:val="none" w:sz="0" w:space="0" w:color="auto"/>
        <w:bottom w:val="none" w:sz="0" w:space="0" w:color="auto"/>
        <w:right w:val="none" w:sz="0" w:space="0" w:color="auto"/>
      </w:divBdr>
    </w:div>
    <w:div w:id="722604191">
      <w:bodyDiv w:val="1"/>
      <w:marLeft w:val="0"/>
      <w:marRight w:val="0"/>
      <w:marTop w:val="0"/>
      <w:marBottom w:val="0"/>
      <w:divBdr>
        <w:top w:val="none" w:sz="0" w:space="0" w:color="auto"/>
        <w:left w:val="none" w:sz="0" w:space="0" w:color="auto"/>
        <w:bottom w:val="none" w:sz="0" w:space="0" w:color="auto"/>
        <w:right w:val="none" w:sz="0" w:space="0" w:color="auto"/>
      </w:divBdr>
    </w:div>
    <w:div w:id="1343315464">
      <w:bodyDiv w:val="1"/>
      <w:marLeft w:val="0"/>
      <w:marRight w:val="0"/>
      <w:marTop w:val="0"/>
      <w:marBottom w:val="0"/>
      <w:divBdr>
        <w:top w:val="none" w:sz="0" w:space="0" w:color="auto"/>
        <w:left w:val="none" w:sz="0" w:space="0" w:color="auto"/>
        <w:bottom w:val="none" w:sz="0" w:space="0" w:color="auto"/>
        <w:right w:val="none" w:sz="0" w:space="0" w:color="auto"/>
      </w:divBdr>
    </w:div>
    <w:div w:id="1361588902">
      <w:bodyDiv w:val="1"/>
      <w:marLeft w:val="0"/>
      <w:marRight w:val="0"/>
      <w:marTop w:val="0"/>
      <w:marBottom w:val="0"/>
      <w:divBdr>
        <w:top w:val="none" w:sz="0" w:space="0" w:color="auto"/>
        <w:left w:val="none" w:sz="0" w:space="0" w:color="auto"/>
        <w:bottom w:val="none" w:sz="0" w:space="0" w:color="auto"/>
        <w:right w:val="none" w:sz="0" w:space="0" w:color="auto"/>
      </w:divBdr>
    </w:div>
    <w:div w:id="1687362821">
      <w:bodyDiv w:val="1"/>
      <w:marLeft w:val="0"/>
      <w:marRight w:val="0"/>
      <w:marTop w:val="0"/>
      <w:marBottom w:val="0"/>
      <w:divBdr>
        <w:top w:val="none" w:sz="0" w:space="0" w:color="auto"/>
        <w:left w:val="none" w:sz="0" w:space="0" w:color="auto"/>
        <w:bottom w:val="none" w:sz="0" w:space="0" w:color="auto"/>
        <w:right w:val="none" w:sz="0" w:space="0" w:color="auto"/>
      </w:divBdr>
    </w:div>
    <w:div w:id="1751803273">
      <w:bodyDiv w:val="1"/>
      <w:marLeft w:val="0"/>
      <w:marRight w:val="0"/>
      <w:marTop w:val="0"/>
      <w:marBottom w:val="0"/>
      <w:divBdr>
        <w:top w:val="none" w:sz="0" w:space="0" w:color="auto"/>
        <w:left w:val="none" w:sz="0" w:space="0" w:color="auto"/>
        <w:bottom w:val="none" w:sz="0" w:space="0" w:color="auto"/>
        <w:right w:val="none" w:sz="0" w:space="0" w:color="auto"/>
      </w:divBdr>
    </w:div>
    <w:div w:id="1876697111">
      <w:bodyDiv w:val="1"/>
      <w:marLeft w:val="0"/>
      <w:marRight w:val="0"/>
      <w:marTop w:val="0"/>
      <w:marBottom w:val="0"/>
      <w:divBdr>
        <w:top w:val="none" w:sz="0" w:space="0" w:color="auto"/>
        <w:left w:val="none" w:sz="0" w:space="0" w:color="auto"/>
        <w:bottom w:val="none" w:sz="0" w:space="0" w:color="auto"/>
        <w:right w:val="none" w:sz="0" w:space="0" w:color="auto"/>
      </w:divBdr>
    </w:div>
    <w:div w:id="1907103898">
      <w:bodyDiv w:val="1"/>
      <w:marLeft w:val="0"/>
      <w:marRight w:val="0"/>
      <w:marTop w:val="0"/>
      <w:marBottom w:val="0"/>
      <w:divBdr>
        <w:top w:val="none" w:sz="0" w:space="0" w:color="auto"/>
        <w:left w:val="none" w:sz="0" w:space="0" w:color="auto"/>
        <w:bottom w:val="none" w:sz="0" w:space="0" w:color="auto"/>
        <w:right w:val="none" w:sz="0" w:space="0" w:color="auto"/>
      </w:divBdr>
      <w:divsChild>
        <w:div w:id="194865921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Baranwal</dc:creator>
  <cp:keywords/>
  <dc:description/>
  <cp:lastModifiedBy>Abhishek Baranwal</cp:lastModifiedBy>
  <cp:revision>36</cp:revision>
  <dcterms:created xsi:type="dcterms:W3CDTF">2022-01-26T13:53:00Z</dcterms:created>
  <dcterms:modified xsi:type="dcterms:W3CDTF">2022-01-26T14:28:00Z</dcterms:modified>
</cp:coreProperties>
</file>