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18CC15AB" w:rsidR="004360B1" w:rsidRDefault="00621AD8">
            <w:r>
              <w:t>27 June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77A9B39" w:rsidR="004360B1" w:rsidRDefault="00A622AC">
            <w:r w:rsidRPr="00A622AC">
              <w:t>LTVIP2025TMID59793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721613F" w:rsidR="004360B1" w:rsidRDefault="00A622AC">
            <w:r w:rsidRPr="00A622AC">
              <w:t>Smart Sorting: Transfer Learning for Identifying Rotten Fruits and Vegetables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8C21DD0-CAD7-4806-9D05-B26D8C7D6E09}"/>
  </w:font>
  <w:font w:name="Calibri">
    <w:panose1 w:val="020F0502020204030204"/>
    <w:charset w:val="00"/>
    <w:family w:val="swiss"/>
    <w:pitch w:val="variable"/>
    <w:sig w:usb0="E4002EFF" w:usb1="C200247B" w:usb2="00000009" w:usb3="00000000" w:csb0="000001FF" w:csb1="00000000"/>
    <w:embedRegular r:id="rId2" w:fontKey="{44447A3A-8F7D-4172-B5AE-C22831965835}"/>
    <w:embedBold r:id="rId3" w:fontKey="{33E71E93-3A0B-4339-B879-B118D001657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A622CA7-6566-45CA-909B-9D2D2147FA03}"/>
    <w:embedItalic r:id="rId5" w:fontKey="{F9B97D81-3683-4B13-9127-E7190D6E4815}"/>
  </w:font>
  <w:font w:name="Calibri Light">
    <w:panose1 w:val="020F0302020204030204"/>
    <w:charset w:val="00"/>
    <w:family w:val="swiss"/>
    <w:pitch w:val="variable"/>
    <w:sig w:usb0="E4002EFF" w:usb1="C200247B" w:usb2="00000009" w:usb3="00000000" w:csb0="000001FF" w:csb1="00000000"/>
    <w:embedRegular r:id="rId6" w:fontKey="{FE378B38-2FB7-4EA1-AEA7-4C71F36DED6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549C0"/>
    <w:rsid w:val="004360B1"/>
    <w:rsid w:val="005902FC"/>
    <w:rsid w:val="00621AD8"/>
    <w:rsid w:val="00A33440"/>
    <w:rsid w:val="00A622AC"/>
    <w:rsid w:val="00A956DC"/>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7373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pradeep yellam</cp:lastModifiedBy>
  <cp:revision>5</cp:revision>
  <cp:lastPrinted>2025-02-15T04:32:00Z</cp:lastPrinted>
  <dcterms:created xsi:type="dcterms:W3CDTF">2022-10-03T08:04:00Z</dcterms:created>
  <dcterms:modified xsi:type="dcterms:W3CDTF">2025-06-27T01:20:00Z</dcterms:modified>
</cp:coreProperties>
</file>