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89B" w:rsidRDefault="00F3189B" w:rsidP="00F3189B">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F3189B">
        <w:rPr>
          <w:rFonts w:ascii="Times New Roman" w:eastAsia="Times New Roman" w:hAnsi="Times New Roman" w:cs="Times New Roman"/>
          <w:b/>
          <w:bCs/>
          <w:kern w:val="36"/>
          <w:sz w:val="28"/>
          <w:szCs w:val="28"/>
        </w:rPr>
        <w:t>MQ-135 - GAS SENSOR FOR AIR QUALITY</w:t>
      </w:r>
    </w:p>
    <w:p w:rsidR="00F3189B" w:rsidRDefault="00F3189B" w:rsidP="00F3189B">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3B2035" w:rsidRDefault="003B2035" w:rsidP="00F3189B">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3B2035" w:rsidRPr="003B2035" w:rsidRDefault="003B2035" w:rsidP="003B2035">
      <w:pPr>
        <w:jc w:val="center"/>
      </w:pPr>
      <w:r>
        <w:rPr>
          <w:rFonts w:eastAsia="Times New Roman"/>
          <w:noProof/>
          <w:color w:val="0000FF"/>
        </w:rPr>
        <w:drawing>
          <wp:inline distT="0" distB="0" distL="0" distR="0">
            <wp:extent cx="4331277" cy="2577591"/>
            <wp:effectExtent l="19050" t="0" r="0" b="0"/>
            <wp:docPr id="1" name="Picture 1" descr="MQ-135 Gas Sensor/Module">
              <a:hlinkClick xmlns:a="http://schemas.openxmlformats.org/drawingml/2006/main" r:id="rId5" tgtFrame="&quot;_blank&quot;" tooltip="&quot;MQ-135 Gas Sensor/Modu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135 Gas Sensor/Module">
                      <a:hlinkClick r:id="rId5" tgtFrame="&quot;_blank&quot;" tooltip="&quot;MQ-135 Gas Sensor/Module&quot;"/>
                    </pic:cNvPr>
                    <pic:cNvPicPr>
                      <a:picLocks noChangeAspect="1" noChangeArrowheads="1"/>
                    </pic:cNvPicPr>
                  </pic:nvPicPr>
                  <pic:blipFill>
                    <a:blip r:embed="rId6"/>
                    <a:srcRect/>
                    <a:stretch>
                      <a:fillRect/>
                    </a:stretch>
                  </pic:blipFill>
                  <pic:spPr bwMode="auto">
                    <a:xfrm>
                      <a:off x="0" y="0"/>
                      <a:ext cx="4330983" cy="2577416"/>
                    </a:xfrm>
                    <a:prstGeom prst="rect">
                      <a:avLst/>
                    </a:prstGeom>
                    <a:noFill/>
                    <a:ln w="9525">
                      <a:noFill/>
                      <a:miter lim="800000"/>
                      <a:headEnd/>
                      <a:tailEnd/>
                    </a:ln>
                  </pic:spPr>
                </pic:pic>
              </a:graphicData>
            </a:graphic>
          </wp:inline>
        </w:drawing>
      </w:r>
    </w:p>
    <w:p w:rsidR="003B2035" w:rsidRPr="003B2035" w:rsidRDefault="003B2035" w:rsidP="003B2035"/>
    <w:p w:rsidR="003B2035" w:rsidRPr="003B2035" w:rsidRDefault="003B2035" w:rsidP="003B2035">
      <w:pPr>
        <w:jc w:val="center"/>
        <w:rPr>
          <w:b/>
          <w:bCs/>
        </w:rPr>
      </w:pPr>
      <w:r w:rsidRPr="003B2035">
        <w:rPr>
          <w:b/>
          <w:bCs/>
        </w:rPr>
        <w:t>MQ-135 Gas Sensor/Module</w:t>
      </w:r>
    </w:p>
    <w:p w:rsidR="003B2035" w:rsidRPr="003B2035" w:rsidRDefault="003B2035" w:rsidP="003B2035"/>
    <w:p w:rsidR="003B2035" w:rsidRPr="003B2035" w:rsidRDefault="003B2035" w:rsidP="003B2035">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01441" cy="2554311"/>
            <wp:effectExtent l="19050" t="0" r="8659" b="0"/>
            <wp:docPr id="2" name="Picture 2" descr="MQ-135 Gas Sensor Module Pinout">
              <a:hlinkClick xmlns:a="http://schemas.openxmlformats.org/drawingml/2006/main" r:id="rId7" tgtFrame="&quot;_blank&quot;" tooltip="&quot;MQ-135 Gas Sensor Pinou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Q-135 Gas Sensor Module Pinout">
                      <a:hlinkClick r:id="rId7" tgtFrame="&quot;_blank&quot;" tooltip="&quot;MQ-135 Gas Sensor Pinout&quot;"/>
                    </pic:cNvPr>
                    <pic:cNvPicPr>
                      <a:picLocks noChangeAspect="1" noChangeArrowheads="1"/>
                    </pic:cNvPicPr>
                  </pic:nvPicPr>
                  <pic:blipFill>
                    <a:blip r:embed="rId8"/>
                    <a:srcRect/>
                    <a:stretch>
                      <a:fillRect/>
                    </a:stretch>
                  </pic:blipFill>
                  <pic:spPr bwMode="auto">
                    <a:xfrm>
                      <a:off x="0" y="0"/>
                      <a:ext cx="4601106" cy="2554125"/>
                    </a:xfrm>
                    <a:prstGeom prst="rect">
                      <a:avLst/>
                    </a:prstGeom>
                    <a:noFill/>
                    <a:ln w="9525">
                      <a:noFill/>
                      <a:miter lim="800000"/>
                      <a:headEnd/>
                      <a:tailEnd/>
                    </a:ln>
                  </pic:spPr>
                </pic:pic>
              </a:graphicData>
            </a:graphic>
          </wp:inline>
        </w:drawing>
      </w:r>
    </w:p>
    <w:p w:rsidR="003B2035" w:rsidRPr="003B2035" w:rsidRDefault="003B2035" w:rsidP="003B2035">
      <w:pPr>
        <w:jc w:val="center"/>
        <w:rPr>
          <w:b/>
          <w:bCs/>
        </w:rPr>
      </w:pPr>
      <w:r w:rsidRPr="003B2035">
        <w:rPr>
          <w:b/>
          <w:bCs/>
        </w:rPr>
        <w:t xml:space="preserve">MQ-135 Gas Sensor </w:t>
      </w:r>
      <w:proofErr w:type="spellStart"/>
      <w:r w:rsidRPr="003B2035">
        <w:rPr>
          <w:b/>
          <w:bCs/>
        </w:rPr>
        <w:t>Pinout</w:t>
      </w:r>
      <w:proofErr w:type="spellEnd"/>
    </w:p>
    <w:p w:rsidR="003B2035" w:rsidRPr="00F3189B" w:rsidRDefault="003B2035" w:rsidP="00F3189B">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3B2035" w:rsidRPr="001F724C" w:rsidRDefault="003B2035" w:rsidP="001F724C">
      <w:pPr>
        <w:pStyle w:val="Heading3"/>
        <w:spacing w:line="360" w:lineRule="auto"/>
        <w:rPr>
          <w:rFonts w:ascii="Times New Roman" w:hAnsi="Times New Roman" w:cs="Times New Roman"/>
          <w:color w:val="000000" w:themeColor="text1"/>
          <w:sz w:val="24"/>
          <w:szCs w:val="24"/>
        </w:rPr>
      </w:pPr>
      <w:r w:rsidRPr="001F724C">
        <w:rPr>
          <w:rStyle w:val="Strong"/>
          <w:rFonts w:ascii="Times New Roman" w:hAnsi="Times New Roman" w:cs="Times New Roman"/>
          <w:b/>
          <w:bCs/>
          <w:color w:val="000000" w:themeColor="text1"/>
          <w:sz w:val="24"/>
          <w:szCs w:val="24"/>
        </w:rPr>
        <w:lastRenderedPageBreak/>
        <w:t>Pin Configuration:</w:t>
      </w:r>
    </w:p>
    <w:tbl>
      <w:tblPr>
        <w:tblStyle w:val="TableGrid"/>
        <w:tblW w:w="0" w:type="auto"/>
        <w:tblLook w:val="04A0"/>
      </w:tblPr>
      <w:tblGrid>
        <w:gridCol w:w="807"/>
        <w:gridCol w:w="1189"/>
        <w:gridCol w:w="7580"/>
      </w:tblGrid>
      <w:tr w:rsidR="003B2035" w:rsidTr="003B2035">
        <w:tc>
          <w:tcPr>
            <w:tcW w:w="0" w:type="auto"/>
            <w:hideMark/>
          </w:tcPr>
          <w:p w:rsidR="003B2035" w:rsidRDefault="003B2035" w:rsidP="003B2035">
            <w:pPr>
              <w:pStyle w:val="NormalWeb"/>
              <w:spacing w:line="360" w:lineRule="auto"/>
            </w:pPr>
            <w:r>
              <w:t>Pin No:</w:t>
            </w:r>
          </w:p>
        </w:tc>
        <w:tc>
          <w:tcPr>
            <w:tcW w:w="0" w:type="auto"/>
            <w:hideMark/>
          </w:tcPr>
          <w:p w:rsidR="003B2035" w:rsidRDefault="003B2035" w:rsidP="003B2035">
            <w:pPr>
              <w:pStyle w:val="NormalWeb"/>
              <w:spacing w:line="360" w:lineRule="auto"/>
            </w:pPr>
            <w:r>
              <w:t>Pin Name:</w:t>
            </w:r>
          </w:p>
        </w:tc>
        <w:tc>
          <w:tcPr>
            <w:tcW w:w="0" w:type="auto"/>
            <w:hideMark/>
          </w:tcPr>
          <w:p w:rsidR="003B2035" w:rsidRDefault="003B2035" w:rsidP="003B2035">
            <w:pPr>
              <w:pStyle w:val="NormalWeb"/>
              <w:spacing w:line="360" w:lineRule="auto"/>
            </w:pPr>
            <w:r>
              <w:t>Description</w:t>
            </w:r>
          </w:p>
        </w:tc>
      </w:tr>
      <w:tr w:rsidR="003B2035" w:rsidTr="003B2035">
        <w:tc>
          <w:tcPr>
            <w:tcW w:w="0" w:type="auto"/>
            <w:gridSpan w:val="3"/>
            <w:hideMark/>
          </w:tcPr>
          <w:p w:rsidR="003B2035" w:rsidRPr="00A32905" w:rsidRDefault="003B2035" w:rsidP="003B2035">
            <w:pPr>
              <w:pStyle w:val="NormalWeb"/>
              <w:spacing w:line="360" w:lineRule="auto"/>
              <w:rPr>
                <w:b/>
                <w:bCs/>
              </w:rPr>
            </w:pPr>
            <w:r w:rsidRPr="00A32905">
              <w:rPr>
                <w:b/>
                <w:bCs/>
              </w:rPr>
              <w:t>Module</w:t>
            </w:r>
          </w:p>
        </w:tc>
      </w:tr>
      <w:tr w:rsidR="003B2035" w:rsidTr="003B2035">
        <w:tc>
          <w:tcPr>
            <w:tcW w:w="0" w:type="auto"/>
            <w:hideMark/>
          </w:tcPr>
          <w:p w:rsidR="003B2035" w:rsidRDefault="003B2035" w:rsidP="003B2035">
            <w:pPr>
              <w:pStyle w:val="NormalWeb"/>
              <w:spacing w:line="360" w:lineRule="auto"/>
            </w:pPr>
            <w:r>
              <w:t>1</w:t>
            </w:r>
          </w:p>
        </w:tc>
        <w:tc>
          <w:tcPr>
            <w:tcW w:w="0" w:type="auto"/>
            <w:hideMark/>
          </w:tcPr>
          <w:p w:rsidR="003B2035" w:rsidRDefault="003B2035" w:rsidP="003B2035">
            <w:pPr>
              <w:pStyle w:val="NormalWeb"/>
              <w:spacing w:line="360" w:lineRule="auto"/>
            </w:pPr>
            <w:proofErr w:type="spellStart"/>
            <w:r>
              <w:t>Vcc</w:t>
            </w:r>
            <w:proofErr w:type="spellEnd"/>
          </w:p>
        </w:tc>
        <w:tc>
          <w:tcPr>
            <w:tcW w:w="0" w:type="auto"/>
            <w:hideMark/>
          </w:tcPr>
          <w:p w:rsidR="003B2035" w:rsidRDefault="003B2035" w:rsidP="003B2035">
            <w:pPr>
              <w:pStyle w:val="NormalWeb"/>
              <w:spacing w:line="360" w:lineRule="auto"/>
            </w:pPr>
            <w:r>
              <w:t>Used to power the sensor, Generally the operating voltage is +5V.</w:t>
            </w:r>
          </w:p>
        </w:tc>
      </w:tr>
      <w:tr w:rsidR="003B2035" w:rsidTr="003B2035">
        <w:tc>
          <w:tcPr>
            <w:tcW w:w="0" w:type="auto"/>
            <w:hideMark/>
          </w:tcPr>
          <w:p w:rsidR="003B2035" w:rsidRDefault="003B2035" w:rsidP="003B2035">
            <w:pPr>
              <w:pStyle w:val="NormalWeb"/>
              <w:spacing w:line="360" w:lineRule="auto"/>
            </w:pPr>
            <w:r>
              <w:t>2</w:t>
            </w:r>
          </w:p>
        </w:tc>
        <w:tc>
          <w:tcPr>
            <w:tcW w:w="0" w:type="auto"/>
            <w:hideMark/>
          </w:tcPr>
          <w:p w:rsidR="003B2035" w:rsidRDefault="003B2035" w:rsidP="003B2035">
            <w:pPr>
              <w:pStyle w:val="NormalWeb"/>
              <w:spacing w:line="360" w:lineRule="auto"/>
            </w:pPr>
            <w:r>
              <w:t>Ground</w:t>
            </w:r>
          </w:p>
        </w:tc>
        <w:tc>
          <w:tcPr>
            <w:tcW w:w="0" w:type="auto"/>
            <w:hideMark/>
          </w:tcPr>
          <w:p w:rsidR="003B2035" w:rsidRDefault="003B2035" w:rsidP="003B2035">
            <w:pPr>
              <w:pStyle w:val="NormalWeb"/>
              <w:spacing w:line="360" w:lineRule="auto"/>
            </w:pPr>
            <w:r>
              <w:t>Used to connect the module to system ground.</w:t>
            </w:r>
          </w:p>
        </w:tc>
      </w:tr>
      <w:tr w:rsidR="003B2035" w:rsidTr="003B2035">
        <w:tc>
          <w:tcPr>
            <w:tcW w:w="0" w:type="auto"/>
            <w:hideMark/>
          </w:tcPr>
          <w:p w:rsidR="003B2035" w:rsidRDefault="003B2035" w:rsidP="003B2035">
            <w:pPr>
              <w:pStyle w:val="NormalWeb"/>
              <w:spacing w:line="360" w:lineRule="auto"/>
            </w:pPr>
            <w:r>
              <w:t>3</w:t>
            </w:r>
          </w:p>
        </w:tc>
        <w:tc>
          <w:tcPr>
            <w:tcW w:w="0" w:type="auto"/>
            <w:hideMark/>
          </w:tcPr>
          <w:p w:rsidR="003B2035" w:rsidRDefault="003B2035" w:rsidP="003B2035">
            <w:pPr>
              <w:pStyle w:val="NormalWeb"/>
              <w:spacing w:line="360" w:lineRule="auto"/>
            </w:pPr>
            <w:r>
              <w:t>Digital Out</w:t>
            </w:r>
          </w:p>
        </w:tc>
        <w:tc>
          <w:tcPr>
            <w:tcW w:w="0" w:type="auto"/>
            <w:hideMark/>
          </w:tcPr>
          <w:p w:rsidR="003B2035" w:rsidRDefault="003B2035" w:rsidP="003B2035">
            <w:pPr>
              <w:pStyle w:val="NormalWeb"/>
              <w:spacing w:line="360" w:lineRule="auto"/>
            </w:pPr>
            <w:r>
              <w:t>You can also use this sensor to get digital output from this pin, by setting a threshold value using the potentiometer.</w:t>
            </w:r>
          </w:p>
        </w:tc>
      </w:tr>
      <w:tr w:rsidR="003B2035" w:rsidTr="003B2035">
        <w:tc>
          <w:tcPr>
            <w:tcW w:w="0" w:type="auto"/>
            <w:hideMark/>
          </w:tcPr>
          <w:p w:rsidR="003B2035" w:rsidRDefault="003B2035" w:rsidP="003B2035">
            <w:pPr>
              <w:pStyle w:val="NormalWeb"/>
              <w:spacing w:line="360" w:lineRule="auto"/>
            </w:pPr>
            <w:r>
              <w:t>4</w:t>
            </w:r>
          </w:p>
        </w:tc>
        <w:tc>
          <w:tcPr>
            <w:tcW w:w="0" w:type="auto"/>
            <w:hideMark/>
          </w:tcPr>
          <w:p w:rsidR="003B2035" w:rsidRDefault="003B2035" w:rsidP="003B2035">
            <w:pPr>
              <w:pStyle w:val="NormalWeb"/>
              <w:spacing w:line="360" w:lineRule="auto"/>
            </w:pPr>
            <w:r>
              <w:t>Analog Out</w:t>
            </w:r>
          </w:p>
        </w:tc>
        <w:tc>
          <w:tcPr>
            <w:tcW w:w="0" w:type="auto"/>
            <w:hideMark/>
          </w:tcPr>
          <w:p w:rsidR="003B2035" w:rsidRDefault="003B2035" w:rsidP="003B2035">
            <w:pPr>
              <w:pStyle w:val="NormalWeb"/>
              <w:spacing w:line="360" w:lineRule="auto"/>
            </w:pPr>
            <w:r>
              <w:t>This pin outputs 0-5V analog voltage based on the intensity of the gas.</w:t>
            </w:r>
          </w:p>
        </w:tc>
      </w:tr>
      <w:tr w:rsidR="003B2035" w:rsidTr="003B2035">
        <w:tc>
          <w:tcPr>
            <w:tcW w:w="0" w:type="auto"/>
            <w:gridSpan w:val="3"/>
            <w:hideMark/>
          </w:tcPr>
          <w:p w:rsidR="003B2035" w:rsidRPr="00A32905" w:rsidRDefault="003B2035" w:rsidP="003B2035">
            <w:pPr>
              <w:pStyle w:val="NormalWeb"/>
              <w:spacing w:line="360" w:lineRule="auto"/>
              <w:rPr>
                <w:b/>
                <w:bCs/>
              </w:rPr>
            </w:pPr>
            <w:r w:rsidRPr="00A32905">
              <w:rPr>
                <w:b/>
                <w:bCs/>
              </w:rPr>
              <w:t>Sensor</w:t>
            </w:r>
          </w:p>
        </w:tc>
      </w:tr>
      <w:tr w:rsidR="003B2035" w:rsidTr="003B2035">
        <w:tc>
          <w:tcPr>
            <w:tcW w:w="0" w:type="auto"/>
            <w:hideMark/>
          </w:tcPr>
          <w:p w:rsidR="003B2035" w:rsidRDefault="003B2035" w:rsidP="003B2035">
            <w:pPr>
              <w:pStyle w:val="NormalWeb"/>
              <w:spacing w:line="360" w:lineRule="auto"/>
            </w:pPr>
            <w:r>
              <w:t>1</w:t>
            </w:r>
          </w:p>
        </w:tc>
        <w:tc>
          <w:tcPr>
            <w:tcW w:w="0" w:type="auto"/>
            <w:hideMark/>
          </w:tcPr>
          <w:p w:rsidR="003B2035" w:rsidRDefault="003B2035" w:rsidP="003B2035">
            <w:pPr>
              <w:pStyle w:val="NormalWeb"/>
              <w:spacing w:line="360" w:lineRule="auto"/>
            </w:pPr>
            <w:r>
              <w:t>H -Pins</w:t>
            </w:r>
          </w:p>
        </w:tc>
        <w:tc>
          <w:tcPr>
            <w:tcW w:w="0" w:type="auto"/>
            <w:hideMark/>
          </w:tcPr>
          <w:p w:rsidR="003B2035" w:rsidRDefault="003B2035" w:rsidP="003B2035">
            <w:pPr>
              <w:pStyle w:val="NormalWeb"/>
              <w:spacing w:line="360" w:lineRule="auto"/>
            </w:pPr>
            <w:r>
              <w:t>Out of the two H pins, one pin is connected to supply and the other to ground</w:t>
            </w:r>
          </w:p>
        </w:tc>
      </w:tr>
      <w:tr w:rsidR="003B2035" w:rsidTr="003B2035">
        <w:tc>
          <w:tcPr>
            <w:tcW w:w="0" w:type="auto"/>
            <w:hideMark/>
          </w:tcPr>
          <w:p w:rsidR="003B2035" w:rsidRDefault="003B2035" w:rsidP="003B2035">
            <w:pPr>
              <w:pStyle w:val="NormalWeb"/>
              <w:spacing w:line="360" w:lineRule="auto"/>
            </w:pPr>
            <w:r>
              <w:t>2</w:t>
            </w:r>
          </w:p>
        </w:tc>
        <w:tc>
          <w:tcPr>
            <w:tcW w:w="0" w:type="auto"/>
            <w:hideMark/>
          </w:tcPr>
          <w:p w:rsidR="003B2035" w:rsidRDefault="003B2035" w:rsidP="003B2035">
            <w:pPr>
              <w:pStyle w:val="NormalWeb"/>
              <w:spacing w:line="360" w:lineRule="auto"/>
            </w:pPr>
            <w:r>
              <w:t>A-Pins</w:t>
            </w:r>
          </w:p>
        </w:tc>
        <w:tc>
          <w:tcPr>
            <w:tcW w:w="0" w:type="auto"/>
            <w:hideMark/>
          </w:tcPr>
          <w:p w:rsidR="003B2035" w:rsidRDefault="003B2035" w:rsidP="003B2035">
            <w:pPr>
              <w:pStyle w:val="NormalWeb"/>
              <w:spacing w:line="360" w:lineRule="auto"/>
            </w:pPr>
            <w:r>
              <w:t>The A pins and B pins are interchangeable. These pins will be tied to the Supply voltage.</w:t>
            </w:r>
          </w:p>
        </w:tc>
      </w:tr>
      <w:tr w:rsidR="003B2035" w:rsidTr="003B2035">
        <w:tc>
          <w:tcPr>
            <w:tcW w:w="0" w:type="auto"/>
            <w:hideMark/>
          </w:tcPr>
          <w:p w:rsidR="003B2035" w:rsidRDefault="003B2035" w:rsidP="003B2035">
            <w:pPr>
              <w:pStyle w:val="NormalWeb"/>
              <w:spacing w:line="360" w:lineRule="auto"/>
            </w:pPr>
            <w:r>
              <w:t>3</w:t>
            </w:r>
          </w:p>
        </w:tc>
        <w:tc>
          <w:tcPr>
            <w:tcW w:w="0" w:type="auto"/>
            <w:hideMark/>
          </w:tcPr>
          <w:p w:rsidR="003B2035" w:rsidRDefault="003B2035" w:rsidP="003B2035">
            <w:pPr>
              <w:pStyle w:val="NormalWeb"/>
              <w:spacing w:line="360" w:lineRule="auto"/>
            </w:pPr>
            <w:r>
              <w:t>B-Pins</w:t>
            </w:r>
          </w:p>
        </w:tc>
        <w:tc>
          <w:tcPr>
            <w:tcW w:w="0" w:type="auto"/>
            <w:hideMark/>
          </w:tcPr>
          <w:p w:rsidR="003B2035" w:rsidRPr="008E2121" w:rsidRDefault="003B2035" w:rsidP="008E2121">
            <w:pPr>
              <w:spacing w:before="100" w:beforeAutospacing="1" w:after="100" w:afterAutospacing="1" w:line="360" w:lineRule="auto"/>
              <w:rPr>
                <w:rFonts w:ascii="Times New Roman" w:hAnsi="Times New Roman" w:cs="Times New Roman"/>
                <w:sz w:val="24"/>
                <w:szCs w:val="24"/>
              </w:rPr>
            </w:pPr>
            <w:r w:rsidRPr="008E2121">
              <w:rPr>
                <w:rFonts w:ascii="Times New Roman" w:hAnsi="Times New Roman" w:cs="Times New Roman"/>
                <w:sz w:val="24"/>
                <w:szCs w:val="24"/>
              </w:rPr>
              <w:t>A pins and B pins are interchangeable. One pin will act as output while the other will be pulled to ground.</w:t>
            </w:r>
          </w:p>
        </w:tc>
      </w:tr>
    </w:tbl>
    <w:p w:rsidR="003B2035" w:rsidRDefault="003B2035" w:rsidP="003B2035">
      <w:pPr>
        <w:pStyle w:val="NormalWeb"/>
      </w:pPr>
      <w:r>
        <w:t> </w:t>
      </w:r>
    </w:p>
    <w:p w:rsidR="003B2035" w:rsidRPr="001F724C" w:rsidRDefault="003B2035" w:rsidP="001F724C">
      <w:pPr>
        <w:pStyle w:val="Heading3"/>
        <w:spacing w:line="360" w:lineRule="auto"/>
        <w:rPr>
          <w:rFonts w:ascii="Times New Roman" w:hAnsi="Times New Roman" w:cs="Times New Roman"/>
          <w:color w:val="000000" w:themeColor="text1"/>
          <w:sz w:val="24"/>
          <w:szCs w:val="24"/>
        </w:rPr>
      </w:pPr>
      <w:r w:rsidRPr="001F724C">
        <w:rPr>
          <w:rStyle w:val="Strong"/>
          <w:rFonts w:ascii="Times New Roman" w:hAnsi="Times New Roman" w:cs="Times New Roman"/>
          <w:b/>
          <w:bCs/>
          <w:color w:val="000000" w:themeColor="text1"/>
          <w:sz w:val="24"/>
          <w:szCs w:val="24"/>
        </w:rPr>
        <w:t>MQ-135 Sensor Features</w:t>
      </w:r>
    </w:p>
    <w:p w:rsidR="003B2035" w:rsidRPr="001F724C" w:rsidRDefault="003B2035" w:rsidP="001F724C">
      <w:pPr>
        <w:numPr>
          <w:ilvl w:val="0"/>
          <w:numId w:val="2"/>
        </w:numPr>
        <w:spacing w:before="100" w:beforeAutospacing="1" w:after="100" w:afterAutospacing="1" w:line="360" w:lineRule="auto"/>
        <w:rPr>
          <w:rFonts w:ascii="Times New Roman" w:hAnsi="Times New Roman" w:cs="Times New Roman"/>
          <w:sz w:val="24"/>
          <w:szCs w:val="24"/>
        </w:rPr>
      </w:pPr>
      <w:r w:rsidRPr="001F724C">
        <w:rPr>
          <w:rFonts w:ascii="Times New Roman" w:hAnsi="Times New Roman" w:cs="Times New Roman"/>
          <w:sz w:val="24"/>
          <w:szCs w:val="24"/>
        </w:rPr>
        <w:t>Wide detecting scope</w:t>
      </w:r>
    </w:p>
    <w:p w:rsidR="003B2035" w:rsidRPr="001F724C" w:rsidRDefault="003B2035" w:rsidP="001F724C">
      <w:pPr>
        <w:numPr>
          <w:ilvl w:val="0"/>
          <w:numId w:val="2"/>
        </w:numPr>
        <w:spacing w:before="100" w:beforeAutospacing="1" w:after="100" w:afterAutospacing="1" w:line="360" w:lineRule="auto"/>
        <w:rPr>
          <w:rFonts w:ascii="Times New Roman" w:hAnsi="Times New Roman" w:cs="Times New Roman"/>
          <w:sz w:val="24"/>
          <w:szCs w:val="24"/>
        </w:rPr>
      </w:pPr>
      <w:r w:rsidRPr="001F724C">
        <w:rPr>
          <w:rFonts w:ascii="Times New Roman" w:hAnsi="Times New Roman" w:cs="Times New Roman"/>
          <w:sz w:val="24"/>
          <w:szCs w:val="24"/>
        </w:rPr>
        <w:t>Fast response and High sensitivity</w:t>
      </w:r>
    </w:p>
    <w:p w:rsidR="003B2035" w:rsidRPr="001F724C" w:rsidRDefault="003B2035" w:rsidP="001F724C">
      <w:pPr>
        <w:numPr>
          <w:ilvl w:val="0"/>
          <w:numId w:val="2"/>
        </w:numPr>
        <w:spacing w:before="100" w:beforeAutospacing="1" w:after="100" w:afterAutospacing="1" w:line="360" w:lineRule="auto"/>
        <w:rPr>
          <w:rFonts w:ascii="Times New Roman" w:hAnsi="Times New Roman" w:cs="Times New Roman"/>
          <w:sz w:val="24"/>
          <w:szCs w:val="24"/>
        </w:rPr>
      </w:pPr>
      <w:r w:rsidRPr="001F724C">
        <w:rPr>
          <w:rFonts w:ascii="Times New Roman" w:hAnsi="Times New Roman" w:cs="Times New Roman"/>
          <w:sz w:val="24"/>
          <w:szCs w:val="24"/>
        </w:rPr>
        <w:t>Stable and long life</w:t>
      </w:r>
    </w:p>
    <w:p w:rsidR="003B2035" w:rsidRPr="001F724C" w:rsidRDefault="003B2035" w:rsidP="001F724C">
      <w:pPr>
        <w:numPr>
          <w:ilvl w:val="0"/>
          <w:numId w:val="2"/>
        </w:numPr>
        <w:spacing w:before="100" w:beforeAutospacing="1" w:after="100" w:afterAutospacing="1" w:line="360" w:lineRule="auto"/>
        <w:rPr>
          <w:rFonts w:ascii="Times New Roman" w:hAnsi="Times New Roman" w:cs="Times New Roman"/>
          <w:sz w:val="24"/>
          <w:szCs w:val="24"/>
        </w:rPr>
      </w:pPr>
      <w:r w:rsidRPr="001F724C">
        <w:rPr>
          <w:rFonts w:ascii="Times New Roman" w:hAnsi="Times New Roman" w:cs="Times New Roman"/>
          <w:sz w:val="24"/>
          <w:szCs w:val="24"/>
        </w:rPr>
        <w:t>Operating Voltage is +5V</w:t>
      </w:r>
    </w:p>
    <w:p w:rsidR="003B2035" w:rsidRPr="001F724C" w:rsidRDefault="003B2035" w:rsidP="001F724C">
      <w:pPr>
        <w:numPr>
          <w:ilvl w:val="0"/>
          <w:numId w:val="2"/>
        </w:numPr>
        <w:spacing w:before="100" w:beforeAutospacing="1" w:after="100" w:afterAutospacing="1" w:line="360" w:lineRule="auto"/>
        <w:rPr>
          <w:rFonts w:ascii="Times New Roman" w:hAnsi="Times New Roman" w:cs="Times New Roman"/>
          <w:sz w:val="24"/>
          <w:szCs w:val="24"/>
        </w:rPr>
      </w:pPr>
      <w:r w:rsidRPr="001F724C">
        <w:rPr>
          <w:rFonts w:ascii="Times New Roman" w:hAnsi="Times New Roman" w:cs="Times New Roman"/>
          <w:sz w:val="24"/>
          <w:szCs w:val="24"/>
        </w:rPr>
        <w:t xml:space="preserve">Detect/Measure NH3, </w:t>
      </w:r>
      <w:proofErr w:type="spellStart"/>
      <w:r w:rsidRPr="001F724C">
        <w:rPr>
          <w:rFonts w:ascii="Times New Roman" w:hAnsi="Times New Roman" w:cs="Times New Roman"/>
          <w:sz w:val="24"/>
          <w:szCs w:val="24"/>
        </w:rPr>
        <w:t>NOx</w:t>
      </w:r>
      <w:proofErr w:type="spellEnd"/>
      <w:r w:rsidRPr="001F724C">
        <w:rPr>
          <w:rFonts w:ascii="Times New Roman" w:hAnsi="Times New Roman" w:cs="Times New Roman"/>
          <w:sz w:val="24"/>
          <w:szCs w:val="24"/>
        </w:rPr>
        <w:t>, alcohol, Benzene, smoke, CO2, etc.</w:t>
      </w:r>
    </w:p>
    <w:p w:rsidR="003B2035" w:rsidRPr="001F724C" w:rsidRDefault="003B2035" w:rsidP="001F724C">
      <w:pPr>
        <w:numPr>
          <w:ilvl w:val="0"/>
          <w:numId w:val="2"/>
        </w:numPr>
        <w:spacing w:before="100" w:beforeAutospacing="1" w:after="100" w:afterAutospacing="1" w:line="360" w:lineRule="auto"/>
        <w:rPr>
          <w:rFonts w:ascii="Times New Roman" w:hAnsi="Times New Roman" w:cs="Times New Roman"/>
          <w:sz w:val="24"/>
          <w:szCs w:val="24"/>
        </w:rPr>
      </w:pPr>
      <w:r w:rsidRPr="001F724C">
        <w:rPr>
          <w:rFonts w:ascii="Times New Roman" w:hAnsi="Times New Roman" w:cs="Times New Roman"/>
          <w:sz w:val="24"/>
          <w:szCs w:val="24"/>
        </w:rPr>
        <w:t>Analog output voltage: 0V to 5V</w:t>
      </w:r>
    </w:p>
    <w:p w:rsidR="003B2035" w:rsidRPr="001F724C" w:rsidRDefault="003B2035" w:rsidP="001F724C">
      <w:pPr>
        <w:numPr>
          <w:ilvl w:val="0"/>
          <w:numId w:val="2"/>
        </w:numPr>
        <w:spacing w:before="100" w:beforeAutospacing="1" w:after="100" w:afterAutospacing="1" w:line="360" w:lineRule="auto"/>
        <w:rPr>
          <w:rFonts w:ascii="Times New Roman" w:hAnsi="Times New Roman" w:cs="Times New Roman"/>
          <w:sz w:val="24"/>
          <w:szCs w:val="24"/>
        </w:rPr>
      </w:pPr>
      <w:r w:rsidRPr="001F724C">
        <w:rPr>
          <w:rFonts w:ascii="Times New Roman" w:hAnsi="Times New Roman" w:cs="Times New Roman"/>
          <w:sz w:val="24"/>
          <w:szCs w:val="24"/>
        </w:rPr>
        <w:t>Digital output voltage: 0V or 5V (TTL Logic)</w:t>
      </w:r>
    </w:p>
    <w:p w:rsidR="003B2035" w:rsidRPr="001F724C" w:rsidRDefault="003B2035" w:rsidP="001F724C">
      <w:pPr>
        <w:numPr>
          <w:ilvl w:val="0"/>
          <w:numId w:val="2"/>
        </w:numPr>
        <w:spacing w:before="100" w:beforeAutospacing="1" w:after="100" w:afterAutospacing="1" w:line="360" w:lineRule="auto"/>
        <w:rPr>
          <w:rFonts w:ascii="Times New Roman" w:hAnsi="Times New Roman" w:cs="Times New Roman"/>
          <w:sz w:val="24"/>
          <w:szCs w:val="24"/>
        </w:rPr>
      </w:pPr>
      <w:r w:rsidRPr="001F724C">
        <w:rPr>
          <w:rFonts w:ascii="Times New Roman" w:hAnsi="Times New Roman" w:cs="Times New Roman"/>
          <w:sz w:val="24"/>
          <w:szCs w:val="24"/>
        </w:rPr>
        <w:t>Preheat duration 20 seconds</w:t>
      </w:r>
    </w:p>
    <w:p w:rsidR="003B2035" w:rsidRPr="001F724C" w:rsidRDefault="003B2035" w:rsidP="001F724C">
      <w:pPr>
        <w:numPr>
          <w:ilvl w:val="0"/>
          <w:numId w:val="2"/>
        </w:numPr>
        <w:spacing w:before="100" w:beforeAutospacing="1" w:after="100" w:afterAutospacing="1" w:line="360" w:lineRule="auto"/>
        <w:rPr>
          <w:rFonts w:ascii="Times New Roman" w:hAnsi="Times New Roman" w:cs="Times New Roman"/>
          <w:sz w:val="24"/>
          <w:szCs w:val="24"/>
        </w:rPr>
      </w:pPr>
      <w:r w:rsidRPr="001F724C">
        <w:rPr>
          <w:rFonts w:ascii="Times New Roman" w:hAnsi="Times New Roman" w:cs="Times New Roman"/>
          <w:sz w:val="24"/>
          <w:szCs w:val="24"/>
        </w:rPr>
        <w:t>Can be used as a Digital or analog sensor</w:t>
      </w:r>
    </w:p>
    <w:p w:rsidR="003B2035" w:rsidRPr="001F724C" w:rsidRDefault="003B2035" w:rsidP="001F724C">
      <w:pPr>
        <w:numPr>
          <w:ilvl w:val="0"/>
          <w:numId w:val="2"/>
        </w:numPr>
        <w:spacing w:before="100" w:beforeAutospacing="1" w:after="100" w:afterAutospacing="1" w:line="360" w:lineRule="auto"/>
        <w:rPr>
          <w:rFonts w:ascii="Times New Roman" w:hAnsi="Times New Roman" w:cs="Times New Roman"/>
          <w:sz w:val="24"/>
          <w:szCs w:val="24"/>
        </w:rPr>
      </w:pPr>
      <w:r w:rsidRPr="001F724C">
        <w:rPr>
          <w:rFonts w:ascii="Times New Roman" w:hAnsi="Times New Roman" w:cs="Times New Roman"/>
          <w:sz w:val="24"/>
          <w:szCs w:val="24"/>
        </w:rPr>
        <w:t>The Sensitivity of Digital pin can be varied using the potentiometer</w:t>
      </w:r>
    </w:p>
    <w:p w:rsidR="00B907AC" w:rsidRPr="00B907AC" w:rsidRDefault="00B907AC" w:rsidP="00B907AC">
      <w:pPr>
        <w:pStyle w:val="NormalWeb"/>
        <w:spacing w:line="360" w:lineRule="auto"/>
        <w:ind w:firstLine="360"/>
        <w:jc w:val="both"/>
        <w:rPr>
          <w:color w:val="000000" w:themeColor="text1"/>
        </w:rPr>
      </w:pPr>
      <w:r w:rsidRPr="00B907AC">
        <w:rPr>
          <w:color w:val="000000" w:themeColor="text1"/>
        </w:rPr>
        <w:lastRenderedPageBreak/>
        <w:t xml:space="preserve">The air quality sensor is also a MQ-135 sensor for detecting venomous gases that are present in the air in homes and offices. The gas sensor layer of the sensor unit is made up of tin dioxide (SnO2); it has lower conductivity compare to clean hair and due to air pollution the conductivity is increases. The air quality sensor detects ammonia, nitrogen oxide, smoke, CO2 and other harmful gases. The air quality sensor has a small potentiometer that permits the adjustment of the load resistance of the sensor circuit. The 5V </w:t>
      </w:r>
      <w:hyperlink r:id="rId9" w:tgtFrame="_blank" w:history="1">
        <w:r w:rsidRPr="00B907AC">
          <w:rPr>
            <w:rStyle w:val="Hyperlink"/>
            <w:color w:val="000000" w:themeColor="text1"/>
            <w:u w:val="none"/>
          </w:rPr>
          <w:t xml:space="preserve">power supply </w:t>
        </w:r>
      </w:hyperlink>
      <w:r w:rsidRPr="00B907AC">
        <w:rPr>
          <w:color w:val="000000" w:themeColor="text1"/>
        </w:rPr>
        <w:t>is used for air quality sensor.</w:t>
      </w:r>
    </w:p>
    <w:p w:rsidR="00B907AC" w:rsidRPr="00B907AC" w:rsidRDefault="00B907AC" w:rsidP="00B907AC">
      <w:pPr>
        <w:spacing w:line="360" w:lineRule="auto"/>
        <w:jc w:val="center"/>
        <w:rPr>
          <w:rFonts w:ascii="Times New Roman" w:hAnsi="Times New Roman" w:cs="Times New Roman"/>
          <w:color w:val="000000" w:themeColor="text1"/>
        </w:rPr>
      </w:pPr>
      <w:r w:rsidRPr="00B907AC">
        <w:rPr>
          <w:rFonts w:ascii="Times New Roman" w:hAnsi="Times New Roman" w:cs="Times New Roman"/>
          <w:noProof/>
          <w:color w:val="000000" w:themeColor="text1"/>
        </w:rPr>
        <w:drawing>
          <wp:inline distT="0" distB="0" distL="0" distR="0">
            <wp:extent cx="4267200" cy="2569845"/>
            <wp:effectExtent l="19050" t="0" r="0" b="0"/>
            <wp:docPr id="5" name="Picture 5" descr="MQ – 135 AIR QUAL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Q – 135 AIR QUALITY SENSOR"/>
                    <pic:cNvPicPr>
                      <a:picLocks noChangeAspect="1" noChangeArrowheads="1"/>
                    </pic:cNvPicPr>
                  </pic:nvPicPr>
                  <pic:blipFill>
                    <a:blip r:embed="rId10"/>
                    <a:srcRect/>
                    <a:stretch>
                      <a:fillRect/>
                    </a:stretch>
                  </pic:blipFill>
                  <pic:spPr bwMode="auto">
                    <a:xfrm>
                      <a:off x="0" y="0"/>
                      <a:ext cx="4267200" cy="2569845"/>
                    </a:xfrm>
                    <a:prstGeom prst="rect">
                      <a:avLst/>
                    </a:prstGeom>
                    <a:noFill/>
                    <a:ln w="9525">
                      <a:noFill/>
                      <a:miter lim="800000"/>
                      <a:headEnd/>
                      <a:tailEnd/>
                    </a:ln>
                  </pic:spPr>
                </pic:pic>
              </a:graphicData>
            </a:graphic>
          </wp:inline>
        </w:drawing>
      </w:r>
    </w:p>
    <w:p w:rsidR="00B907AC" w:rsidRPr="00B907AC" w:rsidRDefault="00B907AC" w:rsidP="00B907AC">
      <w:pPr>
        <w:pStyle w:val="NormalWeb"/>
        <w:spacing w:line="360" w:lineRule="auto"/>
        <w:ind w:firstLine="720"/>
        <w:jc w:val="both"/>
        <w:rPr>
          <w:color w:val="000000" w:themeColor="text1"/>
        </w:rPr>
      </w:pPr>
      <w:r w:rsidRPr="00B907AC">
        <w:rPr>
          <w:color w:val="000000" w:themeColor="text1"/>
        </w:rPr>
        <w:t xml:space="preserve">The air quality sensor is a signal output indicator instruction. It has two outputs: analog output and </w:t>
      </w:r>
      <w:hyperlink r:id="rId11" w:tgtFrame="_blank" w:history="1">
        <w:r w:rsidRPr="00B907AC">
          <w:rPr>
            <w:rStyle w:val="Hyperlink"/>
            <w:color w:val="000000" w:themeColor="text1"/>
            <w:u w:val="none"/>
          </w:rPr>
          <w:t>TTL output</w:t>
        </w:r>
      </w:hyperlink>
      <w:r w:rsidRPr="00B907AC">
        <w:rPr>
          <w:color w:val="000000" w:themeColor="text1"/>
        </w:rPr>
        <w:t xml:space="preserve">. The TTL output is low signal light which can be accessed through the IO ports on the Microcontroller. The analog output is </w:t>
      </w:r>
      <w:r w:rsidR="00C14431" w:rsidRPr="00B907AC">
        <w:rPr>
          <w:color w:val="000000" w:themeColor="text1"/>
        </w:rPr>
        <w:t>a</w:t>
      </w:r>
      <w:r w:rsidRPr="00B907AC">
        <w:rPr>
          <w:color w:val="000000" w:themeColor="text1"/>
        </w:rPr>
        <w:t xml:space="preserve"> concentration, i.e. increasing voltage is directly proportional to increasing concentration. This sensor has a long life and reliable stability as well.</w:t>
      </w:r>
    </w:p>
    <w:p w:rsidR="00B907AC" w:rsidRPr="00B907AC" w:rsidRDefault="00B907AC" w:rsidP="00B907AC">
      <w:pPr>
        <w:pStyle w:val="Heading4"/>
        <w:spacing w:line="360" w:lineRule="auto"/>
        <w:jc w:val="both"/>
        <w:rPr>
          <w:rFonts w:ascii="Times New Roman" w:hAnsi="Times New Roman" w:cs="Times New Roman"/>
          <w:color w:val="000000" w:themeColor="text1"/>
        </w:rPr>
      </w:pPr>
      <w:r w:rsidRPr="00B907AC">
        <w:rPr>
          <w:rFonts w:ascii="Times New Roman" w:hAnsi="Times New Roman" w:cs="Times New Roman"/>
          <w:color w:val="000000" w:themeColor="text1"/>
        </w:rPr>
        <w:t xml:space="preserve">Applications </w:t>
      </w:r>
      <w:r w:rsidR="00B41468" w:rsidRPr="00B907AC">
        <w:rPr>
          <w:rFonts w:ascii="Times New Roman" w:hAnsi="Times New Roman" w:cs="Times New Roman"/>
          <w:color w:val="000000" w:themeColor="text1"/>
        </w:rPr>
        <w:t>of</w:t>
      </w:r>
      <w:r w:rsidRPr="00B907AC">
        <w:rPr>
          <w:rFonts w:ascii="Times New Roman" w:hAnsi="Times New Roman" w:cs="Times New Roman"/>
          <w:color w:val="000000" w:themeColor="text1"/>
        </w:rPr>
        <w:t xml:space="preserve"> MQ 135 Gas Sensor</w:t>
      </w:r>
    </w:p>
    <w:p w:rsidR="00B907AC" w:rsidRPr="00B907AC" w:rsidRDefault="00B907AC" w:rsidP="00B907AC">
      <w:pPr>
        <w:numPr>
          <w:ilvl w:val="0"/>
          <w:numId w:val="3"/>
        </w:numPr>
        <w:spacing w:before="100" w:beforeAutospacing="1" w:after="100" w:afterAutospacing="1" w:line="360" w:lineRule="auto"/>
        <w:jc w:val="both"/>
        <w:rPr>
          <w:rFonts w:ascii="Times New Roman" w:hAnsi="Times New Roman" w:cs="Times New Roman"/>
          <w:color w:val="000000" w:themeColor="text1"/>
        </w:rPr>
      </w:pPr>
      <w:r w:rsidRPr="00B907AC">
        <w:rPr>
          <w:rFonts w:ascii="Times New Roman" w:hAnsi="Times New Roman" w:cs="Times New Roman"/>
          <w:color w:val="000000" w:themeColor="text1"/>
        </w:rPr>
        <w:t>Air quality monitor</w:t>
      </w:r>
    </w:p>
    <w:p w:rsidR="00B907AC" w:rsidRPr="00B907AC" w:rsidRDefault="00B907AC" w:rsidP="00B907AC">
      <w:pPr>
        <w:numPr>
          <w:ilvl w:val="0"/>
          <w:numId w:val="3"/>
        </w:numPr>
        <w:spacing w:before="100" w:beforeAutospacing="1" w:after="100" w:afterAutospacing="1" w:line="360" w:lineRule="auto"/>
        <w:jc w:val="both"/>
        <w:rPr>
          <w:rFonts w:ascii="Times New Roman" w:hAnsi="Times New Roman" w:cs="Times New Roman"/>
          <w:color w:val="000000" w:themeColor="text1"/>
        </w:rPr>
      </w:pPr>
      <w:r w:rsidRPr="00B907AC">
        <w:rPr>
          <w:rFonts w:ascii="Times New Roman" w:hAnsi="Times New Roman" w:cs="Times New Roman"/>
          <w:color w:val="000000" w:themeColor="text1"/>
        </w:rPr>
        <w:t>Detection of harmful gases</w:t>
      </w:r>
    </w:p>
    <w:p w:rsidR="00B907AC" w:rsidRPr="00B907AC" w:rsidRDefault="00B907AC" w:rsidP="00B907AC">
      <w:pPr>
        <w:numPr>
          <w:ilvl w:val="0"/>
          <w:numId w:val="3"/>
        </w:numPr>
        <w:spacing w:before="100" w:beforeAutospacing="1" w:after="100" w:afterAutospacing="1" w:line="360" w:lineRule="auto"/>
        <w:jc w:val="both"/>
        <w:rPr>
          <w:rFonts w:ascii="Times New Roman" w:hAnsi="Times New Roman" w:cs="Times New Roman"/>
          <w:color w:val="000000" w:themeColor="text1"/>
        </w:rPr>
      </w:pPr>
      <w:r w:rsidRPr="00B907AC">
        <w:rPr>
          <w:rFonts w:ascii="Times New Roman" w:hAnsi="Times New Roman" w:cs="Times New Roman"/>
          <w:color w:val="000000" w:themeColor="text1"/>
        </w:rPr>
        <w:t>Domestic air pollution detection</w:t>
      </w:r>
    </w:p>
    <w:p w:rsidR="00B907AC" w:rsidRPr="00B907AC" w:rsidRDefault="00B907AC" w:rsidP="00B907AC">
      <w:pPr>
        <w:numPr>
          <w:ilvl w:val="0"/>
          <w:numId w:val="3"/>
        </w:numPr>
        <w:spacing w:before="100" w:beforeAutospacing="1" w:after="100" w:afterAutospacing="1" w:line="360" w:lineRule="auto"/>
        <w:jc w:val="both"/>
        <w:rPr>
          <w:rFonts w:ascii="Times New Roman" w:hAnsi="Times New Roman" w:cs="Times New Roman"/>
          <w:color w:val="000000" w:themeColor="text1"/>
        </w:rPr>
      </w:pPr>
      <w:r w:rsidRPr="00B907AC">
        <w:rPr>
          <w:rFonts w:ascii="Times New Roman" w:hAnsi="Times New Roman" w:cs="Times New Roman"/>
          <w:color w:val="000000" w:themeColor="text1"/>
        </w:rPr>
        <w:t>Industrial pollution detection</w:t>
      </w:r>
    </w:p>
    <w:p w:rsidR="00B907AC" w:rsidRPr="00B907AC" w:rsidRDefault="00B907AC" w:rsidP="00B907AC">
      <w:pPr>
        <w:numPr>
          <w:ilvl w:val="0"/>
          <w:numId w:val="3"/>
        </w:numPr>
        <w:spacing w:before="100" w:beforeAutospacing="1" w:after="100" w:afterAutospacing="1" w:line="360" w:lineRule="auto"/>
        <w:jc w:val="both"/>
        <w:rPr>
          <w:rFonts w:ascii="Times New Roman" w:hAnsi="Times New Roman" w:cs="Times New Roman"/>
          <w:color w:val="000000" w:themeColor="text1"/>
        </w:rPr>
      </w:pPr>
      <w:r w:rsidRPr="00B907AC">
        <w:rPr>
          <w:rFonts w:ascii="Times New Roman" w:hAnsi="Times New Roman" w:cs="Times New Roman"/>
          <w:color w:val="000000" w:themeColor="text1"/>
        </w:rPr>
        <w:t>Portable air pollution detection</w:t>
      </w:r>
    </w:p>
    <w:p w:rsidR="006F295D" w:rsidRPr="00B907AC" w:rsidRDefault="006F295D" w:rsidP="00B907AC">
      <w:pPr>
        <w:spacing w:line="360" w:lineRule="auto"/>
        <w:rPr>
          <w:rFonts w:ascii="Times New Roman" w:hAnsi="Times New Roman" w:cs="Times New Roman"/>
          <w:color w:val="000000" w:themeColor="text1"/>
        </w:rPr>
      </w:pPr>
    </w:p>
    <w:sectPr w:rsidR="006F295D" w:rsidRPr="00B907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E665B"/>
    <w:multiLevelType w:val="multilevel"/>
    <w:tmpl w:val="E068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575840"/>
    <w:multiLevelType w:val="multilevel"/>
    <w:tmpl w:val="CF4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B12B53"/>
    <w:multiLevelType w:val="multilevel"/>
    <w:tmpl w:val="978A054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303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3189B"/>
    <w:rsid w:val="001F724C"/>
    <w:rsid w:val="003B2035"/>
    <w:rsid w:val="006F295D"/>
    <w:rsid w:val="008E2121"/>
    <w:rsid w:val="00A32905"/>
    <w:rsid w:val="00B41468"/>
    <w:rsid w:val="00B907AC"/>
    <w:rsid w:val="00C14431"/>
    <w:rsid w:val="00F3189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1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B20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07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89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B2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035"/>
    <w:rPr>
      <w:rFonts w:ascii="Tahoma" w:hAnsi="Tahoma" w:cs="Tahoma"/>
      <w:sz w:val="16"/>
      <w:szCs w:val="16"/>
    </w:rPr>
  </w:style>
  <w:style w:type="character" w:customStyle="1" w:styleId="Heading3Char">
    <w:name w:val="Heading 3 Char"/>
    <w:basedOn w:val="DefaultParagraphFont"/>
    <w:link w:val="Heading3"/>
    <w:uiPriority w:val="9"/>
    <w:semiHidden/>
    <w:rsid w:val="003B203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B2035"/>
    <w:rPr>
      <w:b/>
      <w:bCs/>
    </w:rPr>
  </w:style>
  <w:style w:type="paragraph" w:styleId="NormalWeb">
    <w:name w:val="Normal (Web)"/>
    <w:basedOn w:val="Normal"/>
    <w:uiPriority w:val="99"/>
    <w:unhideWhenUsed/>
    <w:rsid w:val="003B20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B20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B907A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907AC"/>
    <w:rPr>
      <w:color w:val="0000FF"/>
      <w:u w:val="single"/>
    </w:rPr>
  </w:style>
</w:styles>
</file>

<file path=word/webSettings.xml><?xml version="1.0" encoding="utf-8"?>
<w:webSettings xmlns:r="http://schemas.openxmlformats.org/officeDocument/2006/relationships" xmlns:w="http://schemas.openxmlformats.org/wordprocessingml/2006/main">
  <w:divs>
    <w:div w:id="401566642">
      <w:bodyDiv w:val="1"/>
      <w:marLeft w:val="0"/>
      <w:marRight w:val="0"/>
      <w:marTop w:val="0"/>
      <w:marBottom w:val="0"/>
      <w:divBdr>
        <w:top w:val="none" w:sz="0" w:space="0" w:color="auto"/>
        <w:left w:val="none" w:sz="0" w:space="0" w:color="auto"/>
        <w:bottom w:val="none" w:sz="0" w:space="0" w:color="auto"/>
        <w:right w:val="none" w:sz="0" w:space="0" w:color="auto"/>
      </w:divBdr>
      <w:divsChild>
        <w:div w:id="970285183">
          <w:marLeft w:val="0"/>
          <w:marRight w:val="0"/>
          <w:marTop w:val="0"/>
          <w:marBottom w:val="0"/>
          <w:divBdr>
            <w:top w:val="none" w:sz="0" w:space="0" w:color="auto"/>
            <w:left w:val="none" w:sz="0" w:space="0" w:color="auto"/>
            <w:bottom w:val="none" w:sz="0" w:space="0" w:color="auto"/>
            <w:right w:val="none" w:sz="0" w:space="0" w:color="auto"/>
          </w:divBdr>
          <w:divsChild>
            <w:div w:id="10928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70">
      <w:bodyDiv w:val="1"/>
      <w:marLeft w:val="0"/>
      <w:marRight w:val="0"/>
      <w:marTop w:val="0"/>
      <w:marBottom w:val="0"/>
      <w:divBdr>
        <w:top w:val="none" w:sz="0" w:space="0" w:color="auto"/>
        <w:left w:val="none" w:sz="0" w:space="0" w:color="auto"/>
        <w:bottom w:val="none" w:sz="0" w:space="0" w:color="auto"/>
        <w:right w:val="none" w:sz="0" w:space="0" w:color="auto"/>
      </w:divBdr>
    </w:div>
    <w:div w:id="1384788164">
      <w:bodyDiv w:val="1"/>
      <w:marLeft w:val="0"/>
      <w:marRight w:val="0"/>
      <w:marTop w:val="0"/>
      <w:marBottom w:val="0"/>
      <w:divBdr>
        <w:top w:val="none" w:sz="0" w:space="0" w:color="auto"/>
        <w:left w:val="none" w:sz="0" w:space="0" w:color="auto"/>
        <w:bottom w:val="none" w:sz="0" w:space="0" w:color="auto"/>
        <w:right w:val="none" w:sz="0" w:space="0" w:color="auto"/>
      </w:divBdr>
    </w:div>
    <w:div w:id="165629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ponents101.com/sites/default/files/component_pin/MQ135-Sensor-Pinou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lprocus.com/transistor-transistor-logic-ttl/" TargetMode="External"/><Relationship Id="rId5" Type="http://schemas.openxmlformats.org/officeDocument/2006/relationships/hyperlink" Target="https://components101.com/sites/default/files/components/MQ-135-Sensor.pn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lprocus.com/types-power-suppl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DREAMPIXELZ</dc:creator>
  <cp:keywords/>
  <dc:description/>
  <cp:lastModifiedBy>DREAMPIXELZ</cp:lastModifiedBy>
  <cp:revision>9</cp:revision>
  <dcterms:created xsi:type="dcterms:W3CDTF">2019-12-30T12:46:00Z</dcterms:created>
  <dcterms:modified xsi:type="dcterms:W3CDTF">2019-12-30T12:56:00Z</dcterms:modified>
</cp:coreProperties>
</file>