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B1C" w:rsidRPr="000234B1" w:rsidRDefault="006D6B1C" w:rsidP="006D6B1C">
      <w:pPr>
        <w:pStyle w:val="BodyText"/>
        <w:spacing w:line="276" w:lineRule="auto"/>
        <w:jc w:val="center"/>
        <w:rPr>
          <w:rFonts w:asciiTheme="majorHAnsi" w:hAnsiTheme="majorHAnsi" w:cstheme="majorHAnsi"/>
          <w:b/>
          <w:sz w:val="32"/>
          <w:szCs w:val="32"/>
        </w:rPr>
      </w:pPr>
      <w:r w:rsidRPr="000234B1">
        <w:rPr>
          <w:rFonts w:asciiTheme="majorHAnsi" w:hAnsiTheme="majorHAnsi" w:cstheme="majorHAnsi"/>
          <w:b/>
          <w:sz w:val="32"/>
          <w:szCs w:val="32"/>
          <w:u w:val="thick"/>
        </w:rPr>
        <w:t>DATA MINING PROJECT - ISM6136.005F23.80128</w:t>
      </w:r>
    </w:p>
    <w:p w:rsidR="006D6B1C" w:rsidRPr="00811E7E" w:rsidRDefault="006D6B1C" w:rsidP="006D6B1C">
      <w:pPr>
        <w:pStyle w:val="Heading1"/>
        <w:spacing w:before="62" w:line="276" w:lineRule="auto"/>
        <w:ind w:left="1809" w:right="1805"/>
        <w:jc w:val="center"/>
        <w:rPr>
          <w:rFonts w:asciiTheme="majorHAnsi" w:hAnsiTheme="majorHAnsi" w:cstheme="majorHAnsi"/>
          <w:spacing w:val="-67"/>
        </w:rPr>
      </w:pPr>
      <w:r w:rsidRPr="00811E7E">
        <w:rPr>
          <w:rFonts w:asciiTheme="majorHAnsi" w:hAnsiTheme="majorHAnsi" w:cstheme="majorHAnsi"/>
        </w:rPr>
        <w:t>Prof.</w:t>
      </w:r>
      <w:r w:rsidRPr="00811E7E">
        <w:rPr>
          <w:rFonts w:asciiTheme="majorHAnsi" w:hAnsiTheme="majorHAnsi" w:cstheme="majorHAnsi"/>
          <w:spacing w:val="-1"/>
        </w:rPr>
        <w:t xml:space="preserve"> </w:t>
      </w:r>
      <w:proofErr w:type="spellStart"/>
      <w:r w:rsidRPr="00811E7E">
        <w:rPr>
          <w:rFonts w:asciiTheme="majorHAnsi" w:hAnsiTheme="majorHAnsi" w:cstheme="majorHAnsi"/>
        </w:rPr>
        <w:t>Arindam</w:t>
      </w:r>
      <w:proofErr w:type="spellEnd"/>
      <w:r w:rsidRPr="00811E7E">
        <w:rPr>
          <w:rFonts w:asciiTheme="majorHAnsi" w:hAnsiTheme="majorHAnsi" w:cstheme="majorHAnsi"/>
        </w:rPr>
        <w:t xml:space="preserve"> Ray</w:t>
      </w:r>
    </w:p>
    <w:p w:rsidR="006D6B1C" w:rsidRPr="00811E7E" w:rsidRDefault="006D6B1C" w:rsidP="006D6B1C">
      <w:pPr>
        <w:spacing w:before="4" w:line="276" w:lineRule="auto"/>
        <w:ind w:left="1805" w:right="1805"/>
        <w:jc w:val="center"/>
        <w:rPr>
          <w:rFonts w:asciiTheme="majorHAnsi" w:hAnsiTheme="majorHAnsi" w:cstheme="majorHAnsi"/>
          <w:b/>
          <w:sz w:val="28"/>
          <w:szCs w:val="28"/>
        </w:rPr>
      </w:pPr>
      <w:r w:rsidRPr="00811E7E">
        <w:rPr>
          <w:rFonts w:asciiTheme="majorHAnsi" w:hAnsiTheme="majorHAnsi" w:cstheme="majorHAnsi"/>
          <w:b/>
          <w:sz w:val="28"/>
          <w:szCs w:val="28"/>
        </w:rPr>
        <w:t>Team: Data Wranglers</w:t>
      </w:r>
    </w:p>
    <w:p w:rsidR="006D6B1C" w:rsidRPr="00D65307" w:rsidRDefault="006D6B1C" w:rsidP="006D6B1C">
      <w:pPr>
        <w:spacing w:before="4" w:line="276" w:lineRule="auto"/>
        <w:ind w:right="1805"/>
        <w:rPr>
          <w:rFonts w:asciiTheme="majorHAnsi" w:hAnsiTheme="majorHAnsi" w:cstheme="majorHAnsi"/>
          <w:color w:val="2D3B45"/>
          <w:sz w:val="24"/>
          <w:szCs w:val="24"/>
          <w:shd w:val="clear" w:color="auto" w:fill="FFFFFF"/>
        </w:rPr>
      </w:pPr>
      <w:r w:rsidRPr="00D65307">
        <w:rPr>
          <w:rFonts w:asciiTheme="majorHAnsi" w:hAnsiTheme="majorHAnsi" w:cstheme="majorHAnsi"/>
          <w:b/>
          <w:sz w:val="24"/>
          <w:szCs w:val="24"/>
        </w:rPr>
        <w:t xml:space="preserve">Team members: </w:t>
      </w:r>
      <w:r w:rsidRPr="00D65307">
        <w:rPr>
          <w:rFonts w:asciiTheme="majorHAnsi" w:hAnsiTheme="majorHAnsi" w:cstheme="majorHAnsi"/>
          <w:color w:val="2D3B45"/>
          <w:sz w:val="24"/>
          <w:szCs w:val="24"/>
        </w:rPr>
        <w:br/>
      </w:r>
      <w:r w:rsidRPr="00D65307">
        <w:rPr>
          <w:rFonts w:asciiTheme="majorHAnsi" w:hAnsiTheme="majorHAnsi" w:cstheme="majorHAnsi"/>
          <w:color w:val="2D3B45"/>
          <w:sz w:val="24"/>
          <w:szCs w:val="24"/>
        </w:rPr>
        <w:br/>
      </w:r>
      <w:r w:rsidRPr="00D65307">
        <w:rPr>
          <w:rFonts w:asciiTheme="majorHAnsi" w:hAnsiTheme="majorHAnsi" w:cstheme="majorHAnsi"/>
          <w:color w:val="2D3B45"/>
          <w:sz w:val="24"/>
          <w:szCs w:val="24"/>
          <w:shd w:val="clear" w:color="auto" w:fill="FFFFFF"/>
        </w:rPr>
        <w:t xml:space="preserve">1. Pavan Teja Gupta </w:t>
      </w:r>
      <w:proofErr w:type="spellStart"/>
      <w:r w:rsidRPr="00D65307">
        <w:rPr>
          <w:rFonts w:asciiTheme="majorHAnsi" w:hAnsiTheme="majorHAnsi" w:cstheme="majorHAnsi"/>
          <w:color w:val="2D3B45"/>
          <w:sz w:val="24"/>
          <w:szCs w:val="24"/>
          <w:shd w:val="clear" w:color="auto" w:fill="FFFFFF"/>
        </w:rPr>
        <w:t>Allenki</w:t>
      </w:r>
      <w:proofErr w:type="spellEnd"/>
      <w:r w:rsidRPr="00D65307">
        <w:rPr>
          <w:rFonts w:asciiTheme="majorHAnsi" w:hAnsiTheme="majorHAnsi" w:cstheme="majorHAnsi"/>
          <w:color w:val="2D3B45"/>
          <w:sz w:val="24"/>
          <w:szCs w:val="24"/>
          <w:shd w:val="clear" w:color="auto" w:fill="FFFFFF"/>
        </w:rPr>
        <w:t xml:space="preserve"> - U44608698</w:t>
      </w:r>
      <w:r w:rsidRPr="00D65307">
        <w:rPr>
          <w:rFonts w:asciiTheme="majorHAnsi" w:hAnsiTheme="majorHAnsi" w:cstheme="majorHAnsi"/>
          <w:color w:val="2D3B45"/>
          <w:sz w:val="24"/>
          <w:szCs w:val="24"/>
        </w:rPr>
        <w:br/>
      </w:r>
      <w:r w:rsidRPr="00D65307">
        <w:rPr>
          <w:rFonts w:asciiTheme="majorHAnsi" w:hAnsiTheme="majorHAnsi" w:cstheme="majorHAnsi"/>
          <w:color w:val="2D3B45"/>
          <w:sz w:val="24"/>
          <w:szCs w:val="24"/>
          <w:shd w:val="clear" w:color="auto" w:fill="FFFFFF"/>
        </w:rPr>
        <w:t xml:space="preserve">2. </w:t>
      </w:r>
      <w:proofErr w:type="spellStart"/>
      <w:r w:rsidRPr="00D65307">
        <w:rPr>
          <w:rFonts w:asciiTheme="majorHAnsi" w:hAnsiTheme="majorHAnsi" w:cstheme="majorHAnsi"/>
          <w:color w:val="2D3B45"/>
          <w:sz w:val="24"/>
          <w:szCs w:val="24"/>
          <w:shd w:val="clear" w:color="auto" w:fill="FFFFFF"/>
        </w:rPr>
        <w:t>Manvitha</w:t>
      </w:r>
      <w:proofErr w:type="spellEnd"/>
      <w:r w:rsidRPr="00D65307">
        <w:rPr>
          <w:rFonts w:asciiTheme="majorHAnsi" w:hAnsiTheme="majorHAnsi" w:cstheme="majorHAnsi"/>
          <w:color w:val="2D3B45"/>
          <w:sz w:val="24"/>
          <w:szCs w:val="24"/>
          <w:shd w:val="clear" w:color="auto" w:fill="FFFFFF"/>
        </w:rPr>
        <w:t xml:space="preserve"> </w:t>
      </w:r>
      <w:proofErr w:type="spellStart"/>
      <w:r w:rsidRPr="00D65307">
        <w:rPr>
          <w:rFonts w:asciiTheme="majorHAnsi" w:hAnsiTheme="majorHAnsi" w:cstheme="majorHAnsi"/>
          <w:color w:val="2D3B45"/>
          <w:sz w:val="24"/>
          <w:szCs w:val="24"/>
          <w:shd w:val="clear" w:color="auto" w:fill="FFFFFF"/>
        </w:rPr>
        <w:t>Nagandla</w:t>
      </w:r>
      <w:proofErr w:type="spellEnd"/>
      <w:r w:rsidRPr="00D65307">
        <w:rPr>
          <w:rFonts w:asciiTheme="majorHAnsi" w:hAnsiTheme="majorHAnsi" w:cstheme="majorHAnsi"/>
          <w:color w:val="2D3B45"/>
          <w:sz w:val="24"/>
          <w:szCs w:val="24"/>
          <w:shd w:val="clear" w:color="auto" w:fill="FFFFFF"/>
        </w:rPr>
        <w:t xml:space="preserve"> - U45845647</w:t>
      </w:r>
      <w:r w:rsidRPr="00D65307">
        <w:rPr>
          <w:rFonts w:asciiTheme="majorHAnsi" w:hAnsiTheme="majorHAnsi" w:cstheme="majorHAnsi"/>
          <w:color w:val="2D3B45"/>
          <w:sz w:val="24"/>
          <w:szCs w:val="24"/>
        </w:rPr>
        <w:br/>
      </w:r>
      <w:r w:rsidRPr="00D65307">
        <w:rPr>
          <w:rFonts w:asciiTheme="majorHAnsi" w:hAnsiTheme="majorHAnsi" w:cstheme="majorHAnsi"/>
          <w:color w:val="2D3B45"/>
          <w:sz w:val="24"/>
          <w:szCs w:val="24"/>
          <w:shd w:val="clear" w:color="auto" w:fill="FFFFFF"/>
        </w:rPr>
        <w:t xml:space="preserve">3. </w:t>
      </w:r>
      <w:proofErr w:type="spellStart"/>
      <w:r w:rsidRPr="00D65307">
        <w:rPr>
          <w:rFonts w:asciiTheme="majorHAnsi" w:hAnsiTheme="majorHAnsi" w:cstheme="majorHAnsi"/>
          <w:color w:val="2D3B45"/>
          <w:sz w:val="24"/>
          <w:szCs w:val="24"/>
          <w:shd w:val="clear" w:color="auto" w:fill="FFFFFF"/>
        </w:rPr>
        <w:t>Gayatri</w:t>
      </w:r>
      <w:proofErr w:type="spellEnd"/>
      <w:r w:rsidRPr="00D65307">
        <w:rPr>
          <w:rFonts w:asciiTheme="majorHAnsi" w:hAnsiTheme="majorHAnsi" w:cstheme="majorHAnsi"/>
          <w:color w:val="2D3B45"/>
          <w:sz w:val="24"/>
          <w:szCs w:val="24"/>
          <w:shd w:val="clear" w:color="auto" w:fill="FFFFFF"/>
        </w:rPr>
        <w:t xml:space="preserve"> Mohan </w:t>
      </w:r>
      <w:proofErr w:type="spellStart"/>
      <w:r w:rsidRPr="00D65307">
        <w:rPr>
          <w:rFonts w:asciiTheme="majorHAnsi" w:hAnsiTheme="majorHAnsi" w:cstheme="majorHAnsi"/>
          <w:color w:val="2D3B45"/>
          <w:sz w:val="24"/>
          <w:szCs w:val="24"/>
          <w:shd w:val="clear" w:color="auto" w:fill="FFFFFF"/>
        </w:rPr>
        <w:t>Kshirsagar</w:t>
      </w:r>
      <w:proofErr w:type="spellEnd"/>
      <w:r w:rsidRPr="00D65307">
        <w:rPr>
          <w:rFonts w:asciiTheme="majorHAnsi" w:hAnsiTheme="majorHAnsi" w:cstheme="majorHAnsi"/>
          <w:color w:val="2D3B45"/>
          <w:sz w:val="24"/>
          <w:szCs w:val="24"/>
          <w:shd w:val="clear" w:color="auto" w:fill="FFFFFF"/>
        </w:rPr>
        <w:t xml:space="preserve"> - U49498997</w:t>
      </w:r>
      <w:r w:rsidRPr="00D65307">
        <w:rPr>
          <w:rFonts w:asciiTheme="majorHAnsi" w:hAnsiTheme="majorHAnsi" w:cstheme="majorHAnsi"/>
          <w:color w:val="2D3B45"/>
          <w:sz w:val="24"/>
          <w:szCs w:val="24"/>
        </w:rPr>
        <w:br/>
      </w:r>
      <w:r w:rsidRPr="00D65307">
        <w:rPr>
          <w:rFonts w:asciiTheme="majorHAnsi" w:hAnsiTheme="majorHAnsi" w:cstheme="majorHAnsi"/>
          <w:color w:val="2D3B45"/>
          <w:sz w:val="24"/>
          <w:szCs w:val="24"/>
          <w:shd w:val="clear" w:color="auto" w:fill="FFFFFF"/>
        </w:rPr>
        <w:t xml:space="preserve">4. </w:t>
      </w:r>
      <w:proofErr w:type="spellStart"/>
      <w:r w:rsidRPr="00D65307">
        <w:rPr>
          <w:rFonts w:asciiTheme="majorHAnsi" w:hAnsiTheme="majorHAnsi" w:cstheme="majorHAnsi"/>
          <w:color w:val="2D3B45"/>
          <w:sz w:val="24"/>
          <w:szCs w:val="24"/>
          <w:shd w:val="clear" w:color="auto" w:fill="FFFFFF"/>
        </w:rPr>
        <w:t>Sneha</w:t>
      </w:r>
      <w:proofErr w:type="spellEnd"/>
      <w:r w:rsidRPr="00D65307">
        <w:rPr>
          <w:rFonts w:asciiTheme="majorHAnsi" w:hAnsiTheme="majorHAnsi" w:cstheme="majorHAnsi"/>
          <w:color w:val="2D3B45"/>
          <w:sz w:val="24"/>
          <w:szCs w:val="24"/>
          <w:shd w:val="clear" w:color="auto" w:fill="FFFFFF"/>
        </w:rPr>
        <w:t xml:space="preserve"> </w:t>
      </w:r>
      <w:proofErr w:type="spellStart"/>
      <w:r w:rsidRPr="00D65307">
        <w:rPr>
          <w:rFonts w:asciiTheme="majorHAnsi" w:hAnsiTheme="majorHAnsi" w:cstheme="majorHAnsi"/>
          <w:color w:val="2D3B45"/>
          <w:sz w:val="24"/>
          <w:szCs w:val="24"/>
          <w:shd w:val="clear" w:color="auto" w:fill="FFFFFF"/>
        </w:rPr>
        <w:t>Panjala</w:t>
      </w:r>
      <w:proofErr w:type="spellEnd"/>
      <w:r w:rsidRPr="00D65307">
        <w:rPr>
          <w:rFonts w:asciiTheme="majorHAnsi" w:hAnsiTheme="majorHAnsi" w:cstheme="majorHAnsi"/>
          <w:color w:val="2D3B45"/>
          <w:sz w:val="24"/>
          <w:szCs w:val="24"/>
          <w:shd w:val="clear" w:color="auto" w:fill="FFFFFF"/>
        </w:rPr>
        <w:t xml:space="preserve"> - U80132269</w:t>
      </w:r>
      <w:r w:rsidRPr="00D65307">
        <w:rPr>
          <w:rFonts w:asciiTheme="majorHAnsi" w:hAnsiTheme="majorHAnsi" w:cstheme="majorHAnsi"/>
          <w:color w:val="2D3B45"/>
          <w:sz w:val="24"/>
          <w:szCs w:val="24"/>
        </w:rPr>
        <w:br/>
      </w:r>
      <w:r w:rsidRPr="00D65307">
        <w:rPr>
          <w:rFonts w:asciiTheme="majorHAnsi" w:hAnsiTheme="majorHAnsi" w:cstheme="majorHAnsi"/>
          <w:color w:val="2D3B45"/>
          <w:sz w:val="24"/>
          <w:szCs w:val="24"/>
          <w:shd w:val="clear" w:color="auto" w:fill="FFFFFF"/>
        </w:rPr>
        <w:t xml:space="preserve">5. Pradeep Chand </w:t>
      </w:r>
      <w:proofErr w:type="spellStart"/>
      <w:r w:rsidRPr="00D65307">
        <w:rPr>
          <w:rFonts w:asciiTheme="majorHAnsi" w:hAnsiTheme="majorHAnsi" w:cstheme="majorHAnsi"/>
          <w:color w:val="2D3B45"/>
          <w:sz w:val="24"/>
          <w:szCs w:val="24"/>
          <w:shd w:val="clear" w:color="auto" w:fill="FFFFFF"/>
        </w:rPr>
        <w:t>Potturi</w:t>
      </w:r>
      <w:proofErr w:type="spellEnd"/>
      <w:r w:rsidRPr="00D65307">
        <w:rPr>
          <w:rFonts w:asciiTheme="majorHAnsi" w:hAnsiTheme="majorHAnsi" w:cstheme="majorHAnsi"/>
          <w:color w:val="2D3B45"/>
          <w:sz w:val="24"/>
          <w:szCs w:val="24"/>
          <w:shd w:val="clear" w:color="auto" w:fill="FFFFFF"/>
        </w:rPr>
        <w:t xml:space="preserve"> - U63754285</w:t>
      </w:r>
    </w:p>
    <w:p w:rsidR="006D6B1C" w:rsidRPr="00D65307" w:rsidRDefault="006D6B1C" w:rsidP="006D6B1C">
      <w:pPr>
        <w:spacing w:before="4" w:line="276" w:lineRule="auto"/>
        <w:ind w:right="1805"/>
        <w:rPr>
          <w:rFonts w:asciiTheme="majorHAnsi" w:hAnsiTheme="majorHAnsi" w:cstheme="majorHAnsi"/>
          <w:b/>
          <w:sz w:val="24"/>
          <w:szCs w:val="24"/>
        </w:rPr>
      </w:pPr>
      <w:r w:rsidRPr="00D65307">
        <w:rPr>
          <w:rFonts w:asciiTheme="majorHAnsi" w:hAnsiTheme="majorHAnsi" w:cstheme="majorHAnsi"/>
          <w:b/>
          <w:color w:val="2D3B45"/>
          <w:sz w:val="24"/>
          <w:szCs w:val="24"/>
          <w:shd w:val="clear" w:color="auto" w:fill="FFFFFF"/>
        </w:rPr>
        <w:t xml:space="preserve">Project Proposal: </w:t>
      </w:r>
    </w:p>
    <w:p w:rsidR="006D6B1C" w:rsidRPr="00D65307" w:rsidRDefault="006D6B1C" w:rsidP="006D6B1C">
      <w:pPr>
        <w:spacing w:before="4" w:line="276" w:lineRule="auto"/>
        <w:ind w:right="1805"/>
        <w:rPr>
          <w:rFonts w:asciiTheme="majorHAnsi" w:hAnsiTheme="majorHAnsi" w:cstheme="majorHAnsi"/>
          <w:sz w:val="24"/>
          <w:szCs w:val="24"/>
          <w:u w:val="single"/>
        </w:rPr>
      </w:pPr>
      <w:r w:rsidRPr="00D65307">
        <w:rPr>
          <w:rFonts w:asciiTheme="majorHAnsi" w:hAnsiTheme="majorHAnsi" w:cstheme="majorHAnsi"/>
          <w:b/>
          <w:sz w:val="24"/>
          <w:szCs w:val="24"/>
        </w:rPr>
        <w:t xml:space="preserve">Data set: </w:t>
      </w:r>
      <w:hyperlink r:id="rId4" w:history="1">
        <w:r w:rsidRPr="00D65307">
          <w:rPr>
            <w:rStyle w:val="Hyperlink"/>
            <w:rFonts w:asciiTheme="majorHAnsi" w:hAnsiTheme="majorHAnsi" w:cstheme="majorHAnsi"/>
            <w:sz w:val="24"/>
            <w:szCs w:val="24"/>
          </w:rPr>
          <w:t>https://archive.ics.uci.edu/dataset/891/cdc+diabetes+health+indicators</w:t>
        </w:r>
      </w:hyperlink>
    </w:p>
    <w:p w:rsidR="006D6B1C" w:rsidRPr="00D65307" w:rsidRDefault="006D6B1C" w:rsidP="006D6B1C">
      <w:pPr>
        <w:spacing w:before="4" w:line="276" w:lineRule="auto"/>
        <w:ind w:right="1805"/>
        <w:rPr>
          <w:rFonts w:asciiTheme="majorHAnsi" w:hAnsiTheme="majorHAnsi" w:cstheme="majorHAnsi"/>
          <w:b/>
          <w:sz w:val="24"/>
          <w:szCs w:val="24"/>
        </w:rPr>
      </w:pPr>
      <w:r w:rsidRPr="00D65307">
        <w:rPr>
          <w:rFonts w:asciiTheme="majorHAnsi" w:hAnsiTheme="majorHAnsi" w:cstheme="majorHAnsi"/>
          <w:b/>
          <w:sz w:val="24"/>
          <w:szCs w:val="24"/>
        </w:rPr>
        <w:t>Data Set Characteristics:</w:t>
      </w:r>
    </w:p>
    <w:p w:rsidR="006D6B1C" w:rsidRPr="00D65307" w:rsidRDefault="006D6B1C" w:rsidP="006D6B1C">
      <w:pPr>
        <w:spacing w:before="4" w:after="0" w:line="276" w:lineRule="auto"/>
        <w:ind w:right="1805"/>
        <w:rPr>
          <w:rFonts w:asciiTheme="majorHAnsi" w:hAnsiTheme="majorHAnsi" w:cstheme="majorHAnsi"/>
          <w:sz w:val="24"/>
          <w:szCs w:val="24"/>
        </w:rPr>
      </w:pPr>
      <w:r w:rsidRPr="00D65307">
        <w:rPr>
          <w:rFonts w:asciiTheme="majorHAnsi" w:hAnsiTheme="majorHAnsi" w:cstheme="majorHAnsi"/>
          <w:sz w:val="24"/>
          <w:szCs w:val="24"/>
        </w:rPr>
        <w:t>Associated</w:t>
      </w:r>
      <w:r w:rsidRPr="00D65307">
        <w:rPr>
          <w:rFonts w:asciiTheme="majorHAnsi" w:hAnsiTheme="majorHAnsi" w:cstheme="majorHAnsi"/>
          <w:spacing w:val="3"/>
          <w:sz w:val="24"/>
          <w:szCs w:val="24"/>
        </w:rPr>
        <w:t xml:space="preserve"> </w:t>
      </w:r>
      <w:r w:rsidRPr="00D65307">
        <w:rPr>
          <w:rFonts w:asciiTheme="majorHAnsi" w:hAnsiTheme="majorHAnsi" w:cstheme="majorHAnsi"/>
          <w:sz w:val="24"/>
          <w:szCs w:val="24"/>
        </w:rPr>
        <w:t>Task:</w:t>
      </w:r>
      <w:r w:rsidRPr="00D65307">
        <w:rPr>
          <w:rFonts w:asciiTheme="majorHAnsi" w:hAnsiTheme="majorHAnsi" w:cstheme="majorHAnsi"/>
          <w:spacing w:val="3"/>
          <w:sz w:val="24"/>
          <w:szCs w:val="24"/>
        </w:rPr>
        <w:t xml:space="preserve"> </w:t>
      </w:r>
      <w:r w:rsidRPr="00D65307">
        <w:rPr>
          <w:rFonts w:asciiTheme="majorHAnsi" w:hAnsiTheme="majorHAnsi" w:cstheme="majorHAnsi"/>
          <w:sz w:val="24"/>
          <w:szCs w:val="24"/>
        </w:rPr>
        <w:t>Classification</w:t>
      </w:r>
    </w:p>
    <w:p w:rsidR="006D6B1C" w:rsidRPr="00D65307" w:rsidRDefault="006D6B1C" w:rsidP="006D6B1C">
      <w:pPr>
        <w:spacing w:before="4" w:after="0" w:line="276" w:lineRule="auto"/>
        <w:ind w:right="1805"/>
        <w:rPr>
          <w:rFonts w:asciiTheme="majorHAnsi" w:hAnsiTheme="majorHAnsi" w:cstheme="majorHAnsi"/>
          <w:sz w:val="24"/>
          <w:szCs w:val="24"/>
        </w:rPr>
      </w:pPr>
      <w:r w:rsidRPr="00D65307">
        <w:rPr>
          <w:rFonts w:asciiTheme="majorHAnsi" w:hAnsiTheme="majorHAnsi" w:cstheme="majorHAnsi"/>
          <w:sz w:val="24"/>
          <w:szCs w:val="24"/>
        </w:rPr>
        <w:t>Number of Instances: 253,680</w:t>
      </w:r>
    </w:p>
    <w:p w:rsidR="006D6B1C" w:rsidRPr="00D65307" w:rsidRDefault="006D6B1C" w:rsidP="006D6B1C">
      <w:pPr>
        <w:spacing w:before="4" w:after="0" w:line="276" w:lineRule="auto"/>
        <w:ind w:right="1805"/>
        <w:rPr>
          <w:rFonts w:asciiTheme="majorHAnsi" w:hAnsiTheme="majorHAnsi" w:cstheme="majorHAnsi"/>
          <w:sz w:val="24"/>
          <w:szCs w:val="24"/>
        </w:rPr>
      </w:pPr>
      <w:r w:rsidRPr="00D65307">
        <w:rPr>
          <w:rFonts w:asciiTheme="majorHAnsi" w:hAnsiTheme="majorHAnsi" w:cstheme="majorHAnsi"/>
          <w:sz w:val="24"/>
          <w:szCs w:val="24"/>
        </w:rPr>
        <w:t>Number of Features: 21</w:t>
      </w:r>
    </w:p>
    <w:p w:rsidR="006D6B1C" w:rsidRPr="00D65307" w:rsidRDefault="006D6B1C" w:rsidP="006D6B1C">
      <w:pPr>
        <w:spacing w:before="4" w:after="0" w:line="276" w:lineRule="auto"/>
        <w:ind w:right="1805"/>
        <w:rPr>
          <w:rFonts w:asciiTheme="majorHAnsi" w:hAnsiTheme="majorHAnsi" w:cstheme="majorHAnsi"/>
          <w:sz w:val="24"/>
          <w:szCs w:val="24"/>
        </w:rPr>
      </w:pPr>
    </w:p>
    <w:p w:rsidR="006D6B1C" w:rsidRPr="00D65307" w:rsidRDefault="006D6B1C" w:rsidP="006D6B1C">
      <w:pPr>
        <w:rPr>
          <w:rFonts w:asciiTheme="majorHAnsi" w:hAnsiTheme="majorHAnsi" w:cstheme="majorHAnsi"/>
          <w:b/>
          <w:sz w:val="24"/>
          <w:szCs w:val="24"/>
        </w:rPr>
      </w:pPr>
      <w:r w:rsidRPr="00D65307">
        <w:rPr>
          <w:rFonts w:asciiTheme="majorHAnsi" w:hAnsiTheme="majorHAnsi" w:cstheme="majorHAnsi"/>
          <w:b/>
          <w:sz w:val="24"/>
          <w:szCs w:val="24"/>
        </w:rPr>
        <w:t>Problem Statement:</w:t>
      </w:r>
    </w:p>
    <w:p w:rsidR="006D6B1C" w:rsidRPr="00D65307" w:rsidRDefault="006D6B1C" w:rsidP="006D6B1C">
      <w:pPr>
        <w:rPr>
          <w:rFonts w:asciiTheme="majorHAnsi" w:hAnsiTheme="majorHAnsi" w:cstheme="majorHAnsi"/>
          <w:sz w:val="24"/>
          <w:szCs w:val="24"/>
        </w:rPr>
      </w:pPr>
      <w:r w:rsidRPr="00D65307">
        <w:rPr>
          <w:rFonts w:asciiTheme="majorHAnsi" w:hAnsiTheme="majorHAnsi" w:cstheme="majorHAnsi"/>
          <w:sz w:val="24"/>
          <w:szCs w:val="24"/>
        </w:rPr>
        <w:t>Developing a predictive model to find the association between lifestyle factors and diabetes prevalence in the United States to provide data-driven insights for informed decision-making in efforts to combat diabetes.</w:t>
      </w:r>
    </w:p>
    <w:p w:rsidR="006D6B1C" w:rsidRPr="00D65307" w:rsidRDefault="006D6B1C" w:rsidP="006D6B1C">
      <w:pPr>
        <w:rPr>
          <w:rFonts w:asciiTheme="majorHAnsi" w:hAnsiTheme="majorHAnsi" w:cstheme="majorHAnsi"/>
          <w:b/>
          <w:sz w:val="24"/>
          <w:szCs w:val="24"/>
        </w:rPr>
      </w:pPr>
      <w:r w:rsidRPr="00D65307">
        <w:rPr>
          <w:rFonts w:asciiTheme="majorHAnsi" w:hAnsiTheme="majorHAnsi" w:cstheme="majorHAnsi"/>
          <w:b/>
          <w:sz w:val="24"/>
          <w:szCs w:val="24"/>
        </w:rPr>
        <w:t xml:space="preserve">Objective: </w:t>
      </w:r>
    </w:p>
    <w:p w:rsidR="006D6B1C" w:rsidRPr="00D65307" w:rsidRDefault="006D6B1C" w:rsidP="006D6B1C">
      <w:pPr>
        <w:rPr>
          <w:rFonts w:asciiTheme="majorHAnsi" w:hAnsiTheme="majorHAnsi" w:cstheme="majorHAnsi"/>
          <w:sz w:val="24"/>
          <w:szCs w:val="24"/>
        </w:rPr>
      </w:pPr>
      <w:r w:rsidRPr="00D65307">
        <w:rPr>
          <w:rFonts w:asciiTheme="majorHAnsi" w:hAnsiTheme="majorHAnsi" w:cstheme="majorHAnsi"/>
          <w:sz w:val="24"/>
          <w:szCs w:val="24"/>
        </w:rPr>
        <w:t>Diabetes is a growing public health concern in the United States, affecting millions of individuals and imposing a significant economic burden on the healthcare system. Lifestyle factors, such as age, sex, and mental health, physical health, are known to influence the risk of developing diabetes. However, the intricate interplay between these factors and the prevalence of diabetes remains a complex and insufficiently explored issue.</w:t>
      </w:r>
    </w:p>
    <w:p w:rsidR="006D6B1C" w:rsidRPr="00D65307" w:rsidRDefault="006D6B1C" w:rsidP="006D6B1C">
      <w:pPr>
        <w:rPr>
          <w:rFonts w:asciiTheme="majorHAnsi" w:hAnsiTheme="majorHAnsi" w:cstheme="majorHAnsi"/>
          <w:sz w:val="24"/>
          <w:szCs w:val="24"/>
        </w:rPr>
      </w:pPr>
      <w:r w:rsidRPr="00D65307">
        <w:rPr>
          <w:rFonts w:asciiTheme="majorHAnsi" w:hAnsiTheme="majorHAnsi" w:cstheme="majorHAnsi"/>
          <w:sz w:val="24"/>
          <w:szCs w:val="24"/>
        </w:rPr>
        <w:t>This data mining project aims to investigate and model the relationship between lifestyle factors and the prevalence of diabetes in the United States. The primary objectives are as follows</w:t>
      </w:r>
    </w:p>
    <w:p w:rsidR="006D6B1C" w:rsidRPr="00D65307" w:rsidRDefault="006D6B1C" w:rsidP="006D6B1C">
      <w:pPr>
        <w:rPr>
          <w:rFonts w:asciiTheme="majorHAnsi" w:hAnsiTheme="majorHAnsi" w:cstheme="majorHAnsi"/>
          <w:sz w:val="24"/>
          <w:szCs w:val="24"/>
        </w:rPr>
      </w:pPr>
      <w:r w:rsidRPr="00D65307">
        <w:rPr>
          <w:rFonts w:asciiTheme="majorHAnsi" w:hAnsiTheme="majorHAnsi" w:cstheme="majorHAnsi"/>
          <w:sz w:val="24"/>
          <w:szCs w:val="24"/>
        </w:rPr>
        <w:t>This project aims to:</w:t>
      </w:r>
    </w:p>
    <w:p w:rsidR="006D6B1C" w:rsidRPr="00D65307" w:rsidRDefault="006D6B1C" w:rsidP="006D6B1C">
      <w:pPr>
        <w:rPr>
          <w:rFonts w:asciiTheme="majorHAnsi" w:hAnsiTheme="majorHAnsi" w:cstheme="majorHAnsi"/>
          <w:sz w:val="24"/>
          <w:szCs w:val="24"/>
        </w:rPr>
      </w:pPr>
      <w:r w:rsidRPr="00D65307">
        <w:rPr>
          <w:rFonts w:asciiTheme="majorHAnsi" w:hAnsiTheme="majorHAnsi" w:cstheme="majorHAnsi"/>
          <w:sz w:val="24"/>
          <w:szCs w:val="24"/>
        </w:rPr>
        <w:t xml:space="preserve">1. Compile and refine a comprehensive dataset containing lifestyle-related </w:t>
      </w:r>
      <w:proofErr w:type="gramStart"/>
      <w:r w:rsidRPr="00D65307">
        <w:rPr>
          <w:rFonts w:asciiTheme="majorHAnsi" w:hAnsiTheme="majorHAnsi" w:cstheme="majorHAnsi"/>
          <w:sz w:val="24"/>
          <w:szCs w:val="24"/>
        </w:rPr>
        <w:t>variable .</w:t>
      </w:r>
      <w:proofErr w:type="gramEnd"/>
    </w:p>
    <w:p w:rsidR="006D6B1C" w:rsidRPr="00D65307" w:rsidRDefault="006D6B1C" w:rsidP="006D6B1C">
      <w:pPr>
        <w:rPr>
          <w:rFonts w:asciiTheme="majorHAnsi" w:hAnsiTheme="majorHAnsi" w:cstheme="majorHAnsi"/>
          <w:sz w:val="24"/>
          <w:szCs w:val="24"/>
        </w:rPr>
      </w:pPr>
      <w:r w:rsidRPr="00D65307">
        <w:rPr>
          <w:rFonts w:asciiTheme="majorHAnsi" w:hAnsiTheme="majorHAnsi" w:cstheme="majorHAnsi"/>
          <w:sz w:val="24"/>
          <w:szCs w:val="24"/>
        </w:rPr>
        <w:t>2. Utilize advanced data mining techniques to uncover hidden patterns and associations within this dataset, focusing on how specific lifestyle factors interplay with the prevalence of diabetes.</w:t>
      </w:r>
    </w:p>
    <w:p w:rsidR="006D6B1C" w:rsidRPr="00D65307" w:rsidRDefault="006D6B1C" w:rsidP="006D6B1C">
      <w:pPr>
        <w:rPr>
          <w:rFonts w:asciiTheme="majorHAnsi" w:hAnsiTheme="majorHAnsi" w:cstheme="majorHAnsi"/>
          <w:sz w:val="24"/>
          <w:szCs w:val="24"/>
        </w:rPr>
      </w:pPr>
      <w:r w:rsidRPr="00D65307">
        <w:rPr>
          <w:rFonts w:asciiTheme="majorHAnsi" w:hAnsiTheme="majorHAnsi" w:cstheme="majorHAnsi"/>
          <w:sz w:val="24"/>
          <w:szCs w:val="24"/>
        </w:rPr>
        <w:lastRenderedPageBreak/>
        <w:t>3. Develop predictive models that leverage machine learning algorithms to estimate diabetes rates based on various lifestyle attributes, offering insight into the factors most strongly linked to the disease.</w:t>
      </w:r>
    </w:p>
    <w:p w:rsidR="006D6B1C" w:rsidRPr="00D65307" w:rsidRDefault="006D6B1C" w:rsidP="006D6B1C">
      <w:pPr>
        <w:rPr>
          <w:rFonts w:asciiTheme="majorHAnsi" w:hAnsiTheme="majorHAnsi" w:cstheme="majorHAnsi"/>
          <w:sz w:val="24"/>
          <w:szCs w:val="24"/>
        </w:rPr>
      </w:pPr>
      <w:r w:rsidRPr="00D65307">
        <w:rPr>
          <w:rFonts w:asciiTheme="majorHAnsi" w:hAnsiTheme="majorHAnsi" w:cstheme="majorHAnsi"/>
          <w:sz w:val="24"/>
          <w:szCs w:val="24"/>
        </w:rPr>
        <w:t>4. Translate the data-driven findings into actionable insights, providing healthcare practitioners, policymakers, and individuals with clear and targeted recommendations for preventative measures and interventions.</w:t>
      </w:r>
    </w:p>
    <w:p w:rsidR="006D6B1C" w:rsidRPr="00D65307" w:rsidRDefault="006D6B1C" w:rsidP="006D6B1C">
      <w:pPr>
        <w:rPr>
          <w:rFonts w:asciiTheme="majorHAnsi" w:hAnsiTheme="majorHAnsi" w:cstheme="majorHAnsi"/>
          <w:b/>
          <w:sz w:val="24"/>
          <w:szCs w:val="24"/>
        </w:rPr>
      </w:pPr>
      <w:r w:rsidRPr="00D65307">
        <w:rPr>
          <w:rFonts w:asciiTheme="majorHAnsi" w:hAnsiTheme="majorHAnsi" w:cstheme="majorHAnsi"/>
          <w:b/>
          <w:sz w:val="24"/>
          <w:szCs w:val="24"/>
        </w:rPr>
        <w:t>Closing Insights:</w:t>
      </w:r>
    </w:p>
    <w:p w:rsidR="006D6B1C" w:rsidRPr="00D65307" w:rsidRDefault="006D6B1C" w:rsidP="006D6B1C">
      <w:pPr>
        <w:rPr>
          <w:rFonts w:asciiTheme="majorHAnsi" w:hAnsiTheme="majorHAnsi" w:cstheme="majorHAnsi"/>
          <w:sz w:val="24"/>
          <w:szCs w:val="24"/>
        </w:rPr>
      </w:pPr>
      <w:r w:rsidRPr="00D65307">
        <w:rPr>
          <w:rFonts w:asciiTheme="majorHAnsi" w:hAnsiTheme="majorHAnsi" w:cstheme="majorHAnsi"/>
          <w:sz w:val="24"/>
          <w:szCs w:val="24"/>
        </w:rPr>
        <w:t>This project seeks to offer a detailed analysis of the complex connection between lifestyle decisions and diabetes prevalence in the United States, with the goal of equipping stakeholders with the knowledge to make well-informed decisions in the fight against diabetes.</w:t>
      </w:r>
    </w:p>
    <w:p w:rsidR="002162A4" w:rsidRDefault="002162A4">
      <w:bookmarkStart w:id="0" w:name="_GoBack"/>
      <w:bookmarkEnd w:id="0"/>
    </w:p>
    <w:sectPr w:rsidR="00216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1E"/>
    <w:rsid w:val="002162A4"/>
    <w:rsid w:val="0046291E"/>
    <w:rsid w:val="006D6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6E819-A2C1-47F5-B5F3-D79EBC70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B1C"/>
  </w:style>
  <w:style w:type="paragraph" w:styleId="Heading1">
    <w:name w:val="heading 1"/>
    <w:basedOn w:val="Normal"/>
    <w:link w:val="Heading1Char"/>
    <w:uiPriority w:val="1"/>
    <w:qFormat/>
    <w:rsid w:val="006D6B1C"/>
    <w:pPr>
      <w:widowControl w:val="0"/>
      <w:autoSpaceDE w:val="0"/>
      <w:autoSpaceDN w:val="0"/>
      <w:spacing w:after="0" w:line="240" w:lineRule="auto"/>
      <w:ind w:left="10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D6B1C"/>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6D6B1C"/>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6D6B1C"/>
    <w:rPr>
      <w:rFonts w:ascii="Times New Roman" w:eastAsia="Times New Roman" w:hAnsi="Times New Roman" w:cs="Times New Roman"/>
      <w:sz w:val="28"/>
      <w:szCs w:val="28"/>
      <w:lang w:val="en-US"/>
    </w:rPr>
  </w:style>
  <w:style w:type="character" w:styleId="Hyperlink">
    <w:name w:val="Hyperlink"/>
    <w:basedOn w:val="DefaultParagraphFont"/>
    <w:uiPriority w:val="99"/>
    <w:unhideWhenUsed/>
    <w:rsid w:val="006D6B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dataset/891/cdc+diabetes+health+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Teja</dc:creator>
  <cp:keywords/>
  <dc:description/>
  <cp:lastModifiedBy>Pavan Teja</cp:lastModifiedBy>
  <cp:revision>2</cp:revision>
  <dcterms:created xsi:type="dcterms:W3CDTF">2023-10-17T01:11:00Z</dcterms:created>
  <dcterms:modified xsi:type="dcterms:W3CDTF">2023-10-17T01:11:00Z</dcterms:modified>
</cp:coreProperties>
</file>