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02" w:rsidRPr="000B3990" w:rsidRDefault="00B95CDB">
      <w:pPr>
        <w:rPr>
          <w:rFonts w:ascii="Times New Roman" w:hAnsi="Times New Roman" w:cs="Times New Roman"/>
          <w:sz w:val="28"/>
          <w:lang w:val="en-US"/>
        </w:rPr>
      </w:pPr>
      <w:r w:rsidRPr="000B3990">
        <w:rPr>
          <w:rFonts w:ascii="Times New Roman" w:hAnsi="Times New Roman" w:cs="Times New Roman"/>
          <w:sz w:val="28"/>
          <w:lang w:val="en-US"/>
        </w:rPr>
        <w:t xml:space="preserve">Day – 1 </w:t>
      </w:r>
    </w:p>
    <w:p w:rsidR="00B95CDB" w:rsidRPr="000B3990" w:rsidRDefault="00B95CDB" w:rsidP="00B95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0B3990">
        <w:rPr>
          <w:rFonts w:ascii="Times New Roman" w:hAnsi="Times New Roman" w:cs="Times New Roman"/>
          <w:color w:val="000000"/>
          <w:sz w:val="28"/>
          <w:szCs w:val="20"/>
        </w:rPr>
        <w:t>Write a blog on Difference between HTTP1.1 vs HTTP2</w:t>
      </w:r>
    </w:p>
    <w:p w:rsidR="00B95CDB" w:rsidRDefault="00B95CDB" w:rsidP="00B95CDB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B95CDB" w:rsidRPr="000B3990" w:rsidTr="000B3990">
        <w:trPr>
          <w:trHeight w:val="1031"/>
        </w:trPr>
        <w:tc>
          <w:tcPr>
            <w:tcW w:w="4538" w:type="dxa"/>
          </w:tcPr>
          <w:p w:rsidR="00B95CDB" w:rsidRPr="000B3990" w:rsidRDefault="00B95CDB" w:rsidP="00B95CD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b/>
                <w:sz w:val="24"/>
                <w:lang w:val="en-US"/>
              </w:rPr>
              <w:t>HTTP 1.1</w:t>
            </w:r>
          </w:p>
        </w:tc>
        <w:tc>
          <w:tcPr>
            <w:tcW w:w="4538" w:type="dxa"/>
          </w:tcPr>
          <w:p w:rsidR="00B95CDB" w:rsidRPr="000B3990" w:rsidRDefault="00B95CDB" w:rsidP="00B95CD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b/>
                <w:sz w:val="24"/>
                <w:lang w:val="en-US"/>
              </w:rPr>
              <w:t>HTTP 2.0</w:t>
            </w:r>
          </w:p>
        </w:tc>
      </w:tr>
      <w:tr w:rsidR="00B95CDB" w:rsidRPr="000B3990" w:rsidTr="000B3990">
        <w:trPr>
          <w:trHeight w:val="969"/>
        </w:trPr>
        <w:tc>
          <w:tcPr>
            <w:tcW w:w="4538" w:type="dxa"/>
          </w:tcPr>
          <w:p w:rsidR="00B95CDB" w:rsidRPr="000B3990" w:rsidRDefault="00B95CDB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Sends request in a text based format and receives a HTML page as response</w:t>
            </w:r>
          </w:p>
        </w:tc>
        <w:tc>
          <w:tcPr>
            <w:tcW w:w="4538" w:type="dxa"/>
          </w:tcPr>
          <w:p w:rsidR="00B95CDB" w:rsidRPr="000B3990" w:rsidRDefault="00B95CDB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Sends request in a binary format and receives a HTML page as response</w:t>
            </w:r>
          </w:p>
        </w:tc>
      </w:tr>
      <w:tr w:rsidR="00B95CDB" w:rsidRPr="000B3990" w:rsidTr="000B3990">
        <w:trPr>
          <w:trHeight w:val="1031"/>
        </w:trPr>
        <w:tc>
          <w:tcPr>
            <w:tcW w:w="4538" w:type="dxa"/>
          </w:tcPr>
          <w:p w:rsidR="00B95CDB" w:rsidRPr="000B3990" w:rsidRDefault="00B95CDB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 xml:space="preserve">When client makes a request to the server TCP </w:t>
            </w:r>
            <w:proofErr w:type="gramStart"/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connection  is</w:t>
            </w:r>
            <w:proofErr w:type="gramEnd"/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 xml:space="preserve"> established and reused when the second request is raised. Consequent requests would be send only after the response for previous request is received.</w:t>
            </w:r>
          </w:p>
        </w:tc>
        <w:tc>
          <w:tcPr>
            <w:tcW w:w="4538" w:type="dxa"/>
          </w:tcPr>
          <w:p w:rsidR="00B95CDB" w:rsidRPr="000B3990" w:rsidRDefault="00B95CDB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 xml:space="preserve">When client makes a request to the server TCP connection  is established along with </w:t>
            </w:r>
            <w:r w:rsidR="00340701" w:rsidRPr="000B3990">
              <w:rPr>
                <w:rFonts w:ascii="Times New Roman" w:hAnsi="Times New Roman" w:cs="Times New Roman"/>
                <w:sz w:val="24"/>
                <w:lang w:val="en-US"/>
              </w:rPr>
              <w:t>streams, which allows the user to make multiple requests at the same time.</w:t>
            </w:r>
          </w:p>
        </w:tc>
      </w:tr>
      <w:tr w:rsidR="00B95CDB" w:rsidRPr="000B3990" w:rsidTr="000B3990">
        <w:trPr>
          <w:trHeight w:val="969"/>
        </w:trPr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 xml:space="preserve">Header </w:t>
            </w:r>
            <w:proofErr w:type="gramStart"/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Repetition .</w:t>
            </w:r>
            <w:proofErr w:type="gramEnd"/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 xml:space="preserve"> For every requests raised header will be carried along with response.</w:t>
            </w:r>
          </w:p>
        </w:tc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HPACK is used where the header and the requested data is separated. HPACK automatically caches the header the consequent requests.</w:t>
            </w:r>
          </w:p>
        </w:tc>
      </w:tr>
      <w:tr w:rsidR="00B95CDB" w:rsidRPr="000B3990" w:rsidTr="000B3990">
        <w:trPr>
          <w:trHeight w:val="1031"/>
        </w:trPr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Data Compression is done by itself.</w:t>
            </w:r>
          </w:p>
        </w:tc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Data Compression and Header Compression is done by HPACK.</w:t>
            </w:r>
          </w:p>
        </w:tc>
      </w:tr>
      <w:tr w:rsidR="00B95CDB" w:rsidRPr="000B3990" w:rsidTr="000B3990">
        <w:trPr>
          <w:trHeight w:val="969"/>
        </w:trPr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It uses request resource pipelining to get multiple responses.</w:t>
            </w:r>
          </w:p>
        </w:tc>
        <w:tc>
          <w:tcPr>
            <w:tcW w:w="4538" w:type="dxa"/>
          </w:tcPr>
          <w:p w:rsidR="00B95CDB" w:rsidRPr="000B3990" w:rsidRDefault="00340701" w:rsidP="00340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B3990">
              <w:rPr>
                <w:rFonts w:ascii="Times New Roman" w:hAnsi="Times New Roman" w:cs="Times New Roman"/>
                <w:sz w:val="24"/>
                <w:lang w:val="en-US"/>
              </w:rPr>
              <w:t>Uses PUSH framework to get all the files required for one request.</w:t>
            </w:r>
          </w:p>
        </w:tc>
      </w:tr>
    </w:tbl>
    <w:p w:rsidR="000B3990" w:rsidRDefault="000B3990" w:rsidP="00B95CDB">
      <w:pPr>
        <w:pStyle w:val="ListParagraph"/>
        <w:rPr>
          <w:rFonts w:ascii="Times New Roman" w:hAnsi="Times New Roman" w:cs="Times New Roman"/>
          <w:lang w:val="en-US"/>
        </w:rPr>
      </w:pPr>
    </w:p>
    <w:p w:rsidR="000B3990" w:rsidRPr="000B3990" w:rsidRDefault="000B3990" w:rsidP="00B95CD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0B3990" w:rsidRPr="000B3990" w:rsidRDefault="000B3990" w:rsidP="00B95CD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95CDB" w:rsidRDefault="000B3990" w:rsidP="000B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0B3990">
        <w:rPr>
          <w:rFonts w:ascii="Times New Roman" w:hAnsi="Times New Roman" w:cs="Times New Roman"/>
          <w:color w:val="000000"/>
          <w:sz w:val="28"/>
          <w:szCs w:val="20"/>
        </w:rPr>
        <w:t xml:space="preserve">Write a blog about objects and its internal representation in </w:t>
      </w:r>
      <w:proofErr w:type="spellStart"/>
      <w:r w:rsidRPr="000B3990">
        <w:rPr>
          <w:rFonts w:ascii="Times New Roman" w:hAnsi="Times New Roman" w:cs="Times New Roman"/>
          <w:color w:val="000000"/>
          <w:sz w:val="28"/>
          <w:szCs w:val="20"/>
        </w:rPr>
        <w:t>Javascript</w:t>
      </w:r>
      <w:proofErr w:type="spellEnd"/>
      <w:r w:rsidR="00B95CDB" w:rsidRPr="000B3990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0B3990" w:rsidRDefault="000B3990" w:rsidP="000B3990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0B3990" w:rsidRDefault="000B3990" w:rsidP="000B3990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Object:</w:t>
      </w:r>
    </w:p>
    <w:p w:rsidR="000B3990" w:rsidRDefault="000B399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An Object is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standalone entity with its properties and values. It is also known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Key:Value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pairs, which means every variable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object will have value assigned for it.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Let Student </w:t>
      </w:r>
      <w:proofErr w:type="gramStart"/>
      <w:r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“Physics”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Here Student is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object created along with keys Name, Department and College which has value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, Physics and LDC respectively.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get the details of the object use: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Console.log(Student);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Which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inturn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returns the key value pairs as [Name</w:t>
      </w:r>
      <w:proofErr w:type="gramStart"/>
      <w:r>
        <w:rPr>
          <w:rFonts w:ascii="Times New Roman" w:hAnsi="Times New Roman" w:cs="Times New Roman"/>
          <w:sz w:val="24"/>
          <w:lang w:val="en-US"/>
        </w:rPr>
        <w:t>:”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”,Department: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Physics”,College:”LDC</w:t>
      </w:r>
      <w:proofErr w:type="spellEnd"/>
      <w:r>
        <w:rPr>
          <w:rFonts w:ascii="Times New Roman" w:hAnsi="Times New Roman" w:cs="Times New Roman"/>
          <w:sz w:val="24"/>
          <w:lang w:val="en-US"/>
        </w:rPr>
        <w:t>”]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access the particular property 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object we should use the dot operator. If the user wants to get the name of a </w:t>
      </w:r>
      <w:proofErr w:type="gramStart"/>
      <w:r>
        <w:rPr>
          <w:rFonts w:ascii="Times New Roman" w:hAnsi="Times New Roman" w:cs="Times New Roman"/>
          <w:sz w:val="24"/>
          <w:lang w:val="en-US"/>
        </w:rPr>
        <w:t>student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then the user can use: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Student.Name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Where the output would 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C1263" w:rsidRDefault="00EC1263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some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cases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 properties of objects are 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kown</w:t>
      </w:r>
      <w:proofErr w:type="spellEnd"/>
      <w:r>
        <w:rPr>
          <w:rFonts w:ascii="Times New Roman" w:hAnsi="Times New Roman" w:cs="Times New Roman"/>
          <w:sz w:val="24"/>
          <w:lang w:val="en-US"/>
        </w:rPr>
        <w:t>. At th</w:t>
      </w:r>
      <w:r w:rsidR="00243D80">
        <w:rPr>
          <w:rFonts w:ascii="Times New Roman" w:hAnsi="Times New Roman" w:cs="Times New Roman"/>
          <w:sz w:val="24"/>
          <w:lang w:val="en-US"/>
        </w:rPr>
        <w:t xml:space="preserve">ose </w:t>
      </w:r>
      <w:proofErr w:type="gramStart"/>
      <w:r w:rsidR="00243D80">
        <w:rPr>
          <w:rFonts w:ascii="Times New Roman" w:hAnsi="Times New Roman" w:cs="Times New Roman"/>
          <w:sz w:val="24"/>
          <w:lang w:val="en-US"/>
        </w:rPr>
        <w:t>times .</w:t>
      </w:r>
      <w:proofErr w:type="gramEnd"/>
      <w:r w:rsidR="00243D80">
        <w:rPr>
          <w:rFonts w:ascii="Times New Roman" w:hAnsi="Times New Roman" w:cs="Times New Roman"/>
          <w:sz w:val="24"/>
          <w:lang w:val="en-US"/>
        </w:rPr>
        <w:t xml:space="preserve"> operators </w:t>
      </w:r>
      <w:proofErr w:type="spellStart"/>
      <w:r w:rsidR="00243D80">
        <w:rPr>
          <w:rFonts w:ascii="Times New Roman" w:hAnsi="Times New Roman" w:cs="Times New Roman"/>
          <w:sz w:val="24"/>
          <w:lang w:val="en-US"/>
        </w:rPr>
        <w:t>wont</w:t>
      </w:r>
      <w:proofErr w:type="spellEnd"/>
      <w:r w:rsidR="00243D80">
        <w:rPr>
          <w:rFonts w:ascii="Times New Roman" w:hAnsi="Times New Roman" w:cs="Times New Roman"/>
          <w:sz w:val="24"/>
          <w:lang w:val="en-US"/>
        </w:rPr>
        <w:t xml:space="preserve"> work and we use [] instead of them.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243D80" w:rsidRDefault="00243D80" w:rsidP="00243D8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Let Student </w:t>
      </w:r>
      <w:proofErr w:type="gramStart"/>
      <w:r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:rsidR="00243D80" w:rsidRDefault="00243D80" w:rsidP="00243D8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243D80" w:rsidRDefault="00243D80" w:rsidP="00243D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“Physics”</w:t>
      </w:r>
    </w:p>
    <w:p w:rsidR="00243D80" w:rsidRDefault="00243D80" w:rsidP="00243D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243D80" w:rsidRDefault="00243D80" w:rsidP="00243D8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O,P</w:t>
      </w:r>
      <w:proofErr w:type="gramEnd"/>
      <w:r>
        <w:rPr>
          <w:rFonts w:ascii="Times New Roman" w:hAnsi="Times New Roman" w:cs="Times New Roman"/>
          <w:sz w:val="24"/>
          <w:lang w:val="en-US"/>
        </w:rPr>
        <w:t>){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Console.log(</w:t>
      </w:r>
      <w:proofErr w:type="gramStart"/>
      <w:r>
        <w:rPr>
          <w:rFonts w:ascii="Times New Roman" w:hAnsi="Times New Roman" w:cs="Times New Roman"/>
          <w:sz w:val="24"/>
          <w:lang w:val="en-US"/>
        </w:rPr>
        <w:t>O,P</w:t>
      </w:r>
      <w:proofErr w:type="gramEnd"/>
      <w:r>
        <w:rPr>
          <w:rFonts w:ascii="Times New Roman" w:hAnsi="Times New Roman" w:cs="Times New Roman"/>
          <w:sz w:val="24"/>
          <w:lang w:val="en-US"/>
        </w:rPr>
        <w:t>);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Let result = O[P];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Console.log(result);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getobject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Student,Department</w:t>
      </w:r>
      <w:proofErr w:type="gramEnd"/>
      <w:r>
        <w:rPr>
          <w:rFonts w:ascii="Times New Roman" w:hAnsi="Times New Roman" w:cs="Times New Roman"/>
          <w:sz w:val="24"/>
          <w:lang w:val="en-US"/>
        </w:rPr>
        <w:t>);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Here when the function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called the object Student gets stored in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Paramenter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 and the property Department gets stored in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paramaeter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P. The variable result fetches the exact data that is student’s department which is Physics. If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insteadof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[] we use dot </w:t>
      </w:r>
      <w:proofErr w:type="gramStart"/>
      <w:r>
        <w:rPr>
          <w:rFonts w:ascii="Times New Roman" w:hAnsi="Times New Roman" w:cs="Times New Roman"/>
          <w:sz w:val="24"/>
          <w:lang w:val="en-US"/>
        </w:rPr>
        <w:t>operator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then the function will search for the property P in the object which do not exists and gives the output as undefined.</w:t>
      </w:r>
    </w:p>
    <w:p w:rsidR="00243D80" w:rsidRDefault="00243D80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43D80" w:rsidRDefault="000579B8" w:rsidP="000579B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Creation of Array of Objects is also possible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579B8" w:rsidRDefault="000579B8" w:rsidP="000579B8">
      <w:pPr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0579B8" w:rsidRDefault="000579B8" w:rsidP="000579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Let Student </w:t>
      </w:r>
      <w:proofErr w:type="gramStart"/>
      <w:r>
        <w:rPr>
          <w:rFonts w:ascii="Times New Roman" w:hAnsi="Times New Roman" w:cs="Times New Roman"/>
          <w:sz w:val="24"/>
          <w:lang w:val="en-US"/>
        </w:rPr>
        <w:t>=[</w:t>
      </w:r>
      <w:proofErr w:type="gramEnd"/>
      <w:r>
        <w:rPr>
          <w:rFonts w:ascii="Times New Roman" w:hAnsi="Times New Roman" w:cs="Times New Roman"/>
          <w:sz w:val="24"/>
          <w:lang w:val="en-US"/>
        </w:rPr>
        <w:t>{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“Physics”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  <w:t>{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Bharathi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“Computer Science”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579B8" w:rsidRDefault="000579B8" w:rsidP="000579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Priya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Maths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}];</w:t>
      </w: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Here we have created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array consisting of 3 objects. To access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array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we use indexing. To access the properties of the objects in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array we use indexing along with dot operator.</w:t>
      </w: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Console.log(Student[</w:t>
      </w:r>
      <w:proofErr w:type="gramStart"/>
      <w:r>
        <w:rPr>
          <w:rFonts w:ascii="Times New Roman" w:hAnsi="Times New Roman" w:cs="Times New Roman"/>
          <w:sz w:val="24"/>
          <w:lang w:val="en-US"/>
        </w:rPr>
        <w:t>2.Name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]);------ will give output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Bharathi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Similarly sub objects can also be created.</w:t>
      </w:r>
    </w:p>
    <w:p w:rsidR="000579B8" w:rsidRDefault="000579B8" w:rsidP="000579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Let Student </w:t>
      </w:r>
      <w:proofErr w:type="gramStart"/>
      <w:r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Pradeepa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”,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“Physics”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College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“LDC”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Address: {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Home Address: </w:t>
      </w:r>
      <w:proofErr w:type="gramStart"/>
      <w:r>
        <w:rPr>
          <w:rFonts w:ascii="Times New Roman" w:hAnsi="Times New Roman" w:cs="Times New Roman"/>
          <w:sz w:val="24"/>
          <w:lang w:val="en-US"/>
        </w:rPr>
        <w:t>{ No</w:t>
      </w:r>
      <w:proofErr w:type="gramEnd"/>
      <w:r>
        <w:rPr>
          <w:rFonts w:ascii="Times New Roman" w:hAnsi="Times New Roman" w:cs="Times New Roman"/>
          <w:sz w:val="24"/>
          <w:lang w:val="en-US"/>
        </w:rPr>
        <w:t>:2,Area:KVP};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College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Address:{</w:t>
      </w:r>
      <w:proofErr w:type="gramEnd"/>
      <w:r>
        <w:rPr>
          <w:rFonts w:ascii="Times New Roman" w:hAnsi="Times New Roman" w:cs="Times New Roman"/>
          <w:sz w:val="24"/>
          <w:lang w:val="en-US"/>
        </w:rPr>
        <w:t>No:3,Area:Narimedu};</w:t>
      </w:r>
    </w:p>
    <w:p w:rsidR="000579B8" w:rsidRDefault="000579B8" w:rsidP="000579B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579B8" w:rsidRP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Student 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object which has Address as sub object which in turn had Home Address and College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Address  as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Sub Object.</w:t>
      </w:r>
    </w:p>
    <w:p w:rsid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0579B8" w:rsidRPr="000579B8" w:rsidRDefault="000579B8" w:rsidP="000579B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print the area of the of the college</w:t>
      </w:r>
    </w:p>
    <w:p w:rsidR="000B3990" w:rsidRPr="000B3990" w:rsidRDefault="000579B8" w:rsidP="000B399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Student.Address.CollegeAddress.Area</w:t>
      </w:r>
      <w:proofErr w:type="spellEnd"/>
      <w:r>
        <w:rPr>
          <w:rFonts w:ascii="Times New Roman" w:hAnsi="Times New Roman" w:cs="Times New Roman"/>
          <w:sz w:val="24"/>
          <w:lang w:val="en-US"/>
        </w:rPr>
        <w:t>);-------</w:t>
      </w:r>
      <w:r w:rsidR="00E02654">
        <w:rPr>
          <w:rFonts w:ascii="Times New Roman" w:hAnsi="Times New Roman" w:cs="Times New Roman"/>
          <w:sz w:val="24"/>
          <w:lang w:val="en-US"/>
        </w:rPr>
        <w:t>Output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-------------------</w:t>
      </w:r>
      <w:proofErr w:type="spellStart"/>
      <w:r w:rsidR="005132CA">
        <w:rPr>
          <w:rFonts w:ascii="Times New Roman" w:hAnsi="Times New Roman" w:cs="Times New Roman"/>
          <w:sz w:val="24"/>
          <w:lang w:val="en-US"/>
        </w:rPr>
        <w:t>Narimedu</w:t>
      </w:r>
      <w:proofErr w:type="spellEnd"/>
      <w:r w:rsidR="005132CA">
        <w:rPr>
          <w:rFonts w:ascii="Times New Roman" w:hAnsi="Times New Roman" w:cs="Times New Roman"/>
          <w:sz w:val="24"/>
          <w:lang w:val="en-US"/>
        </w:rPr>
        <w:t>.</w:t>
      </w:r>
    </w:p>
    <w:sectPr w:rsidR="000B3990" w:rsidRPr="000B3990" w:rsidSect="00B95C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40D21"/>
    <w:multiLevelType w:val="hybridMultilevel"/>
    <w:tmpl w:val="64A43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4B6A"/>
    <w:multiLevelType w:val="hybridMultilevel"/>
    <w:tmpl w:val="AE94E048"/>
    <w:lvl w:ilvl="0" w:tplc="8D880F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DB"/>
    <w:rsid w:val="000579B8"/>
    <w:rsid w:val="000B3990"/>
    <w:rsid w:val="00243D80"/>
    <w:rsid w:val="00340701"/>
    <w:rsid w:val="005132CA"/>
    <w:rsid w:val="006B5702"/>
    <w:rsid w:val="00B95CDB"/>
    <w:rsid w:val="00E02654"/>
    <w:rsid w:val="00EC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BDB0"/>
  <w15:chartTrackingRefBased/>
  <w15:docId w15:val="{8A16D42F-6F15-44A9-9830-8430528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DB"/>
    <w:pPr>
      <w:ind w:left="720"/>
      <w:contextualSpacing/>
    </w:pPr>
  </w:style>
  <w:style w:type="table" w:styleId="TableGrid">
    <w:name w:val="Table Grid"/>
    <w:basedOn w:val="TableNormal"/>
    <w:uiPriority w:val="39"/>
    <w:rsid w:val="00B9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2392-8C2A-4195-B16C-8928D749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2022-09-18T11:52:00Z</dcterms:created>
  <dcterms:modified xsi:type="dcterms:W3CDTF">2022-09-18T12:57:00Z</dcterms:modified>
</cp:coreProperties>
</file>