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health-care.R</w:t>
      </w:r>
    </w:p>
    <w:p>
      <w:pPr>
        <w:pStyle w:val="Author"/>
      </w:pPr>
      <w:r>
        <w:t xml:space="preserve">mfgdiags1</w:t>
      </w:r>
    </w:p>
    <w:p>
      <w:pPr>
        <w:pStyle w:val="Date"/>
      </w:pPr>
      <w:r>
        <w:t xml:space="preserve">2024-09-29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 For melting the correlation matrix</w:t>
      </w:r>
      <w:r>
        <w:br/>
      </w:r>
      <w:r>
        <w:br/>
      </w: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'healthcare_dataset.csv'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1. Summary Statistics for numerical columns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 Age, Billing.Amount, Room.Number))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</w:p>
    <w:p>
      <w:pPr>
        <w:pStyle w:val="SourceCode"/>
      </w:pPr>
      <w:r>
        <w:rPr>
          <w:rStyle w:val="VerbatimChar"/>
        </w:rPr>
        <w:t xml:space="preserve">##       Age        Billing.Amount   Room.Number   </w:t>
      </w:r>
      <w:r>
        <w:br/>
      </w:r>
      <w:r>
        <w:rPr>
          <w:rStyle w:val="VerbatimChar"/>
        </w:rPr>
        <w:t xml:space="preserve">##  Min.   :13.00   Min.   :-2008   Min.   :101.0  </w:t>
      </w:r>
      <w:r>
        <w:br/>
      </w:r>
      <w:r>
        <w:rPr>
          <w:rStyle w:val="VerbatimChar"/>
        </w:rPr>
        <w:t xml:space="preserve">##  1st Qu.:35.00   1st Qu.:13241   1st Qu.:202.0  </w:t>
      </w:r>
      <w:r>
        <w:br/>
      </w:r>
      <w:r>
        <w:rPr>
          <w:rStyle w:val="VerbatimChar"/>
        </w:rPr>
        <w:t xml:space="preserve">##  Median :52.00   Median :25538   Median :302.0  </w:t>
      </w:r>
      <w:r>
        <w:br/>
      </w:r>
      <w:r>
        <w:rPr>
          <w:rStyle w:val="VerbatimChar"/>
        </w:rPr>
        <w:t xml:space="preserve">##  Mean   :51.54   Mean   :25539   Mean   :301.1  </w:t>
      </w:r>
      <w:r>
        <w:br/>
      </w:r>
      <w:r>
        <w:rPr>
          <w:rStyle w:val="VerbatimChar"/>
        </w:rPr>
        <w:t xml:space="preserve">##  3rd Qu.:68.00   3rd Qu.:37821   3rd Qu.:401.0  </w:t>
      </w:r>
      <w:r>
        <w:br/>
      </w:r>
      <w:r>
        <w:rPr>
          <w:rStyle w:val="VerbatimChar"/>
        </w:rPr>
        <w:t xml:space="preserve">##  Max.   :89.00   Max.   :52764   Max.   :500.0</w:t>
      </w:r>
    </w:p>
    <w:p>
      <w:pPr>
        <w:pStyle w:val="SourceCode"/>
      </w:pPr>
      <w:r>
        <w:rPr>
          <w:rStyle w:val="CommentTok"/>
        </w:rPr>
        <w:t xml:space="preserve"># 2. Frequency counts for categorical columns</w:t>
      </w:r>
      <w:r>
        <w:br/>
      </w:r>
      <w:r>
        <w:rPr>
          <w:rStyle w:val="NormalTok"/>
        </w:rPr>
        <w:t xml:space="preserve">medical_condition_freq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Medical.Condition)</w:t>
      </w:r>
      <w:r>
        <w:br/>
      </w:r>
      <w:r>
        <w:rPr>
          <w:rStyle w:val="NormalTok"/>
        </w:rPr>
        <w:t xml:space="preserve">gender_freq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"Medical Condition Frequency:"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"Medical Condition Frequency:"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(medical_condition_freq)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Arthritis       Asthma       Cancer     Diabetes Hypertension      Obesity </w:t>
      </w:r>
      <w:r>
        <w:br/>
      </w:r>
      <w:r>
        <w:rPr>
          <w:rStyle w:val="VerbatimChar"/>
        </w:rPr>
        <w:t xml:space="preserve">##         9308         9185         9227         9304         9245         9231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 Frequency:"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 Frequency:"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(gender_freq)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27726  27774</w:t>
      </w:r>
    </w:p>
    <w:p>
      <w:pPr>
        <w:pStyle w:val="SourceCode"/>
      </w:pPr>
      <w:r>
        <w:rPr>
          <w:rStyle w:val="CommentTok"/>
        </w:rPr>
        <w:t xml:space="preserve"># 3. Correlation matrix for numerical columns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 Age, Billing.Amount, Room.Number),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Matrix:"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Matrix:"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(correlation_matrix)</w:t>
      </w:r>
    </w:p>
    <w:p>
      <w:pPr>
        <w:pStyle w:val="SourceCode"/>
      </w:pPr>
      <w:r>
        <w:rPr>
          <w:rStyle w:val="VerbatimChar"/>
        </w:rPr>
        <w:t xml:space="preserve">##                          Age Billing.Amount   Room.Number</w:t>
      </w:r>
      <w:r>
        <w:br/>
      </w:r>
      <w:r>
        <w:rPr>
          <w:rStyle w:val="VerbatimChar"/>
        </w:rPr>
        <w:t xml:space="preserve">## Age             1.0000000000   -0.003831942 -0.0007202144</w:t>
      </w:r>
      <w:r>
        <w:br/>
      </w:r>
      <w:r>
        <w:rPr>
          <w:rStyle w:val="VerbatimChar"/>
        </w:rPr>
        <w:t xml:space="preserve">## Billing.Amount -0.0038319421    1.000000000 -0.0029427395</w:t>
      </w:r>
      <w:r>
        <w:br/>
      </w:r>
      <w:r>
        <w:rPr>
          <w:rStyle w:val="VerbatimChar"/>
        </w:rPr>
        <w:t xml:space="preserve">## Room.Number    -0.0007202144   -0.002942740  1.0000000000</w:t>
      </w:r>
    </w:p>
    <w:p>
      <w:pPr>
        <w:pStyle w:val="SourceCode"/>
      </w:pPr>
      <w:r>
        <w:rPr>
          <w:rStyle w:val="CommentTok"/>
        </w:rPr>
        <w:t xml:space="preserve"># 4. Checking for missing values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"Missing Values:"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(missing_values)</w:t>
      </w:r>
    </w:p>
    <w:p>
      <w:pPr>
        <w:pStyle w:val="SourceCode"/>
      </w:pPr>
      <w:r>
        <w:rPr>
          <w:rStyle w:val="VerbatimChar"/>
        </w:rPr>
        <w:t xml:space="preserve">##               Name                Age             Gender         Blood.Type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Medical.Condition  Date.of.Admission             Doctor           Hospital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Insurance.Provider     Billing.Amount        Room.Number     Admission.Type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Discharge.Date         Medication       Test.Results </w:t>
      </w:r>
      <w:r>
        <w:br/>
      </w:r>
      <w:r>
        <w:rPr>
          <w:rStyle w:val="VerbatimChar"/>
        </w:rPr>
        <w:t xml:space="preserve">##                  0                  0                  0</w:t>
      </w:r>
    </w:p>
    <w:p>
      <w:pPr>
        <w:pStyle w:val="SourceCode"/>
      </w:pPr>
      <w:r>
        <w:rPr>
          <w:rStyle w:val="CommentTok"/>
        </w:rPr>
        <w:t xml:space="preserve"># 1. Age Distribution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ealth-care_files/figure-docx/Plots%20and%20Graph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Billing Amount Distribution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Billing.Amount))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"Billing Amount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"Billing Amount"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alth-care_files/figure-docx/Plots%20and%20Graph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Medical Condition Frequency Bar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(Medical.Condition,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(Medical.Condition)[Medical.Condition])))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Medical Conditions"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ealth-care_files/figure-docx/Plots%20and%20Graph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Gender Distribution Pie Chart</w:t>
      </w:r>
      <w:r>
        <w:br/>
      </w:r>
      <w:r>
        <w:rPr>
          <w:rStyle w:val="NormalTok"/>
        </w:rPr>
        <w:t xml:space="preserve">gender_dist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(gender_dist,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ealth-care_files/figure-docx/Plots%20and%20Graph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5. Correlation Heatmap</w:t>
      </w:r>
      <w:r>
        <w:br/>
      </w:r>
      <w:r>
        <w:rPr>
          <w:rStyle w:val="CommentTok"/>
        </w:rPr>
        <w:t xml:space="preserve"># Melt the correlation matrix for ggplot</w:t>
      </w:r>
      <w:r>
        <w:br/>
      </w:r>
      <w:r>
        <w:rPr>
          <w:rStyle w:val="NormalTok"/>
        </w:rPr>
        <w:t xml:space="preserve">melted_corr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(correlation_matrix)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(melted_corr,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 Heatmap"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ealth-care_files/figure-docx/Plots%20and%20Graph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health-care.R</dc:title>
  <dc:creator>mfgdiags1</dc:creator>
  <cp:keywords/>
  <dcterms:created xsi:type="dcterms:W3CDTF">2024-09-30T02:05:13Z</dcterms:created>
  <dcterms:modified xsi:type="dcterms:W3CDTF">2024-09-30T02:05:13Z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2024-09-29</vt:lpwstr>
  </property>
</Properties>
</file>