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DATA-598-WI20-week4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Prabhakar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Loading the tidyverse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We are using the Starwars dataset, which has 87 rows and 13 columns.</w:t>
      </w:r>
    </w:p>
    <w:p>
      <w:pPr>
        <w:pStyle w:val="BodyText"/>
      </w:pPr>
      <w:r>
        <w:t xml:space="preserve">A scatterplot of mass and height of humans in starwars: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height,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mass)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A ggplot of starwars stuff" title="" id="1" name="Picture"/>
            <a:graphic>
              <a:graphicData uri="http://schemas.openxmlformats.org/drawingml/2006/picture">
                <pic:pic>
                  <pic:nvPicPr>
                    <pic:cNvPr descr="DATA-598-WI20-week-4_files/figure-docx/starw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ggplot of starwars stuff</w:t>
      </w:r>
    </w:p>
    <w:p>
      <w:pPr>
        <w:pStyle w:val="BodyText"/>
      </w:pPr>
      <w:r>
        <w:t xml:space="preserve">A table containing key attributes of humans in starwars:</w:t>
      </w:r>
    </w:p>
    <w:p>
      <w:pPr>
        <w:pStyle w:val="SourceCode"/>
      </w:pPr>
      <w:r>
        <w:rPr>
          <w:rStyle w:val="NormalTok"/>
        </w:rPr>
        <w:t xml:space="preserve">starwars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(name,height,mass,homeworld)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knitr kable table of starwars data"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knitr kable table of starwars data</w:t>
      </w:r>
    </w:p>
    <w:tbl>
      <w:tblPr>
        <w:tblStyle w:val="Table"/>
        <w:tblW w:type="pct" w:w="0.0"/>
        <w:tblLook w:firstRow="1"/>
        <w:tblCaption w:val="A knitr kable table of starwars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77.0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Darth Vader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136.0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Leia Organa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left"/>
            </w:pPr>
            <w:r>
              <w:t xml:space="preserve">Alderaan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Owen Lars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Beru Whitesun lars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Biggs Darklighter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Obi-Wan Kenobi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77.0</w:t>
            </w:r>
          </w:p>
        </w:tc>
        <w:tc>
          <w:p>
            <w:pPr>
              <w:pStyle w:val="Compact"/>
              <w:jc w:val="left"/>
            </w:pPr>
            <w:r>
              <w:t xml:space="preserve">Stewjon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Anakin Skywalker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Wilhuff Tarkin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Eriadu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 Solo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Corellia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Wedge Antilles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77.0</w:t>
            </w:r>
          </w:p>
        </w:tc>
        <w:tc>
          <w:p>
            <w:pPr>
              <w:pStyle w:val="Compact"/>
              <w:jc w:val="left"/>
            </w:pPr>
            <w:r>
              <w:t xml:space="preserve">Corellia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Jek Tono Porkins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p>
            <w:pPr>
              <w:pStyle w:val="Compact"/>
              <w:jc w:val="left"/>
            </w:pPr>
            <w:r>
              <w:t xml:space="preserve">Bestine 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Palpatine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Naboo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Boba Fett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78.2</w:t>
            </w:r>
          </w:p>
        </w:tc>
        <w:tc>
          <w:p>
            <w:pPr>
              <w:pStyle w:val="Compact"/>
              <w:jc w:val="left"/>
            </w:pPr>
            <w:r>
              <w:t xml:space="preserve">Kamino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Lando Calrissian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left"/>
            </w:pPr>
            <w:r>
              <w:t xml:space="preserve">Socorro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Lobot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left"/>
            </w:pPr>
            <w:r>
              <w:t xml:space="preserve">Bespin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 Mothma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Chandrila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Arvel Crynyd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Qui-Gon Jinn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 Valorum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Coruscant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Shmi Skywalker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Mace Windu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left"/>
            </w:pPr>
            <w:r>
              <w:t xml:space="preserve">Haruun 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Gregar Typho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left"/>
            </w:pPr>
            <w:r>
              <w:t xml:space="preserve">Naboo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Cordé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Naboo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Cliegg Lars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Dormé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Naboo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Dooku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Serenno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Bail Prestor Organa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Alderaan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Jango Fett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left"/>
            </w:pPr>
            <w:r>
              <w:t xml:space="preserve">Concord Dawn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Jocasta Nu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Coruscant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Raymus Antilles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left"/>
            </w:pPr>
            <w:r>
              <w:t xml:space="preserve">Alderaan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Poe Dameron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Padmé Amidala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Naboo</w:t>
            </w:r>
          </w:p>
        </w:tc>
      </w:tr>
    </w:tbl>
    <w:p>
      <w:pPr>
        <w:pStyle w:val="BodyText"/>
      </w:pPr>
      <w:r>
        <w:t xml:space="preserve">Using the external Rscript code to print the summary of numeric columns in the starwars data</w:t>
      </w:r>
    </w:p>
    <w:p>
      <w:pPr>
        <w:pStyle w:val="SourceCode"/>
      </w:pPr>
      <w:r>
        <w:rPr>
          <w:rStyle w:val="VerbatimChar"/>
        </w:rPr>
        <w:t xml:space="preserve">##      height           mass           birth_year    </w:t>
      </w:r>
      <w:r>
        <w:br/>
      </w:r>
      <w:r>
        <w:rPr>
          <w:rStyle w:val="VerbatimChar"/>
        </w:rPr>
        <w:t xml:space="preserve">##  Min.   : 66.0   Min.   :  15.00   Min.   :  8.00  </w:t>
      </w:r>
      <w:r>
        <w:br/>
      </w:r>
      <w:r>
        <w:rPr>
          <w:rStyle w:val="VerbatimChar"/>
        </w:rPr>
        <w:t xml:space="preserve">##  1st Qu.:167.0   1st Qu.:  55.60   1st Qu.: 35.00  </w:t>
      </w:r>
      <w:r>
        <w:br/>
      </w:r>
      <w:r>
        <w:rPr>
          <w:rStyle w:val="VerbatimChar"/>
        </w:rPr>
        <w:t xml:space="preserve">##  Median :180.0   Median :  79.00   Median : 52.00  </w:t>
      </w:r>
      <w:r>
        <w:br/>
      </w:r>
      <w:r>
        <w:rPr>
          <w:rStyle w:val="VerbatimChar"/>
        </w:rPr>
        <w:t xml:space="preserve">##  Mean   :174.4   Mean   :  97.31   Mean   : 87.57  </w:t>
      </w:r>
      <w:r>
        <w:br/>
      </w:r>
      <w:r>
        <w:rPr>
          <w:rStyle w:val="VerbatimChar"/>
        </w:rPr>
        <w:t xml:space="preserve">##  3rd Qu.:191.0   3rd Qu.:  84.50   3rd Qu.: 72.00  </w:t>
      </w:r>
      <w:r>
        <w:br/>
      </w:r>
      <w:r>
        <w:rPr>
          <w:rStyle w:val="VerbatimChar"/>
        </w:rPr>
        <w:t xml:space="preserve">##  Max.   :264.0   Max.   :1358.00   Max.   :896.00  </w:t>
      </w:r>
      <w:r>
        <w:br/>
      </w:r>
      <w:r>
        <w:rPr>
          <w:rStyle w:val="VerbatimChar"/>
        </w:rPr>
        <w:t xml:space="preserve">##  NA's   :6       NA's   :28        NA's   :44</w:t>
      </w:r>
    </w:p>
    <w:p>
      <w:pPr>
        <w:pStyle w:val="FirstParagraph"/>
      </w:pPr>
      <w:r>
        <w:t xml:space="preserve">In-text citations:</w:t>
      </w:r>
    </w:p>
    <w:p>
      <w:pPr>
        <w:pStyle w:val="BodyText"/>
      </w:pPr>
      <w:r>
        <w:t xml:space="preserve">(Barba 2018)</w:t>
      </w:r>
      <w:r>
        <w:t xml:space="preserve"> </w:t>
      </w:r>
      <w:r>
        <w:t xml:space="preserve">in the article</w:t>
      </w:r>
      <w:r>
        <w:t xml:space="preserve"> </w:t>
      </w:r>
      <w:r>
        <w:t xml:space="preserve">“</w:t>
      </w:r>
      <w:r>
        <w:t xml:space="preserve">Terminologies for reproducible research</w:t>
      </w:r>
      <w:r>
        <w:t xml:space="preserve">”</w:t>
      </w:r>
      <w:r>
        <w:t xml:space="preserve"> </w:t>
      </w:r>
      <w:r>
        <w:t xml:space="preserve">attempts to inventory the contradictory definitions for reproducibility vs replicability across various disciplines.</w:t>
      </w:r>
    </w:p>
    <w:p>
      <w:pPr>
        <w:pStyle w:val="BodyText"/>
      </w:pPr>
      <w:r>
        <w:t xml:space="preserve">(Ram 2013)</w:t>
      </w:r>
      <w:r>
        <w:t xml:space="preserve"> </w:t>
      </w:r>
      <w:r>
        <w:t xml:space="preserve">in the article</w:t>
      </w:r>
      <w:r>
        <w:t xml:space="preserve"> </w:t>
      </w:r>
      <w:r>
        <w:t xml:space="preserve">“</w:t>
      </w:r>
      <w:r>
        <w:t xml:space="preserve">Git can facilitate greater reproducibility and increased transparency in science</w:t>
      </w:r>
      <w:r>
        <w:t xml:space="preserve">”</w:t>
      </w:r>
      <w:r>
        <w:t xml:space="preserve"> </w:t>
      </w:r>
      <w:r>
        <w:t xml:space="preserve">talks about the power of Git through some use cases.</w:t>
      </w:r>
    </w:p>
    <w:p>
      <w:pPr>
        <w:pStyle w:val="Heading2"/>
      </w:pPr>
      <w:bookmarkStart w:id="21" w:name="references-cited"/>
      <w:r>
        <w:t xml:space="preserve">References cited</w:t>
      </w:r>
      <w:bookmarkEnd w:id="21"/>
    </w:p>
    <w:bookmarkStart w:id="24" w:name="refs"/>
    <w:bookmarkStart w:id="22" w:name="ref-barba2018terminologies"/>
    <w:p>
      <w:pPr>
        <w:pStyle w:val="Bibliography"/>
      </w:pPr>
      <w:r>
        <w:t xml:space="preserve">Barba, Lorena A. 2018. “Terminologies for Reproducible Research.”</w:t>
      </w:r>
      <w:r>
        <w:t xml:space="preserve"> </w:t>
      </w:r>
      <w:r>
        <w:rPr>
          <w:i/>
        </w:rPr>
        <w:t xml:space="preserve">arXiv Preprint arXiv:1802.03311</w:t>
      </w:r>
      <w:r>
        <w:t xml:space="preserve">.</w:t>
      </w:r>
    </w:p>
    <w:bookmarkEnd w:id="22"/>
    <w:bookmarkStart w:id="23" w:name="ref-ram2013git"/>
    <w:p>
      <w:pPr>
        <w:pStyle w:val="Bibliography"/>
      </w:pPr>
      <w:r>
        <w:t xml:space="preserve">Ram, Karthik. 2013. “Git Can Facilitate Greater Reproducibility and Increased Transparency in Science.”</w:t>
      </w:r>
      <w:r>
        <w:t xml:space="preserve"> </w:t>
      </w:r>
      <w:r>
        <w:rPr>
          <w:i/>
        </w:rPr>
        <w:t xml:space="preserve">Source Code for Biology and Medicine</w:t>
      </w:r>
      <w:r>
        <w:t xml:space="preserve"> </w:t>
      </w:r>
      <w:r>
        <w:t xml:space="preserve">8 (1): 7.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DATA-598-WI20-week4</dc:title>
  <dc:creator>Pradeep Prabhakar</dc:creator>
  <cp:keywords/>
  <dcterms:created xsi:type="dcterms:W3CDTF">2020-02-08T05:52:34Z</dcterms:created>
  <dcterms:modified xsi:type="dcterms:W3CDTF">2020-02-08T05:52:34Z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07 February, 2020</vt:lpwstr>
  </property>
  <property fmtid="{D5CDD505-2E9C-101B-9397-08002B2CF9AE}" pid="4" name="knit">
    <vt:lpwstr>(function(inputFile, encoding) { rmarkdown::render(inputFile, encoding = encoding,output_format = “all”) })</vt:lpwstr>
  </property>
  <property fmtid="{D5CDD505-2E9C-101B-9397-08002B2CF9AE}" pid="5" name="output">
    <vt:lpwstr/>
  </property>
</Properties>
</file>