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Cost-Aware Router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FinOps &amp; Cost Optimization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cost_router.py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Lightweight classifier routing queries to cheaper models based on semantic difficulty.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Cost-Aware Router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https://github.com/Pradeeptalari14/tp-cost-aware-router.</w:t>
      </w:r>
    </w:p>
    <w:p>
      <w:pPr>
        <w:pStyle w:val="Heading1"/>
      </w:pPr>
      <w:r>
        <w:t>3. Concrete Production Implementation (cost_router.py)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Cost-Aware Router</w:t>
              <w:br/>
              <w:t>Domain: FinOps &amp; Cost Optimization</w:t>
              <w:br/>
              <w:t>Target Artifact: cost_router.py</w:t>
              <w:br/>
              <w:t>Repository: https://github.com/Pradeeptalari14/tp-cost-aware-router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logging.getLogger("cost-aware_router")</w:t>
              <w:br/>
              <w:br/>
              <w:t>class ProductionConfig:</w:t>
              <w:br/>
              <w:t xml:space="preserve">    SERVICE_NAME = "cost-aware-router"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(cost_router.py),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https://github.com/Pradeeptalari14/tp-cost-aware-router.git &amp;&amp; cd $(basename "Pradeeptalari14/tp-cost-aware-router")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https://github.com/Pradeeptalari14/tp-cost-aware-router.git &amp;&amp; cd $(basename "Pradeeptalari14/tp-cost-aware-router")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https://www.youtube.com/results?search_query=Cost-Aware+Router+tutorial+deep+dive+architecture+production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https://www.youtube.com/results?search_query=Cost-Aware+Router+KubeCon+SREcon+AI+Engineer+Summit+conference+talk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